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49FF" w14:textId="77777777" w:rsidR="006B2B7C" w:rsidRDefault="006B2B7C" w:rsidP="006B2B7C">
      <w:r w:rsidRPr="00140981">
        <w:rPr>
          <w:rFonts w:cstheme="minorHAnsi"/>
          <w:b/>
          <w:bCs/>
        </w:rPr>
        <w:t>Table2</w:t>
      </w:r>
      <w:r w:rsidRPr="00140981">
        <w:rPr>
          <w:rFonts w:cstheme="minorHAnsi"/>
        </w:rPr>
        <w:t>.</w:t>
      </w:r>
      <w:r>
        <w:rPr>
          <w:rFonts w:cstheme="minorHAnsi"/>
        </w:rPr>
        <w:t xml:space="preserve"> The optimized parameters for singlet and triplet carbenoids </w:t>
      </w:r>
      <w:r>
        <w:t>obtained from MP2/aug-cc-pVTZ calculations</w:t>
      </w:r>
    </w:p>
    <w:tbl>
      <w:tblPr>
        <w:tblW w:w="8020" w:type="dxa"/>
        <w:tblInd w:w="108" w:type="dxa"/>
        <w:tblLook w:val="04A0" w:firstRow="1" w:lastRow="0" w:firstColumn="1" w:lastColumn="0" w:noHBand="0" w:noVBand="1"/>
      </w:tblPr>
      <w:tblGrid>
        <w:gridCol w:w="1220"/>
        <w:gridCol w:w="740"/>
        <w:gridCol w:w="720"/>
        <w:gridCol w:w="918"/>
        <w:gridCol w:w="708"/>
        <w:gridCol w:w="700"/>
        <w:gridCol w:w="918"/>
        <w:gridCol w:w="700"/>
        <w:gridCol w:w="720"/>
        <w:gridCol w:w="918"/>
      </w:tblGrid>
      <w:tr w:rsidR="006B2B7C" w:rsidRPr="003C388A" w14:paraId="614375E6" w14:textId="77777777" w:rsidTr="003C6625">
        <w:trPr>
          <w:trHeight w:val="300"/>
        </w:trPr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F87D93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F6443E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Singlet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A5088B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458673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43CE55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Triplet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4F6394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ABF04B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2E4AAE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S-T difference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F3E276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B2B7C" w:rsidRPr="003C388A" w14:paraId="22E95148" w14:textId="77777777" w:rsidTr="003C6625">
        <w:trPr>
          <w:trHeight w:val="495"/>
        </w:trPr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0ED8C3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9EAA5F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C-L (Å)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9FAF053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C-M (Å)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bottom"/>
            <w:hideMark/>
          </w:tcPr>
          <w:p w14:paraId="2AE29D0F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L-C-L (degrees)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B01A7F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C-L (Å)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8F55001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C-M (Å)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bottom"/>
            <w:hideMark/>
          </w:tcPr>
          <w:p w14:paraId="060B165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L-C-L (degrees)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6521F4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C-L (Å)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CD494BD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C-M (Å)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vAlign w:val="bottom"/>
            <w:hideMark/>
          </w:tcPr>
          <w:p w14:paraId="725ADD51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L-C-L (degrees)</w:t>
            </w:r>
          </w:p>
        </w:tc>
      </w:tr>
      <w:tr w:rsidR="006B2B7C" w:rsidRPr="003C388A" w14:paraId="012BE4AE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FFD83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H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CLiCl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79F0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9CAB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1.93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B86139B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ADFB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1.08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5A1D0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3.59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72D67B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14023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631F7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-1.66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F27B3DD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-18</w:t>
            </w:r>
          </w:p>
        </w:tc>
      </w:tr>
      <w:tr w:rsidR="006B2B7C" w:rsidRPr="003C388A" w14:paraId="1ECFBBE6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08DF4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D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CLiCl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27999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FAB26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1.93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D5BAB8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8E1E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1.08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82E9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3.59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63DE142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79F27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196E0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-1.66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E25E504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-18</w:t>
            </w:r>
          </w:p>
        </w:tc>
      </w:tr>
      <w:tr w:rsidR="006B2B7C" w:rsidRPr="003C388A" w14:paraId="36C4FC39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81A2F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Me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CLiCl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13653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1.50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DB8F0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1.96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1BC9E2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C75F8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1.48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67439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759355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221FC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E8F00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-1.17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CC0AD4B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-14</w:t>
            </w:r>
          </w:p>
        </w:tc>
      </w:tr>
      <w:tr w:rsidR="006B2B7C" w:rsidRPr="003C388A" w14:paraId="5AC36736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CF8C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F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CLiCl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12E4F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1.30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A46C5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2.03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689C4A3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98F95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1.31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63652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5.23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A2ED6E9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76A81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DCA1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-3.20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AFF2F38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-5</w:t>
            </w:r>
          </w:p>
        </w:tc>
      </w:tr>
      <w:tr w:rsidR="006B2B7C" w:rsidRPr="003C388A" w14:paraId="2D0F055A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B63CD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Cl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CLiCl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07980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20F07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1.96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D725D6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32F41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1.71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8800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4.46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E4FF02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7E7D7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5DD19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-2.50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D9FF88C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-8</w:t>
            </w:r>
          </w:p>
        </w:tc>
      </w:tr>
      <w:tr w:rsidR="006B2B7C" w:rsidRPr="003C388A" w14:paraId="71EB33CE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4D1627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Br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CLiCl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7A273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2.08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FC5CF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1.93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7545A3C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1686F0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1.96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43888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2.16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2DA10CB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C2FC90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5FD85C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-0.23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0FC162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-21</w:t>
            </w:r>
          </w:p>
        </w:tc>
      </w:tr>
      <w:tr w:rsidR="006B2B7C" w:rsidRPr="003C388A" w14:paraId="0C65FD16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2F4AE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H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CNaCl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9CE33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8302D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86D0A49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0677D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1.08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EFF80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4.51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A9CAA36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ADC37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F1AE5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-2.21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C57B921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-18</w:t>
            </w:r>
          </w:p>
        </w:tc>
      </w:tr>
      <w:tr w:rsidR="006B2B7C" w:rsidRPr="003C388A" w14:paraId="1EA09331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ADD27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D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CNaCl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08CC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5359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2.29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3063753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557F4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1.08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BD53B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4.51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D7FE4A5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3535C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1E892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-2.22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653F9BD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-18</w:t>
            </w:r>
          </w:p>
        </w:tc>
      </w:tr>
      <w:tr w:rsidR="006B2B7C" w:rsidRPr="003C388A" w14:paraId="5D88EDFD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B75E0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Me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CNaCl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5D942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1.51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C8C60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2.32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071F8B8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8D5F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1.48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F703F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3.72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E41E8BF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8AA248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07528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-1.40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11B4092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-13</w:t>
            </w:r>
          </w:p>
        </w:tc>
      </w:tr>
      <w:tr w:rsidR="006B2B7C" w:rsidRPr="003C388A" w14:paraId="50D1D60A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EF1A7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F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CNaCl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97F57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1.31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7071E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2.41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AA8F3ED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27F67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1.31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3DA8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5.44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6900217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CFEB3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40AC5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-3.04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60DF737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-5</w:t>
            </w:r>
          </w:p>
        </w:tc>
      </w:tr>
      <w:tr w:rsidR="006B2B7C" w:rsidRPr="003C388A" w14:paraId="74ABAAA7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D2E67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Cl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CNaCl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9E70F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1.79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1E26B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2.32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7B81703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7968D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1.71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74524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4.64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E64261C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6C435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1FC65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-2.32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EEC920C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-10</w:t>
            </w:r>
          </w:p>
        </w:tc>
      </w:tr>
      <w:tr w:rsidR="006B2B7C" w:rsidRPr="003C388A" w14:paraId="3F9CD306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BEAFC4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Br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CNaCl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9F002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2.09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955A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1C84BE6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149B09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1.98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8C7213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2.62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0011986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3CDC42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DA9AC2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-0.30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F6FD074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-24</w:t>
            </w:r>
          </w:p>
        </w:tc>
      </w:tr>
      <w:tr w:rsidR="006B2B7C" w:rsidRPr="003C388A" w14:paraId="1312D174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861B2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H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CBeCl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8E5AC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FC2A4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1.68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5AC82D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1B79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1.08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0C27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2.01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A1B423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87942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0AAF3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-0.33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1CAFB2D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-27</w:t>
            </w:r>
          </w:p>
        </w:tc>
      </w:tr>
      <w:tr w:rsidR="006B2B7C" w:rsidRPr="003C388A" w14:paraId="4B79F1E7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A1C64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D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CBeCl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00C95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F8B52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1.68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AE07E70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6AA0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1.08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A5117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955DECF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183E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3E843E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-0.32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1642F5E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-27</w:t>
            </w:r>
          </w:p>
        </w:tc>
      </w:tr>
      <w:tr w:rsidR="006B2B7C" w:rsidRPr="003C388A" w14:paraId="02BACC95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21312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Me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CBeCl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5F73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1.50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8451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1.69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04BA1F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4EE90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1.46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0BFBD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2.01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B687CB1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133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8473A2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4E5D1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-0.32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A016634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-19</w:t>
            </w:r>
          </w:p>
        </w:tc>
      </w:tr>
      <w:tr w:rsidR="006B2B7C" w:rsidRPr="003C388A" w14:paraId="3A9543C5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734FD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F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CBeCl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A4F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DFE36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1.80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7BE2CF8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FE748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1.32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8900B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1.97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BEADC80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19E08F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8A16C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-0.17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6E56D0C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-6</w:t>
            </w:r>
          </w:p>
        </w:tc>
      </w:tr>
      <w:tr w:rsidR="006B2B7C" w:rsidRPr="003C388A" w14:paraId="661BDBFF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5B150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Cl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CBeCl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00E3F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1.78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F6BF7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1.70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CCDBDEB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BBC62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1.67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6D789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379E1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126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B92489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BB747C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-0.30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C709548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-16</w:t>
            </w:r>
          </w:p>
        </w:tc>
      </w:tr>
      <w:tr w:rsidR="006B2B7C" w:rsidRPr="003C388A" w14:paraId="05D08D9D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D3B49B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Br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CBeCl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47886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1.95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07AD4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1.69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385022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0D55B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1.85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F5E491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1.93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64E66B8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C764BB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702324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5D00E14F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-9</w:t>
            </w:r>
          </w:p>
        </w:tc>
      </w:tr>
      <w:tr w:rsidR="006B2B7C" w:rsidRPr="003C388A" w14:paraId="33BB9241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56174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H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CMgCl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8796F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74615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2.06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6B8544B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91B8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1.08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1CD5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2.44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30BDAD2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649AE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D59C89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-0.38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0E31C25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-31</w:t>
            </w:r>
          </w:p>
        </w:tc>
      </w:tr>
      <w:tr w:rsidR="006B2B7C" w:rsidRPr="003C388A" w14:paraId="179B0BE2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6A726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D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CMgCl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726FC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1.09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F64A5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2.06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14D247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3BA72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1.08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47A49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2.44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F4184F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58E14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86703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-0.38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7D4BE72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-31</w:t>
            </w:r>
          </w:p>
        </w:tc>
      </w:tr>
      <w:tr w:rsidR="006B2B7C" w:rsidRPr="003C388A" w14:paraId="77CE799F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3A93B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Me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CMgCl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004E4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1.50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6B1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2.09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E1C133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DAC01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1.46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5A2F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2.43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9CA347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136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30AB57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A0C90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-0.34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530AFA0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-23</w:t>
            </w:r>
          </w:p>
        </w:tc>
      </w:tr>
      <w:tr w:rsidR="006B2B7C" w:rsidRPr="003C388A" w14:paraId="7989E424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CAEA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F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CMgCl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58ACC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1.28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A822E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2.25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B12940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876E8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1.34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8962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2.04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A114C0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F1ADD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65418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7650551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0</w:t>
            </w:r>
          </w:p>
        </w:tc>
      </w:tr>
      <w:tr w:rsidR="006B2B7C" w:rsidRPr="003C388A" w14:paraId="78482CEE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232B0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Cl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CMgCl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F5C4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1.79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427E6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2.09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75B720F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35DAD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1.87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D807B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2.35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8569EDD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95642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EF0E0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-0.26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13BA57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-9</w:t>
            </w:r>
          </w:p>
        </w:tc>
      </w:tr>
      <w:tr w:rsidR="006B2B7C" w:rsidRPr="003C388A" w14:paraId="7413F15D" w14:textId="77777777" w:rsidTr="003C6625">
        <w:trPr>
          <w:trHeight w:val="300"/>
        </w:trPr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F0B115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Br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CMgCl</w:t>
            </w:r>
            <w:r w:rsidRPr="003C388A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C6279A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1.86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EA28E5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92FACE2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08562E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1.87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DF1B20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2.35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9204A22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118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C8B3F9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AD2515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-0.15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974775D" w14:textId="77777777" w:rsidR="006B2B7C" w:rsidRPr="003C388A" w:rsidRDefault="006B2B7C" w:rsidP="003C66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3C388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-13</w:t>
            </w:r>
          </w:p>
        </w:tc>
      </w:tr>
    </w:tbl>
    <w:p w14:paraId="3C1F8109" w14:textId="1EAE7E57" w:rsidR="006B2B7C" w:rsidRDefault="006B2B7C" w:rsidP="006B2B7C"/>
    <w:sectPr w:rsidR="006B2B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B7C"/>
    <w:rsid w:val="006B2B7C"/>
    <w:rsid w:val="00804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0D3DC"/>
  <w15:chartTrackingRefBased/>
  <w15:docId w15:val="{C21724B7-907E-492B-8DAD-D6506CAF7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2B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2B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2B7C"/>
  </w:style>
  <w:style w:type="paragraph" w:styleId="Footer">
    <w:name w:val="footer"/>
    <w:basedOn w:val="Normal"/>
    <w:link w:val="FooterChar"/>
    <w:uiPriority w:val="99"/>
    <w:unhideWhenUsed/>
    <w:rsid w:val="006B2B7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2B7C"/>
  </w:style>
  <w:style w:type="paragraph" w:styleId="ListParagraph">
    <w:name w:val="List Paragraph"/>
    <w:basedOn w:val="Normal"/>
    <w:uiPriority w:val="34"/>
    <w:qFormat/>
    <w:rsid w:val="006B2B7C"/>
    <w:pPr>
      <w:ind w:left="720"/>
      <w:contextualSpacing/>
    </w:pPr>
  </w:style>
  <w:style w:type="table" w:styleId="TableGrid">
    <w:name w:val="Table Grid"/>
    <w:basedOn w:val="TableNormal"/>
    <w:uiPriority w:val="39"/>
    <w:rsid w:val="006B2B7C"/>
    <w:pPr>
      <w:bidi/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227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hossein</dc:creator>
  <cp:keywords/>
  <dc:description/>
  <cp:lastModifiedBy>hossein</cp:lastModifiedBy>
  <cp:revision>1</cp:revision>
  <dcterms:created xsi:type="dcterms:W3CDTF">2023-03-20T12:24:00Z</dcterms:created>
  <dcterms:modified xsi:type="dcterms:W3CDTF">2023-03-20T12:26:00Z</dcterms:modified>
</cp:coreProperties>
</file>