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399F6" w14:textId="3BAAC084" w:rsidR="007A319E" w:rsidRPr="00195A94" w:rsidRDefault="007927D9" w:rsidP="00C465DD">
      <w:pPr>
        <w:widowControl w:val="0"/>
        <w:autoSpaceDE w:val="0"/>
        <w:autoSpaceDN w:val="0"/>
        <w:adjustRightInd w:val="0"/>
        <w:spacing w:line="240" w:lineRule="auto"/>
        <w:ind w:left="640" w:hanging="640"/>
        <w:rPr>
          <w:b/>
        </w:rPr>
      </w:pPr>
      <w:bookmarkStart w:id="0" w:name="OLE_LINK27"/>
      <w:bookmarkStart w:id="1" w:name="OLE_LINK28"/>
      <w:r w:rsidRPr="00195A94">
        <w:rPr>
          <w:b/>
        </w:rPr>
        <w:t>SUPPORTING INFORMATION</w:t>
      </w:r>
    </w:p>
    <w:bookmarkEnd w:id="0"/>
    <w:bookmarkEnd w:id="1"/>
    <w:p w14:paraId="4B1F7939" w14:textId="77777777" w:rsidR="00083B42" w:rsidRPr="00195A94" w:rsidRDefault="00083B42" w:rsidP="00083B42">
      <w:pPr>
        <w:rPr>
          <w:rFonts w:ascii="Times New Roman" w:hAnsi="Times New Roman" w:cs="Times New Roman"/>
          <w:b/>
          <w:sz w:val="24"/>
          <w:szCs w:val="24"/>
        </w:rPr>
      </w:pPr>
      <w:r w:rsidRPr="00195A94">
        <w:rPr>
          <w:rFonts w:ascii="Times New Roman" w:hAnsi="Times New Roman" w:cs="Times New Roman"/>
          <w:b/>
          <w:sz w:val="24"/>
          <w:szCs w:val="24"/>
        </w:rPr>
        <w:t>Data treatment</w:t>
      </w:r>
    </w:p>
    <w:p w14:paraId="117A556E" w14:textId="77777777" w:rsidR="00083B42" w:rsidRPr="00195A94" w:rsidRDefault="00083B42" w:rsidP="00083B42">
      <w:pPr>
        <w:rPr>
          <w:rFonts w:ascii="Times New Roman" w:hAnsi="Times New Roman" w:cs="Times New Roman"/>
          <w:sz w:val="24"/>
          <w:szCs w:val="24"/>
        </w:rPr>
      </w:pPr>
      <w:r w:rsidRPr="00195A94">
        <w:rPr>
          <w:rFonts w:ascii="Times New Roman" w:hAnsi="Times New Roman" w:cs="Times New Roman"/>
          <w:sz w:val="24"/>
          <w:szCs w:val="24"/>
        </w:rPr>
        <w:t xml:space="preserve">All the data was treated anonymously to ensure the patients’ privacy. Polyp size was used to create the target data (polyp incidence). In addition, the data of the patients with missing data for height, high-density lipoprotein, alkaline phosphatase, gamma-glutamyl transpeptidase, and total cholesterol were discarded. The data of the patients with data beyond or equal to the outliers shown in Table S8 were also discarded. Categorical features were label encoded into categorical numbers between 0 and 1. The data were divided into two datasets: one for the men and another for the women. </w:t>
      </w:r>
    </w:p>
    <w:p w14:paraId="1D2C08A6" w14:textId="77777777" w:rsidR="00083B42" w:rsidRPr="00195A94" w:rsidRDefault="00083B42" w:rsidP="00083B42">
      <w:pPr>
        <w:rPr>
          <w:rFonts w:ascii="Times New Roman" w:hAnsi="Times New Roman" w:cs="Times New Roman"/>
          <w:sz w:val="24"/>
          <w:szCs w:val="24"/>
        </w:rPr>
      </w:pPr>
    </w:p>
    <w:p w14:paraId="3D5477CF" w14:textId="77777777" w:rsidR="00083B42" w:rsidRPr="00195A94" w:rsidRDefault="00083B42" w:rsidP="00083B42">
      <w:pPr>
        <w:rPr>
          <w:rFonts w:ascii="Times New Roman" w:hAnsi="Times New Roman" w:cs="Times New Roman"/>
          <w:sz w:val="24"/>
          <w:szCs w:val="24"/>
        </w:rPr>
      </w:pPr>
      <w:r w:rsidRPr="00195A94">
        <w:rPr>
          <w:rFonts w:ascii="Times New Roman" w:hAnsi="Times New Roman" w:cs="Times New Roman"/>
          <w:b/>
          <w:sz w:val="24"/>
          <w:szCs w:val="24"/>
        </w:rPr>
        <w:t>KDE transformation</w:t>
      </w:r>
      <w:r w:rsidRPr="00195A94">
        <w:rPr>
          <w:rFonts w:ascii="Times New Roman" w:hAnsi="Times New Roman" w:cs="Times New Roman"/>
          <w:sz w:val="24"/>
          <w:szCs w:val="24"/>
        </w:rPr>
        <w:t xml:space="preserve"> </w:t>
      </w:r>
    </w:p>
    <w:p w14:paraId="6C85202E" w14:textId="1ED46C08" w:rsidR="00083B42" w:rsidRPr="00195A94" w:rsidRDefault="00083B42" w:rsidP="00083B42">
      <w:pPr>
        <w:rPr>
          <w:rFonts w:ascii="Times New Roman" w:hAnsi="Times New Roman" w:cs="Times New Roman"/>
          <w:sz w:val="24"/>
          <w:szCs w:val="24"/>
        </w:rPr>
      </w:pPr>
      <w:r w:rsidRPr="00195A94">
        <w:rPr>
          <w:rFonts w:ascii="Times New Roman" w:hAnsi="Times New Roman" w:cs="Times New Roman"/>
          <w:sz w:val="24"/>
          <w:szCs w:val="24"/>
        </w:rPr>
        <w:t>For each feature of the training dataset a</w:t>
      </w:r>
      <w:r w:rsidRPr="00195A94">
        <w:t xml:space="preserve"> </w:t>
      </w:r>
      <w:r w:rsidRPr="00195A94">
        <w:rPr>
          <w:rFonts w:ascii="Times New Roman" w:hAnsi="Times New Roman" w:cs="Times New Roman"/>
          <w:sz w:val="24"/>
          <w:szCs w:val="24"/>
        </w:rPr>
        <w:t>kernel density estimation (KDE) was made using the data from the patients with a polyp. First, the KDE was normalized and then the exponent was applied, varying between 1 and 4. The other transformation function is sigmoid-like, where the KDE is 1 at higher or lower feature values from the maximum KDE according to Table S</w:t>
      </w:r>
      <w:r w:rsidR="00CD2AC8">
        <w:rPr>
          <w:rFonts w:ascii="Times New Roman" w:hAnsi="Times New Roman" w:cs="Times New Roman"/>
          <w:sz w:val="24"/>
          <w:szCs w:val="24"/>
        </w:rPr>
        <w:t>1</w:t>
      </w:r>
      <w:r w:rsidRPr="00195A94">
        <w:rPr>
          <w:rFonts w:ascii="Times New Roman" w:hAnsi="Times New Roman" w:cs="Times New Roman"/>
          <w:sz w:val="24"/>
          <w:szCs w:val="24"/>
        </w:rPr>
        <w:t xml:space="preserve">. The KDE was used to convert all the original numerical data into values between 0 and 1. </w:t>
      </w:r>
    </w:p>
    <w:p w14:paraId="4A3078B3" w14:textId="77777777" w:rsidR="00083B42" w:rsidRPr="00195A94" w:rsidRDefault="00083B42" w:rsidP="00083B42">
      <w:pPr>
        <w:rPr>
          <w:rFonts w:ascii="Times New Roman" w:hAnsi="Times New Roman" w:cs="Times New Roman"/>
          <w:sz w:val="24"/>
          <w:szCs w:val="24"/>
        </w:rPr>
      </w:pPr>
    </w:p>
    <w:p w14:paraId="40934BC3" w14:textId="77777777" w:rsidR="00083B42" w:rsidRPr="00195A94" w:rsidRDefault="00083B42" w:rsidP="00083B42">
      <w:pPr>
        <w:rPr>
          <w:rFonts w:ascii="Times New Roman" w:hAnsi="Times New Roman" w:cs="Times New Roman"/>
          <w:b/>
          <w:sz w:val="24"/>
          <w:szCs w:val="24"/>
        </w:rPr>
      </w:pPr>
      <w:r w:rsidRPr="00195A94">
        <w:rPr>
          <w:rFonts w:ascii="Times New Roman" w:hAnsi="Times New Roman" w:cs="Times New Roman"/>
          <w:b/>
          <w:sz w:val="24"/>
          <w:szCs w:val="24"/>
        </w:rPr>
        <w:t>Machine learning methods search</w:t>
      </w:r>
    </w:p>
    <w:p w14:paraId="6DCE3E6B" w14:textId="77777777" w:rsidR="00083B42" w:rsidRPr="00195A94" w:rsidRDefault="00083B42" w:rsidP="00083B42">
      <w:pPr>
        <w:rPr>
          <w:rFonts w:ascii="Times New Roman" w:hAnsi="Times New Roman" w:cs="Times New Roman"/>
          <w:sz w:val="24"/>
          <w:szCs w:val="24"/>
        </w:rPr>
      </w:pPr>
      <w:r w:rsidRPr="00195A94">
        <w:rPr>
          <w:rFonts w:ascii="Times New Roman" w:hAnsi="Times New Roman" w:cs="Times New Roman"/>
          <w:sz w:val="24"/>
          <w:szCs w:val="24"/>
        </w:rPr>
        <w:t xml:space="preserve">Here cross-validation was performed using five-folds. The train dataset was used to create the KDE transformation and was applied on the train and test datasets. Then, all the train and test datasets were normalized according to the minimum and maximum values using to the following equation: </w:t>
      </w:r>
    </w:p>
    <w:p w14:paraId="1C3D931F" w14:textId="77777777" w:rsidR="00083B42" w:rsidRPr="00195A94" w:rsidRDefault="00083B42" w:rsidP="00083B42">
      <w:pPr>
        <w:rPr>
          <w:rFonts w:ascii="Times New Roman" w:hAnsi="Times New Roman" w:cs="Times New Roman"/>
          <w:sz w:val="24"/>
          <w:szCs w:val="24"/>
        </w:rPr>
      </w:pPr>
    </w:p>
    <w:p w14:paraId="0141D6AB" w14:textId="77777777" w:rsidR="00083B42" w:rsidRPr="00195A94" w:rsidRDefault="00812F0F" w:rsidP="00083B42">
      <w:pPr>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min</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min</m:t>
                </m:r>
              </m:sub>
            </m:sSub>
          </m:den>
        </m:f>
      </m:oMath>
      <w:r w:rsidR="00083B42" w:rsidRPr="00195A94">
        <w:rPr>
          <w:rFonts w:ascii="Times New Roman" w:hAnsi="Times New Roman" w:cs="Times New Roman"/>
          <w:sz w:val="24"/>
          <w:szCs w:val="24"/>
        </w:rPr>
        <w:tab/>
      </w:r>
      <w:r w:rsidR="00083B42" w:rsidRPr="00195A94">
        <w:rPr>
          <w:rFonts w:ascii="Times New Roman" w:hAnsi="Times New Roman" w:cs="Times New Roman"/>
          <w:sz w:val="24"/>
          <w:szCs w:val="24"/>
        </w:rPr>
        <w:tab/>
        <w:t>(1)</w:t>
      </w:r>
    </w:p>
    <w:p w14:paraId="55D51FC2" w14:textId="77777777" w:rsidR="00083B42" w:rsidRPr="00195A94" w:rsidRDefault="00083B42" w:rsidP="00083B42">
      <w:pPr>
        <w:rPr>
          <w:rFonts w:ascii="Times New Roman" w:hAnsi="Times New Roman" w:cs="Times New Roman"/>
          <w:sz w:val="24"/>
          <w:szCs w:val="24"/>
        </w:rPr>
      </w:pPr>
    </w:p>
    <w:p w14:paraId="6C3033CF" w14:textId="4D32CAF0" w:rsidR="00083B42" w:rsidRPr="00195A94" w:rsidRDefault="00083B42" w:rsidP="00083B42">
      <w:pPr>
        <w:rPr>
          <w:rFonts w:ascii="Times New Roman" w:hAnsi="Times New Roman" w:cs="Times New Roman"/>
          <w:sz w:val="24"/>
          <w:szCs w:val="24"/>
        </w:rPr>
      </w:pPr>
      <w:r w:rsidRPr="00195A94">
        <w:rPr>
          <w:rFonts w:ascii="Times New Roman" w:hAnsi="Times New Roman" w:cs="Times New Roman"/>
          <w:sz w:val="24"/>
          <w:szCs w:val="24"/>
        </w:rPr>
        <w:t>The train dataset was balanced according to polyp incidence using the synthetic minority oversampling technique</w:t>
      </w:r>
      <w:r w:rsidRPr="00195A94">
        <w:rPr>
          <w:rFonts w:ascii="Times New Roman" w:hAnsi="Times New Roman" w:cs="Times New Roman"/>
          <w:sz w:val="24"/>
          <w:szCs w:val="24"/>
        </w:rPr>
        <w:fldChar w:fldCharType="begin" w:fldLock="1"/>
      </w:r>
      <w:r w:rsidR="00A627F5">
        <w:rPr>
          <w:rFonts w:ascii="Times New Roman" w:hAnsi="Times New Roman" w:cs="Times New Roman"/>
          <w:sz w:val="24"/>
          <w:szCs w:val="24"/>
        </w:rPr>
        <w:instrText>ADDIN CSL_CITATION {"citationItems":[{"id":"ITEM-1","itemData":{"DOI":"10.1613/jair.953","ISBN":"013805326X","ISSN":"1076-9757","PMID":"18190633","abstract":"An approach to the construction of classifiers from imbalanced datasets is described. A dataset is imbalanced if the classification categories are not approximately equally represented. Often real-world data sets are predominately composed of ``normal'' examples with only a small percentage of ``abnormal'' or ``interesting'' examples. It is also the case that the cost of misclassifying an abnormal (interesting) example as a normal example is often much higher than the cost of the reverse error. Under-sampling of the majority (normal) class has been proposed as a good means of increasing the sensitivity of a classifier to the minority class. This paper shows that a combination of our method of over-sampling the minority (abnormal) class and under-sampling the majority (normal) class can achieve better classifier performance (in ROC space) than only under-sampling the majority class. This paper also shows that a combination of our method of over-sampling the minority class and under-sampling the majority class can achieve better classifier performance (in ROC space) than varying the loss ratios in Ripper or class priors in Naive Bayes. Our method of over-sampling the minority class involves creating synthetic minority class examples. Experiments are performed using C4.5, Ripper and a Naive Bayes classifier. The method is evaluated using the area under the Receiver Operating Characteristic curve (AUC) and the ROC convex hull strategy.","author":[{"dropping-particle":"V.","family":"Chawla","given":"N.","non-dropping-particle":"","parse-names":false,"suffix":""},{"dropping-particle":"","family":"Bowyer","given":"K. W.","non-dropping-particle":"","parse-names":false,"suffix":""},{"dropping-particle":"","family":"Hall","given":"L. O.","non-dropping-particle":"","parse-names":false,"suffix":""},{"dropping-particle":"","family":"Kegelmeyer","given":"W. P.","non-dropping-particle":"","parse-names":false,"suffix":""}],"container-title":"Journal of Artificial Intelligence Research","id":"ITEM-1","issue":"1","issued":{"date-parts":[["2002","6","1"]]},"page":"321-357","title":"SMOTE: Synthetic minority over-sampling technique","type":"article-journal","volume":"16"},"uris":["http://www.mendeley.com/documents/?uuid=0108a6ca-4b98-43f8-ab07-380255565e09"]}],"mendeley":{"formattedCitation":"(41)","plainTextFormattedCitation":"(41)","previouslyFormattedCitation":"(41)"},"properties":{"noteIndex":0},"schema":"https://github.com/citation-style-language/schema/raw/master/csl-citation.json"}</w:instrText>
      </w:r>
      <w:r w:rsidRPr="00195A94">
        <w:rPr>
          <w:rFonts w:ascii="Times New Roman" w:hAnsi="Times New Roman" w:cs="Times New Roman"/>
          <w:sz w:val="24"/>
          <w:szCs w:val="24"/>
        </w:rPr>
        <w:fldChar w:fldCharType="separate"/>
      </w:r>
      <w:r w:rsidR="00A627F5" w:rsidRPr="00A627F5">
        <w:rPr>
          <w:rFonts w:ascii="Times New Roman" w:hAnsi="Times New Roman" w:cs="Times New Roman"/>
          <w:noProof/>
          <w:sz w:val="24"/>
          <w:szCs w:val="24"/>
        </w:rPr>
        <w:t>(41)</w:t>
      </w:r>
      <w:r w:rsidRPr="00195A94">
        <w:rPr>
          <w:rFonts w:ascii="Times New Roman" w:hAnsi="Times New Roman" w:cs="Times New Roman"/>
          <w:sz w:val="24"/>
          <w:szCs w:val="24"/>
        </w:rPr>
        <w:fldChar w:fldCharType="end"/>
      </w:r>
      <w:r w:rsidRPr="00195A94">
        <w:rPr>
          <w:rFonts w:ascii="Times New Roman" w:hAnsi="Times New Roman" w:cs="Times New Roman"/>
          <w:sz w:val="24"/>
          <w:szCs w:val="24"/>
        </w:rPr>
        <w:t xml:space="preserve"> implemented in the imbalanced-learn API.</w:t>
      </w:r>
      <w:r w:rsidRPr="00195A94">
        <w:rPr>
          <w:rFonts w:ascii="Times New Roman" w:hAnsi="Times New Roman" w:cs="Times New Roman"/>
          <w:sz w:val="24"/>
          <w:szCs w:val="24"/>
        </w:rPr>
        <w:fldChar w:fldCharType="begin" w:fldLock="1"/>
      </w:r>
      <w:r w:rsidR="00A627F5">
        <w:rPr>
          <w:rFonts w:ascii="Times New Roman" w:hAnsi="Times New Roman" w:cs="Times New Roman"/>
          <w:sz w:val="24"/>
          <w:szCs w:val="24"/>
        </w:rPr>
        <w:instrText>ADDIN CSL_CITATION {"citationItems":[{"id":"ITEM-1","itemData":{"ISSN":"15337928","abstract":"Imbalanced-learn is an open-source python toolbox aiming at providing a wide range of methods to cope with the problem of imbalanced dataset frequently encountered in machine learning and pattern recognition. The implemented state-of-the-art methods can be categorized into 4 groups: (i) under-sampling, (ii) over-sampling, (iii) combination of over- and under-sampling, and (iv) ensemble learning methods. The proposed toolbox only depends on numpy, scipy, and scikit-learn and is distributed under MIT license. Furthermore, it is fully compatible with scikit-learn and is part of the scikit-learn-contrib supported project. Documentation, unit tests as well as integration tests are provided to ease usage and contribution. The toolbox is publicly available in GitHub: https://github.com/scikit-learn-contrib/imbalanced-learn.","author":[{"dropping-particle":"","family":"Lemaître","given":"Guillaume","non-dropping-particle":"","parse-names":false,"suffix":""},{"dropping-particle":"","family":"Nogueira","given":"Fernando","non-dropping-particle":"","parse-names":false,"suffix":""},{"dropping-particle":"","family":"Aridas","given":"Christos K.","non-dropping-particle":"","parse-names":false,"suffix":""}],"container-title":"Journal of Machine Learning Research","id":"ITEM-1","issue":"September","issued":{"date-parts":[["2017"]]},"page":"1-5","title":"Imbalanced-learn: A python toolbox to tackle the curse of imbalanced datasets in machine learning","type":"article-journal","volume":"18"},"uris":["http://www.mendeley.com/documents/?uuid=722a30cf-f492-42d4-a4eb-9439424537fe"]}],"mendeley":{"formattedCitation":"(42)","plainTextFormattedCitation":"(42)","previouslyFormattedCitation":"(42)"},"properties":{"noteIndex":0},"schema":"https://github.com/citation-style-language/schema/raw/master/csl-citation.json"}</w:instrText>
      </w:r>
      <w:r w:rsidRPr="00195A94">
        <w:rPr>
          <w:rFonts w:ascii="Times New Roman" w:hAnsi="Times New Roman" w:cs="Times New Roman"/>
          <w:sz w:val="24"/>
          <w:szCs w:val="24"/>
        </w:rPr>
        <w:fldChar w:fldCharType="separate"/>
      </w:r>
      <w:r w:rsidR="00A627F5" w:rsidRPr="00A627F5">
        <w:rPr>
          <w:rFonts w:ascii="Times New Roman" w:hAnsi="Times New Roman" w:cs="Times New Roman"/>
          <w:noProof/>
          <w:sz w:val="24"/>
          <w:szCs w:val="24"/>
        </w:rPr>
        <w:t>(42)</w:t>
      </w:r>
      <w:r w:rsidRPr="00195A94">
        <w:rPr>
          <w:rFonts w:ascii="Times New Roman" w:hAnsi="Times New Roman" w:cs="Times New Roman"/>
          <w:sz w:val="24"/>
          <w:szCs w:val="24"/>
        </w:rPr>
        <w:fldChar w:fldCharType="end"/>
      </w:r>
      <w:r w:rsidRPr="00195A94">
        <w:rPr>
          <w:rFonts w:ascii="Times New Roman" w:hAnsi="Times New Roman" w:cs="Times New Roman"/>
          <w:sz w:val="24"/>
          <w:szCs w:val="24"/>
        </w:rPr>
        <w:t xml:space="preserve"> The train and test datasets were used for </w:t>
      </w:r>
      <w:r w:rsidR="00863ED8">
        <w:rPr>
          <w:rFonts w:ascii="Times New Roman" w:hAnsi="Times New Roman" w:cs="Times New Roman"/>
          <w:sz w:val="24"/>
          <w:szCs w:val="24"/>
        </w:rPr>
        <w:t>eleven</w:t>
      </w:r>
      <w:r w:rsidRPr="00195A94">
        <w:rPr>
          <w:rFonts w:ascii="Times New Roman" w:hAnsi="Times New Roman" w:cs="Times New Roman"/>
          <w:sz w:val="24"/>
          <w:szCs w:val="24"/>
        </w:rPr>
        <w:t xml:space="preserve"> machine learning methods: gradient boosting classifier, logistic regression, support vector classifier, Adaboost classifier, linear discriminant analysis, Gaussian process classifier, linear support vector classifier, passive-aggressive classifier, ridge classifier, Bernoulli Naive Bayes classifier, and multilayer perceptron classifier. All of these methods were implemented in Python with the Scikit-learn library using the out of the box parameters.</w:t>
      </w:r>
      <w:r w:rsidRPr="00195A94">
        <w:rPr>
          <w:rFonts w:ascii="Times New Roman" w:hAnsi="Times New Roman" w:cs="Times New Roman"/>
          <w:sz w:val="24"/>
          <w:szCs w:val="24"/>
        </w:rPr>
        <w:fldChar w:fldCharType="begin" w:fldLock="1"/>
      </w:r>
      <w:r w:rsidR="00A627F5">
        <w:rPr>
          <w:rFonts w:ascii="Times New Roman" w:hAnsi="Times New Roman" w:cs="Times New Roman"/>
          <w:sz w:val="24"/>
          <w:szCs w:val="24"/>
        </w:rPr>
        <w:instrText>ADDIN CSL_CITATION {"citationItems":[{"id":"ITEM-1","itemData":{"abstract":"Scikit-learn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http://scikit-learn.sourceforge.net.","author":[{"dropping-particle":"","family":"Pedregosa FABIANPEDREGOSA","given":"Fabian","non-dropping-particle":"","parse-names":false,"suffix":""},{"dropping-particle":"","family":"Michel","given":"Vincent","non-dropping-particle":"","parse-names":false,"suffix":""},{"dropping-particle":"","family":"Grisel OLIVIERGRISEL","given":"Olivier","non-dropping-particle":"","parse-names":false,"suffix":""},{"dropping-particle":"","family":"Blondel","given":"Mathieu","non-dropping-particle":"","parse-names":false,"suffix":""},{"dropping-particle":"","family":"Prettenhofer","given":"Peter","non-dropping-particle":"","parse-names":false,"suffix":""},{"dropping-particle":"","family":"Weiss","given":"Ron","non-dropping-particle":"","parse-names":false,"suffix":""},{"dropping-particle":"","family":"Vanderplas","given":"Jake","non-dropping-particle":"","parse-names":false,"suffix":""},{"dropping-particle":"","family":"Cournapeau","given":"David","non-dropping-particle":"","parse-names":false,"suffix":""},{"dropping-particle":"","family":"Pedregosa","given":"Fabian","non-dropping-particle":"","parse-names":false,"suffix":""},{"dropping-particle":"","family":"Varoquaux","given":"Gaël","non-dropping-particle":"","parse-names":false,"suffix":""},{"dropping-particle":"","family":"Gramfort","given":"Alexandre","non-dropping-particle":"","parse-names":false,"suffix":""},{"dropping-particle":"","family":"Thirion","given":"Bertrand","non-dropping-particle":"","parse-names":false,"suffix":""},{"dropping-particle":"","family":"Grisel","given":"Olivier","non-dropping-particle":"","parse-names":false,"suffix":""},{"dropping-particle":"","family":"Dubourg","given":"Vincent","non-dropping-particle":"","parse-names":false,"suffix":""},{"dropping-particle":"","family":"Passos","given":"Alexandre","non-dropping-particle":"","parse-names":false,"suffix":""},{"dropping-particle":"","family":"Brucher","given":"Matthieu","non-dropping-particle":"","parse-names":false,"suffix":""},{"dropping-particle":"","family":"Perrot andÉdouardand","given":"Matthieu","non-dropping-particle":"","parse-names":false,"suffix":""},{"dropping-particle":"","family":"Duchesnay","given":"andÉdouard","non-dropping-particle":"","parse-names":false,"suffix":""},{"dropping-particle":"","family":"Duchesnay EDOUARDDUCHESNAY","given":"FRÉdouard","non-dropping-particle":"","parse-names":false,"suffix":""}],"container-title":"Journal of Machine Learning Research","id":"ITEM-1","issued":{"date-parts":[["2011"]]},"page":"2825-2830","title":"Scikit-learn: Machine Learning in Python Gaël Varoquaux Bertrand Thirion Vincent Dubourg Alexandre Passos PEDREGOSA, VAROQUAUX, GRAMFORT ET AL. Matthieu Perrot","type":"article-journal","volume":"12"},"uris":["http://www.mendeley.com/documents/?uuid=ceff4715-ff33-47ce-afca-d0d36dc35677"]}],"mendeley":{"formattedCitation":"(43)","plainTextFormattedCitation":"(43)","previouslyFormattedCitation":"(43)"},"properties":{"noteIndex":0},"schema":"https://github.com/citation-style-language/schema/raw/master/csl-citation.json"}</w:instrText>
      </w:r>
      <w:r w:rsidRPr="00195A94">
        <w:rPr>
          <w:rFonts w:ascii="Times New Roman" w:hAnsi="Times New Roman" w:cs="Times New Roman"/>
          <w:sz w:val="24"/>
          <w:szCs w:val="24"/>
        </w:rPr>
        <w:fldChar w:fldCharType="separate"/>
      </w:r>
      <w:r w:rsidR="00A627F5" w:rsidRPr="00A627F5">
        <w:rPr>
          <w:rFonts w:ascii="Times New Roman" w:hAnsi="Times New Roman" w:cs="Times New Roman"/>
          <w:noProof/>
          <w:sz w:val="24"/>
          <w:szCs w:val="24"/>
        </w:rPr>
        <w:t>(43)</w:t>
      </w:r>
      <w:r w:rsidRPr="00195A94">
        <w:rPr>
          <w:rFonts w:ascii="Times New Roman" w:hAnsi="Times New Roman" w:cs="Times New Roman"/>
          <w:sz w:val="24"/>
          <w:szCs w:val="24"/>
        </w:rPr>
        <w:fldChar w:fldCharType="end"/>
      </w:r>
      <w:r w:rsidRPr="00195A94">
        <w:rPr>
          <w:rFonts w:ascii="Times New Roman" w:hAnsi="Times New Roman" w:cs="Times New Roman"/>
          <w:sz w:val="24"/>
          <w:szCs w:val="24"/>
        </w:rPr>
        <w:t xml:space="preserve"> For each method the </w:t>
      </w:r>
      <w:r w:rsidRPr="00195A94">
        <w:rPr>
          <w:rFonts w:ascii="Times New Roman" w:hAnsi="Times New Roman" w:cs="Times New Roman"/>
          <w:sz w:val="24"/>
          <w:szCs w:val="24"/>
          <w:lang w:val="en-US"/>
        </w:rPr>
        <w:t>sensitivity, specificity, AUC, accuracy, and Matthews correlation coefficient were calculated.</w:t>
      </w:r>
      <w:r w:rsidRPr="00195A94">
        <w:rPr>
          <w:rFonts w:ascii="Times New Roman" w:hAnsi="Times New Roman" w:cs="Times New Roman"/>
          <w:sz w:val="24"/>
          <w:szCs w:val="24"/>
        </w:rPr>
        <w:t xml:space="preserve"> </w:t>
      </w:r>
    </w:p>
    <w:p w14:paraId="4DAD4E6A" w14:textId="77777777" w:rsidR="00083B42" w:rsidRPr="00195A94" w:rsidRDefault="00083B42" w:rsidP="00083B42">
      <w:pPr>
        <w:widowControl w:val="0"/>
        <w:autoSpaceDE w:val="0"/>
        <w:autoSpaceDN w:val="0"/>
        <w:adjustRightInd w:val="0"/>
        <w:spacing w:line="240" w:lineRule="auto"/>
        <w:ind w:left="640" w:hanging="640"/>
        <w:rPr>
          <w:b/>
        </w:rPr>
      </w:pPr>
      <w:r w:rsidRPr="00195A94">
        <w:rPr>
          <w:b/>
        </w:rPr>
        <w:lastRenderedPageBreak/>
        <w:t>SUPPORTING INFORMATION</w:t>
      </w:r>
    </w:p>
    <w:p w14:paraId="17401E34" w14:textId="77777777" w:rsidR="00083B42" w:rsidRPr="00195A94" w:rsidRDefault="00083B42" w:rsidP="00083B42">
      <w:pPr>
        <w:rPr>
          <w:rFonts w:ascii="Times New Roman" w:hAnsi="Times New Roman" w:cs="Times New Roman"/>
          <w:b/>
          <w:sz w:val="24"/>
          <w:szCs w:val="24"/>
        </w:rPr>
      </w:pPr>
      <w:r w:rsidRPr="00195A94">
        <w:rPr>
          <w:rFonts w:ascii="Times New Roman" w:hAnsi="Times New Roman" w:cs="Times New Roman"/>
          <w:b/>
          <w:sz w:val="24"/>
          <w:szCs w:val="24"/>
        </w:rPr>
        <w:t>KDE Optimization and feature selection</w:t>
      </w:r>
    </w:p>
    <w:p w14:paraId="11D3657E" w14:textId="77777777" w:rsidR="00083B42" w:rsidRPr="00195A94" w:rsidRDefault="00083B42" w:rsidP="00083B42">
      <w:pPr>
        <w:rPr>
          <w:rFonts w:ascii="Times New Roman" w:hAnsi="Times New Roman" w:cs="Times New Roman"/>
          <w:sz w:val="24"/>
          <w:szCs w:val="24"/>
        </w:rPr>
      </w:pPr>
      <w:r w:rsidRPr="00195A94">
        <w:rPr>
          <w:rFonts w:ascii="Times New Roman" w:hAnsi="Times New Roman" w:cs="Times New Roman"/>
          <w:sz w:val="24"/>
          <w:szCs w:val="24"/>
        </w:rPr>
        <w:t xml:space="preserve">To obtain the highest possible performance, the optimal bandwidth for the KDE transformation of each feature and feature removal was performed by a custom optimization method consisting of a recursive grid search. The target function for optimization was MCC. This was selected to achieve the highest discrimination possible and to avoid bias during prediction. </w:t>
      </w:r>
    </w:p>
    <w:p w14:paraId="75E959E1" w14:textId="77777777" w:rsidR="00083B42" w:rsidRPr="00195A94" w:rsidRDefault="00083B42" w:rsidP="00083B42">
      <w:pPr>
        <w:rPr>
          <w:rFonts w:ascii="Times New Roman" w:hAnsi="Times New Roman" w:cs="Times New Roman"/>
          <w:sz w:val="24"/>
          <w:szCs w:val="24"/>
        </w:rPr>
      </w:pPr>
    </w:p>
    <w:p w14:paraId="1429F50B" w14:textId="77777777" w:rsidR="00083B42" w:rsidRPr="00195A94" w:rsidRDefault="00083B42" w:rsidP="00083B42">
      <w:pPr>
        <w:rPr>
          <w:rFonts w:ascii="Times New Roman" w:hAnsi="Times New Roman" w:cs="Times New Roman"/>
          <w:sz w:val="24"/>
          <w:szCs w:val="24"/>
        </w:rPr>
      </w:pPr>
      <w:r w:rsidRPr="00195A94">
        <w:rPr>
          <w:rFonts w:ascii="Times New Roman" w:hAnsi="Times New Roman" w:cs="Times New Roman"/>
          <w:sz w:val="24"/>
          <w:szCs w:val="24"/>
        </w:rPr>
        <w:t xml:space="preserve">In the optimization algorithm, all features are initially used, and a KDE bandwidth was given for each feature. Initially, the bandwidth for one feature was varied and the rest remained unmodified, and the machine learning methods search was evaluated. This was repeated for all the features and the KDE bandwidth parameters with the highest target function were selected. </w:t>
      </w:r>
    </w:p>
    <w:p w14:paraId="28AA547B" w14:textId="77777777" w:rsidR="00083B42" w:rsidRPr="00195A94" w:rsidRDefault="00083B42" w:rsidP="00083B42">
      <w:pPr>
        <w:rPr>
          <w:rFonts w:ascii="Times New Roman" w:hAnsi="Times New Roman" w:cs="Times New Roman"/>
          <w:sz w:val="24"/>
          <w:szCs w:val="24"/>
        </w:rPr>
      </w:pPr>
    </w:p>
    <w:p w14:paraId="2977AFFA" w14:textId="77777777" w:rsidR="00083B42" w:rsidRPr="00195A94" w:rsidRDefault="00083B42" w:rsidP="00083B42">
      <w:pPr>
        <w:rPr>
          <w:rFonts w:ascii="Times New Roman" w:hAnsi="Times New Roman" w:cs="Times New Roman"/>
          <w:sz w:val="24"/>
          <w:szCs w:val="24"/>
        </w:rPr>
      </w:pPr>
      <w:r w:rsidRPr="00195A94">
        <w:rPr>
          <w:rFonts w:ascii="Times New Roman" w:hAnsi="Times New Roman" w:cs="Times New Roman"/>
          <w:sz w:val="24"/>
          <w:szCs w:val="24"/>
        </w:rPr>
        <w:t xml:space="preserve">Next, feature selection was performed by stepwise backward feature elimination: removing one feature, keeping the rest and evaluating the performance with the machine learning methods search. The feature with the lowest target function was removed for the entire optimization process. </w:t>
      </w:r>
    </w:p>
    <w:p w14:paraId="6FA6D39F" w14:textId="77777777" w:rsidR="00083B42" w:rsidRPr="00195A94" w:rsidRDefault="00083B42" w:rsidP="00083B42">
      <w:pPr>
        <w:rPr>
          <w:rFonts w:ascii="Times New Roman" w:hAnsi="Times New Roman" w:cs="Times New Roman"/>
          <w:sz w:val="24"/>
          <w:szCs w:val="24"/>
        </w:rPr>
      </w:pPr>
    </w:p>
    <w:p w14:paraId="6E1177BD" w14:textId="77777777" w:rsidR="00083B42" w:rsidRPr="00195A94" w:rsidRDefault="00083B42" w:rsidP="00083B42">
      <w:pPr>
        <w:rPr>
          <w:rFonts w:ascii="Times New Roman" w:hAnsi="Times New Roman" w:cs="Times New Roman"/>
          <w:sz w:val="24"/>
          <w:szCs w:val="24"/>
        </w:rPr>
      </w:pPr>
      <w:r w:rsidRPr="00195A94">
        <w:rPr>
          <w:rFonts w:ascii="Times New Roman" w:hAnsi="Times New Roman" w:cs="Times New Roman"/>
          <w:sz w:val="24"/>
          <w:szCs w:val="24"/>
        </w:rPr>
        <w:t xml:space="preserve">Afterwards, the KDE bandwidth optimization and feature removal were repeated until three features were remaining. </w:t>
      </w:r>
    </w:p>
    <w:p w14:paraId="2E128956" w14:textId="04D44C7B" w:rsidR="00083B42" w:rsidRPr="00195A94" w:rsidRDefault="00083B42">
      <w:pPr>
        <w:rPr>
          <w:b/>
        </w:rPr>
      </w:pPr>
    </w:p>
    <w:p w14:paraId="02951547" w14:textId="39390441" w:rsidR="00083B42" w:rsidRPr="00195A94" w:rsidRDefault="00083B42" w:rsidP="00C465DD">
      <w:pPr>
        <w:widowControl w:val="0"/>
        <w:autoSpaceDE w:val="0"/>
        <w:autoSpaceDN w:val="0"/>
        <w:adjustRightInd w:val="0"/>
        <w:spacing w:line="240" w:lineRule="auto"/>
        <w:ind w:left="640" w:hanging="640"/>
        <w:rPr>
          <w:b/>
        </w:rPr>
      </w:pPr>
    </w:p>
    <w:p w14:paraId="5B64F532" w14:textId="77777777" w:rsidR="00083B42" w:rsidRPr="00195A94" w:rsidRDefault="00083B42">
      <w:pPr>
        <w:rPr>
          <w:b/>
        </w:rPr>
      </w:pPr>
      <w:r w:rsidRPr="00195A94">
        <w:rPr>
          <w:b/>
        </w:rPr>
        <w:br w:type="page"/>
      </w:r>
    </w:p>
    <w:p w14:paraId="0CA60B28" w14:textId="77777777" w:rsidR="00083B42" w:rsidRPr="00195A94" w:rsidRDefault="00083B42" w:rsidP="00083B42">
      <w:pPr>
        <w:widowControl w:val="0"/>
        <w:autoSpaceDE w:val="0"/>
        <w:autoSpaceDN w:val="0"/>
        <w:adjustRightInd w:val="0"/>
        <w:spacing w:line="240" w:lineRule="auto"/>
        <w:ind w:left="640" w:hanging="640"/>
        <w:rPr>
          <w:b/>
        </w:rPr>
      </w:pPr>
      <w:r w:rsidRPr="00195A94">
        <w:rPr>
          <w:b/>
        </w:rPr>
        <w:lastRenderedPageBreak/>
        <w:t>SUPPORTING INFORMATION</w:t>
      </w:r>
    </w:p>
    <w:p w14:paraId="2825407C" w14:textId="382795B6" w:rsidR="00915609" w:rsidRPr="00195A94" w:rsidRDefault="00915609" w:rsidP="001B3265">
      <w:pPr>
        <w:widowControl w:val="0"/>
        <w:autoSpaceDE w:val="0"/>
        <w:autoSpaceDN w:val="0"/>
        <w:adjustRightInd w:val="0"/>
        <w:spacing w:line="240" w:lineRule="auto"/>
        <w:ind w:left="640" w:hanging="640"/>
        <w:rPr>
          <w:b/>
        </w:rPr>
      </w:pPr>
      <w:r w:rsidRPr="00195A94">
        <w:rPr>
          <w:rFonts w:ascii="Times New Roman" w:hAnsi="Times New Roman" w:cs="Times New Roman"/>
          <w:noProof/>
          <w:sz w:val="24"/>
          <w:szCs w:val="24"/>
          <w:lang w:val="en-US"/>
        </w:rPr>
        <w:drawing>
          <wp:inline distT="0" distB="0" distL="0" distR="0" wp14:anchorId="61A73797" wp14:editId="0A8F8CFD">
            <wp:extent cx="5731510" cy="2364058"/>
            <wp:effectExtent l="0" t="0" r="2540" b="0"/>
            <wp:docPr id="3" name="図 3" descr="D:\Work\AI\Medicine\drafts\Figures\KDE-HighLowOverl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Work\AI\Medicine\drafts\Figures\KDE-HighLowOverla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364058"/>
                    </a:xfrm>
                    <a:prstGeom prst="rect">
                      <a:avLst/>
                    </a:prstGeom>
                    <a:noFill/>
                    <a:ln>
                      <a:noFill/>
                    </a:ln>
                  </pic:spPr>
                </pic:pic>
              </a:graphicData>
            </a:graphic>
          </wp:inline>
        </w:drawing>
      </w:r>
    </w:p>
    <w:p w14:paraId="0B7175E3" w14:textId="2FF2488F" w:rsidR="001B3265" w:rsidRPr="00195A94" w:rsidRDefault="001B3265" w:rsidP="001B3265">
      <w:pPr>
        <w:rPr>
          <w:rFonts w:ascii="Times New Roman" w:hAnsi="Times New Roman" w:cs="Times New Roman"/>
          <w:sz w:val="24"/>
          <w:szCs w:val="24"/>
          <w:lang w:val="en-US"/>
        </w:rPr>
      </w:pPr>
      <w:r w:rsidRPr="00195A94">
        <w:rPr>
          <w:rFonts w:ascii="Times New Roman" w:hAnsi="Times New Roman" w:cs="Times New Roman"/>
          <w:b/>
          <w:sz w:val="24"/>
          <w:szCs w:val="24"/>
          <w:lang w:val="en-US"/>
        </w:rPr>
        <w:t>Figure S1.</w:t>
      </w:r>
      <w:r w:rsidRPr="00195A94">
        <w:rPr>
          <w:rFonts w:ascii="Times New Roman" w:hAnsi="Times New Roman" w:cs="Times New Roman"/>
          <w:sz w:val="24"/>
          <w:szCs w:val="24"/>
          <w:lang w:val="en-US"/>
        </w:rPr>
        <w:t xml:space="preserve"> Examples of KDE plots that are (a) less and (b) more alike among patients with (yes) and without (no) polyps, for the men's dataset.</w:t>
      </w:r>
    </w:p>
    <w:p w14:paraId="451B5990" w14:textId="77777777" w:rsidR="001B3265" w:rsidRPr="00195A94" w:rsidRDefault="001B3265">
      <w:pPr>
        <w:rPr>
          <w:b/>
        </w:rPr>
      </w:pPr>
      <w:r w:rsidRPr="00195A94">
        <w:rPr>
          <w:b/>
        </w:rPr>
        <w:br w:type="page"/>
      </w:r>
    </w:p>
    <w:p w14:paraId="2F732C21" w14:textId="3BABB3BE" w:rsidR="007E0B3A" w:rsidRPr="00195A94" w:rsidRDefault="007E0B3A" w:rsidP="007E0B3A">
      <w:pPr>
        <w:widowControl w:val="0"/>
        <w:autoSpaceDE w:val="0"/>
        <w:autoSpaceDN w:val="0"/>
        <w:adjustRightInd w:val="0"/>
        <w:spacing w:line="240" w:lineRule="auto"/>
        <w:ind w:left="640" w:hanging="640"/>
        <w:rPr>
          <w:b/>
        </w:rPr>
      </w:pPr>
      <w:r w:rsidRPr="00195A94">
        <w:rPr>
          <w:b/>
        </w:rPr>
        <w:lastRenderedPageBreak/>
        <w:t>SUPPORTING INFORMATION</w:t>
      </w:r>
    </w:p>
    <w:p w14:paraId="7070AA27" w14:textId="798F5CFF" w:rsidR="007927D9" w:rsidRPr="00195A94" w:rsidRDefault="00920437" w:rsidP="007E0B3A">
      <w:pPr>
        <w:widowControl w:val="0"/>
        <w:autoSpaceDE w:val="0"/>
        <w:autoSpaceDN w:val="0"/>
        <w:adjustRightInd w:val="0"/>
        <w:spacing w:line="240" w:lineRule="auto"/>
        <w:ind w:hanging="10"/>
      </w:pPr>
      <w:r w:rsidRPr="00195A94">
        <w:rPr>
          <w:b/>
        </w:rPr>
        <w:t>Table S</w:t>
      </w:r>
      <w:r w:rsidR="00481030" w:rsidRPr="00195A94">
        <w:rPr>
          <w:b/>
        </w:rPr>
        <w:t>1</w:t>
      </w:r>
      <w:r w:rsidR="007E0B3A" w:rsidRPr="00195A94">
        <w:rPr>
          <w:b/>
        </w:rPr>
        <w:t>.</w:t>
      </w:r>
      <w:r w:rsidR="007E0B3A" w:rsidRPr="00195A94">
        <w:t xml:space="preserve"> </w:t>
      </w:r>
      <w:r w:rsidR="00DD0D86" w:rsidRPr="00195A94">
        <w:t xml:space="preserve">Direction of highest KDE values. </w:t>
      </w:r>
      <w:r w:rsidR="00EB4053" w:rsidRPr="00195A94">
        <w:t>KDE</w:t>
      </w:r>
      <w:r w:rsidR="007E0B3A" w:rsidRPr="00195A94">
        <w:t xml:space="preserve"> </w:t>
      </w:r>
      <w:r w:rsidR="00EB4053" w:rsidRPr="00195A94">
        <w:t>is</w:t>
      </w:r>
      <w:r w:rsidR="007E0B3A" w:rsidRPr="00195A94">
        <w:t xml:space="preserve"> 1 </w:t>
      </w:r>
      <w:r w:rsidR="00EB4053" w:rsidRPr="00195A94">
        <w:t xml:space="preserve">(representing </w:t>
      </w:r>
      <w:r w:rsidR="00B02C61" w:rsidRPr="00195A94">
        <w:t xml:space="preserve">the </w:t>
      </w:r>
      <w:r w:rsidR="00EB4053" w:rsidRPr="00195A94">
        <w:t xml:space="preserve">highest probability to have polyp) </w:t>
      </w:r>
      <w:r w:rsidR="007E0B3A" w:rsidRPr="00195A94">
        <w:t xml:space="preserve">when the </w:t>
      </w:r>
      <w:r w:rsidR="00DD0D86" w:rsidRPr="00195A94">
        <w:t>feature</w:t>
      </w:r>
      <w:r w:rsidR="00917F8A" w:rsidRPr="00195A94">
        <w:t xml:space="preserve"> value</w:t>
      </w:r>
      <w:r w:rsidR="007E0B3A" w:rsidRPr="00195A94">
        <w:t xml:space="preserve"> </w:t>
      </w:r>
      <w:r w:rsidR="00896372" w:rsidRPr="00195A94">
        <w:t>is</w:t>
      </w:r>
      <w:r w:rsidR="007E0B3A" w:rsidRPr="00195A94">
        <w:t xml:space="preserve"> </w:t>
      </w:r>
      <w:r w:rsidR="00896372" w:rsidRPr="00195A94">
        <w:t>lower</w:t>
      </w:r>
      <w:r w:rsidR="007E0B3A" w:rsidRPr="00195A94">
        <w:t xml:space="preserve"> or </w:t>
      </w:r>
      <w:r w:rsidR="00896372" w:rsidRPr="00195A94">
        <w:t>higher</w:t>
      </w:r>
      <w:r w:rsidR="007E0B3A" w:rsidRPr="00195A94">
        <w:t xml:space="preserve"> </w:t>
      </w:r>
      <w:r w:rsidR="00EB4053" w:rsidRPr="00195A94">
        <w:t>than</w:t>
      </w:r>
      <w:r w:rsidR="007E0B3A" w:rsidRPr="00195A94">
        <w:t xml:space="preserve"> the maximum </w:t>
      </w:r>
      <w:r w:rsidR="00896372" w:rsidRPr="00195A94">
        <w:t xml:space="preserve">KDE </w:t>
      </w:r>
      <w:r w:rsidR="00EB4053" w:rsidRPr="00195A94">
        <w:t>point</w:t>
      </w:r>
      <w:r w:rsidR="007E0B3A" w:rsidRPr="00195A94">
        <w:t xml:space="preserve">. </w:t>
      </w:r>
    </w:p>
    <w:tbl>
      <w:tblPr>
        <w:tblStyle w:val="1"/>
        <w:tblW w:w="5760" w:type="dxa"/>
        <w:jc w:val="center"/>
        <w:tblLook w:val="04A0" w:firstRow="1" w:lastRow="0" w:firstColumn="1" w:lastColumn="0" w:noHBand="0" w:noVBand="1"/>
      </w:tblPr>
      <w:tblGrid>
        <w:gridCol w:w="1011"/>
        <w:gridCol w:w="960"/>
        <w:gridCol w:w="1011"/>
        <w:gridCol w:w="1011"/>
        <w:gridCol w:w="960"/>
        <w:gridCol w:w="1011"/>
      </w:tblGrid>
      <w:tr w:rsidR="007E0B3A" w:rsidRPr="00195A94" w14:paraId="33680623" w14:textId="77777777" w:rsidTr="007E0B3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D3C94E7" w14:textId="77777777" w:rsidR="007E0B3A" w:rsidRPr="00195A94" w:rsidRDefault="007E0B3A" w:rsidP="007E0B3A">
            <w:pPr>
              <w:rPr>
                <w:rFonts w:ascii="Arial" w:eastAsia="Times New Roman" w:hAnsi="Arial" w:cs="Arial"/>
                <w:color w:val="000000"/>
              </w:rPr>
            </w:pPr>
            <w:r w:rsidRPr="00195A94">
              <w:rPr>
                <w:rFonts w:ascii="Arial" w:eastAsia="Times New Roman" w:hAnsi="Arial" w:cs="Arial"/>
                <w:color w:val="000000"/>
              </w:rPr>
              <w:t>Feature</w:t>
            </w:r>
          </w:p>
        </w:tc>
        <w:tc>
          <w:tcPr>
            <w:tcW w:w="960" w:type="dxa"/>
            <w:noWrap/>
            <w:hideMark/>
          </w:tcPr>
          <w:p w14:paraId="082929C7" w14:textId="77777777" w:rsidR="007E0B3A" w:rsidRPr="00195A94"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Men</w:t>
            </w:r>
          </w:p>
        </w:tc>
        <w:tc>
          <w:tcPr>
            <w:tcW w:w="960" w:type="dxa"/>
            <w:tcBorders>
              <w:right w:val="single" w:sz="4" w:space="0" w:color="auto"/>
            </w:tcBorders>
            <w:noWrap/>
            <w:hideMark/>
          </w:tcPr>
          <w:p w14:paraId="2E347230" w14:textId="77777777" w:rsidR="007E0B3A" w:rsidRPr="00195A94"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Women</w:t>
            </w:r>
          </w:p>
        </w:tc>
        <w:tc>
          <w:tcPr>
            <w:tcW w:w="960" w:type="dxa"/>
            <w:tcBorders>
              <w:left w:val="single" w:sz="4" w:space="0" w:color="auto"/>
            </w:tcBorders>
            <w:noWrap/>
            <w:hideMark/>
          </w:tcPr>
          <w:p w14:paraId="2D0D6C70" w14:textId="77777777" w:rsidR="007E0B3A" w:rsidRPr="00195A94"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Feature</w:t>
            </w:r>
          </w:p>
        </w:tc>
        <w:tc>
          <w:tcPr>
            <w:tcW w:w="960" w:type="dxa"/>
            <w:noWrap/>
            <w:hideMark/>
          </w:tcPr>
          <w:p w14:paraId="7705C5B9" w14:textId="77777777" w:rsidR="007E0B3A" w:rsidRPr="00195A94"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Men</w:t>
            </w:r>
          </w:p>
        </w:tc>
        <w:tc>
          <w:tcPr>
            <w:tcW w:w="960" w:type="dxa"/>
            <w:noWrap/>
            <w:hideMark/>
          </w:tcPr>
          <w:p w14:paraId="337F3D86" w14:textId="77777777" w:rsidR="007E0B3A" w:rsidRPr="00195A94"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Women</w:t>
            </w:r>
          </w:p>
        </w:tc>
      </w:tr>
      <w:tr w:rsidR="007E0B3A" w:rsidRPr="00195A94" w14:paraId="3A077028"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C038FE"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AG_R</w:t>
            </w:r>
          </w:p>
        </w:tc>
        <w:tc>
          <w:tcPr>
            <w:tcW w:w="960" w:type="dxa"/>
            <w:noWrap/>
            <w:hideMark/>
          </w:tcPr>
          <w:p w14:paraId="41573EAA" w14:textId="7D99E36A"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right w:val="single" w:sz="4" w:space="0" w:color="auto"/>
            </w:tcBorders>
            <w:noWrap/>
            <w:hideMark/>
          </w:tcPr>
          <w:p w14:paraId="4B0BEA28" w14:textId="5260921C"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left w:val="single" w:sz="4" w:space="0" w:color="auto"/>
            </w:tcBorders>
            <w:noWrap/>
            <w:hideMark/>
          </w:tcPr>
          <w:p w14:paraId="2322D7AD" w14:textId="77777777" w:rsidR="007E0B3A" w:rsidRPr="00195A94"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MaxBP</w:t>
            </w:r>
          </w:p>
        </w:tc>
        <w:tc>
          <w:tcPr>
            <w:tcW w:w="960" w:type="dxa"/>
            <w:noWrap/>
            <w:hideMark/>
          </w:tcPr>
          <w:p w14:paraId="0AB8C4D8" w14:textId="432CA60C"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6D644066" w14:textId="2BE90BB7"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696684BA"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A6685F9"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Age</w:t>
            </w:r>
          </w:p>
        </w:tc>
        <w:tc>
          <w:tcPr>
            <w:tcW w:w="960" w:type="dxa"/>
            <w:noWrap/>
            <w:hideMark/>
          </w:tcPr>
          <w:p w14:paraId="5A2E7A52" w14:textId="2EF7EF4F"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441785F6" w14:textId="569CC1BD"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557B16F7" w14:textId="77777777" w:rsidR="007E0B3A" w:rsidRPr="00195A94"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MCH</w:t>
            </w:r>
          </w:p>
        </w:tc>
        <w:tc>
          <w:tcPr>
            <w:tcW w:w="960" w:type="dxa"/>
            <w:noWrap/>
            <w:hideMark/>
          </w:tcPr>
          <w:p w14:paraId="6E2CF172" w14:textId="60415BA6"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noWrap/>
            <w:hideMark/>
          </w:tcPr>
          <w:p w14:paraId="4D379BF3" w14:textId="4A583CD0"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r>
      <w:tr w:rsidR="007E0B3A" w:rsidRPr="00195A94" w14:paraId="37FECFA2"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FED067"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ALB</w:t>
            </w:r>
          </w:p>
        </w:tc>
        <w:tc>
          <w:tcPr>
            <w:tcW w:w="960" w:type="dxa"/>
            <w:noWrap/>
            <w:hideMark/>
          </w:tcPr>
          <w:p w14:paraId="768DCA6B" w14:textId="4806E9A3"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right w:val="single" w:sz="4" w:space="0" w:color="auto"/>
            </w:tcBorders>
            <w:noWrap/>
            <w:hideMark/>
          </w:tcPr>
          <w:p w14:paraId="389B6441" w14:textId="7DD50F6B"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left w:val="single" w:sz="4" w:space="0" w:color="auto"/>
            </w:tcBorders>
            <w:noWrap/>
            <w:hideMark/>
          </w:tcPr>
          <w:p w14:paraId="3C61F558" w14:textId="77777777" w:rsidR="007E0B3A" w:rsidRPr="00195A94"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MCHC</w:t>
            </w:r>
          </w:p>
        </w:tc>
        <w:tc>
          <w:tcPr>
            <w:tcW w:w="960" w:type="dxa"/>
            <w:noWrap/>
            <w:hideMark/>
          </w:tcPr>
          <w:p w14:paraId="150E01BF" w14:textId="0E5ECA71"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noWrap/>
            <w:hideMark/>
          </w:tcPr>
          <w:p w14:paraId="5565A885" w14:textId="5559F6E3"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r>
      <w:tr w:rsidR="007E0B3A" w:rsidRPr="00195A94" w14:paraId="05F22E82"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570411C"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ALP</w:t>
            </w:r>
          </w:p>
        </w:tc>
        <w:tc>
          <w:tcPr>
            <w:tcW w:w="960" w:type="dxa"/>
            <w:noWrap/>
            <w:hideMark/>
          </w:tcPr>
          <w:p w14:paraId="7E7E9F0B" w14:textId="53F359B8"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5AA85AF6" w14:textId="7208EF3A"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07B673DA" w14:textId="77777777" w:rsidR="007E0B3A" w:rsidRPr="00195A94"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MCV</w:t>
            </w:r>
          </w:p>
        </w:tc>
        <w:tc>
          <w:tcPr>
            <w:tcW w:w="960" w:type="dxa"/>
            <w:noWrap/>
            <w:hideMark/>
          </w:tcPr>
          <w:p w14:paraId="7D87158F" w14:textId="675099A5"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noWrap/>
            <w:hideMark/>
          </w:tcPr>
          <w:p w14:paraId="425304F6" w14:textId="55A626E0"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r>
      <w:tr w:rsidR="007E0B3A" w:rsidRPr="00195A94" w14:paraId="1054CC73"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6EEDC3C"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ALT</w:t>
            </w:r>
          </w:p>
        </w:tc>
        <w:tc>
          <w:tcPr>
            <w:tcW w:w="960" w:type="dxa"/>
            <w:noWrap/>
            <w:hideMark/>
          </w:tcPr>
          <w:p w14:paraId="0483CDAE" w14:textId="1B7ED125"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4F76448E" w14:textId="505314F5"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0730EC35" w14:textId="77777777" w:rsidR="007E0B3A" w:rsidRPr="00195A94"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MinBP</w:t>
            </w:r>
          </w:p>
        </w:tc>
        <w:tc>
          <w:tcPr>
            <w:tcW w:w="960" w:type="dxa"/>
            <w:noWrap/>
            <w:hideMark/>
          </w:tcPr>
          <w:p w14:paraId="7AE260F3" w14:textId="2DC34F28"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59AE5737" w14:textId="4976BDCF"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1449143A"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03407BC"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AST</w:t>
            </w:r>
          </w:p>
        </w:tc>
        <w:tc>
          <w:tcPr>
            <w:tcW w:w="960" w:type="dxa"/>
            <w:noWrap/>
            <w:hideMark/>
          </w:tcPr>
          <w:p w14:paraId="0719745E" w14:textId="5A096037"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7691EF0B" w14:textId="51567B22"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578C8257" w14:textId="26C81D57" w:rsidR="007E0B3A" w:rsidRPr="00195A94" w:rsidRDefault="00D26329"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HbA1c</w:t>
            </w:r>
          </w:p>
        </w:tc>
        <w:tc>
          <w:tcPr>
            <w:tcW w:w="960" w:type="dxa"/>
            <w:noWrap/>
            <w:hideMark/>
          </w:tcPr>
          <w:p w14:paraId="44711B7F" w14:textId="1437F21D"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4238B373" w14:textId="3763774F"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59E8A0FA"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99B98E"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BMI</w:t>
            </w:r>
          </w:p>
        </w:tc>
        <w:tc>
          <w:tcPr>
            <w:tcW w:w="960" w:type="dxa"/>
            <w:noWrap/>
            <w:hideMark/>
          </w:tcPr>
          <w:p w14:paraId="6E70572C" w14:textId="5191A5CA"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66CD23F9" w14:textId="0C4EBA59"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66EA045C" w14:textId="77777777" w:rsidR="007E0B3A" w:rsidRPr="00195A94"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PLT</w:t>
            </w:r>
          </w:p>
        </w:tc>
        <w:tc>
          <w:tcPr>
            <w:tcW w:w="960" w:type="dxa"/>
            <w:noWrap/>
            <w:hideMark/>
          </w:tcPr>
          <w:p w14:paraId="3AB635C2" w14:textId="21BA8BA3"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noWrap/>
            <w:hideMark/>
          </w:tcPr>
          <w:p w14:paraId="7B39225F" w14:textId="680366B9"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r>
      <w:tr w:rsidR="007E0B3A" w:rsidRPr="00195A94" w14:paraId="566AA4E2"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748A6F"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BUN</w:t>
            </w:r>
          </w:p>
        </w:tc>
        <w:tc>
          <w:tcPr>
            <w:tcW w:w="960" w:type="dxa"/>
            <w:noWrap/>
            <w:hideMark/>
          </w:tcPr>
          <w:p w14:paraId="2DEFA894" w14:textId="637D3ED0"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5E2310F4" w14:textId="5C189BE1"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024E3CA8" w14:textId="77777777" w:rsidR="007E0B3A" w:rsidRPr="00195A94"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RBC</w:t>
            </w:r>
          </w:p>
        </w:tc>
        <w:tc>
          <w:tcPr>
            <w:tcW w:w="960" w:type="dxa"/>
            <w:noWrap/>
            <w:hideMark/>
          </w:tcPr>
          <w:p w14:paraId="0E79AE9C" w14:textId="48FB33F9"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noWrap/>
            <w:hideMark/>
          </w:tcPr>
          <w:p w14:paraId="6D2C4547" w14:textId="40945E12"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r>
      <w:tr w:rsidR="007E0B3A" w:rsidRPr="00195A94" w14:paraId="2AE17CDC"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44681D"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CRE</w:t>
            </w:r>
          </w:p>
        </w:tc>
        <w:tc>
          <w:tcPr>
            <w:tcW w:w="960" w:type="dxa"/>
            <w:noWrap/>
            <w:hideMark/>
          </w:tcPr>
          <w:p w14:paraId="5F5AFD98" w14:textId="02D02564"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40BFA0FC" w14:textId="0B8AD52B"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128FCB8D" w14:textId="77777777" w:rsidR="007E0B3A" w:rsidRPr="00195A94"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S-AMY</w:t>
            </w:r>
          </w:p>
        </w:tc>
        <w:tc>
          <w:tcPr>
            <w:tcW w:w="960" w:type="dxa"/>
            <w:noWrap/>
            <w:hideMark/>
          </w:tcPr>
          <w:p w14:paraId="31809832" w14:textId="4562A4A3"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2D5B83F1" w14:textId="2A3A334B"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07ECB1E7"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7FC244"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CRP</w:t>
            </w:r>
          </w:p>
        </w:tc>
        <w:tc>
          <w:tcPr>
            <w:tcW w:w="960" w:type="dxa"/>
            <w:noWrap/>
            <w:hideMark/>
          </w:tcPr>
          <w:p w14:paraId="6B4C62F9" w14:textId="30601D03"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6C7DD41B" w14:textId="7C6C1A49"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323EEE25" w14:textId="77777777" w:rsidR="007E0B3A" w:rsidRPr="00195A94"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T-Bil</w:t>
            </w:r>
          </w:p>
        </w:tc>
        <w:tc>
          <w:tcPr>
            <w:tcW w:w="960" w:type="dxa"/>
            <w:noWrap/>
            <w:hideMark/>
          </w:tcPr>
          <w:p w14:paraId="3342CF4B" w14:textId="64653DC8"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25173F86" w14:textId="6DF1F42C"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56F4C4A8"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E71A391"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G-GTP</w:t>
            </w:r>
          </w:p>
        </w:tc>
        <w:tc>
          <w:tcPr>
            <w:tcW w:w="960" w:type="dxa"/>
            <w:noWrap/>
            <w:hideMark/>
          </w:tcPr>
          <w:p w14:paraId="089CB172" w14:textId="55A8DF9B"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7E5005A0" w14:textId="22F24C5F"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5EF4D990" w14:textId="77777777" w:rsidR="007E0B3A" w:rsidRPr="00195A94"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T-Cho</w:t>
            </w:r>
          </w:p>
        </w:tc>
        <w:tc>
          <w:tcPr>
            <w:tcW w:w="960" w:type="dxa"/>
            <w:noWrap/>
            <w:hideMark/>
          </w:tcPr>
          <w:p w14:paraId="724B4EB0" w14:textId="7F443BBA"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4E16ACEC" w14:textId="59FCE229"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2DE907C0"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7294297"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HCT</w:t>
            </w:r>
          </w:p>
        </w:tc>
        <w:tc>
          <w:tcPr>
            <w:tcW w:w="960" w:type="dxa"/>
            <w:noWrap/>
            <w:hideMark/>
          </w:tcPr>
          <w:p w14:paraId="54EC615D" w14:textId="1DE8CADD"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right w:val="single" w:sz="4" w:space="0" w:color="auto"/>
            </w:tcBorders>
            <w:noWrap/>
            <w:hideMark/>
          </w:tcPr>
          <w:p w14:paraId="0B6003B5" w14:textId="3C55A885"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tcBorders>
            <w:noWrap/>
            <w:hideMark/>
          </w:tcPr>
          <w:p w14:paraId="7D7ADED6" w14:textId="77777777" w:rsidR="007E0B3A" w:rsidRPr="00195A94"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TG</w:t>
            </w:r>
          </w:p>
        </w:tc>
        <w:tc>
          <w:tcPr>
            <w:tcW w:w="960" w:type="dxa"/>
            <w:noWrap/>
            <w:hideMark/>
          </w:tcPr>
          <w:p w14:paraId="6DC3BEC3" w14:textId="46E62C5C"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097A24F9" w14:textId="55A91952"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63FE6783"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FDB196E"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HDL-C</w:t>
            </w:r>
          </w:p>
        </w:tc>
        <w:tc>
          <w:tcPr>
            <w:tcW w:w="960" w:type="dxa"/>
            <w:noWrap/>
            <w:hideMark/>
          </w:tcPr>
          <w:p w14:paraId="736B7224" w14:textId="5656162B"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right w:val="single" w:sz="4" w:space="0" w:color="auto"/>
            </w:tcBorders>
            <w:noWrap/>
            <w:hideMark/>
          </w:tcPr>
          <w:p w14:paraId="7C06BF78" w14:textId="0F434F1D"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left w:val="single" w:sz="4" w:space="0" w:color="auto"/>
            </w:tcBorders>
            <w:noWrap/>
            <w:hideMark/>
          </w:tcPr>
          <w:p w14:paraId="29EC4A1E" w14:textId="77777777" w:rsidR="007E0B3A" w:rsidRPr="00195A94"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TP</w:t>
            </w:r>
          </w:p>
        </w:tc>
        <w:tc>
          <w:tcPr>
            <w:tcW w:w="960" w:type="dxa"/>
            <w:noWrap/>
            <w:hideMark/>
          </w:tcPr>
          <w:p w14:paraId="68E42D8C" w14:textId="703378D4"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14B44D19" w14:textId="3D4219FE"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70CA47C4"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D5E59B"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Height</w:t>
            </w:r>
          </w:p>
        </w:tc>
        <w:tc>
          <w:tcPr>
            <w:tcW w:w="960" w:type="dxa"/>
            <w:noWrap/>
            <w:hideMark/>
          </w:tcPr>
          <w:p w14:paraId="75D63D0D" w14:textId="14DB246A"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36F12272" w14:textId="15D6ABE7"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left w:val="single" w:sz="4" w:space="0" w:color="auto"/>
            </w:tcBorders>
            <w:noWrap/>
            <w:hideMark/>
          </w:tcPr>
          <w:p w14:paraId="5BC339AB" w14:textId="77777777" w:rsidR="007E0B3A" w:rsidRPr="00195A94"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UA</w:t>
            </w:r>
          </w:p>
        </w:tc>
        <w:tc>
          <w:tcPr>
            <w:tcW w:w="960" w:type="dxa"/>
            <w:noWrap/>
            <w:hideMark/>
          </w:tcPr>
          <w:p w14:paraId="6B882F2F" w14:textId="3B35D91D"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628704A6" w14:textId="2051A16F"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45346524"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3026E3"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Hgb</w:t>
            </w:r>
          </w:p>
        </w:tc>
        <w:tc>
          <w:tcPr>
            <w:tcW w:w="960" w:type="dxa"/>
            <w:noWrap/>
            <w:hideMark/>
          </w:tcPr>
          <w:p w14:paraId="21508F89" w14:textId="3A90482C"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right w:val="single" w:sz="4" w:space="0" w:color="auto"/>
            </w:tcBorders>
            <w:noWrap/>
            <w:hideMark/>
          </w:tcPr>
          <w:p w14:paraId="2A9F2FAC" w14:textId="09FAA1C8"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left w:val="single" w:sz="4" w:space="0" w:color="auto"/>
            </w:tcBorders>
            <w:noWrap/>
            <w:hideMark/>
          </w:tcPr>
          <w:p w14:paraId="37F4961A" w14:textId="77777777" w:rsidR="007E0B3A" w:rsidRPr="00195A94"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Waist</w:t>
            </w:r>
          </w:p>
        </w:tc>
        <w:tc>
          <w:tcPr>
            <w:tcW w:w="960" w:type="dxa"/>
            <w:noWrap/>
            <w:hideMark/>
          </w:tcPr>
          <w:p w14:paraId="3D2F3B43" w14:textId="13294B5A"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58014EAF" w14:textId="57758F22"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2C47087C"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619008E"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LDH</w:t>
            </w:r>
          </w:p>
        </w:tc>
        <w:tc>
          <w:tcPr>
            <w:tcW w:w="960" w:type="dxa"/>
            <w:noWrap/>
            <w:hideMark/>
          </w:tcPr>
          <w:p w14:paraId="0836FF56" w14:textId="4A92281D"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right w:val="single" w:sz="4" w:space="0" w:color="auto"/>
            </w:tcBorders>
            <w:noWrap/>
            <w:hideMark/>
          </w:tcPr>
          <w:p w14:paraId="40EE3F1D" w14:textId="4912D1ED"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lower</w:t>
            </w:r>
          </w:p>
        </w:tc>
        <w:tc>
          <w:tcPr>
            <w:tcW w:w="960" w:type="dxa"/>
            <w:tcBorders>
              <w:left w:val="single" w:sz="4" w:space="0" w:color="auto"/>
            </w:tcBorders>
            <w:noWrap/>
            <w:hideMark/>
          </w:tcPr>
          <w:p w14:paraId="0EF81035" w14:textId="77777777" w:rsidR="007E0B3A" w:rsidRPr="00195A94"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WBC</w:t>
            </w:r>
          </w:p>
        </w:tc>
        <w:tc>
          <w:tcPr>
            <w:tcW w:w="960" w:type="dxa"/>
            <w:noWrap/>
            <w:hideMark/>
          </w:tcPr>
          <w:p w14:paraId="5D927E78" w14:textId="42680ED5"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580AAACB" w14:textId="09772FCF" w:rsidR="007E0B3A" w:rsidRPr="00195A94"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r w:rsidR="007E0B3A" w:rsidRPr="00195A94" w14:paraId="3CDCF188"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1D559D" w14:textId="77777777" w:rsidR="007E0B3A" w:rsidRPr="00195A94" w:rsidRDefault="007E0B3A" w:rsidP="007E0B3A">
            <w:pPr>
              <w:rPr>
                <w:rFonts w:ascii="Arial" w:eastAsia="Times New Roman" w:hAnsi="Arial" w:cs="Arial"/>
                <w:b w:val="0"/>
                <w:color w:val="000000"/>
              </w:rPr>
            </w:pPr>
            <w:r w:rsidRPr="00195A94">
              <w:rPr>
                <w:rFonts w:ascii="Arial" w:eastAsia="Times New Roman" w:hAnsi="Arial" w:cs="Arial"/>
                <w:b w:val="0"/>
                <w:color w:val="000000"/>
              </w:rPr>
              <w:t>LDL-C</w:t>
            </w:r>
          </w:p>
        </w:tc>
        <w:tc>
          <w:tcPr>
            <w:tcW w:w="960" w:type="dxa"/>
            <w:noWrap/>
            <w:hideMark/>
          </w:tcPr>
          <w:p w14:paraId="4C6A3656" w14:textId="76C1A4F2"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right w:val="single" w:sz="4" w:space="0" w:color="auto"/>
            </w:tcBorders>
            <w:noWrap/>
            <w:hideMark/>
          </w:tcPr>
          <w:p w14:paraId="21B353F7" w14:textId="59BFE494"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tcBorders>
              <w:left w:val="single" w:sz="4" w:space="0" w:color="auto"/>
              <w:bottom w:val="single" w:sz="8" w:space="0" w:color="000000" w:themeColor="text1"/>
            </w:tcBorders>
            <w:noWrap/>
            <w:hideMark/>
          </w:tcPr>
          <w:p w14:paraId="77A8F295" w14:textId="77777777" w:rsidR="007E0B3A" w:rsidRPr="00195A94"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Weight</w:t>
            </w:r>
          </w:p>
        </w:tc>
        <w:tc>
          <w:tcPr>
            <w:tcW w:w="960" w:type="dxa"/>
            <w:noWrap/>
            <w:hideMark/>
          </w:tcPr>
          <w:p w14:paraId="276F45C0" w14:textId="6B0D8226"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c>
          <w:tcPr>
            <w:tcW w:w="960" w:type="dxa"/>
            <w:noWrap/>
            <w:hideMark/>
          </w:tcPr>
          <w:p w14:paraId="72D3A7E5" w14:textId="382FC4A2" w:rsidR="007E0B3A" w:rsidRPr="00195A94"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195A94">
              <w:rPr>
                <w:rFonts w:ascii="Arial" w:eastAsia="Times New Roman" w:hAnsi="Arial" w:cs="Arial"/>
                <w:color w:val="000000"/>
              </w:rPr>
              <w:t>higher</w:t>
            </w:r>
          </w:p>
        </w:tc>
      </w:tr>
    </w:tbl>
    <w:p w14:paraId="032AB345" w14:textId="77777777" w:rsidR="007E0B3A" w:rsidRPr="00195A94" w:rsidRDefault="007E0B3A" w:rsidP="00C465DD">
      <w:pPr>
        <w:widowControl w:val="0"/>
        <w:autoSpaceDE w:val="0"/>
        <w:autoSpaceDN w:val="0"/>
        <w:adjustRightInd w:val="0"/>
        <w:spacing w:line="240" w:lineRule="auto"/>
        <w:ind w:left="640" w:hanging="640"/>
        <w:rPr>
          <w:b/>
        </w:rPr>
      </w:pPr>
    </w:p>
    <w:p w14:paraId="182C0EC6" w14:textId="77777777" w:rsidR="00C71EB8" w:rsidRPr="00195A94" w:rsidRDefault="00C71EB8" w:rsidP="00C465DD">
      <w:pPr>
        <w:widowControl w:val="0"/>
        <w:autoSpaceDE w:val="0"/>
        <w:autoSpaceDN w:val="0"/>
        <w:adjustRightInd w:val="0"/>
        <w:spacing w:line="240" w:lineRule="auto"/>
        <w:ind w:left="640" w:hanging="640"/>
        <w:rPr>
          <w:b/>
        </w:rPr>
      </w:pPr>
    </w:p>
    <w:p w14:paraId="6D3F77F4" w14:textId="77777777" w:rsidR="00C71EB8" w:rsidRPr="00195A94" w:rsidRDefault="00C71EB8">
      <w:pPr>
        <w:rPr>
          <w:b/>
        </w:rPr>
      </w:pPr>
      <w:r w:rsidRPr="00195A94">
        <w:rPr>
          <w:b/>
        </w:rPr>
        <w:br w:type="page"/>
      </w:r>
    </w:p>
    <w:p w14:paraId="2CE1719A" w14:textId="77777777" w:rsidR="001017D5" w:rsidRPr="00195A94" w:rsidRDefault="001017D5" w:rsidP="001017D5">
      <w:pPr>
        <w:widowControl w:val="0"/>
        <w:autoSpaceDE w:val="0"/>
        <w:autoSpaceDN w:val="0"/>
        <w:adjustRightInd w:val="0"/>
        <w:spacing w:line="240" w:lineRule="auto"/>
        <w:ind w:left="640" w:hanging="640"/>
        <w:rPr>
          <w:b/>
        </w:rPr>
      </w:pPr>
      <w:r w:rsidRPr="00195A94">
        <w:rPr>
          <w:b/>
        </w:rPr>
        <w:lastRenderedPageBreak/>
        <w:t>SUPPORTING INFORMATION</w:t>
      </w:r>
    </w:p>
    <w:p w14:paraId="5FCFE19B" w14:textId="03CDFDDA" w:rsidR="001017D5" w:rsidRPr="00195A94" w:rsidRDefault="001017D5" w:rsidP="0025192A">
      <w:pPr>
        <w:widowControl w:val="0"/>
        <w:autoSpaceDE w:val="0"/>
        <w:autoSpaceDN w:val="0"/>
        <w:adjustRightInd w:val="0"/>
        <w:spacing w:line="240" w:lineRule="auto"/>
        <w:ind w:hanging="10"/>
        <w:rPr>
          <w:rFonts w:ascii="Times New Roman" w:hAnsi="Times New Roman" w:cs="Times New Roman"/>
          <w:sz w:val="24"/>
          <w:szCs w:val="24"/>
        </w:rPr>
      </w:pPr>
      <w:r w:rsidRPr="00195A94">
        <w:rPr>
          <w:rFonts w:ascii="Times New Roman" w:hAnsi="Times New Roman" w:cs="Times New Roman"/>
          <w:b/>
          <w:sz w:val="24"/>
          <w:szCs w:val="24"/>
        </w:rPr>
        <w:t>Table S</w:t>
      </w:r>
      <w:r w:rsidR="00481030" w:rsidRPr="00195A94">
        <w:rPr>
          <w:rFonts w:ascii="Times New Roman" w:hAnsi="Times New Roman" w:cs="Times New Roman"/>
          <w:b/>
          <w:sz w:val="24"/>
          <w:szCs w:val="24"/>
        </w:rPr>
        <w:t>2</w:t>
      </w:r>
      <w:r w:rsidRPr="00195A94">
        <w:rPr>
          <w:rFonts w:ascii="Times New Roman" w:hAnsi="Times New Roman" w:cs="Times New Roman"/>
          <w:b/>
          <w:sz w:val="24"/>
          <w:szCs w:val="24"/>
        </w:rPr>
        <w:t>.</w:t>
      </w:r>
      <w:r w:rsidRPr="00195A94">
        <w:rPr>
          <w:rFonts w:ascii="Times New Roman" w:hAnsi="Times New Roman" w:cs="Times New Roman"/>
          <w:sz w:val="24"/>
          <w:szCs w:val="24"/>
        </w:rPr>
        <w:t xml:space="preserve"> Optimal model performance for men test data after training on men data at different polyp size threshold and KDE exponent, for KDE transformation (normal) and sigmoid-like</w:t>
      </w:r>
      <w:r w:rsidR="00EB4053" w:rsidRPr="00195A94">
        <w:rPr>
          <w:rFonts w:ascii="Times New Roman" w:hAnsi="Times New Roman" w:cs="Times New Roman"/>
          <w:sz w:val="24"/>
          <w:szCs w:val="24"/>
        </w:rPr>
        <w:t xml:space="preserve"> KDE</w:t>
      </w:r>
      <w:r w:rsidRPr="00195A94">
        <w:rPr>
          <w:rFonts w:ascii="Times New Roman" w:hAnsi="Times New Roman" w:cs="Times New Roman"/>
          <w:sz w:val="24"/>
          <w:szCs w:val="24"/>
        </w:rPr>
        <w:t xml:space="preserve"> transformation (sigmoid).</w:t>
      </w:r>
      <w:r w:rsidR="0025192A" w:rsidRPr="00195A94">
        <w:rPr>
          <w:rFonts w:ascii="Times New Roman" w:hAnsi="Times New Roman" w:cs="Times New Roman"/>
          <w:sz w:val="24"/>
          <w:szCs w:val="24"/>
        </w:rPr>
        <w:t xml:space="preserve"> NA stands for not applied</w:t>
      </w:r>
      <w:r w:rsidR="00FE379D" w:rsidRPr="00195A94">
        <w:rPr>
          <w:rFonts w:ascii="Times New Roman" w:hAnsi="Times New Roman" w:cs="Times New Roman"/>
          <w:sz w:val="24"/>
          <w:szCs w:val="24"/>
        </w:rPr>
        <w:t>, without KDE transformation</w:t>
      </w:r>
      <w:r w:rsidR="0025192A" w:rsidRPr="00195A94">
        <w:rPr>
          <w:rFonts w:ascii="Times New Roman" w:hAnsi="Times New Roman" w:cs="Times New Roman"/>
          <w:sz w:val="24"/>
          <w:szCs w:val="24"/>
        </w:rPr>
        <w:t>. The classifiers are adaptive boosting (AdaBoost), Gaussian process, gradient boost, linear discriminant analysis (LDA), linear support vector classifier (Linear SVC), logistic regression, multilayer perceptron (MLP), ridge classifier (</w:t>
      </w:r>
      <w:r w:rsidR="00673C8E" w:rsidRPr="00195A94">
        <w:rPr>
          <w:rFonts w:ascii="Times New Roman" w:hAnsi="Times New Roman" w:cs="Times New Roman"/>
          <w:sz w:val="24"/>
          <w:szCs w:val="24"/>
        </w:rPr>
        <w:t>R</w:t>
      </w:r>
      <w:r w:rsidR="0025192A" w:rsidRPr="00195A94">
        <w:rPr>
          <w:rFonts w:ascii="Times New Roman" w:hAnsi="Times New Roman" w:cs="Times New Roman"/>
          <w:sz w:val="24"/>
          <w:szCs w:val="24"/>
        </w:rPr>
        <w:t xml:space="preserve">idge) and support vector classifier (SVC). </w:t>
      </w:r>
      <w:r w:rsidR="00795606" w:rsidRPr="00195A94">
        <w:rPr>
          <w:rFonts w:ascii="Times New Roman" w:hAnsi="Times New Roman" w:cs="Times New Roman"/>
          <w:sz w:val="24"/>
          <w:szCs w:val="24"/>
        </w:rPr>
        <w:t>MCC is the Matthews correlation coefficient.</w:t>
      </w:r>
    </w:p>
    <w:tbl>
      <w:tblPr>
        <w:tblStyle w:val="11"/>
        <w:tblW w:w="8958" w:type="dxa"/>
        <w:tblLook w:val="0420" w:firstRow="1" w:lastRow="0" w:firstColumn="0" w:lastColumn="0" w:noHBand="0" w:noVBand="1"/>
      </w:tblPr>
      <w:tblGrid>
        <w:gridCol w:w="720"/>
        <w:gridCol w:w="954"/>
        <w:gridCol w:w="1008"/>
        <w:gridCol w:w="1007"/>
        <w:gridCol w:w="643"/>
        <w:gridCol w:w="945"/>
        <w:gridCol w:w="679"/>
        <w:gridCol w:w="1430"/>
        <w:gridCol w:w="1572"/>
      </w:tblGrid>
      <w:tr w:rsidR="00384E53" w:rsidRPr="00195A94" w14:paraId="180D7654" w14:textId="77777777" w:rsidTr="00F90525">
        <w:trPr>
          <w:cnfStyle w:val="100000000000" w:firstRow="1" w:lastRow="0" w:firstColumn="0" w:lastColumn="0" w:oddVBand="0" w:evenVBand="0" w:oddHBand="0" w:evenHBand="0" w:firstRowFirstColumn="0" w:firstRowLastColumn="0" w:lastRowFirstColumn="0" w:lastRowLastColumn="0"/>
          <w:trHeight w:val="255"/>
        </w:trPr>
        <w:tc>
          <w:tcPr>
            <w:tcW w:w="720" w:type="dxa"/>
            <w:noWrap/>
            <w:hideMark/>
          </w:tcPr>
          <w:p w14:paraId="77FB7824" w14:textId="7400F2FB" w:rsidR="00384E53" w:rsidRPr="00195A94" w:rsidRDefault="00384E53" w:rsidP="00384E53">
            <w:pPr>
              <w:jc w:val="center"/>
              <w:rPr>
                <w:rFonts w:ascii="Times New Roman" w:eastAsia="Times New Roman" w:hAnsi="Times New Roman" w:cs="Times New Roman"/>
                <w:b w:val="0"/>
                <w:bCs w:val="0"/>
                <w:sz w:val="16"/>
                <w:szCs w:val="16"/>
              </w:rPr>
            </w:pPr>
            <w:r w:rsidRPr="00195A94">
              <w:rPr>
                <w:rFonts w:ascii="Times New Roman" w:eastAsia="Times New Roman" w:hAnsi="Times New Roman" w:cs="Times New Roman"/>
                <w:sz w:val="16"/>
                <w:szCs w:val="16"/>
              </w:rPr>
              <w:t>Polyp</w:t>
            </w:r>
          </w:p>
          <w:p w14:paraId="6DAB4E38" w14:textId="1D91A88A"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Size</w:t>
            </w:r>
          </w:p>
        </w:tc>
        <w:tc>
          <w:tcPr>
            <w:tcW w:w="954" w:type="dxa"/>
            <w:noWrap/>
            <w:hideMark/>
          </w:tcPr>
          <w:p w14:paraId="5FE4B0B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Exponent</w:t>
            </w:r>
          </w:p>
        </w:tc>
        <w:tc>
          <w:tcPr>
            <w:tcW w:w="1008" w:type="dxa"/>
            <w:noWrap/>
            <w:hideMark/>
          </w:tcPr>
          <w:p w14:paraId="635CCF7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Sensitivity</w:t>
            </w:r>
          </w:p>
        </w:tc>
        <w:tc>
          <w:tcPr>
            <w:tcW w:w="1007" w:type="dxa"/>
            <w:noWrap/>
            <w:hideMark/>
          </w:tcPr>
          <w:p w14:paraId="7A90311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Specificity</w:t>
            </w:r>
          </w:p>
        </w:tc>
        <w:tc>
          <w:tcPr>
            <w:tcW w:w="643" w:type="dxa"/>
            <w:noWrap/>
            <w:hideMark/>
          </w:tcPr>
          <w:p w14:paraId="08B935C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AUC</w:t>
            </w:r>
          </w:p>
        </w:tc>
        <w:tc>
          <w:tcPr>
            <w:tcW w:w="945" w:type="dxa"/>
            <w:noWrap/>
            <w:hideMark/>
          </w:tcPr>
          <w:p w14:paraId="4450B9B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Accuracy</w:t>
            </w:r>
          </w:p>
        </w:tc>
        <w:tc>
          <w:tcPr>
            <w:tcW w:w="679" w:type="dxa"/>
            <w:noWrap/>
            <w:hideMark/>
          </w:tcPr>
          <w:p w14:paraId="67F21BB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MCC</w:t>
            </w:r>
          </w:p>
        </w:tc>
        <w:tc>
          <w:tcPr>
            <w:tcW w:w="1430" w:type="dxa"/>
            <w:noWrap/>
            <w:hideMark/>
          </w:tcPr>
          <w:p w14:paraId="0FF2E326" w14:textId="77777777" w:rsidR="00384E53" w:rsidRPr="00195A94" w:rsidRDefault="00384E53" w:rsidP="00384E53">
            <w:pPr>
              <w:jc w:val="center"/>
              <w:rPr>
                <w:rFonts w:ascii="Times New Roman" w:eastAsia="Times New Roman" w:hAnsi="Times New Roman" w:cs="Times New Roman"/>
                <w:b w:val="0"/>
                <w:bCs w:val="0"/>
                <w:sz w:val="16"/>
                <w:szCs w:val="16"/>
              </w:rPr>
            </w:pPr>
            <w:r w:rsidRPr="00195A94">
              <w:rPr>
                <w:rFonts w:ascii="Times New Roman" w:eastAsia="Times New Roman" w:hAnsi="Times New Roman" w:cs="Times New Roman"/>
                <w:sz w:val="16"/>
                <w:szCs w:val="16"/>
              </w:rPr>
              <w:t>KDE</w:t>
            </w:r>
          </w:p>
          <w:p w14:paraId="4E1F1593" w14:textId="637680A4"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Transformation</w:t>
            </w:r>
          </w:p>
        </w:tc>
        <w:tc>
          <w:tcPr>
            <w:tcW w:w="1572" w:type="dxa"/>
            <w:noWrap/>
            <w:hideMark/>
          </w:tcPr>
          <w:p w14:paraId="198B822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Classifer</w:t>
            </w:r>
          </w:p>
        </w:tc>
      </w:tr>
      <w:tr w:rsidR="00384E53" w:rsidRPr="00195A94" w14:paraId="3969CEF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57812BA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1174E69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4CBFBDF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0.68</w:t>
            </w:r>
          </w:p>
        </w:tc>
        <w:tc>
          <w:tcPr>
            <w:tcW w:w="1007" w:type="dxa"/>
            <w:noWrap/>
            <w:hideMark/>
          </w:tcPr>
          <w:p w14:paraId="72E6CD7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643" w:type="dxa"/>
            <w:noWrap/>
            <w:hideMark/>
          </w:tcPr>
          <w:p w14:paraId="1B66602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0.67</w:t>
            </w:r>
          </w:p>
        </w:tc>
        <w:tc>
          <w:tcPr>
            <w:tcW w:w="945" w:type="dxa"/>
            <w:noWrap/>
            <w:hideMark/>
          </w:tcPr>
          <w:p w14:paraId="4183519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0.64</w:t>
            </w:r>
          </w:p>
        </w:tc>
        <w:tc>
          <w:tcPr>
            <w:tcW w:w="679" w:type="dxa"/>
            <w:noWrap/>
            <w:hideMark/>
          </w:tcPr>
          <w:p w14:paraId="65DD179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0.260</w:t>
            </w:r>
          </w:p>
        </w:tc>
        <w:tc>
          <w:tcPr>
            <w:tcW w:w="1430" w:type="dxa"/>
            <w:noWrap/>
            <w:hideMark/>
          </w:tcPr>
          <w:p w14:paraId="6DDFF07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43193743"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LDA</w:t>
            </w:r>
          </w:p>
        </w:tc>
      </w:tr>
      <w:tr w:rsidR="00F90525" w:rsidRPr="00195A94" w14:paraId="024BA85D" w14:textId="77777777" w:rsidTr="00F90525">
        <w:trPr>
          <w:trHeight w:val="255"/>
        </w:trPr>
        <w:tc>
          <w:tcPr>
            <w:tcW w:w="720" w:type="dxa"/>
            <w:noWrap/>
            <w:hideMark/>
          </w:tcPr>
          <w:p w14:paraId="2B36D55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71A2659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7E20DBB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0.43</w:t>
            </w:r>
          </w:p>
        </w:tc>
        <w:tc>
          <w:tcPr>
            <w:tcW w:w="1007" w:type="dxa"/>
            <w:noWrap/>
            <w:hideMark/>
          </w:tcPr>
          <w:p w14:paraId="4D994D8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643" w:type="dxa"/>
            <w:noWrap/>
            <w:hideMark/>
          </w:tcPr>
          <w:p w14:paraId="0D40E6E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945" w:type="dxa"/>
            <w:noWrap/>
            <w:hideMark/>
          </w:tcPr>
          <w:p w14:paraId="0DE5F24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0.53</w:t>
            </w:r>
          </w:p>
        </w:tc>
        <w:tc>
          <w:tcPr>
            <w:tcW w:w="679" w:type="dxa"/>
            <w:noWrap/>
            <w:hideMark/>
          </w:tcPr>
          <w:p w14:paraId="498B30A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0.127</w:t>
            </w:r>
          </w:p>
        </w:tc>
        <w:tc>
          <w:tcPr>
            <w:tcW w:w="1430" w:type="dxa"/>
            <w:noWrap/>
            <w:hideMark/>
          </w:tcPr>
          <w:p w14:paraId="7BD75C3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0FF9EED2"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Gaussian Process</w:t>
            </w:r>
          </w:p>
        </w:tc>
      </w:tr>
      <w:tr w:rsidR="00384E53" w:rsidRPr="00195A94" w14:paraId="3E08A829"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2B86A27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6714AA25"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1ED02D4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0.63</w:t>
            </w:r>
          </w:p>
        </w:tc>
        <w:tc>
          <w:tcPr>
            <w:tcW w:w="1007" w:type="dxa"/>
            <w:noWrap/>
            <w:hideMark/>
          </w:tcPr>
          <w:p w14:paraId="3365BC7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0.57</w:t>
            </w:r>
          </w:p>
        </w:tc>
        <w:tc>
          <w:tcPr>
            <w:tcW w:w="643" w:type="dxa"/>
            <w:noWrap/>
            <w:hideMark/>
          </w:tcPr>
          <w:p w14:paraId="60FCA3A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945" w:type="dxa"/>
            <w:noWrap/>
            <w:hideMark/>
          </w:tcPr>
          <w:p w14:paraId="571F503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679" w:type="dxa"/>
            <w:noWrap/>
            <w:hideMark/>
          </w:tcPr>
          <w:p w14:paraId="6755A5F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0.185</w:t>
            </w:r>
          </w:p>
        </w:tc>
        <w:tc>
          <w:tcPr>
            <w:tcW w:w="1430" w:type="dxa"/>
            <w:noWrap/>
            <w:hideMark/>
          </w:tcPr>
          <w:p w14:paraId="5BCE1B2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0CF56AA3"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MLP</w:t>
            </w:r>
          </w:p>
        </w:tc>
      </w:tr>
      <w:tr w:rsidR="00F90525" w:rsidRPr="00195A94" w14:paraId="52BE2D9E" w14:textId="77777777" w:rsidTr="00F90525">
        <w:trPr>
          <w:trHeight w:val="255"/>
        </w:trPr>
        <w:tc>
          <w:tcPr>
            <w:tcW w:w="720" w:type="dxa"/>
            <w:noWrap/>
            <w:hideMark/>
          </w:tcPr>
          <w:p w14:paraId="6D28088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33DC28D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2018900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0.66</w:t>
            </w:r>
          </w:p>
        </w:tc>
        <w:tc>
          <w:tcPr>
            <w:tcW w:w="1007" w:type="dxa"/>
            <w:noWrap/>
            <w:hideMark/>
          </w:tcPr>
          <w:p w14:paraId="695981E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0.47</w:t>
            </w:r>
          </w:p>
        </w:tc>
        <w:tc>
          <w:tcPr>
            <w:tcW w:w="643" w:type="dxa"/>
            <w:noWrap/>
            <w:hideMark/>
          </w:tcPr>
          <w:p w14:paraId="29D876D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945" w:type="dxa"/>
            <w:noWrap/>
            <w:hideMark/>
          </w:tcPr>
          <w:p w14:paraId="7053273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679" w:type="dxa"/>
            <w:noWrap/>
            <w:hideMark/>
          </w:tcPr>
          <w:p w14:paraId="4114230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0.123</w:t>
            </w:r>
          </w:p>
        </w:tc>
        <w:tc>
          <w:tcPr>
            <w:tcW w:w="1430" w:type="dxa"/>
            <w:noWrap/>
            <w:hideMark/>
          </w:tcPr>
          <w:p w14:paraId="3C917AD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34238BFD"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MLP</w:t>
            </w:r>
          </w:p>
        </w:tc>
      </w:tr>
      <w:tr w:rsidR="00384E53" w:rsidRPr="00195A94" w14:paraId="50258CA7"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64E8F5E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582E1075"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7A3A302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0.29</w:t>
            </w:r>
          </w:p>
        </w:tc>
        <w:tc>
          <w:tcPr>
            <w:tcW w:w="1007" w:type="dxa"/>
            <w:noWrap/>
            <w:hideMark/>
          </w:tcPr>
          <w:p w14:paraId="2556CF65"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0.72</w:t>
            </w:r>
          </w:p>
        </w:tc>
        <w:tc>
          <w:tcPr>
            <w:tcW w:w="643" w:type="dxa"/>
            <w:noWrap/>
            <w:hideMark/>
          </w:tcPr>
          <w:p w14:paraId="0E5F0D3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0.46</w:t>
            </w:r>
          </w:p>
        </w:tc>
        <w:tc>
          <w:tcPr>
            <w:tcW w:w="945" w:type="dxa"/>
            <w:noWrap/>
            <w:hideMark/>
          </w:tcPr>
          <w:p w14:paraId="6F8AC14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679" w:type="dxa"/>
            <w:noWrap/>
            <w:hideMark/>
          </w:tcPr>
          <w:p w14:paraId="3926D4B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0.007</w:t>
            </w:r>
          </w:p>
        </w:tc>
        <w:tc>
          <w:tcPr>
            <w:tcW w:w="1430" w:type="dxa"/>
            <w:noWrap/>
            <w:hideMark/>
          </w:tcPr>
          <w:p w14:paraId="21BBEC7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416B659A"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LDA</w:t>
            </w:r>
          </w:p>
        </w:tc>
      </w:tr>
      <w:tr w:rsidR="00F90525" w:rsidRPr="00195A94" w14:paraId="21FE55B3" w14:textId="77777777" w:rsidTr="00F90525">
        <w:trPr>
          <w:trHeight w:val="255"/>
        </w:trPr>
        <w:tc>
          <w:tcPr>
            <w:tcW w:w="720" w:type="dxa"/>
            <w:noWrap/>
            <w:hideMark/>
          </w:tcPr>
          <w:p w14:paraId="4B91B5F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2FFF842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787D8C7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0.42</w:t>
            </w:r>
          </w:p>
        </w:tc>
        <w:tc>
          <w:tcPr>
            <w:tcW w:w="1007" w:type="dxa"/>
            <w:noWrap/>
            <w:hideMark/>
          </w:tcPr>
          <w:p w14:paraId="0382388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643" w:type="dxa"/>
            <w:noWrap/>
            <w:hideMark/>
          </w:tcPr>
          <w:p w14:paraId="35BE51C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0.56</w:t>
            </w:r>
          </w:p>
        </w:tc>
        <w:tc>
          <w:tcPr>
            <w:tcW w:w="945" w:type="dxa"/>
            <w:noWrap/>
            <w:hideMark/>
          </w:tcPr>
          <w:p w14:paraId="6155145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0.62</w:t>
            </w:r>
          </w:p>
        </w:tc>
        <w:tc>
          <w:tcPr>
            <w:tcW w:w="679" w:type="dxa"/>
            <w:noWrap/>
            <w:hideMark/>
          </w:tcPr>
          <w:p w14:paraId="17FB2D6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0.110</w:t>
            </w:r>
          </w:p>
        </w:tc>
        <w:tc>
          <w:tcPr>
            <w:tcW w:w="1430" w:type="dxa"/>
            <w:noWrap/>
            <w:hideMark/>
          </w:tcPr>
          <w:p w14:paraId="1A094DF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7200C123"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384E53" w:rsidRPr="00195A94" w14:paraId="1A1933CB"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352A82C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3AE7E27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6CE79E5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0.40</w:t>
            </w:r>
          </w:p>
        </w:tc>
        <w:tc>
          <w:tcPr>
            <w:tcW w:w="1007" w:type="dxa"/>
            <w:noWrap/>
            <w:hideMark/>
          </w:tcPr>
          <w:p w14:paraId="0CB312E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0.81</w:t>
            </w:r>
          </w:p>
        </w:tc>
        <w:tc>
          <w:tcPr>
            <w:tcW w:w="643" w:type="dxa"/>
            <w:noWrap/>
            <w:hideMark/>
          </w:tcPr>
          <w:p w14:paraId="4CE9F05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945" w:type="dxa"/>
            <w:noWrap/>
            <w:hideMark/>
          </w:tcPr>
          <w:p w14:paraId="45B5A56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679" w:type="dxa"/>
            <w:noWrap/>
            <w:hideMark/>
          </w:tcPr>
          <w:p w14:paraId="64962C1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0.216</w:t>
            </w:r>
          </w:p>
        </w:tc>
        <w:tc>
          <w:tcPr>
            <w:tcW w:w="1430" w:type="dxa"/>
            <w:noWrap/>
            <w:hideMark/>
          </w:tcPr>
          <w:p w14:paraId="702559F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63FA72F6"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7FAD7218" w14:textId="77777777" w:rsidTr="00F90525">
        <w:trPr>
          <w:trHeight w:val="255"/>
        </w:trPr>
        <w:tc>
          <w:tcPr>
            <w:tcW w:w="720" w:type="dxa"/>
            <w:noWrap/>
            <w:hideMark/>
          </w:tcPr>
          <w:p w14:paraId="53E49FD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04D5556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0738FBE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0.48</w:t>
            </w:r>
          </w:p>
        </w:tc>
        <w:tc>
          <w:tcPr>
            <w:tcW w:w="1007" w:type="dxa"/>
            <w:noWrap/>
            <w:hideMark/>
          </w:tcPr>
          <w:p w14:paraId="3025617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0.73</w:t>
            </w:r>
          </w:p>
        </w:tc>
        <w:tc>
          <w:tcPr>
            <w:tcW w:w="643" w:type="dxa"/>
            <w:noWrap/>
            <w:hideMark/>
          </w:tcPr>
          <w:p w14:paraId="25196FD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945" w:type="dxa"/>
            <w:noWrap/>
            <w:hideMark/>
          </w:tcPr>
          <w:p w14:paraId="5BE57CB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0.66</w:t>
            </w:r>
          </w:p>
        </w:tc>
        <w:tc>
          <w:tcPr>
            <w:tcW w:w="679" w:type="dxa"/>
            <w:noWrap/>
            <w:hideMark/>
          </w:tcPr>
          <w:p w14:paraId="0DEEC6B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0.192</w:t>
            </w:r>
          </w:p>
        </w:tc>
        <w:tc>
          <w:tcPr>
            <w:tcW w:w="1430" w:type="dxa"/>
            <w:noWrap/>
            <w:hideMark/>
          </w:tcPr>
          <w:p w14:paraId="1C48FC9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37101975"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Gaussian Process</w:t>
            </w:r>
          </w:p>
        </w:tc>
      </w:tr>
      <w:tr w:rsidR="00384E53" w:rsidRPr="00195A94" w14:paraId="37ADB26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3BFF05B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418A449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7077621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0.33</w:t>
            </w:r>
          </w:p>
        </w:tc>
        <w:tc>
          <w:tcPr>
            <w:tcW w:w="1007" w:type="dxa"/>
            <w:noWrap/>
            <w:hideMark/>
          </w:tcPr>
          <w:p w14:paraId="2EFC41B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0.74</w:t>
            </w:r>
          </w:p>
        </w:tc>
        <w:tc>
          <w:tcPr>
            <w:tcW w:w="643" w:type="dxa"/>
            <w:noWrap/>
            <w:hideMark/>
          </w:tcPr>
          <w:p w14:paraId="1E71C61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0.52</w:t>
            </w:r>
          </w:p>
        </w:tc>
        <w:tc>
          <w:tcPr>
            <w:tcW w:w="945" w:type="dxa"/>
            <w:noWrap/>
            <w:hideMark/>
          </w:tcPr>
          <w:p w14:paraId="0DC984E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0.67</w:t>
            </w:r>
          </w:p>
        </w:tc>
        <w:tc>
          <w:tcPr>
            <w:tcW w:w="679" w:type="dxa"/>
            <w:noWrap/>
            <w:hideMark/>
          </w:tcPr>
          <w:p w14:paraId="06FC40E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0.058</w:t>
            </w:r>
          </w:p>
        </w:tc>
        <w:tc>
          <w:tcPr>
            <w:tcW w:w="1430" w:type="dxa"/>
            <w:noWrap/>
            <w:hideMark/>
          </w:tcPr>
          <w:p w14:paraId="16528D2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77FCC8BB"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Linear SVC</w:t>
            </w:r>
          </w:p>
        </w:tc>
      </w:tr>
      <w:tr w:rsidR="00F90525" w:rsidRPr="00195A94" w14:paraId="0B03557B" w14:textId="77777777" w:rsidTr="00F90525">
        <w:trPr>
          <w:trHeight w:val="255"/>
        </w:trPr>
        <w:tc>
          <w:tcPr>
            <w:tcW w:w="720" w:type="dxa"/>
            <w:noWrap/>
            <w:hideMark/>
          </w:tcPr>
          <w:p w14:paraId="1DA21F0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6F8CB11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0373D5D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0.48</w:t>
            </w:r>
          </w:p>
        </w:tc>
        <w:tc>
          <w:tcPr>
            <w:tcW w:w="1007" w:type="dxa"/>
            <w:noWrap/>
            <w:hideMark/>
          </w:tcPr>
          <w:p w14:paraId="0DDF826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0.83</w:t>
            </w:r>
          </w:p>
        </w:tc>
        <w:tc>
          <w:tcPr>
            <w:tcW w:w="643" w:type="dxa"/>
            <w:noWrap/>
            <w:hideMark/>
          </w:tcPr>
          <w:p w14:paraId="5299A4F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0.71</w:t>
            </w:r>
          </w:p>
        </w:tc>
        <w:tc>
          <w:tcPr>
            <w:tcW w:w="945" w:type="dxa"/>
            <w:noWrap/>
            <w:hideMark/>
          </w:tcPr>
          <w:p w14:paraId="6B59AC5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0.78</w:t>
            </w:r>
          </w:p>
        </w:tc>
        <w:tc>
          <w:tcPr>
            <w:tcW w:w="679" w:type="dxa"/>
            <w:noWrap/>
            <w:hideMark/>
          </w:tcPr>
          <w:p w14:paraId="6A36141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0.273</w:t>
            </w:r>
          </w:p>
        </w:tc>
        <w:tc>
          <w:tcPr>
            <w:tcW w:w="1430" w:type="dxa"/>
            <w:noWrap/>
            <w:hideMark/>
          </w:tcPr>
          <w:p w14:paraId="37ADD26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226EAD84"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384E53" w:rsidRPr="00195A94" w14:paraId="72443409"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19F30FD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1CB2D7B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140A349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0.47</w:t>
            </w:r>
          </w:p>
        </w:tc>
        <w:tc>
          <w:tcPr>
            <w:tcW w:w="1007" w:type="dxa"/>
            <w:noWrap/>
            <w:hideMark/>
          </w:tcPr>
          <w:p w14:paraId="669045A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0.64</w:t>
            </w:r>
          </w:p>
        </w:tc>
        <w:tc>
          <w:tcPr>
            <w:tcW w:w="643" w:type="dxa"/>
            <w:noWrap/>
            <w:hideMark/>
          </w:tcPr>
          <w:p w14:paraId="47CD8F8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0.62</w:t>
            </w:r>
          </w:p>
        </w:tc>
        <w:tc>
          <w:tcPr>
            <w:tcW w:w="945" w:type="dxa"/>
            <w:noWrap/>
            <w:hideMark/>
          </w:tcPr>
          <w:p w14:paraId="3408292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679" w:type="dxa"/>
            <w:noWrap/>
            <w:hideMark/>
          </w:tcPr>
          <w:p w14:paraId="381F815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0.093</w:t>
            </w:r>
          </w:p>
        </w:tc>
        <w:tc>
          <w:tcPr>
            <w:tcW w:w="1430" w:type="dxa"/>
            <w:noWrap/>
            <w:hideMark/>
          </w:tcPr>
          <w:p w14:paraId="2BB23EC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701F0D0A"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LDA</w:t>
            </w:r>
          </w:p>
        </w:tc>
      </w:tr>
      <w:tr w:rsidR="00F90525" w:rsidRPr="00195A94" w14:paraId="1B308EAC" w14:textId="77777777" w:rsidTr="00F90525">
        <w:trPr>
          <w:trHeight w:val="255"/>
        </w:trPr>
        <w:tc>
          <w:tcPr>
            <w:tcW w:w="720" w:type="dxa"/>
            <w:noWrap/>
            <w:hideMark/>
          </w:tcPr>
          <w:p w14:paraId="3D8D43C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6F6D91D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5980C49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0.19</w:t>
            </w:r>
          </w:p>
        </w:tc>
        <w:tc>
          <w:tcPr>
            <w:tcW w:w="1007" w:type="dxa"/>
            <w:noWrap/>
            <w:hideMark/>
          </w:tcPr>
          <w:p w14:paraId="3C01B20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0.93</w:t>
            </w:r>
          </w:p>
        </w:tc>
        <w:tc>
          <w:tcPr>
            <w:tcW w:w="643" w:type="dxa"/>
            <w:noWrap/>
            <w:hideMark/>
          </w:tcPr>
          <w:p w14:paraId="2817E86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0.62</w:t>
            </w:r>
          </w:p>
        </w:tc>
        <w:tc>
          <w:tcPr>
            <w:tcW w:w="945" w:type="dxa"/>
            <w:noWrap/>
            <w:hideMark/>
          </w:tcPr>
          <w:p w14:paraId="383C595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0.80</w:t>
            </w:r>
          </w:p>
        </w:tc>
        <w:tc>
          <w:tcPr>
            <w:tcW w:w="679" w:type="dxa"/>
            <w:noWrap/>
            <w:hideMark/>
          </w:tcPr>
          <w:p w14:paraId="7E3B495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0.169</w:t>
            </w:r>
          </w:p>
        </w:tc>
        <w:tc>
          <w:tcPr>
            <w:tcW w:w="1430" w:type="dxa"/>
            <w:noWrap/>
            <w:hideMark/>
          </w:tcPr>
          <w:p w14:paraId="4379BBC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30251F5A"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384E53" w:rsidRPr="00195A94" w14:paraId="20FF4252"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30DE213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54AC444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6FC4D5D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0.33</w:t>
            </w:r>
          </w:p>
        </w:tc>
        <w:tc>
          <w:tcPr>
            <w:tcW w:w="1007" w:type="dxa"/>
            <w:noWrap/>
            <w:hideMark/>
          </w:tcPr>
          <w:p w14:paraId="6D4DCA0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0.91</w:t>
            </w:r>
          </w:p>
        </w:tc>
        <w:tc>
          <w:tcPr>
            <w:tcW w:w="643" w:type="dxa"/>
            <w:noWrap/>
            <w:hideMark/>
          </w:tcPr>
          <w:p w14:paraId="5C4CCF8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945" w:type="dxa"/>
            <w:noWrap/>
            <w:hideMark/>
          </w:tcPr>
          <w:p w14:paraId="09C3400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0.83</w:t>
            </w:r>
          </w:p>
        </w:tc>
        <w:tc>
          <w:tcPr>
            <w:tcW w:w="679" w:type="dxa"/>
            <w:noWrap/>
            <w:hideMark/>
          </w:tcPr>
          <w:p w14:paraId="227CCE7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0.247</w:t>
            </w:r>
          </w:p>
        </w:tc>
        <w:tc>
          <w:tcPr>
            <w:tcW w:w="1430" w:type="dxa"/>
            <w:noWrap/>
            <w:hideMark/>
          </w:tcPr>
          <w:p w14:paraId="2908CD3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51B4D293"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1597447D" w14:textId="77777777" w:rsidTr="00F90525">
        <w:trPr>
          <w:trHeight w:val="255"/>
        </w:trPr>
        <w:tc>
          <w:tcPr>
            <w:tcW w:w="720" w:type="dxa"/>
            <w:noWrap/>
            <w:hideMark/>
          </w:tcPr>
          <w:p w14:paraId="7BA0135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4713ACE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58DC025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0.52</w:t>
            </w:r>
          </w:p>
        </w:tc>
        <w:tc>
          <w:tcPr>
            <w:tcW w:w="1007" w:type="dxa"/>
            <w:noWrap/>
            <w:hideMark/>
          </w:tcPr>
          <w:p w14:paraId="0B528BD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0.84</w:t>
            </w:r>
          </w:p>
        </w:tc>
        <w:tc>
          <w:tcPr>
            <w:tcW w:w="643" w:type="dxa"/>
            <w:noWrap/>
            <w:hideMark/>
          </w:tcPr>
          <w:p w14:paraId="78CB6E7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0.66</w:t>
            </w:r>
          </w:p>
        </w:tc>
        <w:tc>
          <w:tcPr>
            <w:tcW w:w="945" w:type="dxa"/>
            <w:noWrap/>
            <w:hideMark/>
          </w:tcPr>
          <w:p w14:paraId="2F5A211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0.81</w:t>
            </w:r>
          </w:p>
        </w:tc>
        <w:tc>
          <w:tcPr>
            <w:tcW w:w="679" w:type="dxa"/>
            <w:noWrap/>
            <w:hideMark/>
          </w:tcPr>
          <w:p w14:paraId="2FB3BF5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0.282</w:t>
            </w:r>
          </w:p>
        </w:tc>
        <w:tc>
          <w:tcPr>
            <w:tcW w:w="1430" w:type="dxa"/>
            <w:noWrap/>
            <w:hideMark/>
          </w:tcPr>
          <w:p w14:paraId="1DBFC2C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60A0D84F"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384E53" w:rsidRPr="00195A94" w14:paraId="0327E851"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672B379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7FFF8C7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09BBB1E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0.33</w:t>
            </w:r>
          </w:p>
        </w:tc>
        <w:tc>
          <w:tcPr>
            <w:tcW w:w="1007" w:type="dxa"/>
            <w:noWrap/>
            <w:hideMark/>
          </w:tcPr>
          <w:p w14:paraId="00A5BA1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0.90</w:t>
            </w:r>
          </w:p>
        </w:tc>
        <w:tc>
          <w:tcPr>
            <w:tcW w:w="643" w:type="dxa"/>
            <w:noWrap/>
            <w:hideMark/>
          </w:tcPr>
          <w:p w14:paraId="70E030B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945" w:type="dxa"/>
            <w:noWrap/>
            <w:hideMark/>
          </w:tcPr>
          <w:p w14:paraId="63BA813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0.83</w:t>
            </w:r>
          </w:p>
        </w:tc>
        <w:tc>
          <w:tcPr>
            <w:tcW w:w="679" w:type="dxa"/>
            <w:noWrap/>
            <w:hideMark/>
          </w:tcPr>
          <w:p w14:paraId="04FC66D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0.230</w:t>
            </w:r>
          </w:p>
        </w:tc>
        <w:tc>
          <w:tcPr>
            <w:tcW w:w="1430" w:type="dxa"/>
            <w:noWrap/>
            <w:hideMark/>
          </w:tcPr>
          <w:p w14:paraId="6202E92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24B65D59"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0F5866E6" w14:textId="77777777" w:rsidTr="00F90525">
        <w:trPr>
          <w:trHeight w:val="255"/>
        </w:trPr>
        <w:tc>
          <w:tcPr>
            <w:tcW w:w="720" w:type="dxa"/>
            <w:noWrap/>
            <w:hideMark/>
          </w:tcPr>
          <w:p w14:paraId="2D081BC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2B1D9B0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29D112D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0.33</w:t>
            </w:r>
          </w:p>
        </w:tc>
        <w:tc>
          <w:tcPr>
            <w:tcW w:w="1007" w:type="dxa"/>
            <w:noWrap/>
            <w:hideMark/>
          </w:tcPr>
          <w:p w14:paraId="54CC9DE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0.94</w:t>
            </w:r>
          </w:p>
        </w:tc>
        <w:tc>
          <w:tcPr>
            <w:tcW w:w="643" w:type="dxa"/>
            <w:noWrap/>
            <w:hideMark/>
          </w:tcPr>
          <w:p w14:paraId="48D2213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945" w:type="dxa"/>
            <w:noWrap/>
            <w:hideMark/>
          </w:tcPr>
          <w:p w14:paraId="4051690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0.87</w:t>
            </w:r>
          </w:p>
        </w:tc>
        <w:tc>
          <w:tcPr>
            <w:tcW w:w="679" w:type="dxa"/>
            <w:noWrap/>
            <w:hideMark/>
          </w:tcPr>
          <w:p w14:paraId="0E377C9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0.312</w:t>
            </w:r>
          </w:p>
        </w:tc>
        <w:tc>
          <w:tcPr>
            <w:tcW w:w="1430" w:type="dxa"/>
            <w:noWrap/>
            <w:hideMark/>
          </w:tcPr>
          <w:p w14:paraId="01B3DCD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Normal</w:t>
            </w:r>
          </w:p>
        </w:tc>
        <w:tc>
          <w:tcPr>
            <w:tcW w:w="1572" w:type="dxa"/>
            <w:noWrap/>
            <w:hideMark/>
          </w:tcPr>
          <w:p w14:paraId="6C2CD79C"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384E53" w:rsidRPr="00195A94" w14:paraId="6B921CCA"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4D704D4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6850D6A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0047EAA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0.52</w:t>
            </w:r>
          </w:p>
        </w:tc>
        <w:tc>
          <w:tcPr>
            <w:tcW w:w="1007" w:type="dxa"/>
            <w:noWrap/>
            <w:hideMark/>
          </w:tcPr>
          <w:p w14:paraId="62012F8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0.53</w:t>
            </w:r>
          </w:p>
        </w:tc>
        <w:tc>
          <w:tcPr>
            <w:tcW w:w="643" w:type="dxa"/>
            <w:noWrap/>
            <w:hideMark/>
          </w:tcPr>
          <w:p w14:paraId="62883BD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0.56</w:t>
            </w:r>
          </w:p>
        </w:tc>
        <w:tc>
          <w:tcPr>
            <w:tcW w:w="945" w:type="dxa"/>
            <w:noWrap/>
            <w:hideMark/>
          </w:tcPr>
          <w:p w14:paraId="1F6D408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0.52</w:t>
            </w:r>
          </w:p>
        </w:tc>
        <w:tc>
          <w:tcPr>
            <w:tcW w:w="679" w:type="dxa"/>
            <w:noWrap/>
            <w:hideMark/>
          </w:tcPr>
          <w:p w14:paraId="3D51AAE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0.043</w:t>
            </w:r>
          </w:p>
        </w:tc>
        <w:tc>
          <w:tcPr>
            <w:tcW w:w="1430" w:type="dxa"/>
            <w:noWrap/>
            <w:hideMark/>
          </w:tcPr>
          <w:p w14:paraId="01161F5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48BBE6CD"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LDA</w:t>
            </w:r>
          </w:p>
        </w:tc>
      </w:tr>
      <w:tr w:rsidR="00F90525" w:rsidRPr="00195A94" w14:paraId="4BAE5919" w14:textId="77777777" w:rsidTr="00F90525">
        <w:trPr>
          <w:trHeight w:val="255"/>
        </w:trPr>
        <w:tc>
          <w:tcPr>
            <w:tcW w:w="720" w:type="dxa"/>
            <w:noWrap/>
            <w:hideMark/>
          </w:tcPr>
          <w:p w14:paraId="5F67604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1BE5570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4848ECE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0.72</w:t>
            </w:r>
          </w:p>
        </w:tc>
        <w:tc>
          <w:tcPr>
            <w:tcW w:w="1007" w:type="dxa"/>
            <w:noWrap/>
            <w:hideMark/>
          </w:tcPr>
          <w:p w14:paraId="30B544B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0.49</w:t>
            </w:r>
          </w:p>
        </w:tc>
        <w:tc>
          <w:tcPr>
            <w:tcW w:w="643" w:type="dxa"/>
            <w:noWrap/>
            <w:hideMark/>
          </w:tcPr>
          <w:p w14:paraId="35190DE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945" w:type="dxa"/>
            <w:noWrap/>
            <w:hideMark/>
          </w:tcPr>
          <w:p w14:paraId="1D37E57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0.64</w:t>
            </w:r>
          </w:p>
        </w:tc>
        <w:tc>
          <w:tcPr>
            <w:tcW w:w="679" w:type="dxa"/>
            <w:noWrap/>
            <w:hideMark/>
          </w:tcPr>
          <w:p w14:paraId="046B9C3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0.214</w:t>
            </w:r>
          </w:p>
        </w:tc>
        <w:tc>
          <w:tcPr>
            <w:tcW w:w="1430" w:type="dxa"/>
            <w:noWrap/>
            <w:hideMark/>
          </w:tcPr>
          <w:p w14:paraId="2F54BF7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61426876"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384E53" w:rsidRPr="00195A94" w14:paraId="6137E03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7A9CF2F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7220DFB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72344DE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0.81</w:t>
            </w:r>
          </w:p>
        </w:tc>
        <w:tc>
          <w:tcPr>
            <w:tcW w:w="1007" w:type="dxa"/>
            <w:noWrap/>
            <w:hideMark/>
          </w:tcPr>
          <w:p w14:paraId="5B9E1EB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0.53</w:t>
            </w:r>
          </w:p>
        </w:tc>
        <w:tc>
          <w:tcPr>
            <w:tcW w:w="643" w:type="dxa"/>
            <w:noWrap/>
            <w:hideMark/>
          </w:tcPr>
          <w:p w14:paraId="5C0E27E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0.71</w:t>
            </w:r>
          </w:p>
        </w:tc>
        <w:tc>
          <w:tcPr>
            <w:tcW w:w="945" w:type="dxa"/>
            <w:noWrap/>
            <w:hideMark/>
          </w:tcPr>
          <w:p w14:paraId="261EA53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0.71</w:t>
            </w:r>
          </w:p>
        </w:tc>
        <w:tc>
          <w:tcPr>
            <w:tcW w:w="679" w:type="dxa"/>
            <w:noWrap/>
            <w:hideMark/>
          </w:tcPr>
          <w:p w14:paraId="00B3E01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0.361</w:t>
            </w:r>
          </w:p>
        </w:tc>
        <w:tc>
          <w:tcPr>
            <w:tcW w:w="1430" w:type="dxa"/>
            <w:noWrap/>
            <w:hideMark/>
          </w:tcPr>
          <w:p w14:paraId="0FA9321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68F384BB"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3C5A24F1" w14:textId="77777777" w:rsidTr="00F90525">
        <w:trPr>
          <w:trHeight w:val="255"/>
        </w:trPr>
        <w:tc>
          <w:tcPr>
            <w:tcW w:w="720" w:type="dxa"/>
            <w:noWrap/>
            <w:hideMark/>
          </w:tcPr>
          <w:p w14:paraId="37A2BF0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7987703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5BE8034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0.76</w:t>
            </w:r>
          </w:p>
        </w:tc>
        <w:tc>
          <w:tcPr>
            <w:tcW w:w="1007" w:type="dxa"/>
            <w:noWrap/>
            <w:hideMark/>
          </w:tcPr>
          <w:p w14:paraId="6ED2C82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643" w:type="dxa"/>
            <w:noWrap/>
            <w:hideMark/>
          </w:tcPr>
          <w:p w14:paraId="2756838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0.74</w:t>
            </w:r>
          </w:p>
        </w:tc>
        <w:tc>
          <w:tcPr>
            <w:tcW w:w="945" w:type="dxa"/>
            <w:noWrap/>
            <w:hideMark/>
          </w:tcPr>
          <w:p w14:paraId="3D016EF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679" w:type="dxa"/>
            <w:noWrap/>
            <w:hideMark/>
          </w:tcPr>
          <w:p w14:paraId="7B0BFE0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0.373</w:t>
            </w:r>
          </w:p>
        </w:tc>
        <w:tc>
          <w:tcPr>
            <w:tcW w:w="1430" w:type="dxa"/>
            <w:noWrap/>
            <w:hideMark/>
          </w:tcPr>
          <w:p w14:paraId="161C769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5CFEF717"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Gaussian Process</w:t>
            </w:r>
          </w:p>
        </w:tc>
      </w:tr>
      <w:tr w:rsidR="00384E53" w:rsidRPr="00195A94" w14:paraId="60B5BBC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6948077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0B5453B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3D1CD01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1007" w:type="dxa"/>
            <w:noWrap/>
            <w:hideMark/>
          </w:tcPr>
          <w:p w14:paraId="15674A0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0.49</w:t>
            </w:r>
          </w:p>
        </w:tc>
        <w:tc>
          <w:tcPr>
            <w:tcW w:w="643" w:type="dxa"/>
            <w:noWrap/>
            <w:hideMark/>
          </w:tcPr>
          <w:p w14:paraId="368F182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945" w:type="dxa"/>
            <w:noWrap/>
            <w:hideMark/>
          </w:tcPr>
          <w:p w14:paraId="2A9E597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0.52</w:t>
            </w:r>
          </w:p>
        </w:tc>
        <w:tc>
          <w:tcPr>
            <w:tcW w:w="679" w:type="dxa"/>
            <w:noWrap/>
            <w:hideMark/>
          </w:tcPr>
          <w:p w14:paraId="17DA5CF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0.075</w:t>
            </w:r>
          </w:p>
        </w:tc>
        <w:tc>
          <w:tcPr>
            <w:tcW w:w="1430" w:type="dxa"/>
            <w:noWrap/>
            <w:hideMark/>
          </w:tcPr>
          <w:p w14:paraId="2F2DD89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0CDBA0D5"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Ridge</w:t>
            </w:r>
          </w:p>
        </w:tc>
      </w:tr>
      <w:tr w:rsidR="00F90525" w:rsidRPr="00195A94" w14:paraId="2B7DA14E" w14:textId="77777777" w:rsidTr="00F90525">
        <w:trPr>
          <w:trHeight w:val="255"/>
        </w:trPr>
        <w:tc>
          <w:tcPr>
            <w:tcW w:w="720" w:type="dxa"/>
            <w:noWrap/>
            <w:hideMark/>
          </w:tcPr>
          <w:p w14:paraId="36F1CE8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758D204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421D359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0.63</w:t>
            </w:r>
          </w:p>
        </w:tc>
        <w:tc>
          <w:tcPr>
            <w:tcW w:w="1007" w:type="dxa"/>
            <w:noWrap/>
            <w:hideMark/>
          </w:tcPr>
          <w:p w14:paraId="759CBE6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643" w:type="dxa"/>
            <w:noWrap/>
            <w:hideMark/>
          </w:tcPr>
          <w:p w14:paraId="1942A27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0.68</w:t>
            </w:r>
          </w:p>
        </w:tc>
        <w:tc>
          <w:tcPr>
            <w:tcW w:w="945" w:type="dxa"/>
            <w:noWrap/>
            <w:hideMark/>
          </w:tcPr>
          <w:p w14:paraId="2C5F3F5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679" w:type="dxa"/>
            <w:noWrap/>
            <w:hideMark/>
          </w:tcPr>
          <w:p w14:paraId="5D0DC87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0.257</w:t>
            </w:r>
          </w:p>
        </w:tc>
        <w:tc>
          <w:tcPr>
            <w:tcW w:w="1430" w:type="dxa"/>
            <w:noWrap/>
            <w:hideMark/>
          </w:tcPr>
          <w:p w14:paraId="74D0719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7BA2B16D"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Linear SVC</w:t>
            </w:r>
          </w:p>
        </w:tc>
      </w:tr>
      <w:tr w:rsidR="00384E53" w:rsidRPr="00195A94" w14:paraId="43DD20AD"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0DA1E6C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172052E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4E18B77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1007" w:type="dxa"/>
            <w:noWrap/>
            <w:hideMark/>
          </w:tcPr>
          <w:p w14:paraId="25422FE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643" w:type="dxa"/>
            <w:noWrap/>
            <w:hideMark/>
          </w:tcPr>
          <w:p w14:paraId="7733D60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945" w:type="dxa"/>
            <w:noWrap/>
            <w:hideMark/>
          </w:tcPr>
          <w:p w14:paraId="1AA6BE1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679" w:type="dxa"/>
            <w:noWrap/>
            <w:hideMark/>
          </w:tcPr>
          <w:p w14:paraId="09D7091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0.154</w:t>
            </w:r>
          </w:p>
        </w:tc>
        <w:tc>
          <w:tcPr>
            <w:tcW w:w="1430" w:type="dxa"/>
            <w:noWrap/>
            <w:hideMark/>
          </w:tcPr>
          <w:p w14:paraId="1983981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686D4AD8"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Ridge</w:t>
            </w:r>
          </w:p>
        </w:tc>
      </w:tr>
      <w:tr w:rsidR="00F90525" w:rsidRPr="00195A94" w14:paraId="1C8709A7" w14:textId="77777777" w:rsidTr="00F90525">
        <w:trPr>
          <w:trHeight w:val="255"/>
        </w:trPr>
        <w:tc>
          <w:tcPr>
            <w:tcW w:w="720" w:type="dxa"/>
            <w:noWrap/>
            <w:hideMark/>
          </w:tcPr>
          <w:p w14:paraId="153B6F6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242CB09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6180186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0.50</w:t>
            </w:r>
          </w:p>
        </w:tc>
        <w:tc>
          <w:tcPr>
            <w:tcW w:w="1007" w:type="dxa"/>
            <w:noWrap/>
            <w:hideMark/>
          </w:tcPr>
          <w:p w14:paraId="0A34149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643" w:type="dxa"/>
            <w:noWrap/>
            <w:hideMark/>
          </w:tcPr>
          <w:p w14:paraId="0B058B3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0.64</w:t>
            </w:r>
          </w:p>
        </w:tc>
        <w:tc>
          <w:tcPr>
            <w:tcW w:w="945" w:type="dxa"/>
            <w:noWrap/>
            <w:hideMark/>
          </w:tcPr>
          <w:p w14:paraId="6EB9971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0.62</w:t>
            </w:r>
          </w:p>
        </w:tc>
        <w:tc>
          <w:tcPr>
            <w:tcW w:w="679" w:type="dxa"/>
            <w:noWrap/>
            <w:hideMark/>
          </w:tcPr>
          <w:p w14:paraId="60E6215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0.134</w:t>
            </w:r>
          </w:p>
        </w:tc>
        <w:tc>
          <w:tcPr>
            <w:tcW w:w="1430" w:type="dxa"/>
            <w:noWrap/>
            <w:hideMark/>
          </w:tcPr>
          <w:p w14:paraId="779A44F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7455D987"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Logistic Regression</w:t>
            </w:r>
          </w:p>
        </w:tc>
      </w:tr>
      <w:tr w:rsidR="00384E53" w:rsidRPr="00195A94" w14:paraId="1D11F59D"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038A1E05"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64AE4AD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0D799CE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0.53</w:t>
            </w:r>
          </w:p>
        </w:tc>
        <w:tc>
          <w:tcPr>
            <w:tcW w:w="1007" w:type="dxa"/>
            <w:noWrap/>
            <w:hideMark/>
          </w:tcPr>
          <w:p w14:paraId="0D8432D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0.77</w:t>
            </w:r>
          </w:p>
        </w:tc>
        <w:tc>
          <w:tcPr>
            <w:tcW w:w="643" w:type="dxa"/>
            <w:noWrap/>
            <w:hideMark/>
          </w:tcPr>
          <w:p w14:paraId="23A01AE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0.63</w:t>
            </w:r>
          </w:p>
        </w:tc>
        <w:tc>
          <w:tcPr>
            <w:tcW w:w="945" w:type="dxa"/>
            <w:noWrap/>
            <w:hideMark/>
          </w:tcPr>
          <w:p w14:paraId="503603B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0.73</w:t>
            </w:r>
          </w:p>
        </w:tc>
        <w:tc>
          <w:tcPr>
            <w:tcW w:w="679" w:type="dxa"/>
            <w:noWrap/>
            <w:hideMark/>
          </w:tcPr>
          <w:p w14:paraId="4339427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0.246</w:t>
            </w:r>
          </w:p>
        </w:tc>
        <w:tc>
          <w:tcPr>
            <w:tcW w:w="1430" w:type="dxa"/>
            <w:noWrap/>
            <w:hideMark/>
          </w:tcPr>
          <w:p w14:paraId="06B8D2C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7B7A4765"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5813CCEB" w14:textId="77777777" w:rsidTr="00F90525">
        <w:trPr>
          <w:trHeight w:val="255"/>
        </w:trPr>
        <w:tc>
          <w:tcPr>
            <w:tcW w:w="720" w:type="dxa"/>
            <w:noWrap/>
            <w:hideMark/>
          </w:tcPr>
          <w:p w14:paraId="55084EB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3ABFC12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6961E1B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0.50</w:t>
            </w:r>
          </w:p>
        </w:tc>
        <w:tc>
          <w:tcPr>
            <w:tcW w:w="1007" w:type="dxa"/>
            <w:noWrap/>
            <w:hideMark/>
          </w:tcPr>
          <w:p w14:paraId="6B1DF11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0.76</w:t>
            </w:r>
          </w:p>
        </w:tc>
        <w:tc>
          <w:tcPr>
            <w:tcW w:w="643" w:type="dxa"/>
            <w:noWrap/>
            <w:hideMark/>
          </w:tcPr>
          <w:p w14:paraId="76B5F81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945" w:type="dxa"/>
            <w:noWrap/>
            <w:hideMark/>
          </w:tcPr>
          <w:p w14:paraId="3DFC296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0.71</w:t>
            </w:r>
          </w:p>
        </w:tc>
        <w:tc>
          <w:tcPr>
            <w:tcW w:w="679" w:type="dxa"/>
            <w:noWrap/>
            <w:hideMark/>
          </w:tcPr>
          <w:p w14:paraId="0DCD4F8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0.217</w:t>
            </w:r>
          </w:p>
        </w:tc>
        <w:tc>
          <w:tcPr>
            <w:tcW w:w="1430" w:type="dxa"/>
            <w:noWrap/>
            <w:hideMark/>
          </w:tcPr>
          <w:p w14:paraId="1870B23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36724026"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384E53" w:rsidRPr="00195A94" w14:paraId="3E7059B1"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0AA9286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16804A9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52B97145"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0.36</w:t>
            </w:r>
          </w:p>
        </w:tc>
        <w:tc>
          <w:tcPr>
            <w:tcW w:w="1007" w:type="dxa"/>
            <w:noWrap/>
            <w:hideMark/>
          </w:tcPr>
          <w:p w14:paraId="2F3B40A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0.81</w:t>
            </w:r>
          </w:p>
        </w:tc>
        <w:tc>
          <w:tcPr>
            <w:tcW w:w="643" w:type="dxa"/>
            <w:noWrap/>
            <w:hideMark/>
          </w:tcPr>
          <w:p w14:paraId="0F2D1A2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0.63</w:t>
            </w:r>
          </w:p>
        </w:tc>
        <w:tc>
          <w:tcPr>
            <w:tcW w:w="945" w:type="dxa"/>
            <w:noWrap/>
            <w:hideMark/>
          </w:tcPr>
          <w:p w14:paraId="5051BDF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0.71</w:t>
            </w:r>
          </w:p>
        </w:tc>
        <w:tc>
          <w:tcPr>
            <w:tcW w:w="679" w:type="dxa"/>
            <w:noWrap/>
            <w:hideMark/>
          </w:tcPr>
          <w:p w14:paraId="6AF248A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0.166</w:t>
            </w:r>
          </w:p>
        </w:tc>
        <w:tc>
          <w:tcPr>
            <w:tcW w:w="1430" w:type="dxa"/>
            <w:noWrap/>
            <w:hideMark/>
          </w:tcPr>
          <w:p w14:paraId="6BD951C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0B225054"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4D3696FD" w14:textId="77777777" w:rsidTr="00F90525">
        <w:trPr>
          <w:trHeight w:val="255"/>
        </w:trPr>
        <w:tc>
          <w:tcPr>
            <w:tcW w:w="720" w:type="dxa"/>
            <w:noWrap/>
            <w:hideMark/>
          </w:tcPr>
          <w:p w14:paraId="772DB77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2FE413B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5BD62CD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0.42</w:t>
            </w:r>
          </w:p>
        </w:tc>
        <w:tc>
          <w:tcPr>
            <w:tcW w:w="1007" w:type="dxa"/>
            <w:noWrap/>
            <w:hideMark/>
          </w:tcPr>
          <w:p w14:paraId="42827B7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0.89</w:t>
            </w:r>
          </w:p>
        </w:tc>
        <w:tc>
          <w:tcPr>
            <w:tcW w:w="643" w:type="dxa"/>
            <w:noWrap/>
            <w:hideMark/>
          </w:tcPr>
          <w:p w14:paraId="22C72B6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945" w:type="dxa"/>
            <w:noWrap/>
            <w:hideMark/>
          </w:tcPr>
          <w:p w14:paraId="4DD981A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0.81</w:t>
            </w:r>
          </w:p>
        </w:tc>
        <w:tc>
          <w:tcPr>
            <w:tcW w:w="679" w:type="dxa"/>
            <w:noWrap/>
            <w:hideMark/>
          </w:tcPr>
          <w:p w14:paraId="2C4F14E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0.318</w:t>
            </w:r>
          </w:p>
        </w:tc>
        <w:tc>
          <w:tcPr>
            <w:tcW w:w="1430" w:type="dxa"/>
            <w:noWrap/>
            <w:hideMark/>
          </w:tcPr>
          <w:p w14:paraId="70E258E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3678A3F4"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384E53" w:rsidRPr="00195A94" w14:paraId="4E8B2909"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424B4F7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5E343CC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150B9E9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0.71</w:t>
            </w:r>
          </w:p>
        </w:tc>
        <w:tc>
          <w:tcPr>
            <w:tcW w:w="1007" w:type="dxa"/>
            <w:noWrap/>
            <w:hideMark/>
          </w:tcPr>
          <w:p w14:paraId="79D0D97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0.68</w:t>
            </w:r>
          </w:p>
        </w:tc>
        <w:tc>
          <w:tcPr>
            <w:tcW w:w="643" w:type="dxa"/>
            <w:noWrap/>
            <w:hideMark/>
          </w:tcPr>
          <w:p w14:paraId="5C3330F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0.74</w:t>
            </w:r>
          </w:p>
        </w:tc>
        <w:tc>
          <w:tcPr>
            <w:tcW w:w="945" w:type="dxa"/>
            <w:noWrap/>
            <w:hideMark/>
          </w:tcPr>
          <w:p w14:paraId="32EAA7C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0.68</w:t>
            </w:r>
          </w:p>
        </w:tc>
        <w:tc>
          <w:tcPr>
            <w:tcW w:w="679" w:type="dxa"/>
            <w:noWrap/>
            <w:hideMark/>
          </w:tcPr>
          <w:p w14:paraId="6F33900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0.254</w:t>
            </w:r>
          </w:p>
        </w:tc>
        <w:tc>
          <w:tcPr>
            <w:tcW w:w="1430" w:type="dxa"/>
            <w:noWrap/>
            <w:hideMark/>
          </w:tcPr>
          <w:p w14:paraId="282842D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2B9A03A9"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MLP</w:t>
            </w:r>
          </w:p>
        </w:tc>
      </w:tr>
      <w:tr w:rsidR="00F90525" w:rsidRPr="00195A94" w14:paraId="17580638" w14:textId="77777777" w:rsidTr="00F90525">
        <w:trPr>
          <w:trHeight w:val="255"/>
        </w:trPr>
        <w:tc>
          <w:tcPr>
            <w:tcW w:w="720" w:type="dxa"/>
            <w:noWrap/>
            <w:hideMark/>
          </w:tcPr>
          <w:p w14:paraId="4BB2126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097945A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0C72B72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0.72</w:t>
            </w:r>
          </w:p>
        </w:tc>
        <w:tc>
          <w:tcPr>
            <w:tcW w:w="1007" w:type="dxa"/>
            <w:noWrap/>
            <w:hideMark/>
          </w:tcPr>
          <w:p w14:paraId="27E9C4B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643" w:type="dxa"/>
            <w:noWrap/>
            <w:hideMark/>
          </w:tcPr>
          <w:p w14:paraId="4E2D518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945" w:type="dxa"/>
            <w:noWrap/>
            <w:hideMark/>
          </w:tcPr>
          <w:p w14:paraId="3B9CFA0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679" w:type="dxa"/>
            <w:noWrap/>
            <w:hideMark/>
          </w:tcPr>
          <w:p w14:paraId="1031173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0.246</w:t>
            </w:r>
          </w:p>
        </w:tc>
        <w:tc>
          <w:tcPr>
            <w:tcW w:w="1430" w:type="dxa"/>
            <w:noWrap/>
            <w:hideMark/>
          </w:tcPr>
          <w:p w14:paraId="4655758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578B5566"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Linear SVC</w:t>
            </w:r>
          </w:p>
        </w:tc>
      </w:tr>
      <w:tr w:rsidR="00384E53" w:rsidRPr="00195A94" w14:paraId="3D9F09F4"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26F355D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60317F4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65ECED5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0.28</w:t>
            </w:r>
          </w:p>
        </w:tc>
        <w:tc>
          <w:tcPr>
            <w:tcW w:w="1007" w:type="dxa"/>
            <w:noWrap/>
            <w:hideMark/>
          </w:tcPr>
          <w:p w14:paraId="4D5AB41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0.90</w:t>
            </w:r>
          </w:p>
        </w:tc>
        <w:tc>
          <w:tcPr>
            <w:tcW w:w="643" w:type="dxa"/>
            <w:noWrap/>
            <w:hideMark/>
          </w:tcPr>
          <w:p w14:paraId="2BBBD61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945" w:type="dxa"/>
            <w:noWrap/>
            <w:hideMark/>
          </w:tcPr>
          <w:p w14:paraId="6011BE65"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0.85</w:t>
            </w:r>
          </w:p>
        </w:tc>
        <w:tc>
          <w:tcPr>
            <w:tcW w:w="679" w:type="dxa"/>
            <w:noWrap/>
            <w:hideMark/>
          </w:tcPr>
          <w:p w14:paraId="23C21AC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0.167</w:t>
            </w:r>
          </w:p>
        </w:tc>
        <w:tc>
          <w:tcPr>
            <w:tcW w:w="1430" w:type="dxa"/>
            <w:noWrap/>
            <w:hideMark/>
          </w:tcPr>
          <w:p w14:paraId="688B432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419CF63B"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5C6B5F5D" w14:textId="77777777" w:rsidTr="00F90525">
        <w:trPr>
          <w:trHeight w:val="255"/>
        </w:trPr>
        <w:tc>
          <w:tcPr>
            <w:tcW w:w="720" w:type="dxa"/>
            <w:noWrap/>
            <w:hideMark/>
          </w:tcPr>
          <w:p w14:paraId="194DAB4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53B0DA99"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42BEF99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0.50</w:t>
            </w:r>
          </w:p>
        </w:tc>
        <w:tc>
          <w:tcPr>
            <w:tcW w:w="1007" w:type="dxa"/>
            <w:noWrap/>
            <w:hideMark/>
          </w:tcPr>
          <w:p w14:paraId="337935A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643" w:type="dxa"/>
            <w:noWrap/>
            <w:hideMark/>
          </w:tcPr>
          <w:p w14:paraId="4C0BF27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0.67</w:t>
            </w:r>
          </w:p>
        </w:tc>
        <w:tc>
          <w:tcPr>
            <w:tcW w:w="945" w:type="dxa"/>
            <w:noWrap/>
            <w:hideMark/>
          </w:tcPr>
          <w:p w14:paraId="01611B1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0.67</w:t>
            </w:r>
          </w:p>
        </w:tc>
        <w:tc>
          <w:tcPr>
            <w:tcW w:w="679" w:type="dxa"/>
            <w:noWrap/>
            <w:hideMark/>
          </w:tcPr>
          <w:p w14:paraId="055A129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0.151</w:t>
            </w:r>
          </w:p>
        </w:tc>
        <w:tc>
          <w:tcPr>
            <w:tcW w:w="1430" w:type="dxa"/>
            <w:noWrap/>
            <w:hideMark/>
          </w:tcPr>
          <w:p w14:paraId="6B88B3C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Sigmoid</w:t>
            </w:r>
          </w:p>
        </w:tc>
        <w:tc>
          <w:tcPr>
            <w:tcW w:w="1572" w:type="dxa"/>
            <w:noWrap/>
            <w:hideMark/>
          </w:tcPr>
          <w:p w14:paraId="7666AF98"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Gaussian Process</w:t>
            </w:r>
          </w:p>
        </w:tc>
      </w:tr>
      <w:tr w:rsidR="00384E53" w:rsidRPr="00195A94" w14:paraId="3CFF0DE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1E366A73"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289E745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008" w:type="dxa"/>
            <w:noWrap/>
            <w:hideMark/>
          </w:tcPr>
          <w:p w14:paraId="61E176FB"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0.81</w:t>
            </w:r>
          </w:p>
        </w:tc>
        <w:tc>
          <w:tcPr>
            <w:tcW w:w="1007" w:type="dxa"/>
            <w:noWrap/>
            <w:hideMark/>
          </w:tcPr>
          <w:p w14:paraId="219E6B6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0.41</w:t>
            </w:r>
          </w:p>
        </w:tc>
        <w:tc>
          <w:tcPr>
            <w:tcW w:w="643" w:type="dxa"/>
            <w:noWrap/>
            <w:hideMark/>
          </w:tcPr>
          <w:p w14:paraId="558C122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945" w:type="dxa"/>
            <w:noWrap/>
            <w:hideMark/>
          </w:tcPr>
          <w:p w14:paraId="79A269E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0.66</w:t>
            </w:r>
          </w:p>
        </w:tc>
        <w:tc>
          <w:tcPr>
            <w:tcW w:w="679" w:type="dxa"/>
            <w:noWrap/>
            <w:hideMark/>
          </w:tcPr>
          <w:p w14:paraId="66C5415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0.244</w:t>
            </w:r>
          </w:p>
        </w:tc>
        <w:tc>
          <w:tcPr>
            <w:tcW w:w="1430" w:type="dxa"/>
            <w:noWrap/>
            <w:hideMark/>
          </w:tcPr>
          <w:p w14:paraId="3868AE0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572" w:type="dxa"/>
            <w:noWrap/>
            <w:hideMark/>
          </w:tcPr>
          <w:p w14:paraId="22E81875"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2EF2693D" w14:textId="77777777" w:rsidTr="00F90525">
        <w:trPr>
          <w:trHeight w:val="255"/>
        </w:trPr>
        <w:tc>
          <w:tcPr>
            <w:tcW w:w="720" w:type="dxa"/>
            <w:noWrap/>
            <w:hideMark/>
          </w:tcPr>
          <w:p w14:paraId="1FC5491C"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6E928A1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008" w:type="dxa"/>
            <w:noWrap/>
            <w:hideMark/>
          </w:tcPr>
          <w:p w14:paraId="06C97DAA"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0.17</w:t>
            </w:r>
          </w:p>
        </w:tc>
        <w:tc>
          <w:tcPr>
            <w:tcW w:w="1007" w:type="dxa"/>
            <w:noWrap/>
            <w:hideMark/>
          </w:tcPr>
          <w:p w14:paraId="7AE6916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0.88</w:t>
            </w:r>
          </w:p>
        </w:tc>
        <w:tc>
          <w:tcPr>
            <w:tcW w:w="643" w:type="dxa"/>
            <w:noWrap/>
            <w:hideMark/>
          </w:tcPr>
          <w:p w14:paraId="7A6655B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945" w:type="dxa"/>
            <w:noWrap/>
            <w:hideMark/>
          </w:tcPr>
          <w:p w14:paraId="42F4552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0.71</w:t>
            </w:r>
          </w:p>
        </w:tc>
        <w:tc>
          <w:tcPr>
            <w:tcW w:w="679" w:type="dxa"/>
            <w:noWrap/>
            <w:hideMark/>
          </w:tcPr>
          <w:p w14:paraId="3272BD9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0.062</w:t>
            </w:r>
          </w:p>
        </w:tc>
        <w:tc>
          <w:tcPr>
            <w:tcW w:w="1430" w:type="dxa"/>
            <w:noWrap/>
            <w:hideMark/>
          </w:tcPr>
          <w:p w14:paraId="76E0F5B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572" w:type="dxa"/>
            <w:noWrap/>
            <w:hideMark/>
          </w:tcPr>
          <w:p w14:paraId="2F3F6AD6"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Ada Boost</w:t>
            </w:r>
          </w:p>
        </w:tc>
      </w:tr>
      <w:tr w:rsidR="00384E53" w:rsidRPr="00195A94" w14:paraId="715EF9E3"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24BC064E"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5C4A9A34"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008" w:type="dxa"/>
            <w:noWrap/>
            <w:hideMark/>
          </w:tcPr>
          <w:p w14:paraId="350A9BC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0.97</w:t>
            </w:r>
          </w:p>
        </w:tc>
        <w:tc>
          <w:tcPr>
            <w:tcW w:w="1007" w:type="dxa"/>
            <w:noWrap/>
            <w:hideMark/>
          </w:tcPr>
          <w:p w14:paraId="7305ECF0"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0.12</w:t>
            </w:r>
          </w:p>
        </w:tc>
        <w:tc>
          <w:tcPr>
            <w:tcW w:w="643" w:type="dxa"/>
            <w:noWrap/>
            <w:hideMark/>
          </w:tcPr>
          <w:p w14:paraId="455FAB5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0.54</w:t>
            </w:r>
          </w:p>
        </w:tc>
        <w:tc>
          <w:tcPr>
            <w:tcW w:w="945" w:type="dxa"/>
            <w:noWrap/>
            <w:hideMark/>
          </w:tcPr>
          <w:p w14:paraId="023E42D8"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0.26</w:t>
            </w:r>
          </w:p>
        </w:tc>
        <w:tc>
          <w:tcPr>
            <w:tcW w:w="679" w:type="dxa"/>
            <w:noWrap/>
            <w:hideMark/>
          </w:tcPr>
          <w:p w14:paraId="2996F81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0.105</w:t>
            </w:r>
          </w:p>
        </w:tc>
        <w:tc>
          <w:tcPr>
            <w:tcW w:w="1430" w:type="dxa"/>
            <w:noWrap/>
            <w:hideMark/>
          </w:tcPr>
          <w:p w14:paraId="1FB856D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572" w:type="dxa"/>
            <w:noWrap/>
            <w:hideMark/>
          </w:tcPr>
          <w:p w14:paraId="7DE911DB"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Bernoulli NB</w:t>
            </w:r>
          </w:p>
        </w:tc>
      </w:tr>
      <w:tr w:rsidR="00F90525" w:rsidRPr="00195A94" w14:paraId="208C1772" w14:textId="77777777" w:rsidTr="00F90525">
        <w:trPr>
          <w:trHeight w:val="255"/>
        </w:trPr>
        <w:tc>
          <w:tcPr>
            <w:tcW w:w="720" w:type="dxa"/>
            <w:noWrap/>
            <w:hideMark/>
          </w:tcPr>
          <w:p w14:paraId="63A5791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5E2267E7"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008" w:type="dxa"/>
            <w:noWrap/>
            <w:hideMark/>
          </w:tcPr>
          <w:p w14:paraId="68F8E3E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0.25</w:t>
            </w:r>
          </w:p>
        </w:tc>
        <w:tc>
          <w:tcPr>
            <w:tcW w:w="1007" w:type="dxa"/>
            <w:noWrap/>
            <w:hideMark/>
          </w:tcPr>
          <w:p w14:paraId="2F4B1C36"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0.86</w:t>
            </w:r>
          </w:p>
        </w:tc>
        <w:tc>
          <w:tcPr>
            <w:tcW w:w="643" w:type="dxa"/>
            <w:noWrap/>
            <w:hideMark/>
          </w:tcPr>
          <w:p w14:paraId="6F86058D"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945" w:type="dxa"/>
            <w:noWrap/>
            <w:hideMark/>
          </w:tcPr>
          <w:p w14:paraId="038FEC6F"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0.80</w:t>
            </w:r>
          </w:p>
        </w:tc>
        <w:tc>
          <w:tcPr>
            <w:tcW w:w="679" w:type="dxa"/>
            <w:noWrap/>
            <w:hideMark/>
          </w:tcPr>
          <w:p w14:paraId="436E1BB1"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0.097</w:t>
            </w:r>
          </w:p>
        </w:tc>
        <w:tc>
          <w:tcPr>
            <w:tcW w:w="1430" w:type="dxa"/>
            <w:noWrap/>
            <w:hideMark/>
          </w:tcPr>
          <w:p w14:paraId="72292612" w14:textId="77777777" w:rsidR="00384E53" w:rsidRPr="00195A94" w:rsidRDefault="00384E53" w:rsidP="00384E53">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572" w:type="dxa"/>
            <w:noWrap/>
            <w:hideMark/>
          </w:tcPr>
          <w:p w14:paraId="2FA67966" w14:textId="77777777" w:rsidR="00384E53" w:rsidRPr="00195A94" w:rsidRDefault="00384E53" w:rsidP="00D0140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Ada Boost</w:t>
            </w:r>
          </w:p>
        </w:tc>
      </w:tr>
    </w:tbl>
    <w:p w14:paraId="0FDA8537" w14:textId="77777777" w:rsidR="001017D5" w:rsidRPr="00195A94" w:rsidRDefault="001017D5" w:rsidP="00C465DD">
      <w:pPr>
        <w:widowControl w:val="0"/>
        <w:autoSpaceDE w:val="0"/>
        <w:autoSpaceDN w:val="0"/>
        <w:adjustRightInd w:val="0"/>
        <w:spacing w:line="240" w:lineRule="auto"/>
        <w:ind w:left="640" w:hanging="640"/>
      </w:pPr>
    </w:p>
    <w:p w14:paraId="148D86E0" w14:textId="47C8619A" w:rsidR="00E33F1E" w:rsidRPr="00195A94" w:rsidRDefault="00E33F1E" w:rsidP="0094478E">
      <w:pPr>
        <w:rPr>
          <w:b/>
        </w:rPr>
      </w:pPr>
      <w:r w:rsidRPr="00195A94">
        <w:br w:type="page"/>
      </w:r>
      <w:r w:rsidRPr="00195A94">
        <w:rPr>
          <w:b/>
        </w:rPr>
        <w:lastRenderedPageBreak/>
        <w:t>SUPPORTING INFORMATION</w:t>
      </w:r>
    </w:p>
    <w:p w14:paraId="147C0240" w14:textId="0BD7EF1D" w:rsidR="00E33F1E" w:rsidRPr="00195A94" w:rsidRDefault="00E33F1E" w:rsidP="00E33F1E">
      <w:pPr>
        <w:widowControl w:val="0"/>
        <w:autoSpaceDE w:val="0"/>
        <w:autoSpaceDN w:val="0"/>
        <w:adjustRightInd w:val="0"/>
        <w:spacing w:line="240" w:lineRule="auto"/>
        <w:ind w:hanging="10"/>
        <w:rPr>
          <w:rFonts w:ascii="Times New Roman" w:hAnsi="Times New Roman" w:cs="Times New Roman"/>
          <w:sz w:val="24"/>
          <w:szCs w:val="24"/>
        </w:rPr>
      </w:pPr>
      <w:r w:rsidRPr="00195A94">
        <w:rPr>
          <w:rFonts w:ascii="Times New Roman" w:hAnsi="Times New Roman" w:cs="Times New Roman"/>
          <w:b/>
          <w:sz w:val="24"/>
          <w:szCs w:val="24"/>
        </w:rPr>
        <w:t>Table S</w:t>
      </w:r>
      <w:r w:rsidR="00481030" w:rsidRPr="00195A94">
        <w:rPr>
          <w:rFonts w:ascii="Times New Roman" w:hAnsi="Times New Roman" w:cs="Times New Roman"/>
          <w:b/>
          <w:sz w:val="24"/>
          <w:szCs w:val="24"/>
        </w:rPr>
        <w:t>3</w:t>
      </w:r>
      <w:r w:rsidRPr="00195A94">
        <w:rPr>
          <w:rFonts w:ascii="Times New Roman" w:hAnsi="Times New Roman" w:cs="Times New Roman"/>
          <w:b/>
          <w:sz w:val="24"/>
          <w:szCs w:val="24"/>
        </w:rPr>
        <w:t xml:space="preserve">. </w:t>
      </w:r>
      <w:r w:rsidRPr="00195A94">
        <w:rPr>
          <w:rFonts w:ascii="Times New Roman" w:hAnsi="Times New Roman" w:cs="Times New Roman"/>
          <w:sz w:val="24"/>
          <w:szCs w:val="24"/>
        </w:rPr>
        <w:t>Optimal model performance for women test data at different polyp size threshold and KDE exponent, for KDE transformation (normal) and sigmoid-like transformation (sigmoid). NA stands for not applied</w:t>
      </w:r>
      <w:r w:rsidR="00FE379D" w:rsidRPr="00195A94">
        <w:rPr>
          <w:rFonts w:ascii="Times New Roman" w:hAnsi="Times New Roman" w:cs="Times New Roman"/>
          <w:sz w:val="24"/>
          <w:szCs w:val="24"/>
        </w:rPr>
        <w:t>, without KDE transformation</w:t>
      </w:r>
      <w:r w:rsidRPr="00195A94">
        <w:rPr>
          <w:rFonts w:ascii="Times New Roman" w:hAnsi="Times New Roman" w:cs="Times New Roman"/>
          <w:sz w:val="24"/>
          <w:szCs w:val="24"/>
        </w:rPr>
        <w:t xml:space="preserve">. The classifiers are adaptive boosting (AdaBoost), Bernoulli Naïve Bayes (BernoulliNB), Gaussian process, linear discriminant analysis (LDA), linear support vector classifier (Linear SVC), logistic regression, multilayer perceptron (MLP), ridge classifier (ridge) and support vector classifier (SVC). </w:t>
      </w:r>
      <w:r w:rsidR="00795606" w:rsidRPr="00195A94">
        <w:rPr>
          <w:rFonts w:ascii="Times New Roman" w:hAnsi="Times New Roman" w:cs="Times New Roman"/>
          <w:sz w:val="24"/>
          <w:szCs w:val="24"/>
        </w:rPr>
        <w:t>MCC is the Matthews correlation coefficient.</w:t>
      </w:r>
    </w:p>
    <w:tbl>
      <w:tblPr>
        <w:tblStyle w:val="11"/>
        <w:tblW w:w="8909" w:type="dxa"/>
        <w:tblLook w:val="0420" w:firstRow="1" w:lastRow="0" w:firstColumn="0" w:lastColumn="0" w:noHBand="0" w:noVBand="1"/>
      </w:tblPr>
      <w:tblGrid>
        <w:gridCol w:w="680"/>
        <w:gridCol w:w="954"/>
        <w:gridCol w:w="1008"/>
        <w:gridCol w:w="1007"/>
        <w:gridCol w:w="643"/>
        <w:gridCol w:w="945"/>
        <w:gridCol w:w="710"/>
        <w:gridCol w:w="1390"/>
        <w:gridCol w:w="1572"/>
      </w:tblGrid>
      <w:tr w:rsidR="00F90525" w:rsidRPr="00195A94" w14:paraId="4F20470C" w14:textId="77777777" w:rsidTr="00F90525">
        <w:trPr>
          <w:cnfStyle w:val="100000000000" w:firstRow="1" w:lastRow="0" w:firstColumn="0" w:lastColumn="0" w:oddVBand="0" w:evenVBand="0" w:oddHBand="0" w:evenHBand="0" w:firstRowFirstColumn="0" w:firstRowLastColumn="0" w:lastRowFirstColumn="0" w:lastRowLastColumn="0"/>
          <w:trHeight w:val="255"/>
        </w:trPr>
        <w:tc>
          <w:tcPr>
            <w:tcW w:w="680" w:type="dxa"/>
            <w:noWrap/>
            <w:hideMark/>
          </w:tcPr>
          <w:p w14:paraId="200ED104" w14:textId="76838B5E" w:rsidR="00F90525" w:rsidRPr="00195A94" w:rsidRDefault="00F90525" w:rsidP="00F90525">
            <w:pPr>
              <w:jc w:val="center"/>
              <w:rPr>
                <w:rFonts w:ascii="Times New Roman" w:eastAsia="Times New Roman" w:hAnsi="Times New Roman" w:cs="Times New Roman"/>
                <w:b w:val="0"/>
                <w:bCs w:val="0"/>
                <w:sz w:val="16"/>
                <w:szCs w:val="16"/>
              </w:rPr>
            </w:pPr>
            <w:r w:rsidRPr="00195A94">
              <w:rPr>
                <w:rFonts w:ascii="Times New Roman" w:eastAsia="Times New Roman" w:hAnsi="Times New Roman" w:cs="Times New Roman"/>
                <w:sz w:val="16"/>
                <w:szCs w:val="16"/>
              </w:rPr>
              <w:t>Polyp</w:t>
            </w:r>
          </w:p>
          <w:p w14:paraId="05E7B192" w14:textId="2F8686F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Size</w:t>
            </w:r>
          </w:p>
        </w:tc>
        <w:tc>
          <w:tcPr>
            <w:tcW w:w="954" w:type="dxa"/>
            <w:noWrap/>
            <w:hideMark/>
          </w:tcPr>
          <w:p w14:paraId="2493E14B" w14:textId="7E1CB766"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Exponent</w:t>
            </w:r>
          </w:p>
        </w:tc>
        <w:tc>
          <w:tcPr>
            <w:tcW w:w="1008" w:type="dxa"/>
            <w:noWrap/>
            <w:hideMark/>
          </w:tcPr>
          <w:p w14:paraId="5836B70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Sensitivity</w:t>
            </w:r>
          </w:p>
        </w:tc>
        <w:tc>
          <w:tcPr>
            <w:tcW w:w="1007" w:type="dxa"/>
            <w:noWrap/>
            <w:hideMark/>
          </w:tcPr>
          <w:p w14:paraId="4617D3D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Specificity</w:t>
            </w:r>
          </w:p>
        </w:tc>
        <w:tc>
          <w:tcPr>
            <w:tcW w:w="643" w:type="dxa"/>
            <w:noWrap/>
            <w:hideMark/>
          </w:tcPr>
          <w:p w14:paraId="1B26D29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AUC</w:t>
            </w:r>
          </w:p>
        </w:tc>
        <w:tc>
          <w:tcPr>
            <w:tcW w:w="945" w:type="dxa"/>
            <w:noWrap/>
            <w:hideMark/>
          </w:tcPr>
          <w:p w14:paraId="3B69015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Accuracy</w:t>
            </w:r>
          </w:p>
        </w:tc>
        <w:tc>
          <w:tcPr>
            <w:tcW w:w="710" w:type="dxa"/>
            <w:noWrap/>
            <w:hideMark/>
          </w:tcPr>
          <w:p w14:paraId="4665E37D" w14:textId="602F4D2D"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MCC</w:t>
            </w:r>
          </w:p>
        </w:tc>
        <w:tc>
          <w:tcPr>
            <w:tcW w:w="1390" w:type="dxa"/>
            <w:noWrap/>
            <w:hideMark/>
          </w:tcPr>
          <w:p w14:paraId="18D57990" w14:textId="77777777" w:rsidR="00F90525" w:rsidRPr="00195A94" w:rsidRDefault="00F90525" w:rsidP="00F90525">
            <w:pPr>
              <w:jc w:val="center"/>
              <w:rPr>
                <w:rFonts w:ascii="Times New Roman" w:eastAsia="Times New Roman" w:hAnsi="Times New Roman" w:cs="Times New Roman"/>
                <w:b w:val="0"/>
                <w:bCs w:val="0"/>
                <w:sz w:val="16"/>
                <w:szCs w:val="16"/>
              </w:rPr>
            </w:pPr>
            <w:r w:rsidRPr="00195A94">
              <w:rPr>
                <w:rFonts w:ascii="Times New Roman" w:eastAsia="Times New Roman" w:hAnsi="Times New Roman" w:cs="Times New Roman"/>
                <w:sz w:val="16"/>
                <w:szCs w:val="16"/>
              </w:rPr>
              <w:t>KDE</w:t>
            </w:r>
          </w:p>
          <w:p w14:paraId="4DD50DAC" w14:textId="25E87EE4"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Transformation</w:t>
            </w:r>
          </w:p>
        </w:tc>
        <w:tc>
          <w:tcPr>
            <w:tcW w:w="1572" w:type="dxa"/>
            <w:noWrap/>
            <w:hideMark/>
          </w:tcPr>
          <w:p w14:paraId="017A6278" w14:textId="6358C99E"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Classifier</w:t>
            </w:r>
          </w:p>
        </w:tc>
      </w:tr>
      <w:tr w:rsidR="00F90525" w:rsidRPr="00195A94" w14:paraId="24084D20"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24526CB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0921166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55660FB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0.56</w:t>
            </w:r>
          </w:p>
        </w:tc>
        <w:tc>
          <w:tcPr>
            <w:tcW w:w="1007" w:type="dxa"/>
            <w:noWrap/>
            <w:hideMark/>
          </w:tcPr>
          <w:p w14:paraId="4774C6B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643" w:type="dxa"/>
            <w:noWrap/>
            <w:hideMark/>
          </w:tcPr>
          <w:p w14:paraId="65F7B33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0.62</w:t>
            </w:r>
          </w:p>
        </w:tc>
        <w:tc>
          <w:tcPr>
            <w:tcW w:w="945" w:type="dxa"/>
            <w:noWrap/>
            <w:hideMark/>
          </w:tcPr>
          <w:p w14:paraId="6AA33E4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0.58</w:t>
            </w:r>
          </w:p>
        </w:tc>
        <w:tc>
          <w:tcPr>
            <w:tcW w:w="710" w:type="dxa"/>
            <w:noWrap/>
            <w:hideMark/>
          </w:tcPr>
          <w:p w14:paraId="139979A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0.144</w:t>
            </w:r>
          </w:p>
        </w:tc>
        <w:tc>
          <w:tcPr>
            <w:tcW w:w="1390" w:type="dxa"/>
            <w:noWrap/>
            <w:hideMark/>
          </w:tcPr>
          <w:p w14:paraId="01DC83D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03BA7ADE"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Gaussian Process</w:t>
            </w:r>
          </w:p>
        </w:tc>
      </w:tr>
      <w:tr w:rsidR="00F90525" w:rsidRPr="00195A94" w14:paraId="6D804599" w14:textId="77777777" w:rsidTr="00F90525">
        <w:trPr>
          <w:trHeight w:val="255"/>
        </w:trPr>
        <w:tc>
          <w:tcPr>
            <w:tcW w:w="680" w:type="dxa"/>
            <w:noWrap/>
            <w:hideMark/>
          </w:tcPr>
          <w:p w14:paraId="6D83911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6B6307F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5134C1A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0.46</w:t>
            </w:r>
          </w:p>
        </w:tc>
        <w:tc>
          <w:tcPr>
            <w:tcW w:w="1007" w:type="dxa"/>
            <w:noWrap/>
            <w:hideMark/>
          </w:tcPr>
          <w:p w14:paraId="6FF51AE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643" w:type="dxa"/>
            <w:noWrap/>
            <w:hideMark/>
          </w:tcPr>
          <w:p w14:paraId="2916BCF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0.58</w:t>
            </w:r>
          </w:p>
        </w:tc>
        <w:tc>
          <w:tcPr>
            <w:tcW w:w="945" w:type="dxa"/>
            <w:noWrap/>
            <w:hideMark/>
          </w:tcPr>
          <w:p w14:paraId="685CBCB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0.56</w:t>
            </w:r>
          </w:p>
        </w:tc>
        <w:tc>
          <w:tcPr>
            <w:tcW w:w="710" w:type="dxa"/>
            <w:noWrap/>
            <w:hideMark/>
          </w:tcPr>
          <w:p w14:paraId="48C119B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0.114</w:t>
            </w:r>
          </w:p>
        </w:tc>
        <w:tc>
          <w:tcPr>
            <w:tcW w:w="1390" w:type="dxa"/>
            <w:noWrap/>
            <w:hideMark/>
          </w:tcPr>
          <w:p w14:paraId="33045BC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494169AF"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Ridge</w:t>
            </w:r>
          </w:p>
        </w:tc>
      </w:tr>
      <w:tr w:rsidR="00F90525" w:rsidRPr="00195A94" w14:paraId="2AE2763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6CFAF56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72A5E70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619C092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0.32</w:t>
            </w:r>
          </w:p>
        </w:tc>
        <w:tc>
          <w:tcPr>
            <w:tcW w:w="1007" w:type="dxa"/>
            <w:noWrap/>
            <w:hideMark/>
          </w:tcPr>
          <w:p w14:paraId="3A18C7E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0.66</w:t>
            </w:r>
          </w:p>
        </w:tc>
        <w:tc>
          <w:tcPr>
            <w:tcW w:w="643" w:type="dxa"/>
            <w:noWrap/>
            <w:hideMark/>
          </w:tcPr>
          <w:p w14:paraId="63B9F0D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0.48</w:t>
            </w:r>
          </w:p>
        </w:tc>
        <w:tc>
          <w:tcPr>
            <w:tcW w:w="945" w:type="dxa"/>
            <w:noWrap/>
            <w:hideMark/>
          </w:tcPr>
          <w:p w14:paraId="6F592E9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0.51</w:t>
            </w:r>
          </w:p>
        </w:tc>
        <w:tc>
          <w:tcPr>
            <w:tcW w:w="710" w:type="dxa"/>
            <w:noWrap/>
            <w:hideMark/>
          </w:tcPr>
          <w:p w14:paraId="4B5E13F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-0.026</w:t>
            </w:r>
          </w:p>
        </w:tc>
        <w:tc>
          <w:tcPr>
            <w:tcW w:w="1390" w:type="dxa"/>
            <w:noWrap/>
            <w:hideMark/>
          </w:tcPr>
          <w:p w14:paraId="7330461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1DFDC104"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Bernoulli NB</w:t>
            </w:r>
          </w:p>
        </w:tc>
      </w:tr>
      <w:tr w:rsidR="00F90525" w:rsidRPr="00195A94" w14:paraId="0F845B34" w14:textId="77777777" w:rsidTr="00F90525">
        <w:trPr>
          <w:trHeight w:val="255"/>
        </w:trPr>
        <w:tc>
          <w:tcPr>
            <w:tcW w:w="680" w:type="dxa"/>
            <w:noWrap/>
            <w:hideMark/>
          </w:tcPr>
          <w:p w14:paraId="4CDE0BE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7D7C44C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23689E8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0.38</w:t>
            </w:r>
          </w:p>
        </w:tc>
        <w:tc>
          <w:tcPr>
            <w:tcW w:w="1007" w:type="dxa"/>
            <w:noWrap/>
            <w:hideMark/>
          </w:tcPr>
          <w:p w14:paraId="7F95848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0.75</w:t>
            </w:r>
          </w:p>
        </w:tc>
        <w:tc>
          <w:tcPr>
            <w:tcW w:w="643" w:type="dxa"/>
            <w:noWrap/>
            <w:hideMark/>
          </w:tcPr>
          <w:p w14:paraId="2609AB0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945" w:type="dxa"/>
            <w:noWrap/>
            <w:hideMark/>
          </w:tcPr>
          <w:p w14:paraId="5BF1D9F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0.57</w:t>
            </w:r>
          </w:p>
        </w:tc>
        <w:tc>
          <w:tcPr>
            <w:tcW w:w="710" w:type="dxa"/>
            <w:noWrap/>
            <w:hideMark/>
          </w:tcPr>
          <w:p w14:paraId="6843D70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0.142</w:t>
            </w:r>
          </w:p>
        </w:tc>
        <w:tc>
          <w:tcPr>
            <w:tcW w:w="1390" w:type="dxa"/>
            <w:noWrap/>
            <w:hideMark/>
          </w:tcPr>
          <w:p w14:paraId="0D9E3DB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0AB2FC43"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0D979DFD"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63AB8A9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46F0C59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1DD9A3B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0.44</w:t>
            </w:r>
          </w:p>
        </w:tc>
        <w:tc>
          <w:tcPr>
            <w:tcW w:w="1007" w:type="dxa"/>
            <w:noWrap/>
            <w:hideMark/>
          </w:tcPr>
          <w:p w14:paraId="416AD6E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0.68</w:t>
            </w:r>
          </w:p>
        </w:tc>
        <w:tc>
          <w:tcPr>
            <w:tcW w:w="643" w:type="dxa"/>
            <w:noWrap/>
            <w:hideMark/>
          </w:tcPr>
          <w:p w14:paraId="3AC469C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0.51</w:t>
            </w:r>
          </w:p>
        </w:tc>
        <w:tc>
          <w:tcPr>
            <w:tcW w:w="945" w:type="dxa"/>
            <w:noWrap/>
            <w:hideMark/>
          </w:tcPr>
          <w:p w14:paraId="1C1B317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0.66</w:t>
            </w:r>
          </w:p>
        </w:tc>
        <w:tc>
          <w:tcPr>
            <w:tcW w:w="710" w:type="dxa"/>
            <w:noWrap/>
            <w:hideMark/>
          </w:tcPr>
          <w:p w14:paraId="5A4670B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0.070</w:t>
            </w:r>
          </w:p>
        </w:tc>
        <w:tc>
          <w:tcPr>
            <w:tcW w:w="1390" w:type="dxa"/>
            <w:noWrap/>
            <w:hideMark/>
          </w:tcPr>
          <w:p w14:paraId="5B5EC9F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5E76C605"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Bernoulli NB</w:t>
            </w:r>
          </w:p>
        </w:tc>
      </w:tr>
      <w:tr w:rsidR="00F90525" w:rsidRPr="00195A94" w14:paraId="0497203A" w14:textId="77777777" w:rsidTr="00F90525">
        <w:trPr>
          <w:trHeight w:val="255"/>
        </w:trPr>
        <w:tc>
          <w:tcPr>
            <w:tcW w:w="680" w:type="dxa"/>
            <w:noWrap/>
            <w:hideMark/>
          </w:tcPr>
          <w:p w14:paraId="0C94A32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3D445B3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026B7E4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0.13</w:t>
            </w:r>
          </w:p>
        </w:tc>
        <w:tc>
          <w:tcPr>
            <w:tcW w:w="1007" w:type="dxa"/>
            <w:noWrap/>
            <w:hideMark/>
          </w:tcPr>
          <w:p w14:paraId="70D95AD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0.96</w:t>
            </w:r>
          </w:p>
        </w:tc>
        <w:tc>
          <w:tcPr>
            <w:tcW w:w="643" w:type="dxa"/>
            <w:noWrap/>
            <w:hideMark/>
          </w:tcPr>
          <w:p w14:paraId="5D7DCDA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0.57</w:t>
            </w:r>
          </w:p>
        </w:tc>
        <w:tc>
          <w:tcPr>
            <w:tcW w:w="945" w:type="dxa"/>
            <w:noWrap/>
            <w:hideMark/>
          </w:tcPr>
          <w:p w14:paraId="3E478CC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0.84</w:t>
            </w:r>
          </w:p>
        </w:tc>
        <w:tc>
          <w:tcPr>
            <w:tcW w:w="710" w:type="dxa"/>
            <w:noWrap/>
            <w:hideMark/>
          </w:tcPr>
          <w:p w14:paraId="59EFC97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0.129</w:t>
            </w:r>
          </w:p>
        </w:tc>
        <w:tc>
          <w:tcPr>
            <w:tcW w:w="1390" w:type="dxa"/>
            <w:noWrap/>
            <w:hideMark/>
          </w:tcPr>
          <w:p w14:paraId="5F0FBB2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798BD5D4"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54F91BCA"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34BC0E7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2D82AF7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0992145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0.27</w:t>
            </w:r>
          </w:p>
        </w:tc>
        <w:tc>
          <w:tcPr>
            <w:tcW w:w="1007" w:type="dxa"/>
            <w:noWrap/>
            <w:hideMark/>
          </w:tcPr>
          <w:p w14:paraId="44240D1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0.85</w:t>
            </w:r>
          </w:p>
        </w:tc>
        <w:tc>
          <w:tcPr>
            <w:tcW w:w="643" w:type="dxa"/>
            <w:noWrap/>
            <w:hideMark/>
          </w:tcPr>
          <w:p w14:paraId="361765B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0.66</w:t>
            </w:r>
          </w:p>
        </w:tc>
        <w:tc>
          <w:tcPr>
            <w:tcW w:w="945" w:type="dxa"/>
            <w:noWrap/>
            <w:hideMark/>
          </w:tcPr>
          <w:p w14:paraId="3AA57A4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0.77</w:t>
            </w:r>
          </w:p>
        </w:tc>
        <w:tc>
          <w:tcPr>
            <w:tcW w:w="710" w:type="dxa"/>
            <w:noWrap/>
            <w:hideMark/>
          </w:tcPr>
          <w:p w14:paraId="79504E4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0.112</w:t>
            </w:r>
          </w:p>
        </w:tc>
        <w:tc>
          <w:tcPr>
            <w:tcW w:w="1390" w:type="dxa"/>
            <w:noWrap/>
            <w:hideMark/>
          </w:tcPr>
          <w:p w14:paraId="18D8EAB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54B23DC9"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33440025" w14:textId="77777777" w:rsidTr="00F90525">
        <w:trPr>
          <w:trHeight w:val="255"/>
        </w:trPr>
        <w:tc>
          <w:tcPr>
            <w:tcW w:w="680" w:type="dxa"/>
            <w:noWrap/>
            <w:hideMark/>
          </w:tcPr>
          <w:p w14:paraId="73ABF11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264C0D7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4EAD647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1007" w:type="dxa"/>
            <w:noWrap/>
            <w:hideMark/>
          </w:tcPr>
          <w:p w14:paraId="6CF4526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0.71</w:t>
            </w:r>
          </w:p>
        </w:tc>
        <w:tc>
          <w:tcPr>
            <w:tcW w:w="643" w:type="dxa"/>
            <w:noWrap/>
            <w:hideMark/>
          </w:tcPr>
          <w:p w14:paraId="740AB24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945" w:type="dxa"/>
            <w:noWrap/>
            <w:hideMark/>
          </w:tcPr>
          <w:p w14:paraId="59654A4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710" w:type="dxa"/>
            <w:noWrap/>
            <w:hideMark/>
          </w:tcPr>
          <w:p w14:paraId="1DE001A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0.193</w:t>
            </w:r>
          </w:p>
        </w:tc>
        <w:tc>
          <w:tcPr>
            <w:tcW w:w="1390" w:type="dxa"/>
            <w:noWrap/>
            <w:hideMark/>
          </w:tcPr>
          <w:p w14:paraId="35AB43E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065984B0"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LDA</w:t>
            </w:r>
          </w:p>
        </w:tc>
      </w:tr>
      <w:tr w:rsidR="00F90525" w:rsidRPr="00195A94" w14:paraId="490F39B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52C66BB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211F81B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50BFCD0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0.27</w:t>
            </w:r>
          </w:p>
        </w:tc>
        <w:tc>
          <w:tcPr>
            <w:tcW w:w="1007" w:type="dxa"/>
            <w:noWrap/>
            <w:hideMark/>
          </w:tcPr>
          <w:p w14:paraId="6928677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0.94</w:t>
            </w:r>
          </w:p>
        </w:tc>
        <w:tc>
          <w:tcPr>
            <w:tcW w:w="643" w:type="dxa"/>
            <w:noWrap/>
            <w:hideMark/>
          </w:tcPr>
          <w:p w14:paraId="4E15503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0.52</w:t>
            </w:r>
          </w:p>
        </w:tc>
        <w:tc>
          <w:tcPr>
            <w:tcW w:w="945" w:type="dxa"/>
            <w:noWrap/>
            <w:hideMark/>
          </w:tcPr>
          <w:p w14:paraId="22B3129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0.87</w:t>
            </w:r>
          </w:p>
        </w:tc>
        <w:tc>
          <w:tcPr>
            <w:tcW w:w="710" w:type="dxa"/>
            <w:noWrap/>
            <w:hideMark/>
          </w:tcPr>
          <w:p w14:paraId="4ADDF98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0.233</w:t>
            </w:r>
          </w:p>
        </w:tc>
        <w:tc>
          <w:tcPr>
            <w:tcW w:w="1390" w:type="dxa"/>
            <w:noWrap/>
            <w:hideMark/>
          </w:tcPr>
          <w:p w14:paraId="40BBCBB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7F826951"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1386B7A7" w14:textId="77777777" w:rsidTr="00F90525">
        <w:trPr>
          <w:trHeight w:val="255"/>
        </w:trPr>
        <w:tc>
          <w:tcPr>
            <w:tcW w:w="680" w:type="dxa"/>
            <w:noWrap/>
            <w:hideMark/>
          </w:tcPr>
          <w:p w14:paraId="682613E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17D6200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0C98166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0.25</w:t>
            </w:r>
          </w:p>
        </w:tc>
        <w:tc>
          <w:tcPr>
            <w:tcW w:w="1007" w:type="dxa"/>
            <w:noWrap/>
            <w:hideMark/>
          </w:tcPr>
          <w:p w14:paraId="419FF6B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0.72</w:t>
            </w:r>
          </w:p>
        </w:tc>
        <w:tc>
          <w:tcPr>
            <w:tcW w:w="643" w:type="dxa"/>
            <w:noWrap/>
            <w:hideMark/>
          </w:tcPr>
          <w:p w14:paraId="30C86BA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0.51</w:t>
            </w:r>
          </w:p>
        </w:tc>
        <w:tc>
          <w:tcPr>
            <w:tcW w:w="945" w:type="dxa"/>
            <w:noWrap/>
            <w:hideMark/>
          </w:tcPr>
          <w:p w14:paraId="13D7913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0.68</w:t>
            </w:r>
          </w:p>
        </w:tc>
        <w:tc>
          <w:tcPr>
            <w:tcW w:w="710" w:type="dxa"/>
            <w:noWrap/>
            <w:hideMark/>
          </w:tcPr>
          <w:p w14:paraId="4FEB65E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-0.018</w:t>
            </w:r>
          </w:p>
        </w:tc>
        <w:tc>
          <w:tcPr>
            <w:tcW w:w="1390" w:type="dxa"/>
            <w:noWrap/>
            <w:hideMark/>
          </w:tcPr>
          <w:p w14:paraId="14B1A7E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7E8370AE"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Linear SVC</w:t>
            </w:r>
          </w:p>
        </w:tc>
      </w:tr>
      <w:tr w:rsidR="00F90525" w:rsidRPr="00195A94" w14:paraId="5491124C"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32403FA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65D60C0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5F97809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0.30</w:t>
            </w:r>
          </w:p>
        </w:tc>
        <w:tc>
          <w:tcPr>
            <w:tcW w:w="1007" w:type="dxa"/>
            <w:noWrap/>
            <w:hideMark/>
          </w:tcPr>
          <w:p w14:paraId="522E09B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0.95</w:t>
            </w:r>
          </w:p>
        </w:tc>
        <w:tc>
          <w:tcPr>
            <w:tcW w:w="643" w:type="dxa"/>
            <w:noWrap/>
            <w:hideMark/>
          </w:tcPr>
          <w:p w14:paraId="4B375C9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0.57</w:t>
            </w:r>
          </w:p>
        </w:tc>
        <w:tc>
          <w:tcPr>
            <w:tcW w:w="945" w:type="dxa"/>
            <w:noWrap/>
            <w:hideMark/>
          </w:tcPr>
          <w:p w14:paraId="25E6EB2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0.89</w:t>
            </w:r>
          </w:p>
        </w:tc>
        <w:tc>
          <w:tcPr>
            <w:tcW w:w="710" w:type="dxa"/>
            <w:noWrap/>
            <w:hideMark/>
          </w:tcPr>
          <w:p w14:paraId="26D85E7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0.277</w:t>
            </w:r>
          </w:p>
        </w:tc>
        <w:tc>
          <w:tcPr>
            <w:tcW w:w="1390" w:type="dxa"/>
            <w:noWrap/>
            <w:hideMark/>
          </w:tcPr>
          <w:p w14:paraId="55AD85A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7CEE1463"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05A8F1EB" w14:textId="77777777" w:rsidTr="00F90525">
        <w:trPr>
          <w:trHeight w:val="255"/>
        </w:trPr>
        <w:tc>
          <w:tcPr>
            <w:tcW w:w="680" w:type="dxa"/>
            <w:noWrap/>
            <w:hideMark/>
          </w:tcPr>
          <w:p w14:paraId="5C77E30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7E4D28D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712544E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0.18</w:t>
            </w:r>
          </w:p>
        </w:tc>
        <w:tc>
          <w:tcPr>
            <w:tcW w:w="1007" w:type="dxa"/>
            <w:noWrap/>
            <w:hideMark/>
          </w:tcPr>
          <w:p w14:paraId="3DD2438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0.94</w:t>
            </w:r>
          </w:p>
        </w:tc>
        <w:tc>
          <w:tcPr>
            <w:tcW w:w="643" w:type="dxa"/>
            <w:noWrap/>
            <w:hideMark/>
          </w:tcPr>
          <w:p w14:paraId="4675E05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0.57</w:t>
            </w:r>
          </w:p>
        </w:tc>
        <w:tc>
          <w:tcPr>
            <w:tcW w:w="945" w:type="dxa"/>
            <w:noWrap/>
            <w:hideMark/>
          </w:tcPr>
          <w:p w14:paraId="332B85C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0.86</w:t>
            </w:r>
          </w:p>
        </w:tc>
        <w:tc>
          <w:tcPr>
            <w:tcW w:w="710" w:type="dxa"/>
            <w:noWrap/>
            <w:hideMark/>
          </w:tcPr>
          <w:p w14:paraId="27B8E56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0.141</w:t>
            </w:r>
          </w:p>
        </w:tc>
        <w:tc>
          <w:tcPr>
            <w:tcW w:w="1390" w:type="dxa"/>
            <w:noWrap/>
            <w:hideMark/>
          </w:tcPr>
          <w:p w14:paraId="7B45C21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3E34ABA0"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ADA Boost</w:t>
            </w:r>
          </w:p>
        </w:tc>
      </w:tr>
      <w:tr w:rsidR="00F90525" w:rsidRPr="00195A94" w14:paraId="3C68890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3D55813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144AE15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17B38F9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0.57</w:t>
            </w:r>
          </w:p>
        </w:tc>
        <w:tc>
          <w:tcPr>
            <w:tcW w:w="1007" w:type="dxa"/>
            <w:noWrap/>
            <w:hideMark/>
          </w:tcPr>
          <w:p w14:paraId="5E98442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0.79</w:t>
            </w:r>
          </w:p>
        </w:tc>
        <w:tc>
          <w:tcPr>
            <w:tcW w:w="643" w:type="dxa"/>
            <w:noWrap/>
            <w:hideMark/>
          </w:tcPr>
          <w:p w14:paraId="127C9EF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945" w:type="dxa"/>
            <w:noWrap/>
            <w:hideMark/>
          </w:tcPr>
          <w:p w14:paraId="51EBF03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0.77</w:t>
            </w:r>
          </w:p>
        </w:tc>
        <w:tc>
          <w:tcPr>
            <w:tcW w:w="710" w:type="dxa"/>
            <w:noWrap/>
            <w:hideMark/>
          </w:tcPr>
          <w:p w14:paraId="636ADFB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0.207</w:t>
            </w:r>
          </w:p>
        </w:tc>
        <w:tc>
          <w:tcPr>
            <w:tcW w:w="1390" w:type="dxa"/>
            <w:noWrap/>
            <w:hideMark/>
          </w:tcPr>
          <w:p w14:paraId="1616689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74B7709F"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Passive Aggressive</w:t>
            </w:r>
          </w:p>
        </w:tc>
      </w:tr>
      <w:tr w:rsidR="00F90525" w:rsidRPr="00195A94" w14:paraId="1E9E7F14" w14:textId="77777777" w:rsidTr="00F90525">
        <w:trPr>
          <w:trHeight w:val="255"/>
        </w:trPr>
        <w:tc>
          <w:tcPr>
            <w:tcW w:w="680" w:type="dxa"/>
            <w:noWrap/>
            <w:hideMark/>
          </w:tcPr>
          <w:p w14:paraId="115EE3B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0051853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52717F1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0.09</w:t>
            </w:r>
          </w:p>
        </w:tc>
        <w:tc>
          <w:tcPr>
            <w:tcW w:w="1007" w:type="dxa"/>
            <w:noWrap/>
            <w:hideMark/>
          </w:tcPr>
          <w:p w14:paraId="6725F1A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0.88</w:t>
            </w:r>
          </w:p>
        </w:tc>
        <w:tc>
          <w:tcPr>
            <w:tcW w:w="643" w:type="dxa"/>
            <w:noWrap/>
            <w:hideMark/>
          </w:tcPr>
          <w:p w14:paraId="35B4301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0.67</w:t>
            </w:r>
          </w:p>
        </w:tc>
        <w:tc>
          <w:tcPr>
            <w:tcW w:w="945" w:type="dxa"/>
            <w:noWrap/>
            <w:hideMark/>
          </w:tcPr>
          <w:p w14:paraId="5CA4CFF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0.80</w:t>
            </w:r>
          </w:p>
        </w:tc>
        <w:tc>
          <w:tcPr>
            <w:tcW w:w="710" w:type="dxa"/>
            <w:noWrap/>
            <w:hideMark/>
          </w:tcPr>
          <w:p w14:paraId="39CA539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-0.027</w:t>
            </w:r>
          </w:p>
        </w:tc>
        <w:tc>
          <w:tcPr>
            <w:tcW w:w="1390" w:type="dxa"/>
            <w:noWrap/>
            <w:hideMark/>
          </w:tcPr>
          <w:p w14:paraId="21F608D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76BF2940"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Linear SVC</w:t>
            </w:r>
          </w:p>
        </w:tc>
      </w:tr>
      <w:tr w:rsidR="00F90525" w:rsidRPr="00195A94" w14:paraId="3390E1BB"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417DDB7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145821D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141814B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0.33</w:t>
            </w:r>
          </w:p>
        </w:tc>
        <w:tc>
          <w:tcPr>
            <w:tcW w:w="1007" w:type="dxa"/>
            <w:noWrap/>
            <w:hideMark/>
          </w:tcPr>
          <w:p w14:paraId="7AE0A7B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0.84</w:t>
            </w:r>
          </w:p>
        </w:tc>
        <w:tc>
          <w:tcPr>
            <w:tcW w:w="643" w:type="dxa"/>
            <w:noWrap/>
            <w:hideMark/>
          </w:tcPr>
          <w:p w14:paraId="178F30D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0.50</w:t>
            </w:r>
          </w:p>
        </w:tc>
        <w:tc>
          <w:tcPr>
            <w:tcW w:w="945" w:type="dxa"/>
            <w:noWrap/>
            <w:hideMark/>
          </w:tcPr>
          <w:p w14:paraId="6B523AD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0.80</w:t>
            </w:r>
          </w:p>
        </w:tc>
        <w:tc>
          <w:tcPr>
            <w:tcW w:w="710" w:type="dxa"/>
            <w:noWrap/>
            <w:hideMark/>
          </w:tcPr>
          <w:p w14:paraId="4CA9336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0.128</w:t>
            </w:r>
          </w:p>
        </w:tc>
        <w:tc>
          <w:tcPr>
            <w:tcW w:w="1390" w:type="dxa"/>
            <w:noWrap/>
            <w:hideMark/>
          </w:tcPr>
          <w:p w14:paraId="1226183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5A7AC97F"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MLP</w:t>
            </w:r>
          </w:p>
        </w:tc>
      </w:tr>
      <w:tr w:rsidR="00F90525" w:rsidRPr="00195A94" w14:paraId="26F2F969" w14:textId="77777777" w:rsidTr="00F90525">
        <w:trPr>
          <w:trHeight w:val="255"/>
        </w:trPr>
        <w:tc>
          <w:tcPr>
            <w:tcW w:w="680" w:type="dxa"/>
            <w:noWrap/>
            <w:hideMark/>
          </w:tcPr>
          <w:p w14:paraId="58309F8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5C6584D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3DA5204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0.09</w:t>
            </w:r>
          </w:p>
        </w:tc>
        <w:tc>
          <w:tcPr>
            <w:tcW w:w="1007" w:type="dxa"/>
            <w:noWrap/>
            <w:hideMark/>
          </w:tcPr>
          <w:p w14:paraId="02D492F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0.75</w:t>
            </w:r>
          </w:p>
        </w:tc>
        <w:tc>
          <w:tcPr>
            <w:tcW w:w="643" w:type="dxa"/>
            <w:noWrap/>
            <w:hideMark/>
          </w:tcPr>
          <w:p w14:paraId="3017170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0.46</w:t>
            </w:r>
          </w:p>
        </w:tc>
        <w:tc>
          <w:tcPr>
            <w:tcW w:w="945" w:type="dxa"/>
            <w:noWrap/>
            <w:hideMark/>
          </w:tcPr>
          <w:p w14:paraId="00DA2BD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0.68</w:t>
            </w:r>
          </w:p>
        </w:tc>
        <w:tc>
          <w:tcPr>
            <w:tcW w:w="710" w:type="dxa"/>
            <w:noWrap/>
            <w:hideMark/>
          </w:tcPr>
          <w:p w14:paraId="4CD1144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-0.112</w:t>
            </w:r>
          </w:p>
        </w:tc>
        <w:tc>
          <w:tcPr>
            <w:tcW w:w="1390" w:type="dxa"/>
            <w:noWrap/>
            <w:hideMark/>
          </w:tcPr>
          <w:p w14:paraId="0C049A1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No</w:t>
            </w:r>
          </w:p>
        </w:tc>
        <w:tc>
          <w:tcPr>
            <w:tcW w:w="1572" w:type="dxa"/>
            <w:noWrap/>
            <w:hideMark/>
          </w:tcPr>
          <w:p w14:paraId="2798AB5E"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Linear SVC</w:t>
            </w:r>
          </w:p>
        </w:tc>
      </w:tr>
      <w:tr w:rsidR="00F90525" w:rsidRPr="00195A94" w14:paraId="7D68B8D1"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5256F6D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6D47FA0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7D4EF42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0.64</w:t>
            </w:r>
          </w:p>
        </w:tc>
        <w:tc>
          <w:tcPr>
            <w:tcW w:w="1007" w:type="dxa"/>
            <w:noWrap/>
            <w:hideMark/>
          </w:tcPr>
          <w:p w14:paraId="58F90BF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0.72</w:t>
            </w:r>
          </w:p>
        </w:tc>
        <w:tc>
          <w:tcPr>
            <w:tcW w:w="643" w:type="dxa"/>
            <w:noWrap/>
            <w:hideMark/>
          </w:tcPr>
          <w:p w14:paraId="654D5C3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0.74</w:t>
            </w:r>
          </w:p>
        </w:tc>
        <w:tc>
          <w:tcPr>
            <w:tcW w:w="945" w:type="dxa"/>
            <w:noWrap/>
            <w:hideMark/>
          </w:tcPr>
          <w:p w14:paraId="63D8C25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0.68</w:t>
            </w:r>
          </w:p>
        </w:tc>
        <w:tc>
          <w:tcPr>
            <w:tcW w:w="710" w:type="dxa"/>
            <w:noWrap/>
            <w:hideMark/>
          </w:tcPr>
          <w:p w14:paraId="0DA45B3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0.362</w:t>
            </w:r>
          </w:p>
        </w:tc>
        <w:tc>
          <w:tcPr>
            <w:tcW w:w="1390" w:type="dxa"/>
            <w:noWrap/>
            <w:hideMark/>
          </w:tcPr>
          <w:p w14:paraId="754B73F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6AACACA9"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LDA</w:t>
            </w:r>
          </w:p>
        </w:tc>
      </w:tr>
      <w:tr w:rsidR="00F90525" w:rsidRPr="00195A94" w14:paraId="1293159A" w14:textId="77777777" w:rsidTr="00F90525">
        <w:trPr>
          <w:trHeight w:val="255"/>
        </w:trPr>
        <w:tc>
          <w:tcPr>
            <w:tcW w:w="680" w:type="dxa"/>
            <w:noWrap/>
            <w:hideMark/>
          </w:tcPr>
          <w:p w14:paraId="3587199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1AECC26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07EA53B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1007" w:type="dxa"/>
            <w:noWrap/>
            <w:hideMark/>
          </w:tcPr>
          <w:p w14:paraId="43996D3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643" w:type="dxa"/>
            <w:noWrap/>
            <w:hideMark/>
          </w:tcPr>
          <w:p w14:paraId="6FFFAE7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0.66</w:t>
            </w:r>
          </w:p>
        </w:tc>
        <w:tc>
          <w:tcPr>
            <w:tcW w:w="945" w:type="dxa"/>
            <w:noWrap/>
            <w:hideMark/>
          </w:tcPr>
          <w:p w14:paraId="3ED61DF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710" w:type="dxa"/>
            <w:noWrap/>
            <w:hideMark/>
          </w:tcPr>
          <w:p w14:paraId="3748993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0.286</w:t>
            </w:r>
          </w:p>
        </w:tc>
        <w:tc>
          <w:tcPr>
            <w:tcW w:w="1390" w:type="dxa"/>
            <w:noWrap/>
            <w:hideMark/>
          </w:tcPr>
          <w:p w14:paraId="772AE94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44447D98"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544A32E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2FB05F3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1C4138D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0D2D651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0.67</w:t>
            </w:r>
          </w:p>
        </w:tc>
        <w:tc>
          <w:tcPr>
            <w:tcW w:w="1007" w:type="dxa"/>
            <w:noWrap/>
            <w:hideMark/>
          </w:tcPr>
          <w:p w14:paraId="218D1CC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0.72</w:t>
            </w:r>
          </w:p>
        </w:tc>
        <w:tc>
          <w:tcPr>
            <w:tcW w:w="643" w:type="dxa"/>
            <w:noWrap/>
            <w:hideMark/>
          </w:tcPr>
          <w:p w14:paraId="3D95887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945" w:type="dxa"/>
            <w:noWrap/>
            <w:hideMark/>
          </w:tcPr>
          <w:p w14:paraId="2CA1CB8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710" w:type="dxa"/>
            <w:noWrap/>
            <w:hideMark/>
          </w:tcPr>
          <w:p w14:paraId="5608A7C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0.387</w:t>
            </w:r>
          </w:p>
        </w:tc>
        <w:tc>
          <w:tcPr>
            <w:tcW w:w="1390" w:type="dxa"/>
            <w:noWrap/>
            <w:hideMark/>
          </w:tcPr>
          <w:p w14:paraId="2519FCB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71012736"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Gaussian Process</w:t>
            </w:r>
          </w:p>
        </w:tc>
      </w:tr>
      <w:tr w:rsidR="00F90525" w:rsidRPr="00195A94" w14:paraId="5FA0E04C" w14:textId="77777777" w:rsidTr="00F90525">
        <w:trPr>
          <w:trHeight w:val="255"/>
        </w:trPr>
        <w:tc>
          <w:tcPr>
            <w:tcW w:w="680" w:type="dxa"/>
            <w:noWrap/>
            <w:hideMark/>
          </w:tcPr>
          <w:p w14:paraId="3D90DF7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79D93CC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1DFE989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0.56</w:t>
            </w:r>
          </w:p>
        </w:tc>
        <w:tc>
          <w:tcPr>
            <w:tcW w:w="1007" w:type="dxa"/>
            <w:noWrap/>
            <w:hideMark/>
          </w:tcPr>
          <w:p w14:paraId="4B31503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643" w:type="dxa"/>
            <w:noWrap/>
            <w:hideMark/>
          </w:tcPr>
          <w:p w14:paraId="3DDE587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945" w:type="dxa"/>
            <w:noWrap/>
            <w:hideMark/>
          </w:tcPr>
          <w:p w14:paraId="15F5BAC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0.62</w:t>
            </w:r>
          </w:p>
        </w:tc>
        <w:tc>
          <w:tcPr>
            <w:tcW w:w="710" w:type="dxa"/>
            <w:noWrap/>
            <w:hideMark/>
          </w:tcPr>
          <w:p w14:paraId="0F0C534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0.248</w:t>
            </w:r>
          </w:p>
        </w:tc>
        <w:tc>
          <w:tcPr>
            <w:tcW w:w="1390" w:type="dxa"/>
            <w:noWrap/>
            <w:hideMark/>
          </w:tcPr>
          <w:p w14:paraId="66E431A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5B517921"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Logistic Regression</w:t>
            </w:r>
          </w:p>
        </w:tc>
      </w:tr>
      <w:tr w:rsidR="00F90525" w:rsidRPr="00195A94" w14:paraId="06B9A45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39C9A05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071A316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12E634E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0.13</w:t>
            </w:r>
          </w:p>
        </w:tc>
        <w:tc>
          <w:tcPr>
            <w:tcW w:w="1007" w:type="dxa"/>
            <w:noWrap/>
            <w:hideMark/>
          </w:tcPr>
          <w:p w14:paraId="24885EC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0.84</w:t>
            </w:r>
          </w:p>
        </w:tc>
        <w:tc>
          <w:tcPr>
            <w:tcW w:w="643" w:type="dxa"/>
            <w:noWrap/>
            <w:hideMark/>
          </w:tcPr>
          <w:p w14:paraId="1EA7EDF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0.67</w:t>
            </w:r>
          </w:p>
        </w:tc>
        <w:tc>
          <w:tcPr>
            <w:tcW w:w="945" w:type="dxa"/>
            <w:noWrap/>
            <w:hideMark/>
          </w:tcPr>
          <w:p w14:paraId="2B615DD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0.75</w:t>
            </w:r>
          </w:p>
        </w:tc>
        <w:tc>
          <w:tcPr>
            <w:tcW w:w="710" w:type="dxa"/>
            <w:noWrap/>
            <w:hideMark/>
          </w:tcPr>
          <w:p w14:paraId="51591E8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-0.022</w:t>
            </w:r>
          </w:p>
        </w:tc>
        <w:tc>
          <w:tcPr>
            <w:tcW w:w="1390" w:type="dxa"/>
            <w:noWrap/>
            <w:hideMark/>
          </w:tcPr>
          <w:p w14:paraId="62F3ECD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42D1D3DD"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556DFF7C" w14:textId="77777777" w:rsidTr="00F90525">
        <w:trPr>
          <w:trHeight w:val="255"/>
        </w:trPr>
        <w:tc>
          <w:tcPr>
            <w:tcW w:w="680" w:type="dxa"/>
            <w:noWrap/>
            <w:hideMark/>
          </w:tcPr>
          <w:p w14:paraId="1AE3973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282E115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0A5C456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0.75</w:t>
            </w:r>
          </w:p>
        </w:tc>
        <w:tc>
          <w:tcPr>
            <w:tcW w:w="1007" w:type="dxa"/>
            <w:noWrap/>
            <w:hideMark/>
          </w:tcPr>
          <w:p w14:paraId="10DFFBA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0.65</w:t>
            </w:r>
          </w:p>
        </w:tc>
        <w:tc>
          <w:tcPr>
            <w:tcW w:w="643" w:type="dxa"/>
            <w:noWrap/>
            <w:hideMark/>
          </w:tcPr>
          <w:p w14:paraId="7BC6111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0.74</w:t>
            </w:r>
          </w:p>
        </w:tc>
        <w:tc>
          <w:tcPr>
            <w:tcW w:w="945" w:type="dxa"/>
            <w:noWrap/>
            <w:hideMark/>
          </w:tcPr>
          <w:p w14:paraId="788A1D2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0.66</w:t>
            </w:r>
          </w:p>
        </w:tc>
        <w:tc>
          <w:tcPr>
            <w:tcW w:w="710" w:type="dxa"/>
            <w:noWrap/>
            <w:hideMark/>
          </w:tcPr>
          <w:p w14:paraId="658E63B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0.252</w:t>
            </w:r>
          </w:p>
        </w:tc>
        <w:tc>
          <w:tcPr>
            <w:tcW w:w="1390" w:type="dxa"/>
            <w:noWrap/>
            <w:hideMark/>
          </w:tcPr>
          <w:p w14:paraId="22948D5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37FF3A57"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Ridge</w:t>
            </w:r>
          </w:p>
        </w:tc>
      </w:tr>
      <w:tr w:rsidR="00F90525" w:rsidRPr="00195A94" w14:paraId="50587057"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77EF16C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2A48DAB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47FC121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1007" w:type="dxa"/>
            <w:noWrap/>
            <w:hideMark/>
          </w:tcPr>
          <w:p w14:paraId="2C4E2A1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643" w:type="dxa"/>
            <w:noWrap/>
            <w:hideMark/>
          </w:tcPr>
          <w:p w14:paraId="4DB156E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0.73</w:t>
            </w:r>
          </w:p>
        </w:tc>
        <w:tc>
          <w:tcPr>
            <w:tcW w:w="945" w:type="dxa"/>
            <w:noWrap/>
            <w:hideMark/>
          </w:tcPr>
          <w:p w14:paraId="275F854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0.69</w:t>
            </w:r>
          </w:p>
        </w:tc>
        <w:tc>
          <w:tcPr>
            <w:tcW w:w="710" w:type="dxa"/>
            <w:noWrap/>
            <w:hideMark/>
          </w:tcPr>
          <w:p w14:paraId="1688D8D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0.231</w:t>
            </w:r>
          </w:p>
        </w:tc>
        <w:tc>
          <w:tcPr>
            <w:tcW w:w="1390" w:type="dxa"/>
            <w:noWrap/>
            <w:hideMark/>
          </w:tcPr>
          <w:p w14:paraId="1AF2DCF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7212A532"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282A1165" w14:textId="77777777" w:rsidTr="00F90525">
        <w:trPr>
          <w:trHeight w:val="255"/>
        </w:trPr>
        <w:tc>
          <w:tcPr>
            <w:tcW w:w="680" w:type="dxa"/>
            <w:noWrap/>
            <w:hideMark/>
          </w:tcPr>
          <w:p w14:paraId="6BDA992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3C31C44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5C42EB3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0.67</w:t>
            </w:r>
          </w:p>
        </w:tc>
        <w:tc>
          <w:tcPr>
            <w:tcW w:w="1007" w:type="dxa"/>
            <w:noWrap/>
            <w:hideMark/>
          </w:tcPr>
          <w:p w14:paraId="0E46BBF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0.82</w:t>
            </w:r>
          </w:p>
        </w:tc>
        <w:tc>
          <w:tcPr>
            <w:tcW w:w="643" w:type="dxa"/>
            <w:noWrap/>
            <w:hideMark/>
          </w:tcPr>
          <w:p w14:paraId="4AA6509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0.91</w:t>
            </w:r>
          </w:p>
        </w:tc>
        <w:tc>
          <w:tcPr>
            <w:tcW w:w="945" w:type="dxa"/>
            <w:noWrap/>
            <w:hideMark/>
          </w:tcPr>
          <w:p w14:paraId="696EAAD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0.81</w:t>
            </w:r>
          </w:p>
        </w:tc>
        <w:tc>
          <w:tcPr>
            <w:tcW w:w="710" w:type="dxa"/>
            <w:noWrap/>
            <w:hideMark/>
          </w:tcPr>
          <w:p w14:paraId="559CC8D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0.325</w:t>
            </w:r>
          </w:p>
        </w:tc>
        <w:tc>
          <w:tcPr>
            <w:tcW w:w="1390" w:type="dxa"/>
            <w:noWrap/>
            <w:hideMark/>
          </w:tcPr>
          <w:p w14:paraId="7AD24FB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71496810"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333AF29C"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70EA129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5ED87FA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32A5FE1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0.20</w:t>
            </w:r>
          </w:p>
        </w:tc>
        <w:tc>
          <w:tcPr>
            <w:tcW w:w="1007" w:type="dxa"/>
            <w:noWrap/>
            <w:hideMark/>
          </w:tcPr>
          <w:p w14:paraId="25126D3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0.88</w:t>
            </w:r>
          </w:p>
        </w:tc>
        <w:tc>
          <w:tcPr>
            <w:tcW w:w="643" w:type="dxa"/>
            <w:noWrap/>
            <w:hideMark/>
          </w:tcPr>
          <w:p w14:paraId="4EF47FD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945" w:type="dxa"/>
            <w:noWrap/>
            <w:hideMark/>
          </w:tcPr>
          <w:p w14:paraId="14D84E8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0.82</w:t>
            </w:r>
          </w:p>
        </w:tc>
        <w:tc>
          <w:tcPr>
            <w:tcW w:w="710" w:type="dxa"/>
            <w:noWrap/>
            <w:hideMark/>
          </w:tcPr>
          <w:p w14:paraId="4949E74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0.070</w:t>
            </w:r>
          </w:p>
        </w:tc>
        <w:tc>
          <w:tcPr>
            <w:tcW w:w="1390" w:type="dxa"/>
            <w:noWrap/>
            <w:hideMark/>
          </w:tcPr>
          <w:p w14:paraId="3339DB1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4D96F4D2"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75BD93ED" w14:textId="77777777" w:rsidTr="00F90525">
        <w:trPr>
          <w:trHeight w:val="255"/>
        </w:trPr>
        <w:tc>
          <w:tcPr>
            <w:tcW w:w="680" w:type="dxa"/>
            <w:noWrap/>
            <w:hideMark/>
          </w:tcPr>
          <w:p w14:paraId="777A07B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1F87B8E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34CE18D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0.33</w:t>
            </w:r>
          </w:p>
        </w:tc>
        <w:tc>
          <w:tcPr>
            <w:tcW w:w="1007" w:type="dxa"/>
            <w:noWrap/>
            <w:hideMark/>
          </w:tcPr>
          <w:p w14:paraId="619CBC0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0.86</w:t>
            </w:r>
          </w:p>
        </w:tc>
        <w:tc>
          <w:tcPr>
            <w:tcW w:w="643" w:type="dxa"/>
            <w:noWrap/>
            <w:hideMark/>
          </w:tcPr>
          <w:p w14:paraId="54E698B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0.58</w:t>
            </w:r>
          </w:p>
        </w:tc>
        <w:tc>
          <w:tcPr>
            <w:tcW w:w="945" w:type="dxa"/>
            <w:noWrap/>
            <w:hideMark/>
          </w:tcPr>
          <w:p w14:paraId="2D7E3A9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0.82</w:t>
            </w:r>
          </w:p>
        </w:tc>
        <w:tc>
          <w:tcPr>
            <w:tcW w:w="710" w:type="dxa"/>
            <w:noWrap/>
            <w:hideMark/>
          </w:tcPr>
          <w:p w14:paraId="5E9B7C7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0.149</w:t>
            </w:r>
          </w:p>
        </w:tc>
        <w:tc>
          <w:tcPr>
            <w:tcW w:w="1390" w:type="dxa"/>
            <w:noWrap/>
            <w:hideMark/>
          </w:tcPr>
          <w:p w14:paraId="0E02BC7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1A0610C2"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4FF52D74"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04E0E6C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4303427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6F1A33C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0.33</w:t>
            </w:r>
          </w:p>
        </w:tc>
        <w:tc>
          <w:tcPr>
            <w:tcW w:w="1007" w:type="dxa"/>
            <w:noWrap/>
            <w:hideMark/>
          </w:tcPr>
          <w:p w14:paraId="5B4099D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0.81</w:t>
            </w:r>
          </w:p>
        </w:tc>
        <w:tc>
          <w:tcPr>
            <w:tcW w:w="643" w:type="dxa"/>
            <w:noWrap/>
            <w:hideMark/>
          </w:tcPr>
          <w:p w14:paraId="585A39B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945" w:type="dxa"/>
            <w:noWrap/>
            <w:hideMark/>
          </w:tcPr>
          <w:p w14:paraId="1864602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0.75</w:t>
            </w:r>
          </w:p>
        </w:tc>
        <w:tc>
          <w:tcPr>
            <w:tcW w:w="710" w:type="dxa"/>
            <w:noWrap/>
            <w:hideMark/>
          </w:tcPr>
          <w:p w14:paraId="5DC9364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0.123</w:t>
            </w:r>
          </w:p>
        </w:tc>
        <w:tc>
          <w:tcPr>
            <w:tcW w:w="1390" w:type="dxa"/>
            <w:noWrap/>
            <w:hideMark/>
          </w:tcPr>
          <w:p w14:paraId="0B34C6B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02B76047"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48547C35" w14:textId="77777777" w:rsidTr="00F90525">
        <w:trPr>
          <w:trHeight w:val="255"/>
        </w:trPr>
        <w:tc>
          <w:tcPr>
            <w:tcW w:w="680" w:type="dxa"/>
            <w:noWrap/>
            <w:hideMark/>
          </w:tcPr>
          <w:p w14:paraId="0BDD94B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4E9DCA6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1669A5A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0.10</w:t>
            </w:r>
          </w:p>
        </w:tc>
        <w:tc>
          <w:tcPr>
            <w:tcW w:w="1007" w:type="dxa"/>
            <w:noWrap/>
            <w:hideMark/>
          </w:tcPr>
          <w:p w14:paraId="6E05F81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0.94</w:t>
            </w:r>
          </w:p>
        </w:tc>
        <w:tc>
          <w:tcPr>
            <w:tcW w:w="643" w:type="dxa"/>
            <w:noWrap/>
            <w:hideMark/>
          </w:tcPr>
          <w:p w14:paraId="760CBD6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0.50</w:t>
            </w:r>
          </w:p>
        </w:tc>
        <w:tc>
          <w:tcPr>
            <w:tcW w:w="945" w:type="dxa"/>
            <w:noWrap/>
            <w:hideMark/>
          </w:tcPr>
          <w:p w14:paraId="61CA702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0.86</w:t>
            </w:r>
          </w:p>
        </w:tc>
        <w:tc>
          <w:tcPr>
            <w:tcW w:w="710" w:type="dxa"/>
            <w:noWrap/>
            <w:hideMark/>
          </w:tcPr>
          <w:p w14:paraId="2E3E803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0.048</w:t>
            </w:r>
          </w:p>
        </w:tc>
        <w:tc>
          <w:tcPr>
            <w:tcW w:w="1390" w:type="dxa"/>
            <w:noWrap/>
            <w:hideMark/>
          </w:tcPr>
          <w:p w14:paraId="2ECA4A6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219410C8"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7F420500"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6C2DD5E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3573877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w:t>
            </w:r>
          </w:p>
        </w:tc>
        <w:tc>
          <w:tcPr>
            <w:tcW w:w="1008" w:type="dxa"/>
            <w:noWrap/>
            <w:hideMark/>
          </w:tcPr>
          <w:p w14:paraId="2C20889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0.13</w:t>
            </w:r>
          </w:p>
        </w:tc>
        <w:tc>
          <w:tcPr>
            <w:tcW w:w="1007" w:type="dxa"/>
            <w:noWrap/>
            <w:hideMark/>
          </w:tcPr>
          <w:p w14:paraId="7725EB9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0.91</w:t>
            </w:r>
          </w:p>
        </w:tc>
        <w:tc>
          <w:tcPr>
            <w:tcW w:w="643" w:type="dxa"/>
            <w:noWrap/>
            <w:hideMark/>
          </w:tcPr>
          <w:p w14:paraId="04CAEF2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945" w:type="dxa"/>
            <w:noWrap/>
            <w:hideMark/>
          </w:tcPr>
          <w:p w14:paraId="7846283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0.86</w:t>
            </w:r>
          </w:p>
        </w:tc>
        <w:tc>
          <w:tcPr>
            <w:tcW w:w="710" w:type="dxa"/>
            <w:noWrap/>
            <w:hideMark/>
          </w:tcPr>
          <w:p w14:paraId="368115B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0.034</w:t>
            </w:r>
          </w:p>
        </w:tc>
        <w:tc>
          <w:tcPr>
            <w:tcW w:w="1390" w:type="dxa"/>
            <w:noWrap/>
            <w:hideMark/>
          </w:tcPr>
          <w:p w14:paraId="112B5B5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475ABE44"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5F1479E7" w14:textId="77777777" w:rsidTr="00F90525">
        <w:trPr>
          <w:trHeight w:val="255"/>
        </w:trPr>
        <w:tc>
          <w:tcPr>
            <w:tcW w:w="680" w:type="dxa"/>
            <w:noWrap/>
            <w:hideMark/>
          </w:tcPr>
          <w:p w14:paraId="22C6CA1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3F4375D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2</w:t>
            </w:r>
          </w:p>
        </w:tc>
        <w:tc>
          <w:tcPr>
            <w:tcW w:w="1008" w:type="dxa"/>
            <w:noWrap/>
            <w:hideMark/>
          </w:tcPr>
          <w:p w14:paraId="1A0CE71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0.50</w:t>
            </w:r>
          </w:p>
        </w:tc>
        <w:tc>
          <w:tcPr>
            <w:tcW w:w="1007" w:type="dxa"/>
            <w:noWrap/>
            <w:hideMark/>
          </w:tcPr>
          <w:p w14:paraId="7C0A2E5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0.70</w:t>
            </w:r>
          </w:p>
        </w:tc>
        <w:tc>
          <w:tcPr>
            <w:tcW w:w="643" w:type="dxa"/>
            <w:noWrap/>
            <w:hideMark/>
          </w:tcPr>
          <w:p w14:paraId="2DA11A1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0.59</w:t>
            </w:r>
          </w:p>
        </w:tc>
        <w:tc>
          <w:tcPr>
            <w:tcW w:w="945" w:type="dxa"/>
            <w:noWrap/>
            <w:hideMark/>
          </w:tcPr>
          <w:p w14:paraId="1872FE0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0.68</w:t>
            </w:r>
          </w:p>
        </w:tc>
        <w:tc>
          <w:tcPr>
            <w:tcW w:w="710" w:type="dxa"/>
            <w:noWrap/>
            <w:hideMark/>
          </w:tcPr>
          <w:p w14:paraId="0E8867A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0.111</w:t>
            </w:r>
          </w:p>
        </w:tc>
        <w:tc>
          <w:tcPr>
            <w:tcW w:w="1390" w:type="dxa"/>
            <w:noWrap/>
            <w:hideMark/>
          </w:tcPr>
          <w:p w14:paraId="21FD36F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0A32EF56"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Passive Aggressive</w:t>
            </w:r>
          </w:p>
        </w:tc>
      </w:tr>
      <w:tr w:rsidR="00F90525" w:rsidRPr="00195A94" w14:paraId="1CEF68A2"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2F956D9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1299BEBB"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3</w:t>
            </w:r>
          </w:p>
        </w:tc>
        <w:tc>
          <w:tcPr>
            <w:tcW w:w="1008" w:type="dxa"/>
            <w:noWrap/>
            <w:hideMark/>
          </w:tcPr>
          <w:p w14:paraId="2F36B7F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0.17</w:t>
            </w:r>
          </w:p>
        </w:tc>
        <w:tc>
          <w:tcPr>
            <w:tcW w:w="1007" w:type="dxa"/>
            <w:noWrap/>
            <w:hideMark/>
          </w:tcPr>
          <w:p w14:paraId="613D5D9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0.98</w:t>
            </w:r>
          </w:p>
        </w:tc>
        <w:tc>
          <w:tcPr>
            <w:tcW w:w="643" w:type="dxa"/>
            <w:noWrap/>
            <w:hideMark/>
          </w:tcPr>
          <w:p w14:paraId="0A3D682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945" w:type="dxa"/>
            <w:noWrap/>
            <w:hideMark/>
          </w:tcPr>
          <w:p w14:paraId="70D0FC9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0.94</w:t>
            </w:r>
          </w:p>
        </w:tc>
        <w:tc>
          <w:tcPr>
            <w:tcW w:w="710" w:type="dxa"/>
            <w:noWrap/>
            <w:hideMark/>
          </w:tcPr>
          <w:p w14:paraId="1C7688E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0.206</w:t>
            </w:r>
          </w:p>
        </w:tc>
        <w:tc>
          <w:tcPr>
            <w:tcW w:w="1390" w:type="dxa"/>
            <w:noWrap/>
            <w:hideMark/>
          </w:tcPr>
          <w:p w14:paraId="0A6E657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4837BA35"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76C444EC" w14:textId="77777777" w:rsidTr="00F90525">
        <w:trPr>
          <w:trHeight w:val="255"/>
        </w:trPr>
        <w:tc>
          <w:tcPr>
            <w:tcW w:w="680" w:type="dxa"/>
            <w:noWrap/>
            <w:hideMark/>
          </w:tcPr>
          <w:p w14:paraId="278DDF7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08C30FE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4</w:t>
            </w:r>
          </w:p>
        </w:tc>
        <w:tc>
          <w:tcPr>
            <w:tcW w:w="1008" w:type="dxa"/>
            <w:noWrap/>
            <w:hideMark/>
          </w:tcPr>
          <w:p w14:paraId="3E450C4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0.17</w:t>
            </w:r>
          </w:p>
        </w:tc>
        <w:tc>
          <w:tcPr>
            <w:tcW w:w="1007" w:type="dxa"/>
            <w:noWrap/>
            <w:hideMark/>
          </w:tcPr>
          <w:p w14:paraId="79F5861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0.84</w:t>
            </w:r>
          </w:p>
        </w:tc>
        <w:tc>
          <w:tcPr>
            <w:tcW w:w="643" w:type="dxa"/>
            <w:noWrap/>
            <w:hideMark/>
          </w:tcPr>
          <w:p w14:paraId="5B2703D0"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945" w:type="dxa"/>
            <w:noWrap/>
            <w:hideMark/>
          </w:tcPr>
          <w:p w14:paraId="02CA376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0.80</w:t>
            </w:r>
          </w:p>
        </w:tc>
        <w:tc>
          <w:tcPr>
            <w:tcW w:w="710" w:type="dxa"/>
            <w:noWrap/>
            <w:hideMark/>
          </w:tcPr>
          <w:p w14:paraId="22BB3E8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0.003</w:t>
            </w:r>
          </w:p>
        </w:tc>
        <w:tc>
          <w:tcPr>
            <w:tcW w:w="1390" w:type="dxa"/>
            <w:noWrap/>
            <w:hideMark/>
          </w:tcPr>
          <w:p w14:paraId="045ACD6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Yes</w:t>
            </w:r>
          </w:p>
        </w:tc>
        <w:tc>
          <w:tcPr>
            <w:tcW w:w="1572" w:type="dxa"/>
            <w:noWrap/>
            <w:hideMark/>
          </w:tcPr>
          <w:p w14:paraId="2A86219D"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734E02C2"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6294F71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w:t>
            </w:r>
          </w:p>
        </w:tc>
        <w:tc>
          <w:tcPr>
            <w:tcW w:w="954" w:type="dxa"/>
            <w:noWrap/>
            <w:hideMark/>
          </w:tcPr>
          <w:p w14:paraId="07D8E43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008" w:type="dxa"/>
            <w:noWrap/>
            <w:hideMark/>
          </w:tcPr>
          <w:p w14:paraId="26B89D5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0.15</w:t>
            </w:r>
          </w:p>
        </w:tc>
        <w:tc>
          <w:tcPr>
            <w:tcW w:w="1007" w:type="dxa"/>
            <w:noWrap/>
            <w:hideMark/>
          </w:tcPr>
          <w:p w14:paraId="1378569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0.93</w:t>
            </w:r>
          </w:p>
        </w:tc>
        <w:tc>
          <w:tcPr>
            <w:tcW w:w="643" w:type="dxa"/>
            <w:noWrap/>
            <w:hideMark/>
          </w:tcPr>
          <w:p w14:paraId="0A9EA5B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0.63</w:t>
            </w:r>
          </w:p>
        </w:tc>
        <w:tc>
          <w:tcPr>
            <w:tcW w:w="945" w:type="dxa"/>
            <w:noWrap/>
            <w:hideMark/>
          </w:tcPr>
          <w:p w14:paraId="0349170F"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0.57</w:t>
            </w:r>
          </w:p>
        </w:tc>
        <w:tc>
          <w:tcPr>
            <w:tcW w:w="710" w:type="dxa"/>
            <w:noWrap/>
            <w:hideMark/>
          </w:tcPr>
          <w:p w14:paraId="2606544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0.138</w:t>
            </w:r>
          </w:p>
        </w:tc>
        <w:tc>
          <w:tcPr>
            <w:tcW w:w="1390" w:type="dxa"/>
            <w:noWrap/>
            <w:hideMark/>
          </w:tcPr>
          <w:p w14:paraId="5BDCA3C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572" w:type="dxa"/>
            <w:noWrap/>
            <w:hideMark/>
          </w:tcPr>
          <w:p w14:paraId="3A83F4AA"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Passive Aggressive</w:t>
            </w:r>
          </w:p>
        </w:tc>
      </w:tr>
      <w:tr w:rsidR="00F90525" w:rsidRPr="00195A94" w14:paraId="57865F72" w14:textId="77777777" w:rsidTr="00F90525">
        <w:trPr>
          <w:trHeight w:val="255"/>
        </w:trPr>
        <w:tc>
          <w:tcPr>
            <w:tcW w:w="680" w:type="dxa"/>
            <w:noWrap/>
            <w:hideMark/>
          </w:tcPr>
          <w:p w14:paraId="12CCC6FD"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6</w:t>
            </w:r>
          </w:p>
        </w:tc>
        <w:tc>
          <w:tcPr>
            <w:tcW w:w="954" w:type="dxa"/>
            <w:noWrap/>
            <w:hideMark/>
          </w:tcPr>
          <w:p w14:paraId="54FA8AC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008" w:type="dxa"/>
            <w:noWrap/>
            <w:hideMark/>
          </w:tcPr>
          <w:p w14:paraId="2AAB27A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0.36</w:t>
            </w:r>
          </w:p>
        </w:tc>
        <w:tc>
          <w:tcPr>
            <w:tcW w:w="1007" w:type="dxa"/>
            <w:noWrap/>
            <w:hideMark/>
          </w:tcPr>
          <w:p w14:paraId="031DC57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0.84</w:t>
            </w:r>
          </w:p>
        </w:tc>
        <w:tc>
          <w:tcPr>
            <w:tcW w:w="643" w:type="dxa"/>
            <w:noWrap/>
            <w:hideMark/>
          </w:tcPr>
          <w:p w14:paraId="282DCAEA"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0.61</w:t>
            </w:r>
          </w:p>
        </w:tc>
        <w:tc>
          <w:tcPr>
            <w:tcW w:w="945" w:type="dxa"/>
            <w:noWrap/>
            <w:hideMark/>
          </w:tcPr>
          <w:p w14:paraId="7FCE349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0.77</w:t>
            </w:r>
          </w:p>
        </w:tc>
        <w:tc>
          <w:tcPr>
            <w:tcW w:w="710" w:type="dxa"/>
            <w:noWrap/>
            <w:hideMark/>
          </w:tcPr>
          <w:p w14:paraId="24C3B36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0.163</w:t>
            </w:r>
          </w:p>
        </w:tc>
        <w:tc>
          <w:tcPr>
            <w:tcW w:w="1390" w:type="dxa"/>
            <w:noWrap/>
            <w:hideMark/>
          </w:tcPr>
          <w:p w14:paraId="02C68C0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572" w:type="dxa"/>
            <w:noWrap/>
            <w:hideMark/>
          </w:tcPr>
          <w:p w14:paraId="15F79E73"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r w:rsidR="00F90525" w:rsidRPr="00195A94" w14:paraId="35C22B86"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590875B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8</w:t>
            </w:r>
          </w:p>
        </w:tc>
        <w:tc>
          <w:tcPr>
            <w:tcW w:w="954" w:type="dxa"/>
            <w:noWrap/>
            <w:hideMark/>
          </w:tcPr>
          <w:p w14:paraId="34983356"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008" w:type="dxa"/>
            <w:noWrap/>
            <w:hideMark/>
          </w:tcPr>
          <w:p w14:paraId="4DF645E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0.08</w:t>
            </w:r>
          </w:p>
        </w:tc>
        <w:tc>
          <w:tcPr>
            <w:tcW w:w="1007" w:type="dxa"/>
            <w:noWrap/>
            <w:hideMark/>
          </w:tcPr>
          <w:p w14:paraId="7BE3A83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0.88</w:t>
            </w:r>
          </w:p>
        </w:tc>
        <w:tc>
          <w:tcPr>
            <w:tcW w:w="643" w:type="dxa"/>
            <w:noWrap/>
            <w:hideMark/>
          </w:tcPr>
          <w:p w14:paraId="67B86FBC"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0.43</w:t>
            </w:r>
          </w:p>
        </w:tc>
        <w:tc>
          <w:tcPr>
            <w:tcW w:w="945" w:type="dxa"/>
            <w:noWrap/>
            <w:hideMark/>
          </w:tcPr>
          <w:p w14:paraId="29A37CF4"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0.78</w:t>
            </w:r>
          </w:p>
        </w:tc>
        <w:tc>
          <w:tcPr>
            <w:tcW w:w="710" w:type="dxa"/>
            <w:noWrap/>
            <w:hideMark/>
          </w:tcPr>
          <w:p w14:paraId="7FFD6791"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-0.046</w:t>
            </w:r>
          </w:p>
        </w:tc>
        <w:tc>
          <w:tcPr>
            <w:tcW w:w="1390" w:type="dxa"/>
            <w:noWrap/>
            <w:hideMark/>
          </w:tcPr>
          <w:p w14:paraId="377B1818"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572" w:type="dxa"/>
            <w:noWrap/>
            <w:hideMark/>
          </w:tcPr>
          <w:p w14:paraId="08581249"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SVC</w:t>
            </w:r>
          </w:p>
        </w:tc>
      </w:tr>
      <w:tr w:rsidR="00F90525" w:rsidRPr="00195A94" w14:paraId="4E112B1E" w14:textId="77777777" w:rsidTr="00F90525">
        <w:trPr>
          <w:trHeight w:val="255"/>
        </w:trPr>
        <w:tc>
          <w:tcPr>
            <w:tcW w:w="680" w:type="dxa"/>
            <w:noWrap/>
            <w:hideMark/>
          </w:tcPr>
          <w:p w14:paraId="750C8593"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10</w:t>
            </w:r>
          </w:p>
        </w:tc>
        <w:tc>
          <w:tcPr>
            <w:tcW w:w="954" w:type="dxa"/>
            <w:noWrap/>
            <w:hideMark/>
          </w:tcPr>
          <w:p w14:paraId="7C6D46B2"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008" w:type="dxa"/>
            <w:noWrap/>
            <w:hideMark/>
          </w:tcPr>
          <w:p w14:paraId="073E02E5"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0.13</w:t>
            </w:r>
          </w:p>
        </w:tc>
        <w:tc>
          <w:tcPr>
            <w:tcW w:w="1007" w:type="dxa"/>
            <w:noWrap/>
            <w:hideMark/>
          </w:tcPr>
          <w:p w14:paraId="7101B1C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0.88</w:t>
            </w:r>
          </w:p>
        </w:tc>
        <w:tc>
          <w:tcPr>
            <w:tcW w:w="643" w:type="dxa"/>
            <w:noWrap/>
            <w:hideMark/>
          </w:tcPr>
          <w:p w14:paraId="690E0E09"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0.60</w:t>
            </w:r>
          </w:p>
        </w:tc>
        <w:tc>
          <w:tcPr>
            <w:tcW w:w="945" w:type="dxa"/>
            <w:noWrap/>
            <w:hideMark/>
          </w:tcPr>
          <w:p w14:paraId="5B3D5B17"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0.83</w:t>
            </w:r>
          </w:p>
        </w:tc>
        <w:tc>
          <w:tcPr>
            <w:tcW w:w="710" w:type="dxa"/>
            <w:noWrap/>
            <w:hideMark/>
          </w:tcPr>
          <w:p w14:paraId="5BDC69C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0.007</w:t>
            </w:r>
          </w:p>
        </w:tc>
        <w:tc>
          <w:tcPr>
            <w:tcW w:w="1390" w:type="dxa"/>
            <w:noWrap/>
            <w:hideMark/>
          </w:tcPr>
          <w:p w14:paraId="31D3E59E" w14:textId="77777777" w:rsidR="00F90525" w:rsidRPr="00195A94" w:rsidRDefault="00F90525" w:rsidP="00F90525">
            <w:pPr>
              <w:jc w:val="cente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NA</w:t>
            </w:r>
          </w:p>
        </w:tc>
        <w:tc>
          <w:tcPr>
            <w:tcW w:w="1572" w:type="dxa"/>
            <w:noWrap/>
            <w:hideMark/>
          </w:tcPr>
          <w:p w14:paraId="291CB9D0" w14:textId="77777777" w:rsidR="00F90525" w:rsidRPr="00195A94" w:rsidRDefault="00F90525" w:rsidP="00F90525">
            <w:pPr>
              <w:rPr>
                <w:rFonts w:ascii="Times New Roman" w:eastAsia="Times New Roman" w:hAnsi="Times New Roman" w:cs="Times New Roman"/>
                <w:sz w:val="16"/>
                <w:szCs w:val="16"/>
              </w:rPr>
            </w:pPr>
            <w:r w:rsidRPr="00195A94">
              <w:rPr>
                <w:rFonts w:ascii="Times New Roman" w:eastAsia="Times New Roman" w:hAnsi="Times New Roman" w:cs="Times New Roman"/>
                <w:sz w:val="16"/>
                <w:szCs w:val="16"/>
              </w:rPr>
              <w:t>Gradient Boosting</w:t>
            </w:r>
          </w:p>
        </w:tc>
      </w:tr>
    </w:tbl>
    <w:p w14:paraId="07E81E88" w14:textId="77777777" w:rsidR="00E33F1E" w:rsidRPr="00195A94" w:rsidRDefault="00E33F1E" w:rsidP="00E33F1E">
      <w:pPr>
        <w:widowControl w:val="0"/>
        <w:autoSpaceDE w:val="0"/>
        <w:autoSpaceDN w:val="0"/>
        <w:adjustRightInd w:val="0"/>
        <w:spacing w:line="240" w:lineRule="auto"/>
        <w:ind w:left="640" w:hanging="640"/>
      </w:pPr>
    </w:p>
    <w:p w14:paraId="6EE7F2DD" w14:textId="77777777" w:rsidR="00E33F1E" w:rsidRPr="00195A94" w:rsidRDefault="00E33F1E" w:rsidP="00E33F1E">
      <w:pPr>
        <w:widowControl w:val="0"/>
        <w:autoSpaceDE w:val="0"/>
        <w:autoSpaceDN w:val="0"/>
        <w:adjustRightInd w:val="0"/>
        <w:spacing w:line="240" w:lineRule="auto"/>
        <w:ind w:left="640" w:hanging="640"/>
      </w:pPr>
    </w:p>
    <w:p w14:paraId="26EE06F4" w14:textId="71656E2F" w:rsidR="00172883" w:rsidRPr="00195A94" w:rsidRDefault="00172883">
      <w:r w:rsidRPr="00195A94">
        <w:br w:type="page"/>
      </w:r>
    </w:p>
    <w:p w14:paraId="54709129" w14:textId="2BC4ED3E" w:rsidR="00802AE0" w:rsidRPr="00195A94" w:rsidRDefault="00802AE0" w:rsidP="00802AE0">
      <w:pPr>
        <w:widowControl w:val="0"/>
        <w:autoSpaceDE w:val="0"/>
        <w:autoSpaceDN w:val="0"/>
        <w:adjustRightInd w:val="0"/>
        <w:spacing w:line="240" w:lineRule="auto"/>
        <w:ind w:left="640" w:hanging="640"/>
        <w:rPr>
          <w:b/>
        </w:rPr>
      </w:pPr>
      <w:r w:rsidRPr="00195A94">
        <w:rPr>
          <w:b/>
        </w:rPr>
        <w:lastRenderedPageBreak/>
        <w:t>SUPPORTING INFORMATION</w:t>
      </w:r>
    </w:p>
    <w:p w14:paraId="3CCE253C" w14:textId="0382B282" w:rsidR="00FA7B70" w:rsidRPr="00195A94" w:rsidRDefault="00FA7B70" w:rsidP="00FA7B70">
      <w:pPr>
        <w:widowControl w:val="0"/>
        <w:autoSpaceDE w:val="0"/>
        <w:autoSpaceDN w:val="0"/>
        <w:adjustRightInd w:val="0"/>
        <w:spacing w:line="240" w:lineRule="auto"/>
        <w:ind w:hanging="10"/>
        <w:rPr>
          <w:b/>
        </w:rPr>
      </w:pPr>
      <w:r w:rsidRPr="00195A94">
        <w:rPr>
          <w:rFonts w:ascii="Times New Roman" w:hAnsi="Times New Roman" w:cs="Times New Roman"/>
          <w:sz w:val="24"/>
          <w:szCs w:val="24"/>
          <w:lang w:val="en-US"/>
        </w:rPr>
        <w:t>The percentage of patients with polyps for each level of alcohol consumption is found in Table S</w:t>
      </w:r>
      <w:r w:rsidR="00481030" w:rsidRPr="00195A94">
        <w:rPr>
          <w:rFonts w:ascii="Times New Roman" w:hAnsi="Times New Roman" w:cs="Times New Roman"/>
          <w:sz w:val="24"/>
          <w:szCs w:val="24"/>
          <w:lang w:val="en-US"/>
        </w:rPr>
        <w:t>4</w:t>
      </w:r>
      <w:r w:rsidRPr="00195A94">
        <w:rPr>
          <w:rFonts w:ascii="Times New Roman" w:hAnsi="Times New Roman" w:cs="Times New Roman"/>
          <w:sz w:val="24"/>
          <w:szCs w:val="24"/>
          <w:lang w:val="en-US"/>
        </w:rPr>
        <w:t>. The changes from no alcohol consumption to everyday alcohol consumption is 57% to 66% and 37% to 45% for the men and women datasets, respectively. For the drinking mass, from &lt; 1 serving/day (1 serving = 320 ml) to more than three servings/day the variations are 55% to 77% and 39% to 75% for the men and women datasets, respectively. In this study group, the drinking mass exhibits a higher variance in polyp incidence than drinking frequency, especially in the women dataset.</w:t>
      </w:r>
    </w:p>
    <w:p w14:paraId="68D94978" w14:textId="17209E19" w:rsidR="003B77B2" w:rsidRPr="00195A94" w:rsidRDefault="003B77B2" w:rsidP="00724E79">
      <w:pPr>
        <w:widowControl w:val="0"/>
        <w:autoSpaceDE w:val="0"/>
        <w:autoSpaceDN w:val="0"/>
        <w:adjustRightInd w:val="0"/>
        <w:spacing w:line="240" w:lineRule="auto"/>
        <w:rPr>
          <w:rFonts w:ascii="Times New Roman" w:hAnsi="Times New Roman" w:cs="Times New Roman"/>
          <w:bCs/>
          <w:sz w:val="24"/>
          <w:szCs w:val="24"/>
        </w:rPr>
      </w:pPr>
      <w:r w:rsidRPr="00195A94">
        <w:rPr>
          <w:rFonts w:ascii="Times New Roman" w:hAnsi="Times New Roman" w:cs="Times New Roman"/>
          <w:b/>
          <w:sz w:val="24"/>
          <w:szCs w:val="24"/>
        </w:rPr>
        <w:t>Table S</w:t>
      </w:r>
      <w:r w:rsidR="00481030" w:rsidRPr="00195A94">
        <w:rPr>
          <w:rFonts w:ascii="Times New Roman" w:hAnsi="Times New Roman" w:cs="Times New Roman"/>
          <w:b/>
          <w:sz w:val="24"/>
          <w:szCs w:val="24"/>
        </w:rPr>
        <w:t>4</w:t>
      </w:r>
      <w:r w:rsidRPr="00195A94">
        <w:rPr>
          <w:rFonts w:ascii="Times New Roman" w:hAnsi="Times New Roman" w:cs="Times New Roman"/>
          <w:b/>
          <w:sz w:val="24"/>
          <w:szCs w:val="24"/>
        </w:rPr>
        <w:t>.</w:t>
      </w:r>
      <w:r w:rsidR="00724E79" w:rsidRPr="00195A94">
        <w:rPr>
          <w:rFonts w:ascii="Times New Roman" w:hAnsi="Times New Roman" w:cs="Times New Roman"/>
          <w:b/>
          <w:sz w:val="24"/>
          <w:szCs w:val="24"/>
        </w:rPr>
        <w:t xml:space="preserve"> </w:t>
      </w:r>
      <w:r w:rsidR="00724E79" w:rsidRPr="00195A94">
        <w:rPr>
          <w:rFonts w:ascii="Times New Roman" w:hAnsi="Times New Roman" w:cs="Times New Roman"/>
          <w:bCs/>
          <w:sz w:val="24"/>
          <w:szCs w:val="24"/>
        </w:rPr>
        <w:t>Percentage of patients with polyps per drinking habit. For drinking frequency</w:t>
      </w:r>
      <w:r w:rsidR="006B59D7" w:rsidRPr="00195A94">
        <w:rPr>
          <w:rFonts w:ascii="Times New Roman" w:hAnsi="Times New Roman" w:cs="Times New Roman"/>
          <w:bCs/>
          <w:sz w:val="24"/>
          <w:szCs w:val="24"/>
        </w:rPr>
        <w:t>,</w:t>
      </w:r>
      <w:r w:rsidR="00724E79" w:rsidRPr="00195A94">
        <w:rPr>
          <w:rFonts w:ascii="Times New Roman" w:hAnsi="Times New Roman" w:cs="Times New Roman"/>
          <w:bCs/>
          <w:sz w:val="24"/>
          <w:szCs w:val="24"/>
        </w:rPr>
        <w:t xml:space="preserve"> the subgroups were no drinking, sometimes, and everyday. For drinking mass</w:t>
      </w:r>
      <w:r w:rsidR="006B59D7" w:rsidRPr="00195A94">
        <w:rPr>
          <w:rFonts w:ascii="Times New Roman" w:hAnsi="Times New Roman" w:cs="Times New Roman"/>
          <w:bCs/>
          <w:sz w:val="24"/>
          <w:szCs w:val="24"/>
        </w:rPr>
        <w:t>,</w:t>
      </w:r>
      <w:r w:rsidR="00724E79" w:rsidRPr="00195A94">
        <w:rPr>
          <w:rFonts w:ascii="Times New Roman" w:hAnsi="Times New Roman" w:cs="Times New Roman"/>
          <w:bCs/>
          <w:sz w:val="24"/>
          <w:szCs w:val="24"/>
        </w:rPr>
        <w:t xml:space="preserve"> the subgroups were &lt; 1 can/day, 1-2 cans/day, 2-3 cans/day and &gt; 3 cans/day.</w:t>
      </w:r>
    </w:p>
    <w:tbl>
      <w:tblPr>
        <w:tblStyle w:val="2"/>
        <w:tblW w:w="4647" w:type="dxa"/>
        <w:jc w:val="center"/>
        <w:tblBorders>
          <w:top w:val="single" w:sz="4" w:space="0" w:color="auto"/>
          <w:bottom w:val="single" w:sz="4" w:space="0" w:color="auto"/>
          <w:insideH w:val="none" w:sz="0" w:space="0" w:color="auto"/>
          <w:insideV w:val="none" w:sz="0" w:space="0" w:color="auto"/>
        </w:tblBorders>
        <w:tblLook w:val="04A0" w:firstRow="1" w:lastRow="0" w:firstColumn="1" w:lastColumn="0" w:noHBand="0" w:noVBand="1"/>
      </w:tblPr>
      <w:tblGrid>
        <w:gridCol w:w="2604"/>
        <w:gridCol w:w="960"/>
        <w:gridCol w:w="1083"/>
      </w:tblGrid>
      <w:tr w:rsidR="003B77B2" w:rsidRPr="00195A94" w14:paraId="636FEC56" w14:textId="77777777" w:rsidTr="005404C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tcBorders>
            <w:noWrap/>
            <w:hideMark/>
          </w:tcPr>
          <w:p w14:paraId="094D4F6C" w14:textId="00C6D22A" w:rsidR="003B77B2" w:rsidRPr="00195A94" w:rsidRDefault="003B77B2" w:rsidP="003B77B2">
            <w:pPr>
              <w:rPr>
                <w:rFonts w:ascii="Arial" w:eastAsia="Times New Roman" w:hAnsi="Arial" w:cs="Arial"/>
                <w:color w:val="000000"/>
                <w:sz w:val="24"/>
                <w:szCs w:val="24"/>
              </w:rPr>
            </w:pPr>
          </w:p>
        </w:tc>
        <w:tc>
          <w:tcPr>
            <w:tcW w:w="960" w:type="dxa"/>
            <w:tcBorders>
              <w:top w:val="single" w:sz="4" w:space="0" w:color="auto"/>
            </w:tcBorders>
            <w:noWrap/>
            <w:hideMark/>
          </w:tcPr>
          <w:p w14:paraId="75ECA105" w14:textId="77777777" w:rsidR="003B77B2" w:rsidRPr="00195A94" w:rsidRDefault="003B77B2" w:rsidP="003B77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Men</w:t>
            </w:r>
          </w:p>
        </w:tc>
        <w:tc>
          <w:tcPr>
            <w:tcW w:w="1083" w:type="dxa"/>
            <w:tcBorders>
              <w:top w:val="single" w:sz="4" w:space="0" w:color="auto"/>
            </w:tcBorders>
            <w:noWrap/>
            <w:hideMark/>
          </w:tcPr>
          <w:p w14:paraId="11EA4544" w14:textId="77777777" w:rsidR="003B77B2" w:rsidRPr="00195A94" w:rsidRDefault="003B77B2" w:rsidP="003B77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Women</w:t>
            </w:r>
          </w:p>
        </w:tc>
      </w:tr>
      <w:tr w:rsidR="003B77B2" w:rsidRPr="00195A94" w14:paraId="2CDA3CF2"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tcPr>
          <w:p w14:paraId="4B382A3A" w14:textId="5C81F5FD" w:rsidR="003B77B2" w:rsidRPr="00195A94" w:rsidRDefault="003B77B2" w:rsidP="003B77B2">
            <w:pPr>
              <w:rPr>
                <w:rFonts w:ascii="Arial" w:eastAsia="Times New Roman" w:hAnsi="Arial" w:cs="Arial"/>
                <w:color w:val="000000"/>
                <w:sz w:val="24"/>
                <w:szCs w:val="24"/>
              </w:rPr>
            </w:pPr>
            <w:r w:rsidRPr="00195A94">
              <w:rPr>
                <w:rFonts w:ascii="Arial" w:eastAsia="Times New Roman" w:hAnsi="Arial" w:cs="Arial"/>
                <w:color w:val="000000"/>
                <w:sz w:val="24"/>
                <w:szCs w:val="24"/>
              </w:rPr>
              <w:t>Drinking Frequency</w:t>
            </w:r>
          </w:p>
        </w:tc>
        <w:tc>
          <w:tcPr>
            <w:tcW w:w="960" w:type="dxa"/>
            <w:noWrap/>
          </w:tcPr>
          <w:p w14:paraId="44B8D24E" w14:textId="77777777" w:rsidR="003B77B2" w:rsidRPr="00195A94"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c>
          <w:tcPr>
            <w:tcW w:w="1083" w:type="dxa"/>
            <w:noWrap/>
          </w:tcPr>
          <w:p w14:paraId="0168CF02" w14:textId="77777777" w:rsidR="003B77B2" w:rsidRPr="00195A94"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r>
      <w:tr w:rsidR="003B77B2" w:rsidRPr="00195A94" w14:paraId="58FDB5B6"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57CA86A4" w14:textId="1AF0F4E5" w:rsidR="003B77B2" w:rsidRPr="00195A94" w:rsidRDefault="003B77B2" w:rsidP="003B77B2">
            <w:pPr>
              <w:ind w:firstLine="420"/>
              <w:rPr>
                <w:rFonts w:ascii="Arial" w:eastAsia="Times New Roman" w:hAnsi="Arial" w:cs="Arial"/>
                <w:color w:val="000000"/>
                <w:sz w:val="24"/>
                <w:szCs w:val="24"/>
              </w:rPr>
            </w:pPr>
            <w:r w:rsidRPr="00195A94">
              <w:rPr>
                <w:rFonts w:ascii="Arial" w:eastAsia="Times New Roman" w:hAnsi="Arial" w:cs="Arial"/>
                <w:color w:val="000000"/>
                <w:sz w:val="24"/>
                <w:szCs w:val="24"/>
              </w:rPr>
              <w:t>No</w:t>
            </w:r>
            <w:r w:rsidR="00724E79" w:rsidRPr="00195A94">
              <w:rPr>
                <w:rFonts w:ascii="Arial" w:eastAsia="Times New Roman" w:hAnsi="Arial" w:cs="Arial"/>
                <w:color w:val="000000"/>
                <w:sz w:val="24"/>
                <w:szCs w:val="24"/>
              </w:rPr>
              <w:t xml:space="preserve"> drinking</w:t>
            </w:r>
          </w:p>
        </w:tc>
        <w:tc>
          <w:tcPr>
            <w:tcW w:w="960" w:type="dxa"/>
            <w:noWrap/>
            <w:hideMark/>
          </w:tcPr>
          <w:p w14:paraId="0F9C34E5" w14:textId="77777777" w:rsidR="003B77B2" w:rsidRPr="00195A94"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57%</w:t>
            </w:r>
          </w:p>
        </w:tc>
        <w:tc>
          <w:tcPr>
            <w:tcW w:w="1083" w:type="dxa"/>
            <w:noWrap/>
            <w:hideMark/>
          </w:tcPr>
          <w:p w14:paraId="76A5FD92" w14:textId="77777777" w:rsidR="003B77B2" w:rsidRPr="00195A94"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37%</w:t>
            </w:r>
          </w:p>
        </w:tc>
      </w:tr>
      <w:tr w:rsidR="003B77B2" w:rsidRPr="00195A94" w14:paraId="05CB2A6B"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1830E1B5" w14:textId="30984BAF" w:rsidR="003B77B2" w:rsidRPr="00195A94" w:rsidRDefault="003B77B2" w:rsidP="003B77B2">
            <w:pPr>
              <w:ind w:firstLine="420"/>
              <w:rPr>
                <w:rFonts w:ascii="Arial" w:eastAsia="Times New Roman" w:hAnsi="Arial" w:cs="Arial"/>
                <w:color w:val="000000"/>
                <w:sz w:val="24"/>
                <w:szCs w:val="24"/>
              </w:rPr>
            </w:pPr>
            <w:r w:rsidRPr="00195A94">
              <w:rPr>
                <w:rFonts w:ascii="Arial" w:eastAsia="Times New Roman" w:hAnsi="Arial" w:cs="Arial"/>
                <w:color w:val="000000"/>
                <w:sz w:val="24"/>
                <w:szCs w:val="24"/>
              </w:rPr>
              <w:t>Sometimes</w:t>
            </w:r>
          </w:p>
        </w:tc>
        <w:tc>
          <w:tcPr>
            <w:tcW w:w="960" w:type="dxa"/>
            <w:noWrap/>
            <w:hideMark/>
          </w:tcPr>
          <w:p w14:paraId="264FA762" w14:textId="77777777" w:rsidR="003B77B2" w:rsidRPr="00195A94"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58%</w:t>
            </w:r>
          </w:p>
        </w:tc>
        <w:tc>
          <w:tcPr>
            <w:tcW w:w="1083" w:type="dxa"/>
            <w:noWrap/>
            <w:hideMark/>
          </w:tcPr>
          <w:p w14:paraId="58D53124" w14:textId="77777777" w:rsidR="003B77B2" w:rsidRPr="00195A94"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43%</w:t>
            </w:r>
          </w:p>
        </w:tc>
      </w:tr>
      <w:tr w:rsidR="003B77B2" w:rsidRPr="00195A94" w14:paraId="117AFDBD"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5E26F368" w14:textId="5D9C53D6" w:rsidR="003B77B2" w:rsidRPr="00195A94" w:rsidRDefault="003B77B2" w:rsidP="003B77B2">
            <w:pPr>
              <w:ind w:firstLine="420"/>
              <w:rPr>
                <w:rFonts w:ascii="Arial" w:eastAsia="Times New Roman" w:hAnsi="Arial" w:cs="Arial"/>
                <w:color w:val="000000"/>
                <w:sz w:val="24"/>
                <w:szCs w:val="24"/>
              </w:rPr>
            </w:pPr>
            <w:r w:rsidRPr="00195A94">
              <w:rPr>
                <w:rFonts w:ascii="Arial" w:eastAsia="Times New Roman" w:hAnsi="Arial" w:cs="Arial"/>
                <w:color w:val="000000"/>
                <w:sz w:val="24"/>
                <w:szCs w:val="24"/>
              </w:rPr>
              <w:t>Everyday</w:t>
            </w:r>
          </w:p>
        </w:tc>
        <w:tc>
          <w:tcPr>
            <w:tcW w:w="960" w:type="dxa"/>
            <w:noWrap/>
            <w:hideMark/>
          </w:tcPr>
          <w:p w14:paraId="1754C0E3" w14:textId="77777777" w:rsidR="003B77B2" w:rsidRPr="00195A94"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66%</w:t>
            </w:r>
          </w:p>
        </w:tc>
        <w:tc>
          <w:tcPr>
            <w:tcW w:w="1083" w:type="dxa"/>
            <w:noWrap/>
            <w:hideMark/>
          </w:tcPr>
          <w:p w14:paraId="297891B8" w14:textId="77777777" w:rsidR="003B77B2" w:rsidRPr="00195A94"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45%</w:t>
            </w:r>
          </w:p>
        </w:tc>
      </w:tr>
      <w:tr w:rsidR="003B77B2" w:rsidRPr="00195A94" w14:paraId="3A2FE2EF"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3664F07C" w14:textId="77777777" w:rsidR="003B77B2" w:rsidRPr="00195A94" w:rsidRDefault="003B77B2" w:rsidP="003B77B2">
            <w:pPr>
              <w:jc w:val="right"/>
              <w:rPr>
                <w:rFonts w:ascii="Arial" w:eastAsia="Times New Roman" w:hAnsi="Arial" w:cs="Arial"/>
                <w:color w:val="000000"/>
                <w:sz w:val="24"/>
                <w:szCs w:val="24"/>
              </w:rPr>
            </w:pPr>
          </w:p>
        </w:tc>
        <w:tc>
          <w:tcPr>
            <w:tcW w:w="960" w:type="dxa"/>
            <w:noWrap/>
            <w:hideMark/>
          </w:tcPr>
          <w:p w14:paraId="596AA10F" w14:textId="77777777" w:rsidR="003B77B2" w:rsidRPr="00195A94" w:rsidRDefault="003B77B2" w:rsidP="003B77B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1083" w:type="dxa"/>
            <w:noWrap/>
            <w:hideMark/>
          </w:tcPr>
          <w:p w14:paraId="6AB19862" w14:textId="77777777" w:rsidR="003B77B2" w:rsidRPr="00195A94" w:rsidRDefault="003B77B2" w:rsidP="003B77B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r>
      <w:tr w:rsidR="003B77B2" w:rsidRPr="00195A94" w14:paraId="699DC0E4"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5A21C3EA" w14:textId="77777777" w:rsidR="003B77B2" w:rsidRPr="00195A94" w:rsidRDefault="003B77B2" w:rsidP="003B77B2">
            <w:pPr>
              <w:rPr>
                <w:rFonts w:ascii="Arial" w:eastAsia="Times New Roman" w:hAnsi="Arial" w:cs="Arial"/>
                <w:color w:val="000000"/>
                <w:sz w:val="24"/>
                <w:szCs w:val="24"/>
              </w:rPr>
            </w:pPr>
            <w:r w:rsidRPr="00195A94">
              <w:rPr>
                <w:rFonts w:ascii="Arial" w:eastAsia="Times New Roman" w:hAnsi="Arial" w:cs="Arial"/>
                <w:color w:val="000000"/>
                <w:sz w:val="24"/>
                <w:szCs w:val="24"/>
              </w:rPr>
              <w:t>Drinking Mass</w:t>
            </w:r>
          </w:p>
        </w:tc>
        <w:tc>
          <w:tcPr>
            <w:tcW w:w="960" w:type="dxa"/>
            <w:noWrap/>
            <w:hideMark/>
          </w:tcPr>
          <w:p w14:paraId="5C65C0B9" w14:textId="317ECA73" w:rsidR="003B77B2" w:rsidRPr="00195A94" w:rsidRDefault="003B77B2" w:rsidP="003B77B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rPr>
            </w:pPr>
          </w:p>
        </w:tc>
        <w:tc>
          <w:tcPr>
            <w:tcW w:w="1083" w:type="dxa"/>
            <w:noWrap/>
            <w:hideMark/>
          </w:tcPr>
          <w:p w14:paraId="469F5572" w14:textId="6829646F" w:rsidR="003B77B2" w:rsidRPr="00195A94" w:rsidRDefault="003B77B2" w:rsidP="003B77B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rPr>
            </w:pPr>
          </w:p>
        </w:tc>
      </w:tr>
      <w:tr w:rsidR="003B77B2" w:rsidRPr="00195A94" w14:paraId="4AC9041F"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63FDD9CC" w14:textId="51491BB9" w:rsidR="003B77B2" w:rsidRPr="00195A94" w:rsidRDefault="003B77B2" w:rsidP="003B77B2">
            <w:pPr>
              <w:ind w:firstLine="420"/>
              <w:rPr>
                <w:rFonts w:ascii="Arial" w:eastAsia="Times New Roman" w:hAnsi="Arial" w:cs="Arial"/>
                <w:color w:val="000000"/>
                <w:sz w:val="24"/>
                <w:szCs w:val="24"/>
              </w:rPr>
            </w:pPr>
            <w:r w:rsidRPr="00195A94">
              <w:rPr>
                <w:rFonts w:ascii="Arial" w:eastAsia="Times New Roman" w:hAnsi="Arial" w:cs="Arial"/>
                <w:color w:val="000000"/>
                <w:sz w:val="24"/>
                <w:szCs w:val="24"/>
              </w:rPr>
              <w:t>&lt; 1 can/day</w:t>
            </w:r>
          </w:p>
        </w:tc>
        <w:tc>
          <w:tcPr>
            <w:tcW w:w="960" w:type="dxa"/>
            <w:noWrap/>
            <w:hideMark/>
          </w:tcPr>
          <w:p w14:paraId="1C994153" w14:textId="77777777" w:rsidR="003B77B2" w:rsidRPr="00195A94"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55%</w:t>
            </w:r>
          </w:p>
        </w:tc>
        <w:tc>
          <w:tcPr>
            <w:tcW w:w="1083" w:type="dxa"/>
            <w:noWrap/>
            <w:hideMark/>
          </w:tcPr>
          <w:p w14:paraId="3E6BDB4E" w14:textId="77777777" w:rsidR="003B77B2" w:rsidRPr="00195A94"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39%</w:t>
            </w:r>
          </w:p>
        </w:tc>
      </w:tr>
      <w:tr w:rsidR="003B77B2" w:rsidRPr="00195A94" w14:paraId="453690C0"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1CAFE95D" w14:textId="7CB96005" w:rsidR="003B77B2" w:rsidRPr="00195A94" w:rsidRDefault="003B77B2" w:rsidP="003B77B2">
            <w:pPr>
              <w:ind w:firstLine="420"/>
              <w:rPr>
                <w:rFonts w:ascii="Arial" w:eastAsia="Times New Roman" w:hAnsi="Arial" w:cs="Arial"/>
                <w:color w:val="000000"/>
                <w:sz w:val="24"/>
                <w:szCs w:val="24"/>
              </w:rPr>
            </w:pPr>
            <w:r w:rsidRPr="00195A94">
              <w:rPr>
                <w:rFonts w:ascii="Arial" w:eastAsia="Times New Roman" w:hAnsi="Arial" w:cs="Arial"/>
                <w:color w:val="000000"/>
                <w:sz w:val="24"/>
                <w:szCs w:val="24"/>
              </w:rPr>
              <w:t>1-2 cans/day</w:t>
            </w:r>
          </w:p>
        </w:tc>
        <w:tc>
          <w:tcPr>
            <w:tcW w:w="960" w:type="dxa"/>
            <w:noWrap/>
            <w:hideMark/>
          </w:tcPr>
          <w:p w14:paraId="23984EEE" w14:textId="77777777" w:rsidR="003B77B2" w:rsidRPr="00195A94"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65%</w:t>
            </w:r>
          </w:p>
        </w:tc>
        <w:tc>
          <w:tcPr>
            <w:tcW w:w="1083" w:type="dxa"/>
            <w:noWrap/>
            <w:hideMark/>
          </w:tcPr>
          <w:p w14:paraId="2518D881" w14:textId="77777777" w:rsidR="003B77B2" w:rsidRPr="00195A94"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33%</w:t>
            </w:r>
          </w:p>
        </w:tc>
      </w:tr>
      <w:tr w:rsidR="003B77B2" w:rsidRPr="00195A94" w14:paraId="196E548A"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595BDEF4" w14:textId="6EA59B85" w:rsidR="003B77B2" w:rsidRPr="00195A94" w:rsidRDefault="003B77B2" w:rsidP="003B77B2">
            <w:pPr>
              <w:ind w:firstLine="420"/>
              <w:rPr>
                <w:rFonts w:ascii="Arial" w:eastAsia="Times New Roman" w:hAnsi="Arial" w:cs="Arial"/>
                <w:color w:val="000000"/>
                <w:sz w:val="24"/>
                <w:szCs w:val="24"/>
              </w:rPr>
            </w:pPr>
            <w:r w:rsidRPr="00195A94">
              <w:rPr>
                <w:rFonts w:ascii="Arial" w:eastAsia="Times New Roman" w:hAnsi="Arial" w:cs="Arial"/>
                <w:color w:val="000000"/>
                <w:sz w:val="24"/>
                <w:szCs w:val="24"/>
              </w:rPr>
              <w:t>2-3 cans/day</w:t>
            </w:r>
          </w:p>
        </w:tc>
        <w:tc>
          <w:tcPr>
            <w:tcW w:w="960" w:type="dxa"/>
            <w:noWrap/>
            <w:hideMark/>
          </w:tcPr>
          <w:p w14:paraId="3485223D" w14:textId="77777777" w:rsidR="003B77B2" w:rsidRPr="00195A94"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63%</w:t>
            </w:r>
          </w:p>
        </w:tc>
        <w:tc>
          <w:tcPr>
            <w:tcW w:w="1083" w:type="dxa"/>
            <w:noWrap/>
            <w:hideMark/>
          </w:tcPr>
          <w:p w14:paraId="727F51B4" w14:textId="77777777" w:rsidR="003B77B2" w:rsidRPr="00195A94"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67%</w:t>
            </w:r>
          </w:p>
        </w:tc>
      </w:tr>
      <w:tr w:rsidR="003B77B2" w:rsidRPr="00195A94" w14:paraId="76EB1945"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38ADE635" w14:textId="624C3952" w:rsidR="003B77B2" w:rsidRPr="00195A94" w:rsidRDefault="003B77B2" w:rsidP="003B77B2">
            <w:pPr>
              <w:ind w:firstLine="420"/>
              <w:rPr>
                <w:rFonts w:ascii="Arial" w:eastAsia="Times New Roman" w:hAnsi="Arial" w:cs="Arial"/>
                <w:color w:val="000000"/>
                <w:sz w:val="24"/>
                <w:szCs w:val="24"/>
              </w:rPr>
            </w:pPr>
            <w:r w:rsidRPr="00195A94">
              <w:rPr>
                <w:rFonts w:ascii="Arial" w:eastAsia="Times New Roman" w:hAnsi="Arial" w:cs="Arial"/>
                <w:color w:val="000000"/>
                <w:sz w:val="24"/>
                <w:szCs w:val="24"/>
              </w:rPr>
              <w:t>&gt; 3 cans/day</w:t>
            </w:r>
          </w:p>
        </w:tc>
        <w:tc>
          <w:tcPr>
            <w:tcW w:w="960" w:type="dxa"/>
            <w:noWrap/>
            <w:hideMark/>
          </w:tcPr>
          <w:p w14:paraId="02656250" w14:textId="77777777" w:rsidR="003B77B2" w:rsidRPr="00195A94"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77%</w:t>
            </w:r>
          </w:p>
        </w:tc>
        <w:tc>
          <w:tcPr>
            <w:tcW w:w="1083" w:type="dxa"/>
            <w:noWrap/>
            <w:hideMark/>
          </w:tcPr>
          <w:p w14:paraId="06794F7D" w14:textId="77777777" w:rsidR="003B77B2" w:rsidRPr="00195A94"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75%</w:t>
            </w:r>
          </w:p>
        </w:tc>
      </w:tr>
    </w:tbl>
    <w:p w14:paraId="03F9E471" w14:textId="1D892F08" w:rsidR="003B77B2" w:rsidRPr="00195A94" w:rsidRDefault="003B77B2">
      <w:pPr>
        <w:rPr>
          <w:rFonts w:ascii="Times New Roman" w:hAnsi="Times New Roman" w:cs="Times New Roman"/>
          <w:b/>
          <w:sz w:val="24"/>
          <w:szCs w:val="24"/>
        </w:rPr>
      </w:pPr>
    </w:p>
    <w:p w14:paraId="6EB6E758" w14:textId="6BB49054" w:rsidR="006C5FCE" w:rsidRPr="00195A94" w:rsidRDefault="003B77B2">
      <w:pPr>
        <w:rPr>
          <w:b/>
        </w:rPr>
      </w:pPr>
      <w:r w:rsidRPr="00195A94">
        <w:rPr>
          <w:b/>
        </w:rPr>
        <w:br w:type="page"/>
      </w:r>
    </w:p>
    <w:p w14:paraId="2F074289" w14:textId="6D658BE4" w:rsidR="006C5FCE" w:rsidRPr="00195A94" w:rsidRDefault="006C5FCE" w:rsidP="006C5FCE">
      <w:pPr>
        <w:widowControl w:val="0"/>
        <w:autoSpaceDE w:val="0"/>
        <w:autoSpaceDN w:val="0"/>
        <w:adjustRightInd w:val="0"/>
        <w:spacing w:line="240" w:lineRule="auto"/>
        <w:ind w:left="640" w:hanging="640"/>
        <w:rPr>
          <w:b/>
        </w:rPr>
      </w:pPr>
      <w:r w:rsidRPr="00195A94">
        <w:rPr>
          <w:b/>
        </w:rPr>
        <w:lastRenderedPageBreak/>
        <w:t>SUPPORTING INFORMATION</w:t>
      </w:r>
    </w:p>
    <w:p w14:paraId="34C628C1" w14:textId="7989EF10" w:rsidR="006C5FCE" w:rsidRPr="00195A94" w:rsidRDefault="006C5FCE" w:rsidP="006C5FCE">
      <w:r w:rsidRPr="00195A94">
        <w:rPr>
          <w:b/>
        </w:rPr>
        <w:t>Table S</w:t>
      </w:r>
      <w:r w:rsidR="00481030" w:rsidRPr="00195A94">
        <w:rPr>
          <w:b/>
        </w:rPr>
        <w:t>5</w:t>
      </w:r>
      <w:r w:rsidRPr="00195A94">
        <w:rPr>
          <w:b/>
        </w:rPr>
        <w:t xml:space="preserve">. </w:t>
      </w:r>
      <w:r w:rsidRPr="00195A94">
        <w:t>Kruskal-Wallis H-test results for polyp and gender as independent variables, data is shown for H and P values.</w:t>
      </w:r>
    </w:p>
    <w:tbl>
      <w:tblPr>
        <w:tblStyle w:val="1"/>
        <w:tblW w:w="6768" w:type="dxa"/>
        <w:jc w:val="center"/>
        <w:tblLook w:val="04A0" w:firstRow="1" w:lastRow="0" w:firstColumn="1" w:lastColumn="0" w:noHBand="0" w:noVBand="1"/>
      </w:tblPr>
      <w:tblGrid>
        <w:gridCol w:w="4546"/>
        <w:gridCol w:w="1165"/>
        <w:gridCol w:w="1109"/>
      </w:tblGrid>
      <w:tr w:rsidR="00BF0D6A" w:rsidRPr="00195A94" w14:paraId="33E9397A" w14:textId="77777777" w:rsidTr="00BF0D6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510" w:type="dxa"/>
            <w:tcBorders>
              <w:bottom w:val="nil"/>
              <w:right w:val="single" w:sz="4" w:space="0" w:color="auto"/>
            </w:tcBorders>
            <w:noWrap/>
            <w:hideMark/>
          </w:tcPr>
          <w:p w14:paraId="31163228" w14:textId="77777777" w:rsidR="00BF0D6A" w:rsidRPr="00195A94" w:rsidRDefault="00BF0D6A" w:rsidP="00863ED8">
            <w:pPr>
              <w:rPr>
                <w:rFonts w:ascii="Arial" w:hAnsi="Arial" w:cs="Arial"/>
                <w:color w:val="000000"/>
              </w:rPr>
            </w:pPr>
          </w:p>
        </w:tc>
        <w:tc>
          <w:tcPr>
            <w:tcW w:w="1157" w:type="dxa"/>
            <w:tcBorders>
              <w:left w:val="single" w:sz="4" w:space="0" w:color="auto"/>
              <w:bottom w:val="nil"/>
            </w:tcBorders>
            <w:noWrap/>
            <w:hideMark/>
          </w:tcPr>
          <w:p w14:paraId="21072624" w14:textId="77777777" w:rsidR="00BF0D6A" w:rsidRPr="00195A94" w:rsidRDefault="00BF0D6A" w:rsidP="00863ED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color w:val="000000"/>
              </w:rPr>
              <w:t>Gender</w:t>
            </w:r>
          </w:p>
        </w:tc>
        <w:tc>
          <w:tcPr>
            <w:tcW w:w="1101" w:type="dxa"/>
            <w:tcBorders>
              <w:bottom w:val="nil"/>
            </w:tcBorders>
            <w:noWrap/>
            <w:hideMark/>
          </w:tcPr>
          <w:p w14:paraId="2A4F0115" w14:textId="77777777" w:rsidR="00BF0D6A" w:rsidRPr="00195A94" w:rsidRDefault="00BF0D6A" w:rsidP="00863ED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color w:val="000000"/>
              </w:rPr>
              <w:t>Gender</w:t>
            </w:r>
          </w:p>
        </w:tc>
      </w:tr>
      <w:tr w:rsidR="00BF0D6A" w:rsidRPr="00195A94" w14:paraId="7C3C07D4"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right w:val="single" w:sz="4" w:space="0" w:color="auto"/>
            </w:tcBorders>
            <w:shd w:val="clear" w:color="auto" w:fill="auto"/>
            <w:noWrap/>
            <w:hideMark/>
          </w:tcPr>
          <w:p w14:paraId="154ED5AA" w14:textId="77777777" w:rsidR="00BF0D6A" w:rsidRPr="00195A94" w:rsidRDefault="00BF0D6A" w:rsidP="00863ED8">
            <w:pPr>
              <w:rPr>
                <w:rFonts w:ascii="Arial" w:hAnsi="Arial" w:cs="Arial"/>
                <w:color w:val="000000"/>
              </w:rPr>
            </w:pPr>
            <w:r w:rsidRPr="00195A94">
              <w:rPr>
                <w:rFonts w:ascii="Arial" w:hAnsi="Arial" w:cs="Arial"/>
                <w:color w:val="000000"/>
              </w:rPr>
              <w:t>Feature</w:t>
            </w:r>
          </w:p>
        </w:tc>
        <w:tc>
          <w:tcPr>
            <w:tcW w:w="0" w:type="auto"/>
            <w:tcBorders>
              <w:top w:val="nil"/>
              <w:left w:val="single" w:sz="4" w:space="0" w:color="auto"/>
              <w:bottom w:val="single" w:sz="4" w:space="0" w:color="auto"/>
            </w:tcBorders>
            <w:shd w:val="clear" w:color="auto" w:fill="auto"/>
            <w:noWrap/>
            <w:hideMark/>
          </w:tcPr>
          <w:p w14:paraId="59A43358" w14:textId="77777777" w:rsidR="00BF0D6A" w:rsidRPr="00195A94" w:rsidRDefault="00BF0D6A" w:rsidP="00863ED8">
            <w:pP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195A94">
              <w:rPr>
                <w:rFonts w:ascii="Arial" w:hAnsi="Arial" w:cs="Arial"/>
                <w:b/>
                <w:color w:val="000000"/>
              </w:rPr>
              <w:t>H</w:t>
            </w:r>
          </w:p>
        </w:tc>
        <w:tc>
          <w:tcPr>
            <w:tcW w:w="0" w:type="auto"/>
            <w:tcBorders>
              <w:top w:val="nil"/>
              <w:bottom w:val="single" w:sz="4" w:space="0" w:color="auto"/>
            </w:tcBorders>
            <w:shd w:val="clear" w:color="auto" w:fill="auto"/>
            <w:noWrap/>
            <w:hideMark/>
          </w:tcPr>
          <w:p w14:paraId="0B52A2CB" w14:textId="77777777" w:rsidR="00BF0D6A" w:rsidRPr="00195A94" w:rsidRDefault="00BF0D6A" w:rsidP="00863ED8">
            <w:pP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195A94">
              <w:rPr>
                <w:rFonts w:ascii="Arial" w:hAnsi="Arial" w:cs="Arial"/>
                <w:b/>
                <w:color w:val="000000"/>
              </w:rPr>
              <w:t>P</w:t>
            </w:r>
          </w:p>
        </w:tc>
      </w:tr>
      <w:tr w:rsidR="00BF0D6A" w:rsidRPr="00195A94" w14:paraId="3638E44D"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single" w:sz="4" w:space="0" w:color="auto"/>
            </w:tcBorders>
            <w:noWrap/>
            <w:hideMark/>
          </w:tcPr>
          <w:p w14:paraId="2605582A"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Height</w:t>
            </w:r>
          </w:p>
        </w:tc>
        <w:tc>
          <w:tcPr>
            <w:tcW w:w="0" w:type="auto"/>
            <w:tcBorders>
              <w:top w:val="single" w:sz="4" w:space="0" w:color="auto"/>
              <w:left w:val="single" w:sz="4" w:space="0" w:color="auto"/>
            </w:tcBorders>
            <w:noWrap/>
            <w:hideMark/>
          </w:tcPr>
          <w:p w14:paraId="44FB2C14"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4.34E+02</w:t>
            </w:r>
          </w:p>
        </w:tc>
        <w:tc>
          <w:tcPr>
            <w:tcW w:w="0" w:type="auto"/>
            <w:tcBorders>
              <w:top w:val="single" w:sz="4" w:space="0" w:color="auto"/>
            </w:tcBorders>
            <w:noWrap/>
            <w:hideMark/>
          </w:tcPr>
          <w:p w14:paraId="72D6D1BB"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2.16E-96</w:t>
            </w:r>
          </w:p>
        </w:tc>
      </w:tr>
      <w:tr w:rsidR="00BF0D6A" w:rsidRPr="00195A94" w14:paraId="0877DB11"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9B3112"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Creatinine</w:t>
            </w:r>
          </w:p>
        </w:tc>
        <w:tc>
          <w:tcPr>
            <w:tcW w:w="0" w:type="auto"/>
            <w:tcBorders>
              <w:left w:val="single" w:sz="4" w:space="0" w:color="auto"/>
            </w:tcBorders>
            <w:noWrap/>
            <w:hideMark/>
          </w:tcPr>
          <w:p w14:paraId="6F6BA069"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3.02E+02</w:t>
            </w:r>
          </w:p>
        </w:tc>
        <w:tc>
          <w:tcPr>
            <w:tcW w:w="0" w:type="auto"/>
            <w:noWrap/>
            <w:hideMark/>
          </w:tcPr>
          <w:p w14:paraId="0EF5D84E"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9.41E-68</w:t>
            </w:r>
          </w:p>
        </w:tc>
      </w:tr>
      <w:tr w:rsidR="00BF0D6A" w:rsidRPr="00195A94" w14:paraId="09B30DF6"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91BCD86"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Weight</w:t>
            </w:r>
          </w:p>
        </w:tc>
        <w:tc>
          <w:tcPr>
            <w:tcW w:w="0" w:type="auto"/>
            <w:tcBorders>
              <w:left w:val="single" w:sz="4" w:space="0" w:color="auto"/>
            </w:tcBorders>
            <w:noWrap/>
            <w:hideMark/>
          </w:tcPr>
          <w:p w14:paraId="6359E9B0"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2.84E+02</w:t>
            </w:r>
          </w:p>
        </w:tc>
        <w:tc>
          <w:tcPr>
            <w:tcW w:w="0" w:type="auto"/>
            <w:noWrap/>
            <w:hideMark/>
          </w:tcPr>
          <w:p w14:paraId="0B67018C"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1.04E-63</w:t>
            </w:r>
          </w:p>
        </w:tc>
      </w:tr>
      <w:tr w:rsidR="00BF0D6A" w:rsidRPr="00195A94" w14:paraId="5709490D"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52B4F63"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Uric Acid</w:t>
            </w:r>
          </w:p>
        </w:tc>
        <w:tc>
          <w:tcPr>
            <w:tcW w:w="0" w:type="auto"/>
            <w:tcBorders>
              <w:left w:val="single" w:sz="4" w:space="0" w:color="auto"/>
            </w:tcBorders>
            <w:noWrap/>
            <w:hideMark/>
          </w:tcPr>
          <w:p w14:paraId="22CD9BD3"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2.45E+02</w:t>
            </w:r>
          </w:p>
        </w:tc>
        <w:tc>
          <w:tcPr>
            <w:tcW w:w="0" w:type="auto"/>
            <w:noWrap/>
            <w:hideMark/>
          </w:tcPr>
          <w:p w14:paraId="44DFC159"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3.31E-55</w:t>
            </w:r>
          </w:p>
        </w:tc>
      </w:tr>
      <w:tr w:rsidR="00BF0D6A" w:rsidRPr="00195A94" w14:paraId="70D6090B"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4449C6"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Hemoglobin</w:t>
            </w:r>
          </w:p>
        </w:tc>
        <w:tc>
          <w:tcPr>
            <w:tcW w:w="0" w:type="auto"/>
            <w:tcBorders>
              <w:left w:val="single" w:sz="4" w:space="0" w:color="auto"/>
            </w:tcBorders>
            <w:noWrap/>
            <w:hideMark/>
          </w:tcPr>
          <w:p w14:paraId="5BEABE53"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1.83E+02</w:t>
            </w:r>
          </w:p>
        </w:tc>
        <w:tc>
          <w:tcPr>
            <w:tcW w:w="0" w:type="auto"/>
            <w:noWrap/>
            <w:hideMark/>
          </w:tcPr>
          <w:p w14:paraId="579456E2"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1.02E-41</w:t>
            </w:r>
          </w:p>
        </w:tc>
      </w:tr>
      <w:tr w:rsidR="00BF0D6A" w:rsidRPr="00195A94" w14:paraId="7B0FFB67"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25EF3E"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Hematocrit</w:t>
            </w:r>
          </w:p>
        </w:tc>
        <w:tc>
          <w:tcPr>
            <w:tcW w:w="0" w:type="auto"/>
            <w:tcBorders>
              <w:left w:val="single" w:sz="4" w:space="0" w:color="auto"/>
            </w:tcBorders>
            <w:noWrap/>
            <w:hideMark/>
          </w:tcPr>
          <w:p w14:paraId="2C130070"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1.44E+02</w:t>
            </w:r>
          </w:p>
        </w:tc>
        <w:tc>
          <w:tcPr>
            <w:tcW w:w="0" w:type="auto"/>
            <w:noWrap/>
            <w:hideMark/>
          </w:tcPr>
          <w:p w14:paraId="70049689"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4.12E-33</w:t>
            </w:r>
          </w:p>
        </w:tc>
      </w:tr>
      <w:tr w:rsidR="00BF0D6A" w:rsidRPr="00195A94" w14:paraId="089A74F8"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2CA584"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High Density Lipoprotein</w:t>
            </w:r>
          </w:p>
        </w:tc>
        <w:tc>
          <w:tcPr>
            <w:tcW w:w="0" w:type="auto"/>
            <w:tcBorders>
              <w:left w:val="single" w:sz="4" w:space="0" w:color="auto"/>
            </w:tcBorders>
            <w:noWrap/>
            <w:hideMark/>
          </w:tcPr>
          <w:p w14:paraId="6CB8C940"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1.07E+02</w:t>
            </w:r>
          </w:p>
        </w:tc>
        <w:tc>
          <w:tcPr>
            <w:tcW w:w="0" w:type="auto"/>
            <w:noWrap/>
            <w:hideMark/>
          </w:tcPr>
          <w:p w14:paraId="080D7DA9"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4.84E-25</w:t>
            </w:r>
          </w:p>
        </w:tc>
      </w:tr>
      <w:tr w:rsidR="00BF0D6A" w:rsidRPr="00195A94" w14:paraId="022B2F88"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88606E4"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Gamma-glutamyl transpeptidase</w:t>
            </w:r>
          </w:p>
        </w:tc>
        <w:tc>
          <w:tcPr>
            <w:tcW w:w="0" w:type="auto"/>
            <w:tcBorders>
              <w:left w:val="single" w:sz="4" w:space="0" w:color="auto"/>
            </w:tcBorders>
            <w:noWrap/>
            <w:hideMark/>
          </w:tcPr>
          <w:p w14:paraId="5F8591D9"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9.37E+01</w:t>
            </w:r>
          </w:p>
        </w:tc>
        <w:tc>
          <w:tcPr>
            <w:tcW w:w="0" w:type="auto"/>
            <w:noWrap/>
            <w:hideMark/>
          </w:tcPr>
          <w:p w14:paraId="22391018"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3.65E-22</w:t>
            </w:r>
          </w:p>
        </w:tc>
      </w:tr>
      <w:tr w:rsidR="00BF0D6A" w:rsidRPr="00195A94" w14:paraId="66593F3A"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DCB1A78"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Mean corpuscular hemoglobin concentration </w:t>
            </w:r>
          </w:p>
        </w:tc>
        <w:tc>
          <w:tcPr>
            <w:tcW w:w="0" w:type="auto"/>
            <w:tcBorders>
              <w:left w:val="single" w:sz="4" w:space="0" w:color="auto"/>
            </w:tcBorders>
            <w:noWrap/>
            <w:hideMark/>
          </w:tcPr>
          <w:p w14:paraId="3EA9F704"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8.61E+01</w:t>
            </w:r>
          </w:p>
        </w:tc>
        <w:tc>
          <w:tcPr>
            <w:tcW w:w="0" w:type="auto"/>
            <w:noWrap/>
            <w:hideMark/>
          </w:tcPr>
          <w:p w14:paraId="19763197"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1.72E-20</w:t>
            </w:r>
          </w:p>
        </w:tc>
      </w:tr>
      <w:tr w:rsidR="00BF0D6A" w:rsidRPr="00195A94" w14:paraId="781CD72C"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DB77F4"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Red blood cells</w:t>
            </w:r>
          </w:p>
        </w:tc>
        <w:tc>
          <w:tcPr>
            <w:tcW w:w="0" w:type="auto"/>
            <w:tcBorders>
              <w:left w:val="single" w:sz="4" w:space="0" w:color="auto"/>
            </w:tcBorders>
            <w:noWrap/>
            <w:hideMark/>
          </w:tcPr>
          <w:p w14:paraId="2D516453"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8.38E+01</w:t>
            </w:r>
          </w:p>
        </w:tc>
        <w:tc>
          <w:tcPr>
            <w:tcW w:w="0" w:type="auto"/>
            <w:noWrap/>
            <w:hideMark/>
          </w:tcPr>
          <w:p w14:paraId="2682845E"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5.46E-20</w:t>
            </w:r>
          </w:p>
        </w:tc>
      </w:tr>
      <w:tr w:rsidR="00BF0D6A" w:rsidRPr="00195A94" w14:paraId="3E1858E9"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77A8B3"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Diastolic blood pressure </w:t>
            </w:r>
          </w:p>
        </w:tc>
        <w:tc>
          <w:tcPr>
            <w:tcW w:w="0" w:type="auto"/>
            <w:tcBorders>
              <w:left w:val="single" w:sz="4" w:space="0" w:color="auto"/>
            </w:tcBorders>
            <w:noWrap/>
            <w:hideMark/>
          </w:tcPr>
          <w:p w14:paraId="069BC90B"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5.99E+01</w:t>
            </w:r>
          </w:p>
        </w:tc>
        <w:tc>
          <w:tcPr>
            <w:tcW w:w="0" w:type="auto"/>
            <w:noWrap/>
            <w:hideMark/>
          </w:tcPr>
          <w:p w14:paraId="217C716E"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1.01E-14</w:t>
            </w:r>
          </w:p>
        </w:tc>
      </w:tr>
      <w:tr w:rsidR="00BF0D6A" w:rsidRPr="00195A94" w14:paraId="464C09BF"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17B537"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Mean corpuscular hemoglobin</w:t>
            </w:r>
          </w:p>
        </w:tc>
        <w:tc>
          <w:tcPr>
            <w:tcW w:w="0" w:type="auto"/>
            <w:tcBorders>
              <w:left w:val="single" w:sz="4" w:space="0" w:color="auto"/>
            </w:tcBorders>
            <w:noWrap/>
            <w:hideMark/>
          </w:tcPr>
          <w:p w14:paraId="2F2E665B"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5.74E+01</w:t>
            </w:r>
          </w:p>
        </w:tc>
        <w:tc>
          <w:tcPr>
            <w:tcW w:w="0" w:type="auto"/>
            <w:noWrap/>
            <w:hideMark/>
          </w:tcPr>
          <w:p w14:paraId="22197937"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3.61E-14</w:t>
            </w:r>
          </w:p>
        </w:tc>
      </w:tr>
      <w:tr w:rsidR="00BF0D6A" w:rsidRPr="00195A94" w14:paraId="1E722DE3"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1ECB43"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Waist</w:t>
            </w:r>
          </w:p>
        </w:tc>
        <w:tc>
          <w:tcPr>
            <w:tcW w:w="0" w:type="auto"/>
            <w:tcBorders>
              <w:left w:val="single" w:sz="4" w:space="0" w:color="auto"/>
            </w:tcBorders>
            <w:noWrap/>
            <w:hideMark/>
          </w:tcPr>
          <w:p w14:paraId="4110C604"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4.69E+01</w:t>
            </w:r>
          </w:p>
        </w:tc>
        <w:tc>
          <w:tcPr>
            <w:tcW w:w="0" w:type="auto"/>
            <w:noWrap/>
            <w:hideMark/>
          </w:tcPr>
          <w:p w14:paraId="3B895442"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7.52E-12</w:t>
            </w:r>
          </w:p>
        </w:tc>
      </w:tr>
      <w:tr w:rsidR="00BF0D6A" w:rsidRPr="00195A94" w14:paraId="547A9C92"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D572300"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BMI </w:t>
            </w:r>
          </w:p>
        </w:tc>
        <w:tc>
          <w:tcPr>
            <w:tcW w:w="0" w:type="auto"/>
            <w:tcBorders>
              <w:left w:val="single" w:sz="4" w:space="0" w:color="auto"/>
            </w:tcBorders>
            <w:noWrap/>
            <w:hideMark/>
          </w:tcPr>
          <w:p w14:paraId="4B97592C"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4.64E+01</w:t>
            </w:r>
          </w:p>
        </w:tc>
        <w:tc>
          <w:tcPr>
            <w:tcW w:w="0" w:type="auto"/>
            <w:noWrap/>
            <w:hideMark/>
          </w:tcPr>
          <w:p w14:paraId="0844DA62"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9.56E-12</w:t>
            </w:r>
          </w:p>
        </w:tc>
      </w:tr>
      <w:tr w:rsidR="00BF0D6A" w:rsidRPr="00195A94" w14:paraId="7FB736D8"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D56500"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Total cholesterol</w:t>
            </w:r>
          </w:p>
        </w:tc>
        <w:tc>
          <w:tcPr>
            <w:tcW w:w="0" w:type="auto"/>
            <w:tcBorders>
              <w:left w:val="single" w:sz="4" w:space="0" w:color="auto"/>
            </w:tcBorders>
            <w:noWrap/>
            <w:hideMark/>
          </w:tcPr>
          <w:p w14:paraId="0DBA10CD"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3.54E+01</w:t>
            </w:r>
          </w:p>
        </w:tc>
        <w:tc>
          <w:tcPr>
            <w:tcW w:w="0" w:type="auto"/>
            <w:noWrap/>
            <w:hideMark/>
          </w:tcPr>
          <w:p w14:paraId="3623350E"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2.70E-09</w:t>
            </w:r>
          </w:p>
        </w:tc>
      </w:tr>
      <w:tr w:rsidR="00BF0D6A" w:rsidRPr="00195A94" w14:paraId="1BD2C7C9"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BFF7BA"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Total bilirubin</w:t>
            </w:r>
          </w:p>
        </w:tc>
        <w:tc>
          <w:tcPr>
            <w:tcW w:w="0" w:type="auto"/>
            <w:tcBorders>
              <w:left w:val="single" w:sz="4" w:space="0" w:color="auto"/>
            </w:tcBorders>
            <w:noWrap/>
            <w:hideMark/>
          </w:tcPr>
          <w:p w14:paraId="37B14778"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3.48E+01</w:t>
            </w:r>
          </w:p>
        </w:tc>
        <w:tc>
          <w:tcPr>
            <w:tcW w:w="0" w:type="auto"/>
            <w:noWrap/>
            <w:hideMark/>
          </w:tcPr>
          <w:p w14:paraId="270F94F8"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3.58E-09</w:t>
            </w:r>
          </w:p>
        </w:tc>
      </w:tr>
      <w:tr w:rsidR="00BF0D6A" w:rsidRPr="00195A94" w14:paraId="37ABA949"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472DC2"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White blood cells</w:t>
            </w:r>
          </w:p>
        </w:tc>
        <w:tc>
          <w:tcPr>
            <w:tcW w:w="0" w:type="auto"/>
            <w:tcBorders>
              <w:left w:val="single" w:sz="4" w:space="0" w:color="auto"/>
            </w:tcBorders>
            <w:noWrap/>
            <w:hideMark/>
          </w:tcPr>
          <w:p w14:paraId="75F91177"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3.48E+01</w:t>
            </w:r>
          </w:p>
        </w:tc>
        <w:tc>
          <w:tcPr>
            <w:tcW w:w="0" w:type="auto"/>
            <w:noWrap/>
            <w:hideMark/>
          </w:tcPr>
          <w:p w14:paraId="6F1FF29F"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3.58E-09</w:t>
            </w:r>
          </w:p>
        </w:tc>
      </w:tr>
      <w:tr w:rsidR="00BF0D6A" w:rsidRPr="00195A94" w14:paraId="430499E7"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8A222C"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Alanine aminotransferase </w:t>
            </w:r>
          </w:p>
        </w:tc>
        <w:tc>
          <w:tcPr>
            <w:tcW w:w="0" w:type="auto"/>
            <w:tcBorders>
              <w:left w:val="single" w:sz="4" w:space="0" w:color="auto"/>
            </w:tcBorders>
            <w:noWrap/>
            <w:hideMark/>
          </w:tcPr>
          <w:p w14:paraId="6D3CE4B5"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3.40E+01</w:t>
            </w:r>
          </w:p>
        </w:tc>
        <w:tc>
          <w:tcPr>
            <w:tcW w:w="0" w:type="auto"/>
            <w:noWrap/>
            <w:hideMark/>
          </w:tcPr>
          <w:p w14:paraId="541EF75D"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5.63E-09</w:t>
            </w:r>
          </w:p>
        </w:tc>
      </w:tr>
      <w:tr w:rsidR="00BF0D6A" w:rsidRPr="00195A94" w14:paraId="552B27BC"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2911B12"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Systolic blood pressure </w:t>
            </w:r>
          </w:p>
        </w:tc>
        <w:tc>
          <w:tcPr>
            <w:tcW w:w="0" w:type="auto"/>
            <w:tcBorders>
              <w:left w:val="single" w:sz="4" w:space="0" w:color="auto"/>
            </w:tcBorders>
            <w:noWrap/>
            <w:hideMark/>
          </w:tcPr>
          <w:p w14:paraId="66CFE21E"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3.28E+01</w:t>
            </w:r>
          </w:p>
        </w:tc>
        <w:tc>
          <w:tcPr>
            <w:tcW w:w="0" w:type="auto"/>
            <w:noWrap/>
            <w:hideMark/>
          </w:tcPr>
          <w:p w14:paraId="5022768F"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1.01E-08</w:t>
            </w:r>
          </w:p>
        </w:tc>
      </w:tr>
      <w:tr w:rsidR="00BF0D6A" w:rsidRPr="00195A94" w14:paraId="2917AD31"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A044B0"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Triglyceride </w:t>
            </w:r>
          </w:p>
        </w:tc>
        <w:tc>
          <w:tcPr>
            <w:tcW w:w="0" w:type="auto"/>
            <w:tcBorders>
              <w:left w:val="single" w:sz="4" w:space="0" w:color="auto"/>
            </w:tcBorders>
            <w:noWrap/>
            <w:hideMark/>
          </w:tcPr>
          <w:p w14:paraId="3F5B2E14"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2.91E+01</w:t>
            </w:r>
          </w:p>
        </w:tc>
        <w:tc>
          <w:tcPr>
            <w:tcW w:w="0" w:type="auto"/>
            <w:noWrap/>
            <w:hideMark/>
          </w:tcPr>
          <w:p w14:paraId="28037E79"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6.71E-08</w:t>
            </w:r>
          </w:p>
        </w:tc>
      </w:tr>
      <w:tr w:rsidR="00BF0D6A" w:rsidRPr="00195A94" w14:paraId="044C4AB2"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5C0459"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Lactate dehydrogenase</w:t>
            </w:r>
          </w:p>
        </w:tc>
        <w:tc>
          <w:tcPr>
            <w:tcW w:w="0" w:type="auto"/>
            <w:tcBorders>
              <w:left w:val="single" w:sz="4" w:space="0" w:color="auto"/>
            </w:tcBorders>
            <w:noWrap/>
            <w:hideMark/>
          </w:tcPr>
          <w:p w14:paraId="5C6B3FC5"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1.78E+01</w:t>
            </w:r>
          </w:p>
        </w:tc>
        <w:tc>
          <w:tcPr>
            <w:tcW w:w="0" w:type="auto"/>
            <w:noWrap/>
            <w:hideMark/>
          </w:tcPr>
          <w:p w14:paraId="197A4F98"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2.45E-05</w:t>
            </w:r>
          </w:p>
        </w:tc>
      </w:tr>
      <w:tr w:rsidR="00BF0D6A" w:rsidRPr="00195A94" w14:paraId="22425A26"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DA4549"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Blood Urea Nitrogen</w:t>
            </w:r>
          </w:p>
        </w:tc>
        <w:tc>
          <w:tcPr>
            <w:tcW w:w="0" w:type="auto"/>
            <w:tcBorders>
              <w:left w:val="single" w:sz="4" w:space="0" w:color="auto"/>
            </w:tcBorders>
            <w:noWrap/>
            <w:hideMark/>
          </w:tcPr>
          <w:p w14:paraId="0D4DCED3"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1.44E+01</w:t>
            </w:r>
          </w:p>
        </w:tc>
        <w:tc>
          <w:tcPr>
            <w:tcW w:w="0" w:type="auto"/>
            <w:noWrap/>
            <w:hideMark/>
          </w:tcPr>
          <w:p w14:paraId="7D041FBC"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1.46E-04</w:t>
            </w:r>
          </w:p>
        </w:tc>
      </w:tr>
      <w:tr w:rsidR="00BF0D6A" w:rsidRPr="00195A94" w14:paraId="771A8589"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689182D"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C-reative protein</w:t>
            </w:r>
          </w:p>
        </w:tc>
        <w:tc>
          <w:tcPr>
            <w:tcW w:w="0" w:type="auto"/>
            <w:tcBorders>
              <w:left w:val="single" w:sz="4" w:space="0" w:color="auto"/>
            </w:tcBorders>
            <w:noWrap/>
            <w:hideMark/>
          </w:tcPr>
          <w:p w14:paraId="28F6B271"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1.13E+01</w:t>
            </w:r>
          </w:p>
        </w:tc>
        <w:tc>
          <w:tcPr>
            <w:tcW w:w="0" w:type="auto"/>
            <w:noWrap/>
            <w:hideMark/>
          </w:tcPr>
          <w:p w14:paraId="1B2860E9"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7.83E-04</w:t>
            </w:r>
          </w:p>
        </w:tc>
      </w:tr>
      <w:tr w:rsidR="00BF0D6A" w:rsidRPr="00195A94" w14:paraId="2DA4AFEF"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81D021"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Mean corpuscular volume</w:t>
            </w:r>
          </w:p>
        </w:tc>
        <w:tc>
          <w:tcPr>
            <w:tcW w:w="0" w:type="auto"/>
            <w:tcBorders>
              <w:left w:val="single" w:sz="4" w:space="0" w:color="auto"/>
            </w:tcBorders>
            <w:noWrap/>
            <w:hideMark/>
          </w:tcPr>
          <w:p w14:paraId="3F8D726E"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1.02E+01</w:t>
            </w:r>
          </w:p>
        </w:tc>
        <w:tc>
          <w:tcPr>
            <w:tcW w:w="0" w:type="auto"/>
            <w:noWrap/>
            <w:hideMark/>
          </w:tcPr>
          <w:p w14:paraId="306BABA5"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1.42E-03</w:t>
            </w:r>
          </w:p>
        </w:tc>
      </w:tr>
      <w:tr w:rsidR="00BF0D6A" w:rsidRPr="00195A94" w14:paraId="6EFE77E8"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FE393F"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Low Density Lipoprotein </w:t>
            </w:r>
          </w:p>
        </w:tc>
        <w:tc>
          <w:tcPr>
            <w:tcW w:w="0" w:type="auto"/>
            <w:tcBorders>
              <w:left w:val="single" w:sz="4" w:space="0" w:color="auto"/>
            </w:tcBorders>
            <w:noWrap/>
            <w:hideMark/>
          </w:tcPr>
          <w:p w14:paraId="28D8C3F5"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1.01E+01</w:t>
            </w:r>
          </w:p>
        </w:tc>
        <w:tc>
          <w:tcPr>
            <w:tcW w:w="0" w:type="auto"/>
            <w:noWrap/>
            <w:hideMark/>
          </w:tcPr>
          <w:p w14:paraId="1EE269B8"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1.49E-03</w:t>
            </w:r>
          </w:p>
        </w:tc>
      </w:tr>
      <w:tr w:rsidR="00BF0D6A" w:rsidRPr="00195A94" w14:paraId="2657EBF1"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4AE4BC"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Platelet </w:t>
            </w:r>
          </w:p>
        </w:tc>
        <w:tc>
          <w:tcPr>
            <w:tcW w:w="0" w:type="auto"/>
            <w:tcBorders>
              <w:left w:val="single" w:sz="4" w:space="0" w:color="auto"/>
            </w:tcBorders>
            <w:noWrap/>
            <w:hideMark/>
          </w:tcPr>
          <w:p w14:paraId="1492146B"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9.07E+00</w:t>
            </w:r>
          </w:p>
        </w:tc>
        <w:tc>
          <w:tcPr>
            <w:tcW w:w="0" w:type="auto"/>
            <w:noWrap/>
            <w:hideMark/>
          </w:tcPr>
          <w:p w14:paraId="4326109B"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2.60E-03</w:t>
            </w:r>
          </w:p>
        </w:tc>
      </w:tr>
      <w:tr w:rsidR="00BF0D6A" w:rsidRPr="00195A94" w14:paraId="23F34006"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6034A08"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Age </w:t>
            </w:r>
          </w:p>
        </w:tc>
        <w:tc>
          <w:tcPr>
            <w:tcW w:w="0" w:type="auto"/>
            <w:tcBorders>
              <w:left w:val="single" w:sz="4" w:space="0" w:color="auto"/>
            </w:tcBorders>
            <w:noWrap/>
            <w:hideMark/>
          </w:tcPr>
          <w:p w14:paraId="23F85A19"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8.12E+00</w:t>
            </w:r>
          </w:p>
        </w:tc>
        <w:tc>
          <w:tcPr>
            <w:tcW w:w="0" w:type="auto"/>
            <w:noWrap/>
            <w:hideMark/>
          </w:tcPr>
          <w:p w14:paraId="09A54275"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4.37E-03</w:t>
            </w:r>
          </w:p>
        </w:tc>
      </w:tr>
      <w:tr w:rsidR="00BF0D6A" w:rsidRPr="00195A94" w14:paraId="46B2D274"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5EBDE87"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Aspartate aminotransferase </w:t>
            </w:r>
          </w:p>
        </w:tc>
        <w:tc>
          <w:tcPr>
            <w:tcW w:w="0" w:type="auto"/>
            <w:tcBorders>
              <w:left w:val="single" w:sz="4" w:space="0" w:color="auto"/>
            </w:tcBorders>
            <w:noWrap/>
            <w:hideMark/>
          </w:tcPr>
          <w:p w14:paraId="11AC1910"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7.96E+00</w:t>
            </w:r>
          </w:p>
        </w:tc>
        <w:tc>
          <w:tcPr>
            <w:tcW w:w="0" w:type="auto"/>
            <w:noWrap/>
            <w:hideMark/>
          </w:tcPr>
          <w:p w14:paraId="124A47D8"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4.78E-03</w:t>
            </w:r>
          </w:p>
        </w:tc>
      </w:tr>
      <w:tr w:rsidR="00BF0D6A" w:rsidRPr="00195A94" w14:paraId="39302668"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4093B1"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Carcinoembryonic antigen </w:t>
            </w:r>
          </w:p>
        </w:tc>
        <w:tc>
          <w:tcPr>
            <w:tcW w:w="0" w:type="auto"/>
            <w:tcBorders>
              <w:left w:val="single" w:sz="4" w:space="0" w:color="auto"/>
            </w:tcBorders>
            <w:noWrap/>
            <w:hideMark/>
          </w:tcPr>
          <w:p w14:paraId="768A469B"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3.14E+00</w:t>
            </w:r>
          </w:p>
        </w:tc>
        <w:tc>
          <w:tcPr>
            <w:tcW w:w="0" w:type="auto"/>
            <w:noWrap/>
            <w:hideMark/>
          </w:tcPr>
          <w:p w14:paraId="31C3A225"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7.63E-02</w:t>
            </w:r>
          </w:p>
        </w:tc>
      </w:tr>
      <w:tr w:rsidR="00BF0D6A" w:rsidRPr="00195A94" w14:paraId="16728326"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3E29C5"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Amylase </w:t>
            </w:r>
          </w:p>
        </w:tc>
        <w:tc>
          <w:tcPr>
            <w:tcW w:w="0" w:type="auto"/>
            <w:tcBorders>
              <w:left w:val="single" w:sz="4" w:space="0" w:color="auto"/>
            </w:tcBorders>
            <w:noWrap/>
            <w:hideMark/>
          </w:tcPr>
          <w:p w14:paraId="6E96A1F8"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2.39E+00</w:t>
            </w:r>
          </w:p>
        </w:tc>
        <w:tc>
          <w:tcPr>
            <w:tcW w:w="0" w:type="auto"/>
            <w:noWrap/>
            <w:hideMark/>
          </w:tcPr>
          <w:p w14:paraId="23D0A5BA"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1.22E-01</w:t>
            </w:r>
          </w:p>
        </w:tc>
      </w:tr>
      <w:tr w:rsidR="00BF0D6A" w:rsidRPr="00195A94" w14:paraId="4D918B6F"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21E1395"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Total protein </w:t>
            </w:r>
          </w:p>
        </w:tc>
        <w:tc>
          <w:tcPr>
            <w:tcW w:w="0" w:type="auto"/>
            <w:tcBorders>
              <w:left w:val="single" w:sz="4" w:space="0" w:color="auto"/>
            </w:tcBorders>
            <w:noWrap/>
            <w:hideMark/>
          </w:tcPr>
          <w:p w14:paraId="5EE8D811"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1.69E+00</w:t>
            </w:r>
          </w:p>
        </w:tc>
        <w:tc>
          <w:tcPr>
            <w:tcW w:w="0" w:type="auto"/>
            <w:noWrap/>
            <w:hideMark/>
          </w:tcPr>
          <w:p w14:paraId="25B5E150"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1.94E-01</w:t>
            </w:r>
          </w:p>
        </w:tc>
      </w:tr>
      <w:tr w:rsidR="00BF0D6A" w:rsidRPr="00195A94" w14:paraId="1E10585A"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9F0534"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Total Protein and Albumin/Globulin </w:t>
            </w:r>
          </w:p>
        </w:tc>
        <w:tc>
          <w:tcPr>
            <w:tcW w:w="0" w:type="auto"/>
            <w:tcBorders>
              <w:left w:val="single" w:sz="4" w:space="0" w:color="auto"/>
            </w:tcBorders>
            <w:noWrap/>
            <w:hideMark/>
          </w:tcPr>
          <w:p w14:paraId="3210EE98"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1.64E+00</w:t>
            </w:r>
          </w:p>
        </w:tc>
        <w:tc>
          <w:tcPr>
            <w:tcW w:w="0" w:type="auto"/>
            <w:noWrap/>
            <w:hideMark/>
          </w:tcPr>
          <w:p w14:paraId="4E9DFD6F"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2.00E-01</w:t>
            </w:r>
          </w:p>
        </w:tc>
      </w:tr>
      <w:tr w:rsidR="00BF0D6A" w:rsidRPr="00195A94" w14:paraId="442D4F57"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1A440B"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Alkaline Phosphatase Level</w:t>
            </w:r>
          </w:p>
        </w:tc>
        <w:tc>
          <w:tcPr>
            <w:tcW w:w="0" w:type="auto"/>
            <w:tcBorders>
              <w:left w:val="single" w:sz="4" w:space="0" w:color="auto"/>
            </w:tcBorders>
            <w:noWrap/>
            <w:hideMark/>
          </w:tcPr>
          <w:p w14:paraId="0140AFA2"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4.57E-01</w:t>
            </w:r>
          </w:p>
        </w:tc>
        <w:tc>
          <w:tcPr>
            <w:tcW w:w="0" w:type="auto"/>
            <w:noWrap/>
            <w:hideMark/>
          </w:tcPr>
          <w:p w14:paraId="299E97AB"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4.99E-01</w:t>
            </w:r>
          </w:p>
        </w:tc>
      </w:tr>
      <w:tr w:rsidR="00BF0D6A" w:rsidRPr="00195A94" w14:paraId="32A37282"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49A83E"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 xml:space="preserve">Hemoglobin A1c </w:t>
            </w:r>
          </w:p>
        </w:tc>
        <w:tc>
          <w:tcPr>
            <w:tcW w:w="0" w:type="auto"/>
            <w:tcBorders>
              <w:left w:val="single" w:sz="4" w:space="0" w:color="auto"/>
            </w:tcBorders>
            <w:noWrap/>
            <w:hideMark/>
          </w:tcPr>
          <w:p w14:paraId="308BD8EE"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1.92E-01</w:t>
            </w:r>
          </w:p>
        </w:tc>
        <w:tc>
          <w:tcPr>
            <w:tcW w:w="0" w:type="auto"/>
            <w:noWrap/>
            <w:hideMark/>
          </w:tcPr>
          <w:p w14:paraId="000DF603" w14:textId="77777777" w:rsidR="00BF0D6A" w:rsidRPr="00195A94"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195A94">
              <w:rPr>
                <w:rFonts w:ascii="Arial" w:hAnsi="Arial" w:cs="Arial"/>
              </w:rPr>
              <w:t>6.61E-01</w:t>
            </w:r>
          </w:p>
        </w:tc>
      </w:tr>
      <w:tr w:rsidR="00BF0D6A" w:rsidRPr="00195A94" w14:paraId="3CA60257"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000000" w:themeColor="text1"/>
              <w:right w:val="single" w:sz="4" w:space="0" w:color="auto"/>
            </w:tcBorders>
            <w:noWrap/>
            <w:hideMark/>
          </w:tcPr>
          <w:p w14:paraId="436CBF84" w14:textId="77777777" w:rsidR="00BF0D6A" w:rsidRPr="00195A94" w:rsidRDefault="00BF0D6A" w:rsidP="00863ED8">
            <w:pPr>
              <w:rPr>
                <w:rFonts w:ascii="Arial" w:hAnsi="Arial" w:cs="Arial"/>
                <w:b w:val="0"/>
                <w:bCs w:val="0"/>
                <w:color w:val="000000"/>
              </w:rPr>
            </w:pPr>
            <w:r w:rsidRPr="00195A94">
              <w:rPr>
                <w:rFonts w:ascii="Arial" w:hAnsi="Arial" w:cs="Arial"/>
                <w:b w:val="0"/>
                <w:bCs w:val="0"/>
              </w:rPr>
              <w:t>Albumin</w:t>
            </w:r>
          </w:p>
        </w:tc>
        <w:tc>
          <w:tcPr>
            <w:tcW w:w="0" w:type="auto"/>
            <w:tcBorders>
              <w:left w:val="single" w:sz="4" w:space="0" w:color="auto"/>
              <w:bottom w:val="single" w:sz="8" w:space="0" w:color="000000" w:themeColor="text1"/>
            </w:tcBorders>
            <w:noWrap/>
            <w:hideMark/>
          </w:tcPr>
          <w:p w14:paraId="5D6E683F"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2.37E-02</w:t>
            </w:r>
          </w:p>
        </w:tc>
        <w:tc>
          <w:tcPr>
            <w:tcW w:w="0" w:type="auto"/>
            <w:noWrap/>
            <w:hideMark/>
          </w:tcPr>
          <w:p w14:paraId="6FA233B1" w14:textId="77777777" w:rsidR="00BF0D6A" w:rsidRPr="00195A94"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95A94">
              <w:rPr>
                <w:rFonts w:ascii="Arial" w:hAnsi="Arial" w:cs="Arial"/>
              </w:rPr>
              <w:t>8.78E-01</w:t>
            </w:r>
          </w:p>
        </w:tc>
      </w:tr>
    </w:tbl>
    <w:p w14:paraId="47B492F4" w14:textId="77777777" w:rsidR="006C5FCE" w:rsidRPr="00195A94" w:rsidRDefault="006C5FCE" w:rsidP="006C5FCE">
      <w:pPr>
        <w:rPr>
          <w:b/>
        </w:rPr>
      </w:pPr>
      <w:r w:rsidRPr="00195A94">
        <w:rPr>
          <w:b/>
        </w:rPr>
        <w:t xml:space="preserve"> </w:t>
      </w:r>
    </w:p>
    <w:p w14:paraId="5435F35D" w14:textId="77777777" w:rsidR="003B77B2" w:rsidRPr="00195A94" w:rsidRDefault="003B77B2">
      <w:pPr>
        <w:rPr>
          <w:b/>
        </w:rPr>
      </w:pPr>
    </w:p>
    <w:p w14:paraId="5E6D6CB0" w14:textId="77777777" w:rsidR="006C5FCE" w:rsidRPr="00195A94" w:rsidRDefault="006C5FCE">
      <w:pPr>
        <w:rPr>
          <w:b/>
        </w:rPr>
      </w:pPr>
      <w:r w:rsidRPr="00195A94">
        <w:rPr>
          <w:b/>
        </w:rPr>
        <w:br w:type="page"/>
      </w:r>
    </w:p>
    <w:p w14:paraId="1C56E4F0" w14:textId="75768230" w:rsidR="00172883" w:rsidRPr="00195A94" w:rsidRDefault="00172883" w:rsidP="00172883">
      <w:pPr>
        <w:widowControl w:val="0"/>
        <w:autoSpaceDE w:val="0"/>
        <w:autoSpaceDN w:val="0"/>
        <w:adjustRightInd w:val="0"/>
        <w:spacing w:line="240" w:lineRule="auto"/>
        <w:ind w:left="640" w:hanging="640"/>
        <w:rPr>
          <w:b/>
        </w:rPr>
      </w:pPr>
      <w:r w:rsidRPr="00195A94">
        <w:rPr>
          <w:b/>
        </w:rPr>
        <w:lastRenderedPageBreak/>
        <w:t>SUPPORTING INFORMATION</w:t>
      </w:r>
    </w:p>
    <w:p w14:paraId="2C09FF07" w14:textId="03BB49E2" w:rsidR="00172883" w:rsidRPr="00195A94" w:rsidRDefault="00172883" w:rsidP="00172883">
      <w:pPr>
        <w:rPr>
          <w:rFonts w:ascii="Times New Roman" w:hAnsi="Times New Roman" w:cs="Times New Roman"/>
          <w:sz w:val="24"/>
          <w:szCs w:val="24"/>
        </w:rPr>
      </w:pPr>
      <w:r w:rsidRPr="00195A94">
        <w:rPr>
          <w:rFonts w:ascii="Times New Roman" w:hAnsi="Times New Roman" w:cs="Times New Roman"/>
          <w:b/>
          <w:sz w:val="24"/>
          <w:szCs w:val="24"/>
        </w:rPr>
        <w:t>Table S</w:t>
      </w:r>
      <w:r w:rsidR="00CD2AC8">
        <w:rPr>
          <w:rFonts w:ascii="Times New Roman" w:hAnsi="Times New Roman" w:cs="Times New Roman"/>
          <w:b/>
          <w:sz w:val="24"/>
          <w:szCs w:val="24"/>
        </w:rPr>
        <w:t>6</w:t>
      </w:r>
      <w:r w:rsidRPr="00195A94">
        <w:rPr>
          <w:rFonts w:ascii="Times New Roman" w:hAnsi="Times New Roman" w:cs="Times New Roman"/>
          <w:b/>
          <w:sz w:val="24"/>
          <w:szCs w:val="24"/>
        </w:rPr>
        <w:t xml:space="preserve">. </w:t>
      </w:r>
      <w:r w:rsidRPr="00195A94">
        <w:rPr>
          <w:rFonts w:ascii="Times New Roman" w:hAnsi="Times New Roman" w:cs="Times New Roman"/>
          <w:sz w:val="24"/>
          <w:szCs w:val="24"/>
        </w:rPr>
        <w:t>Upper limits to discard data from each feature.</w:t>
      </w:r>
    </w:p>
    <w:tbl>
      <w:tblPr>
        <w:tblStyle w:val="1"/>
        <w:tblW w:w="5581" w:type="dxa"/>
        <w:jc w:val="center"/>
        <w:tblLook w:val="04A0" w:firstRow="1" w:lastRow="0" w:firstColumn="1" w:lastColumn="0" w:noHBand="0" w:noVBand="1"/>
      </w:tblPr>
      <w:tblGrid>
        <w:gridCol w:w="3298"/>
        <w:gridCol w:w="960"/>
        <w:gridCol w:w="1323"/>
      </w:tblGrid>
      <w:tr w:rsidR="00172883" w:rsidRPr="00195A94" w14:paraId="2A911530" w14:textId="77777777" w:rsidTr="00C64DB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168975AE" w14:textId="77777777" w:rsidR="00172883" w:rsidRPr="00195A94" w:rsidRDefault="00172883" w:rsidP="00C561EA">
            <w:pPr>
              <w:rPr>
                <w:rFonts w:ascii="Arial" w:eastAsia="Times New Roman" w:hAnsi="Arial" w:cs="Arial"/>
                <w:color w:val="000000"/>
                <w:sz w:val="24"/>
                <w:szCs w:val="24"/>
              </w:rPr>
            </w:pPr>
            <w:r w:rsidRPr="00195A94">
              <w:rPr>
                <w:rFonts w:ascii="Arial" w:eastAsia="Times New Roman" w:hAnsi="Arial" w:cs="Arial"/>
                <w:color w:val="000000"/>
                <w:sz w:val="24"/>
                <w:szCs w:val="24"/>
              </w:rPr>
              <w:t>Feature</w:t>
            </w:r>
          </w:p>
        </w:tc>
        <w:tc>
          <w:tcPr>
            <w:tcW w:w="960" w:type="dxa"/>
            <w:noWrap/>
            <w:hideMark/>
          </w:tcPr>
          <w:p w14:paraId="3274484A" w14:textId="77777777" w:rsidR="00172883" w:rsidRPr="00195A94" w:rsidRDefault="00172883" w:rsidP="00C561E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Limit</w:t>
            </w:r>
          </w:p>
        </w:tc>
        <w:tc>
          <w:tcPr>
            <w:tcW w:w="1323" w:type="dxa"/>
          </w:tcPr>
          <w:p w14:paraId="3205FB93" w14:textId="77777777" w:rsidR="00172883" w:rsidRPr="00195A94" w:rsidRDefault="00172883" w:rsidP="00C561E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Units</w:t>
            </w:r>
          </w:p>
        </w:tc>
      </w:tr>
      <w:tr w:rsidR="00172883" w:rsidRPr="00195A94" w14:paraId="6A8309AB" w14:textId="77777777" w:rsidTr="00C64DB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1AE6A3AA" w14:textId="77777777" w:rsidR="00172883" w:rsidRPr="00195A94" w:rsidRDefault="00172883" w:rsidP="00C561EA">
            <w:pPr>
              <w:rPr>
                <w:rFonts w:ascii="Arial" w:eastAsia="Times New Roman" w:hAnsi="Arial" w:cs="Arial"/>
                <w:b w:val="0"/>
                <w:color w:val="000000"/>
                <w:sz w:val="24"/>
                <w:szCs w:val="24"/>
              </w:rPr>
            </w:pPr>
            <w:r w:rsidRPr="00195A94">
              <w:rPr>
                <w:rFonts w:ascii="Arial" w:eastAsia="Times New Roman" w:hAnsi="Arial" w:cs="Arial"/>
                <w:b w:val="0"/>
                <w:color w:val="000000"/>
                <w:sz w:val="24"/>
                <w:szCs w:val="24"/>
              </w:rPr>
              <w:t>Alanine aminotransferase</w:t>
            </w:r>
          </w:p>
        </w:tc>
        <w:tc>
          <w:tcPr>
            <w:tcW w:w="960" w:type="dxa"/>
            <w:noWrap/>
            <w:hideMark/>
          </w:tcPr>
          <w:p w14:paraId="1D216057" w14:textId="77777777" w:rsidR="00172883" w:rsidRPr="00195A94"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110</w:t>
            </w:r>
          </w:p>
        </w:tc>
        <w:tc>
          <w:tcPr>
            <w:tcW w:w="1323" w:type="dxa"/>
          </w:tcPr>
          <w:p w14:paraId="2479AA32" w14:textId="77777777" w:rsidR="00172883" w:rsidRPr="00195A94"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units/L</w:t>
            </w:r>
          </w:p>
        </w:tc>
      </w:tr>
      <w:tr w:rsidR="00172883" w:rsidRPr="00195A94" w14:paraId="087B8A14" w14:textId="77777777" w:rsidTr="00C64DBA">
        <w:trPr>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4016C63A" w14:textId="77777777" w:rsidR="00172883" w:rsidRPr="00195A94" w:rsidRDefault="00172883" w:rsidP="00C561EA">
            <w:pPr>
              <w:rPr>
                <w:rFonts w:ascii="Arial" w:eastAsia="Times New Roman" w:hAnsi="Arial" w:cs="Arial"/>
                <w:b w:val="0"/>
                <w:color w:val="000000"/>
                <w:sz w:val="24"/>
                <w:szCs w:val="24"/>
              </w:rPr>
            </w:pPr>
            <w:r w:rsidRPr="00195A94">
              <w:rPr>
                <w:rFonts w:ascii="Arial" w:eastAsia="Times New Roman" w:hAnsi="Arial" w:cs="Arial"/>
                <w:b w:val="0"/>
                <w:color w:val="000000"/>
                <w:sz w:val="24"/>
                <w:szCs w:val="24"/>
              </w:rPr>
              <w:t>Aspartate aminotransferase</w:t>
            </w:r>
          </w:p>
        </w:tc>
        <w:tc>
          <w:tcPr>
            <w:tcW w:w="960" w:type="dxa"/>
            <w:noWrap/>
            <w:hideMark/>
          </w:tcPr>
          <w:p w14:paraId="44BF887F" w14:textId="77777777" w:rsidR="00172883" w:rsidRPr="00195A94"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150</w:t>
            </w:r>
          </w:p>
        </w:tc>
        <w:tc>
          <w:tcPr>
            <w:tcW w:w="1323" w:type="dxa"/>
          </w:tcPr>
          <w:p w14:paraId="02E4396C" w14:textId="77777777" w:rsidR="00172883" w:rsidRPr="00195A94"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microkat/L</w:t>
            </w:r>
          </w:p>
        </w:tc>
      </w:tr>
      <w:tr w:rsidR="00172883" w:rsidRPr="00195A94" w14:paraId="23547656" w14:textId="77777777" w:rsidTr="00C64DB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066CCA55" w14:textId="77777777" w:rsidR="00172883" w:rsidRPr="00195A94" w:rsidRDefault="00172883" w:rsidP="00C561EA">
            <w:pPr>
              <w:rPr>
                <w:rFonts w:ascii="Arial" w:eastAsia="Times New Roman" w:hAnsi="Arial" w:cs="Arial"/>
                <w:b w:val="0"/>
                <w:color w:val="000000"/>
                <w:sz w:val="24"/>
                <w:szCs w:val="24"/>
              </w:rPr>
            </w:pPr>
            <w:r w:rsidRPr="00195A94">
              <w:rPr>
                <w:rFonts w:ascii="Arial" w:eastAsia="Times New Roman" w:hAnsi="Arial" w:cs="Arial"/>
                <w:b w:val="0"/>
                <w:color w:val="000000"/>
                <w:sz w:val="24"/>
                <w:szCs w:val="24"/>
              </w:rPr>
              <w:t>Blood Urea Nitrogen</w:t>
            </w:r>
          </w:p>
        </w:tc>
        <w:tc>
          <w:tcPr>
            <w:tcW w:w="960" w:type="dxa"/>
            <w:noWrap/>
            <w:hideMark/>
          </w:tcPr>
          <w:p w14:paraId="169AD7AB" w14:textId="77777777" w:rsidR="00172883" w:rsidRPr="00195A94"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40</w:t>
            </w:r>
          </w:p>
        </w:tc>
        <w:tc>
          <w:tcPr>
            <w:tcW w:w="1323" w:type="dxa"/>
          </w:tcPr>
          <w:p w14:paraId="4D507990" w14:textId="77777777" w:rsidR="00172883" w:rsidRPr="00195A94"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mg/dL</w:t>
            </w:r>
          </w:p>
        </w:tc>
      </w:tr>
      <w:tr w:rsidR="00172883" w:rsidRPr="00195A94" w14:paraId="2D5830DF" w14:textId="77777777" w:rsidTr="00C64DBA">
        <w:trPr>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7A4C7FBB" w14:textId="77777777" w:rsidR="00172883" w:rsidRPr="00195A94" w:rsidRDefault="00172883" w:rsidP="00C561EA">
            <w:pPr>
              <w:rPr>
                <w:rFonts w:ascii="Arial" w:eastAsia="Times New Roman" w:hAnsi="Arial" w:cs="Arial"/>
                <w:b w:val="0"/>
                <w:color w:val="000000"/>
                <w:sz w:val="24"/>
                <w:szCs w:val="24"/>
              </w:rPr>
            </w:pPr>
            <w:r w:rsidRPr="00195A94">
              <w:rPr>
                <w:rFonts w:ascii="Arial" w:eastAsia="Times New Roman" w:hAnsi="Arial" w:cs="Arial"/>
                <w:b w:val="0"/>
                <w:color w:val="000000"/>
                <w:sz w:val="24"/>
                <w:szCs w:val="24"/>
              </w:rPr>
              <w:t>Creatinine</w:t>
            </w:r>
          </w:p>
        </w:tc>
        <w:tc>
          <w:tcPr>
            <w:tcW w:w="960" w:type="dxa"/>
            <w:noWrap/>
            <w:hideMark/>
          </w:tcPr>
          <w:p w14:paraId="63CD1581" w14:textId="77777777" w:rsidR="00172883" w:rsidRPr="00195A94"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4</w:t>
            </w:r>
          </w:p>
        </w:tc>
        <w:tc>
          <w:tcPr>
            <w:tcW w:w="1323" w:type="dxa"/>
          </w:tcPr>
          <w:p w14:paraId="4DBED758" w14:textId="77777777" w:rsidR="00172883" w:rsidRPr="00195A94"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mg/dL</w:t>
            </w:r>
          </w:p>
        </w:tc>
      </w:tr>
      <w:tr w:rsidR="00172883" w:rsidRPr="00195A94" w14:paraId="30A1171A" w14:textId="77777777" w:rsidTr="00C64DB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2B57B60D" w14:textId="77777777" w:rsidR="00172883" w:rsidRPr="00195A94" w:rsidRDefault="00172883" w:rsidP="00C561EA">
            <w:pPr>
              <w:rPr>
                <w:rFonts w:ascii="Arial" w:eastAsia="Times New Roman" w:hAnsi="Arial" w:cs="Arial"/>
                <w:b w:val="0"/>
                <w:color w:val="000000"/>
                <w:sz w:val="24"/>
                <w:szCs w:val="24"/>
              </w:rPr>
            </w:pPr>
            <w:r w:rsidRPr="00195A94">
              <w:rPr>
                <w:rFonts w:ascii="Arial" w:eastAsia="Times New Roman" w:hAnsi="Arial" w:cs="Arial"/>
                <w:b w:val="0"/>
                <w:color w:val="000000"/>
                <w:sz w:val="24"/>
                <w:szCs w:val="24"/>
              </w:rPr>
              <w:t>C-reactive protein</w:t>
            </w:r>
          </w:p>
        </w:tc>
        <w:tc>
          <w:tcPr>
            <w:tcW w:w="960" w:type="dxa"/>
            <w:noWrap/>
            <w:hideMark/>
          </w:tcPr>
          <w:p w14:paraId="5EEFDECC" w14:textId="77777777" w:rsidR="00172883" w:rsidRPr="00195A94"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4</w:t>
            </w:r>
          </w:p>
        </w:tc>
        <w:tc>
          <w:tcPr>
            <w:tcW w:w="1323" w:type="dxa"/>
          </w:tcPr>
          <w:p w14:paraId="33431C4A" w14:textId="77777777" w:rsidR="00172883" w:rsidRPr="00195A94"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mg/L</w:t>
            </w:r>
          </w:p>
        </w:tc>
      </w:tr>
      <w:tr w:rsidR="00172883" w:rsidRPr="00195A94" w14:paraId="00EC1810" w14:textId="77777777" w:rsidTr="00C64DBA">
        <w:trPr>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2F002094" w14:textId="77777777" w:rsidR="00172883" w:rsidRPr="00195A94" w:rsidRDefault="00172883" w:rsidP="00C561EA">
            <w:pPr>
              <w:rPr>
                <w:rFonts w:ascii="Arial" w:eastAsia="Times New Roman" w:hAnsi="Arial" w:cs="Arial"/>
                <w:b w:val="0"/>
                <w:color w:val="000000"/>
                <w:sz w:val="24"/>
                <w:szCs w:val="24"/>
              </w:rPr>
            </w:pPr>
            <w:r w:rsidRPr="00195A94">
              <w:rPr>
                <w:rFonts w:ascii="Arial" w:eastAsia="Times New Roman" w:hAnsi="Arial" w:cs="Arial"/>
                <w:b w:val="0"/>
                <w:color w:val="000000"/>
                <w:sz w:val="24"/>
                <w:szCs w:val="24"/>
              </w:rPr>
              <w:t>Platelet</w:t>
            </w:r>
          </w:p>
        </w:tc>
        <w:tc>
          <w:tcPr>
            <w:tcW w:w="960" w:type="dxa"/>
            <w:noWrap/>
            <w:hideMark/>
          </w:tcPr>
          <w:p w14:paraId="32EEA954" w14:textId="77777777" w:rsidR="00172883" w:rsidRPr="00195A94"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50</w:t>
            </w:r>
          </w:p>
        </w:tc>
        <w:tc>
          <w:tcPr>
            <w:tcW w:w="1323" w:type="dxa"/>
          </w:tcPr>
          <w:p w14:paraId="08E2D402" w14:textId="77777777" w:rsidR="00172883" w:rsidRPr="00195A94"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10</w:t>
            </w:r>
            <w:r w:rsidRPr="00195A94">
              <w:rPr>
                <w:rFonts w:ascii="Arial" w:eastAsia="Times New Roman" w:hAnsi="Arial" w:cs="Arial"/>
                <w:color w:val="000000"/>
                <w:sz w:val="24"/>
                <w:szCs w:val="24"/>
                <w:vertAlign w:val="superscript"/>
              </w:rPr>
              <w:t>9</w:t>
            </w:r>
            <w:r w:rsidRPr="00195A94">
              <w:rPr>
                <w:rFonts w:ascii="Arial" w:eastAsia="Times New Roman" w:hAnsi="Arial" w:cs="Arial"/>
                <w:color w:val="000000"/>
                <w:sz w:val="24"/>
                <w:szCs w:val="24"/>
              </w:rPr>
              <w:t>/mL</w:t>
            </w:r>
          </w:p>
        </w:tc>
      </w:tr>
      <w:tr w:rsidR="00172883" w:rsidRPr="00C64DBA" w14:paraId="356E4605" w14:textId="77777777" w:rsidTr="00C64DB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7C63CE4A" w14:textId="77777777" w:rsidR="00172883" w:rsidRPr="00195A94" w:rsidRDefault="00172883" w:rsidP="00C561EA">
            <w:pPr>
              <w:rPr>
                <w:rFonts w:ascii="Arial" w:eastAsia="Times New Roman" w:hAnsi="Arial" w:cs="Arial"/>
                <w:b w:val="0"/>
                <w:color w:val="000000"/>
                <w:sz w:val="24"/>
                <w:szCs w:val="24"/>
              </w:rPr>
            </w:pPr>
            <w:r w:rsidRPr="00195A94">
              <w:rPr>
                <w:rFonts w:ascii="Arial" w:eastAsia="Times New Roman" w:hAnsi="Arial" w:cs="Arial"/>
                <w:b w:val="0"/>
                <w:color w:val="000000"/>
                <w:sz w:val="24"/>
                <w:szCs w:val="24"/>
              </w:rPr>
              <w:t>Triglyceride</w:t>
            </w:r>
          </w:p>
        </w:tc>
        <w:tc>
          <w:tcPr>
            <w:tcW w:w="960" w:type="dxa"/>
            <w:noWrap/>
            <w:hideMark/>
          </w:tcPr>
          <w:p w14:paraId="1BEDDABB" w14:textId="77777777" w:rsidR="00172883" w:rsidRPr="00195A94"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600</w:t>
            </w:r>
          </w:p>
        </w:tc>
        <w:tc>
          <w:tcPr>
            <w:tcW w:w="1323" w:type="dxa"/>
          </w:tcPr>
          <w:p w14:paraId="0EED01E4" w14:textId="77777777" w:rsidR="00172883" w:rsidRPr="00C64DBA"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195A94">
              <w:rPr>
                <w:rFonts w:ascii="Arial" w:eastAsia="Times New Roman" w:hAnsi="Arial" w:cs="Arial"/>
                <w:color w:val="000000"/>
                <w:sz w:val="24"/>
                <w:szCs w:val="24"/>
              </w:rPr>
              <w:t>mmol/L</w:t>
            </w:r>
          </w:p>
        </w:tc>
      </w:tr>
      <w:tr w:rsidR="00F603CB" w:rsidRPr="00C64DBA" w14:paraId="147F6772" w14:textId="77777777" w:rsidTr="00C64DBA">
        <w:trPr>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tcPr>
          <w:p w14:paraId="0CE73685" w14:textId="77777777" w:rsidR="00F603CB" w:rsidRPr="00C64DBA" w:rsidRDefault="00F603CB" w:rsidP="00C561EA">
            <w:pPr>
              <w:rPr>
                <w:rFonts w:ascii="Arial" w:eastAsia="Times New Roman" w:hAnsi="Arial" w:cs="Arial"/>
                <w:b w:val="0"/>
                <w:color w:val="000000"/>
                <w:sz w:val="24"/>
                <w:szCs w:val="24"/>
              </w:rPr>
            </w:pPr>
          </w:p>
        </w:tc>
        <w:tc>
          <w:tcPr>
            <w:tcW w:w="960" w:type="dxa"/>
            <w:noWrap/>
          </w:tcPr>
          <w:p w14:paraId="1D2350CE" w14:textId="77777777" w:rsidR="00F603CB" w:rsidRPr="00C64DBA" w:rsidRDefault="00F603CB"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p>
        </w:tc>
        <w:tc>
          <w:tcPr>
            <w:tcW w:w="1323" w:type="dxa"/>
          </w:tcPr>
          <w:p w14:paraId="6EDFA30F" w14:textId="77777777" w:rsidR="00F603CB" w:rsidRPr="00C64DBA" w:rsidRDefault="00F603CB"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p>
        </w:tc>
      </w:tr>
    </w:tbl>
    <w:p w14:paraId="6280FE83" w14:textId="77777777" w:rsidR="00172883" w:rsidRPr="0002640A" w:rsidRDefault="00172883" w:rsidP="00172883">
      <w:pPr>
        <w:rPr>
          <w:rFonts w:ascii="Times New Roman" w:hAnsi="Times New Roman" w:cs="Times New Roman"/>
          <w:sz w:val="24"/>
          <w:szCs w:val="24"/>
        </w:rPr>
      </w:pPr>
    </w:p>
    <w:p w14:paraId="5B40E447" w14:textId="619D124F" w:rsidR="006C5FCE" w:rsidRDefault="006C5FCE"/>
    <w:sectPr w:rsidR="006C5FCE">
      <w:footerReference w:type="default" r:id="rId8"/>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88AB0" w16cex:dateUtc="2022-09-11T07:26:00Z"/>
  <w16cex:commentExtensible w16cex:durableId="26C8A309" w16cex:dateUtc="2022-09-11T09:10:00Z"/>
  <w16cex:commentExtensible w16cex:durableId="26C8A34E" w16cex:dateUtc="2022-09-11T09:11:00Z"/>
  <w16cex:commentExtensible w16cex:durableId="26C8A3BC" w16cex:dateUtc="2022-09-11T09:13:00Z"/>
  <w16cex:commentExtensible w16cex:durableId="26C8B042" w16cex:dateUtc="2022-09-11T10:06:00Z"/>
  <w16cex:commentExtensible w16cex:durableId="26C8A3E1" w16cex:dateUtc="2022-09-11T09:13:00Z"/>
  <w16cex:commentExtensible w16cex:durableId="26C8A3E7" w16cex:dateUtc="2022-09-11T09:13:00Z"/>
  <w16cex:commentExtensible w16cex:durableId="26C8A3FF" w16cex:dateUtc="2022-09-11T09:14:00Z"/>
  <w16cex:commentExtensible w16cex:durableId="26C8A417" w16cex:dateUtc="2022-09-11T09:1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9F349" w14:textId="77777777" w:rsidR="0081237C" w:rsidRDefault="0081237C" w:rsidP="00E85008">
      <w:pPr>
        <w:spacing w:after="0" w:line="240" w:lineRule="auto"/>
      </w:pPr>
      <w:r>
        <w:separator/>
      </w:r>
    </w:p>
  </w:endnote>
  <w:endnote w:type="continuationSeparator" w:id="0">
    <w:p w14:paraId="78308F05" w14:textId="77777777" w:rsidR="0081237C" w:rsidRDefault="0081237C" w:rsidP="00E8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453495"/>
      <w:docPartObj>
        <w:docPartGallery w:val="Page Numbers (Bottom of Page)"/>
        <w:docPartUnique/>
      </w:docPartObj>
    </w:sdtPr>
    <w:sdtContent>
      <w:p w14:paraId="56F907A8" w14:textId="77777777" w:rsidR="00812F0F" w:rsidRDefault="00812F0F">
        <w:pPr>
          <w:pStyle w:val="ae"/>
          <w:jc w:val="right"/>
        </w:pPr>
        <w:r>
          <w:fldChar w:fldCharType="begin"/>
        </w:r>
        <w:r>
          <w:instrText>PAGE   \* MERGEFORMAT</w:instrText>
        </w:r>
        <w:r>
          <w:fldChar w:fldCharType="separate"/>
        </w:r>
        <w:r w:rsidR="004F67EE" w:rsidRPr="004F67EE">
          <w:rPr>
            <w:noProof/>
            <w:lang w:val="ja-JP"/>
          </w:rPr>
          <w:t>2</w:t>
        </w:r>
        <w:r>
          <w:fldChar w:fldCharType="end"/>
        </w:r>
      </w:p>
    </w:sdtContent>
  </w:sdt>
  <w:p w14:paraId="2AA79E9C" w14:textId="77777777" w:rsidR="00812F0F" w:rsidRDefault="00812F0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F3652" w14:textId="77777777" w:rsidR="0081237C" w:rsidRDefault="0081237C" w:rsidP="00E85008">
      <w:pPr>
        <w:spacing w:after="0" w:line="240" w:lineRule="auto"/>
      </w:pPr>
      <w:r>
        <w:separator/>
      </w:r>
    </w:p>
  </w:footnote>
  <w:footnote w:type="continuationSeparator" w:id="0">
    <w:p w14:paraId="6C298632" w14:textId="77777777" w:rsidR="0081237C" w:rsidRDefault="0081237C" w:rsidP="00E850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wtrS0MDG1MDO3sDRV0lEKTi0uzszPAykwtawFABRf1EYtAAAA"/>
  </w:docVars>
  <w:rsids>
    <w:rsidRoot w:val="00E14A53"/>
    <w:rsid w:val="00001C58"/>
    <w:rsid w:val="00004D85"/>
    <w:rsid w:val="000125A1"/>
    <w:rsid w:val="000170CC"/>
    <w:rsid w:val="00022059"/>
    <w:rsid w:val="000224E3"/>
    <w:rsid w:val="00024667"/>
    <w:rsid w:val="0002640A"/>
    <w:rsid w:val="00027431"/>
    <w:rsid w:val="0003010D"/>
    <w:rsid w:val="00041D43"/>
    <w:rsid w:val="000427FF"/>
    <w:rsid w:val="00044732"/>
    <w:rsid w:val="00052DD3"/>
    <w:rsid w:val="00055FF0"/>
    <w:rsid w:val="0005651B"/>
    <w:rsid w:val="0006102B"/>
    <w:rsid w:val="000657DD"/>
    <w:rsid w:val="00065D68"/>
    <w:rsid w:val="0006625E"/>
    <w:rsid w:val="00074972"/>
    <w:rsid w:val="0007684C"/>
    <w:rsid w:val="000778D5"/>
    <w:rsid w:val="00081C7F"/>
    <w:rsid w:val="00083B42"/>
    <w:rsid w:val="000922A8"/>
    <w:rsid w:val="00095652"/>
    <w:rsid w:val="0009687C"/>
    <w:rsid w:val="000A3FED"/>
    <w:rsid w:val="000A76A9"/>
    <w:rsid w:val="000B333E"/>
    <w:rsid w:val="000B3ED3"/>
    <w:rsid w:val="000B50F7"/>
    <w:rsid w:val="000B59C8"/>
    <w:rsid w:val="000C1EB5"/>
    <w:rsid w:val="000C2468"/>
    <w:rsid w:val="000C39E5"/>
    <w:rsid w:val="000C643B"/>
    <w:rsid w:val="000C6C0C"/>
    <w:rsid w:val="000D046C"/>
    <w:rsid w:val="000D2CD3"/>
    <w:rsid w:val="000D5B1F"/>
    <w:rsid w:val="000E2EF0"/>
    <w:rsid w:val="000E5163"/>
    <w:rsid w:val="000E5620"/>
    <w:rsid w:val="000F0CB2"/>
    <w:rsid w:val="000F1985"/>
    <w:rsid w:val="000F2CB4"/>
    <w:rsid w:val="001017D5"/>
    <w:rsid w:val="0010228F"/>
    <w:rsid w:val="001033D5"/>
    <w:rsid w:val="00103519"/>
    <w:rsid w:val="00110B8C"/>
    <w:rsid w:val="001150B0"/>
    <w:rsid w:val="0011694C"/>
    <w:rsid w:val="00120DD5"/>
    <w:rsid w:val="00124762"/>
    <w:rsid w:val="001255AE"/>
    <w:rsid w:val="00130AE5"/>
    <w:rsid w:val="00131430"/>
    <w:rsid w:val="001319AD"/>
    <w:rsid w:val="00133E5E"/>
    <w:rsid w:val="00135CA0"/>
    <w:rsid w:val="00137197"/>
    <w:rsid w:val="001373CD"/>
    <w:rsid w:val="00140AE5"/>
    <w:rsid w:val="00141952"/>
    <w:rsid w:val="0014663B"/>
    <w:rsid w:val="00151492"/>
    <w:rsid w:val="00151E52"/>
    <w:rsid w:val="00153144"/>
    <w:rsid w:val="00155376"/>
    <w:rsid w:val="00156B89"/>
    <w:rsid w:val="00164694"/>
    <w:rsid w:val="00171EE5"/>
    <w:rsid w:val="00172883"/>
    <w:rsid w:val="00176E35"/>
    <w:rsid w:val="00177329"/>
    <w:rsid w:val="00180322"/>
    <w:rsid w:val="001874A5"/>
    <w:rsid w:val="00190BDB"/>
    <w:rsid w:val="001943DF"/>
    <w:rsid w:val="001945AC"/>
    <w:rsid w:val="0019562E"/>
    <w:rsid w:val="00195A94"/>
    <w:rsid w:val="001A0A8F"/>
    <w:rsid w:val="001A13FC"/>
    <w:rsid w:val="001A33C8"/>
    <w:rsid w:val="001A62C0"/>
    <w:rsid w:val="001B1F10"/>
    <w:rsid w:val="001B2477"/>
    <w:rsid w:val="001B3265"/>
    <w:rsid w:val="001B3B4F"/>
    <w:rsid w:val="001B3C92"/>
    <w:rsid w:val="001B4833"/>
    <w:rsid w:val="001B55A0"/>
    <w:rsid w:val="001B5D66"/>
    <w:rsid w:val="001B7813"/>
    <w:rsid w:val="001B7B27"/>
    <w:rsid w:val="001C0C16"/>
    <w:rsid w:val="001C1677"/>
    <w:rsid w:val="001C25DF"/>
    <w:rsid w:val="001C7FDF"/>
    <w:rsid w:val="001D0177"/>
    <w:rsid w:val="001D6EA5"/>
    <w:rsid w:val="001E4081"/>
    <w:rsid w:val="001E5013"/>
    <w:rsid w:val="001E5127"/>
    <w:rsid w:val="001E5334"/>
    <w:rsid w:val="001F0F55"/>
    <w:rsid w:val="001F1992"/>
    <w:rsid w:val="001F4EF3"/>
    <w:rsid w:val="002006DA"/>
    <w:rsid w:val="00202D74"/>
    <w:rsid w:val="00204951"/>
    <w:rsid w:val="002102AB"/>
    <w:rsid w:val="00214886"/>
    <w:rsid w:val="00220634"/>
    <w:rsid w:val="00220ECE"/>
    <w:rsid w:val="002309CA"/>
    <w:rsid w:val="00231FC8"/>
    <w:rsid w:val="00234C65"/>
    <w:rsid w:val="00236DCF"/>
    <w:rsid w:val="002375BA"/>
    <w:rsid w:val="002444E7"/>
    <w:rsid w:val="0025192A"/>
    <w:rsid w:val="002541F4"/>
    <w:rsid w:val="00256F0C"/>
    <w:rsid w:val="002574B6"/>
    <w:rsid w:val="00267E17"/>
    <w:rsid w:val="002717E2"/>
    <w:rsid w:val="002758CD"/>
    <w:rsid w:val="0028143D"/>
    <w:rsid w:val="0028350D"/>
    <w:rsid w:val="002914C5"/>
    <w:rsid w:val="00291D71"/>
    <w:rsid w:val="00292072"/>
    <w:rsid w:val="00297D7F"/>
    <w:rsid w:val="002A1127"/>
    <w:rsid w:val="002A3E44"/>
    <w:rsid w:val="002A6C05"/>
    <w:rsid w:val="002A77D3"/>
    <w:rsid w:val="002B0B3D"/>
    <w:rsid w:val="002B7670"/>
    <w:rsid w:val="002C15C7"/>
    <w:rsid w:val="002C28AF"/>
    <w:rsid w:val="002C4DB3"/>
    <w:rsid w:val="002C4E40"/>
    <w:rsid w:val="002D38D5"/>
    <w:rsid w:val="002D4E47"/>
    <w:rsid w:val="002D6553"/>
    <w:rsid w:val="002E0C66"/>
    <w:rsid w:val="002E117B"/>
    <w:rsid w:val="002E203C"/>
    <w:rsid w:val="002E253F"/>
    <w:rsid w:val="002E2D14"/>
    <w:rsid w:val="002E571E"/>
    <w:rsid w:val="002E623F"/>
    <w:rsid w:val="002E7800"/>
    <w:rsid w:val="002F1C76"/>
    <w:rsid w:val="002F3157"/>
    <w:rsid w:val="003006CD"/>
    <w:rsid w:val="003025DD"/>
    <w:rsid w:val="00302E23"/>
    <w:rsid w:val="00303C92"/>
    <w:rsid w:val="003101FF"/>
    <w:rsid w:val="0031038C"/>
    <w:rsid w:val="003103EC"/>
    <w:rsid w:val="003124D8"/>
    <w:rsid w:val="00313118"/>
    <w:rsid w:val="00313B16"/>
    <w:rsid w:val="00315B4A"/>
    <w:rsid w:val="003217DE"/>
    <w:rsid w:val="0032342B"/>
    <w:rsid w:val="00325E08"/>
    <w:rsid w:val="00325FAD"/>
    <w:rsid w:val="00327446"/>
    <w:rsid w:val="003307F5"/>
    <w:rsid w:val="00330C29"/>
    <w:rsid w:val="003318EC"/>
    <w:rsid w:val="003335C9"/>
    <w:rsid w:val="00334813"/>
    <w:rsid w:val="003353FE"/>
    <w:rsid w:val="00340BEA"/>
    <w:rsid w:val="003419F7"/>
    <w:rsid w:val="00344F96"/>
    <w:rsid w:val="00345B5F"/>
    <w:rsid w:val="0034613A"/>
    <w:rsid w:val="00352774"/>
    <w:rsid w:val="0035341F"/>
    <w:rsid w:val="00371BE3"/>
    <w:rsid w:val="00376106"/>
    <w:rsid w:val="003775A9"/>
    <w:rsid w:val="00381B8A"/>
    <w:rsid w:val="003849AC"/>
    <w:rsid w:val="00384E53"/>
    <w:rsid w:val="00385010"/>
    <w:rsid w:val="003866F3"/>
    <w:rsid w:val="00386E2F"/>
    <w:rsid w:val="00391383"/>
    <w:rsid w:val="003914AC"/>
    <w:rsid w:val="0039670B"/>
    <w:rsid w:val="00396C2F"/>
    <w:rsid w:val="0039795B"/>
    <w:rsid w:val="003A0197"/>
    <w:rsid w:val="003A1BCC"/>
    <w:rsid w:val="003A2B2D"/>
    <w:rsid w:val="003A31CA"/>
    <w:rsid w:val="003A459A"/>
    <w:rsid w:val="003A5EF8"/>
    <w:rsid w:val="003A7764"/>
    <w:rsid w:val="003B1A83"/>
    <w:rsid w:val="003B551C"/>
    <w:rsid w:val="003B5F1A"/>
    <w:rsid w:val="003B77B2"/>
    <w:rsid w:val="003C0B85"/>
    <w:rsid w:val="003C15A4"/>
    <w:rsid w:val="003D0D0B"/>
    <w:rsid w:val="003D1DE0"/>
    <w:rsid w:val="003D3AEC"/>
    <w:rsid w:val="003D468F"/>
    <w:rsid w:val="003D4BEB"/>
    <w:rsid w:val="003D662A"/>
    <w:rsid w:val="003E7C0C"/>
    <w:rsid w:val="003F1745"/>
    <w:rsid w:val="00402D44"/>
    <w:rsid w:val="00404608"/>
    <w:rsid w:val="00406DE2"/>
    <w:rsid w:val="00414A9E"/>
    <w:rsid w:val="004177DB"/>
    <w:rsid w:val="00417F6C"/>
    <w:rsid w:val="0042427D"/>
    <w:rsid w:val="0042434F"/>
    <w:rsid w:val="00425B32"/>
    <w:rsid w:val="0043764C"/>
    <w:rsid w:val="00440AFC"/>
    <w:rsid w:val="00442E50"/>
    <w:rsid w:val="00452C6B"/>
    <w:rsid w:val="00454599"/>
    <w:rsid w:val="0045576B"/>
    <w:rsid w:val="00455D05"/>
    <w:rsid w:val="00460C0F"/>
    <w:rsid w:val="00462B72"/>
    <w:rsid w:val="00465A06"/>
    <w:rsid w:val="00471E45"/>
    <w:rsid w:val="00473C06"/>
    <w:rsid w:val="0047472A"/>
    <w:rsid w:val="00480AB8"/>
    <w:rsid w:val="00481030"/>
    <w:rsid w:val="00483C96"/>
    <w:rsid w:val="0049038A"/>
    <w:rsid w:val="004A0025"/>
    <w:rsid w:val="004A564B"/>
    <w:rsid w:val="004B4E12"/>
    <w:rsid w:val="004B4F3C"/>
    <w:rsid w:val="004B5E57"/>
    <w:rsid w:val="004C1629"/>
    <w:rsid w:val="004C41F1"/>
    <w:rsid w:val="004C60B7"/>
    <w:rsid w:val="004C70FC"/>
    <w:rsid w:val="004D0F04"/>
    <w:rsid w:val="004D3796"/>
    <w:rsid w:val="004D3C89"/>
    <w:rsid w:val="004D6CF4"/>
    <w:rsid w:val="004D6E5A"/>
    <w:rsid w:val="004D76BE"/>
    <w:rsid w:val="004E5324"/>
    <w:rsid w:val="004E63DB"/>
    <w:rsid w:val="004F25E4"/>
    <w:rsid w:val="004F363F"/>
    <w:rsid w:val="004F531B"/>
    <w:rsid w:val="004F67EE"/>
    <w:rsid w:val="004F7E6F"/>
    <w:rsid w:val="0050168E"/>
    <w:rsid w:val="00501BFD"/>
    <w:rsid w:val="00502121"/>
    <w:rsid w:val="00502DE1"/>
    <w:rsid w:val="00504E3C"/>
    <w:rsid w:val="0050599B"/>
    <w:rsid w:val="00513A90"/>
    <w:rsid w:val="00515956"/>
    <w:rsid w:val="00524B24"/>
    <w:rsid w:val="0052679E"/>
    <w:rsid w:val="00532F57"/>
    <w:rsid w:val="0053381F"/>
    <w:rsid w:val="00533FFB"/>
    <w:rsid w:val="00534C0F"/>
    <w:rsid w:val="005372A6"/>
    <w:rsid w:val="005404C8"/>
    <w:rsid w:val="0054357A"/>
    <w:rsid w:val="005458BB"/>
    <w:rsid w:val="00546359"/>
    <w:rsid w:val="00554522"/>
    <w:rsid w:val="0055797B"/>
    <w:rsid w:val="005604FD"/>
    <w:rsid w:val="00560D39"/>
    <w:rsid w:val="00563915"/>
    <w:rsid w:val="0056556B"/>
    <w:rsid w:val="0056583F"/>
    <w:rsid w:val="005675E2"/>
    <w:rsid w:val="005700A1"/>
    <w:rsid w:val="00570A6C"/>
    <w:rsid w:val="00573A35"/>
    <w:rsid w:val="0058201A"/>
    <w:rsid w:val="00585D9A"/>
    <w:rsid w:val="00587C75"/>
    <w:rsid w:val="0059207E"/>
    <w:rsid w:val="0059313B"/>
    <w:rsid w:val="00596E6C"/>
    <w:rsid w:val="00597EEB"/>
    <w:rsid w:val="005A1D25"/>
    <w:rsid w:val="005A2221"/>
    <w:rsid w:val="005A7F25"/>
    <w:rsid w:val="005B1750"/>
    <w:rsid w:val="005B3F9D"/>
    <w:rsid w:val="005B6169"/>
    <w:rsid w:val="005B6224"/>
    <w:rsid w:val="005B7B26"/>
    <w:rsid w:val="005D0621"/>
    <w:rsid w:val="005D25EA"/>
    <w:rsid w:val="005D29E1"/>
    <w:rsid w:val="005D4440"/>
    <w:rsid w:val="005D465F"/>
    <w:rsid w:val="005D52DF"/>
    <w:rsid w:val="005D58DE"/>
    <w:rsid w:val="005D7D3D"/>
    <w:rsid w:val="005E4090"/>
    <w:rsid w:val="005E4B6E"/>
    <w:rsid w:val="005E6CFB"/>
    <w:rsid w:val="005F0011"/>
    <w:rsid w:val="005F3078"/>
    <w:rsid w:val="005F4AAC"/>
    <w:rsid w:val="006068F2"/>
    <w:rsid w:val="00607DE8"/>
    <w:rsid w:val="006131ED"/>
    <w:rsid w:val="00616A2D"/>
    <w:rsid w:val="006205AD"/>
    <w:rsid w:val="00621641"/>
    <w:rsid w:val="00623644"/>
    <w:rsid w:val="00626019"/>
    <w:rsid w:val="0063078D"/>
    <w:rsid w:val="00632DE5"/>
    <w:rsid w:val="00634784"/>
    <w:rsid w:val="00637B2E"/>
    <w:rsid w:val="0064216B"/>
    <w:rsid w:val="00642C7B"/>
    <w:rsid w:val="006436CC"/>
    <w:rsid w:val="00643736"/>
    <w:rsid w:val="00645950"/>
    <w:rsid w:val="0065153A"/>
    <w:rsid w:val="00652A18"/>
    <w:rsid w:val="00655B54"/>
    <w:rsid w:val="00660DEA"/>
    <w:rsid w:val="00662896"/>
    <w:rsid w:val="006629BB"/>
    <w:rsid w:val="00664D72"/>
    <w:rsid w:val="006659E6"/>
    <w:rsid w:val="00665F77"/>
    <w:rsid w:val="00671177"/>
    <w:rsid w:val="006711B7"/>
    <w:rsid w:val="00671DB8"/>
    <w:rsid w:val="00673ABE"/>
    <w:rsid w:val="00673C8E"/>
    <w:rsid w:val="00673D4D"/>
    <w:rsid w:val="0067471F"/>
    <w:rsid w:val="00676471"/>
    <w:rsid w:val="00683616"/>
    <w:rsid w:val="00684FEF"/>
    <w:rsid w:val="00686A44"/>
    <w:rsid w:val="00686C18"/>
    <w:rsid w:val="00687EEE"/>
    <w:rsid w:val="00691129"/>
    <w:rsid w:val="00692908"/>
    <w:rsid w:val="00696676"/>
    <w:rsid w:val="00697DCA"/>
    <w:rsid w:val="006A030C"/>
    <w:rsid w:val="006A3567"/>
    <w:rsid w:val="006B1B63"/>
    <w:rsid w:val="006B2CE6"/>
    <w:rsid w:val="006B3AF8"/>
    <w:rsid w:val="006B4641"/>
    <w:rsid w:val="006B59D7"/>
    <w:rsid w:val="006B70B8"/>
    <w:rsid w:val="006B7D6B"/>
    <w:rsid w:val="006C27A7"/>
    <w:rsid w:val="006C5FCE"/>
    <w:rsid w:val="006C62E2"/>
    <w:rsid w:val="006C6C5E"/>
    <w:rsid w:val="006D13D2"/>
    <w:rsid w:val="006D1CED"/>
    <w:rsid w:val="006D588F"/>
    <w:rsid w:val="006D7547"/>
    <w:rsid w:val="006E12A8"/>
    <w:rsid w:val="006E2060"/>
    <w:rsid w:val="006E3638"/>
    <w:rsid w:val="006E4656"/>
    <w:rsid w:val="006E49CC"/>
    <w:rsid w:val="006F36D3"/>
    <w:rsid w:val="006F6035"/>
    <w:rsid w:val="00700BA6"/>
    <w:rsid w:val="00703B13"/>
    <w:rsid w:val="00712EE9"/>
    <w:rsid w:val="007154D4"/>
    <w:rsid w:val="00716085"/>
    <w:rsid w:val="007203D8"/>
    <w:rsid w:val="00723027"/>
    <w:rsid w:val="00724E79"/>
    <w:rsid w:val="007250C0"/>
    <w:rsid w:val="0072535C"/>
    <w:rsid w:val="007328A3"/>
    <w:rsid w:val="00734265"/>
    <w:rsid w:val="007369BB"/>
    <w:rsid w:val="00743DA7"/>
    <w:rsid w:val="00743EEE"/>
    <w:rsid w:val="00745AE0"/>
    <w:rsid w:val="00745D79"/>
    <w:rsid w:val="00747639"/>
    <w:rsid w:val="00752D3D"/>
    <w:rsid w:val="00756C5B"/>
    <w:rsid w:val="0076158F"/>
    <w:rsid w:val="00762C8F"/>
    <w:rsid w:val="00766293"/>
    <w:rsid w:val="00771905"/>
    <w:rsid w:val="00773EA6"/>
    <w:rsid w:val="00777E96"/>
    <w:rsid w:val="0078023B"/>
    <w:rsid w:val="0078092C"/>
    <w:rsid w:val="00783315"/>
    <w:rsid w:val="0078481C"/>
    <w:rsid w:val="007900BF"/>
    <w:rsid w:val="00790837"/>
    <w:rsid w:val="00791E42"/>
    <w:rsid w:val="007927D9"/>
    <w:rsid w:val="007933AF"/>
    <w:rsid w:val="00795606"/>
    <w:rsid w:val="007A319E"/>
    <w:rsid w:val="007A635E"/>
    <w:rsid w:val="007B0A1F"/>
    <w:rsid w:val="007B2148"/>
    <w:rsid w:val="007B6B97"/>
    <w:rsid w:val="007C54BC"/>
    <w:rsid w:val="007D024C"/>
    <w:rsid w:val="007D20CB"/>
    <w:rsid w:val="007D2383"/>
    <w:rsid w:val="007D45EB"/>
    <w:rsid w:val="007E0110"/>
    <w:rsid w:val="007E0B3A"/>
    <w:rsid w:val="007E7DAC"/>
    <w:rsid w:val="007F2C1B"/>
    <w:rsid w:val="007F3C24"/>
    <w:rsid w:val="007F6CCD"/>
    <w:rsid w:val="008022DD"/>
    <w:rsid w:val="00802AE0"/>
    <w:rsid w:val="008033A6"/>
    <w:rsid w:val="0080360E"/>
    <w:rsid w:val="00805399"/>
    <w:rsid w:val="008055B0"/>
    <w:rsid w:val="0081237C"/>
    <w:rsid w:val="00812F0F"/>
    <w:rsid w:val="0081513A"/>
    <w:rsid w:val="0082228F"/>
    <w:rsid w:val="0082287B"/>
    <w:rsid w:val="00832F19"/>
    <w:rsid w:val="00840586"/>
    <w:rsid w:val="008513AD"/>
    <w:rsid w:val="008528E4"/>
    <w:rsid w:val="008547DB"/>
    <w:rsid w:val="00861E62"/>
    <w:rsid w:val="008623A5"/>
    <w:rsid w:val="00863ED8"/>
    <w:rsid w:val="008653E5"/>
    <w:rsid w:val="0087608F"/>
    <w:rsid w:val="00882111"/>
    <w:rsid w:val="00883105"/>
    <w:rsid w:val="00886B3B"/>
    <w:rsid w:val="00890D07"/>
    <w:rsid w:val="00892813"/>
    <w:rsid w:val="008938AD"/>
    <w:rsid w:val="00895BD2"/>
    <w:rsid w:val="00895E00"/>
    <w:rsid w:val="00896372"/>
    <w:rsid w:val="0089683F"/>
    <w:rsid w:val="008A1863"/>
    <w:rsid w:val="008A1E46"/>
    <w:rsid w:val="008A2756"/>
    <w:rsid w:val="008A34CD"/>
    <w:rsid w:val="008A49D5"/>
    <w:rsid w:val="008A7D30"/>
    <w:rsid w:val="008B312B"/>
    <w:rsid w:val="008B33D8"/>
    <w:rsid w:val="008C174F"/>
    <w:rsid w:val="008C477B"/>
    <w:rsid w:val="008C5566"/>
    <w:rsid w:val="008D4196"/>
    <w:rsid w:val="008D5397"/>
    <w:rsid w:val="008E3DA5"/>
    <w:rsid w:val="008E464F"/>
    <w:rsid w:val="008E4C66"/>
    <w:rsid w:val="008E57B6"/>
    <w:rsid w:val="008E68F7"/>
    <w:rsid w:val="008E6F45"/>
    <w:rsid w:val="008E7A36"/>
    <w:rsid w:val="008F4321"/>
    <w:rsid w:val="008F489E"/>
    <w:rsid w:val="008F5398"/>
    <w:rsid w:val="008F599B"/>
    <w:rsid w:val="008F5AB0"/>
    <w:rsid w:val="008F6E15"/>
    <w:rsid w:val="00903B5F"/>
    <w:rsid w:val="0091249B"/>
    <w:rsid w:val="00914087"/>
    <w:rsid w:val="00915609"/>
    <w:rsid w:val="00917F8A"/>
    <w:rsid w:val="00920437"/>
    <w:rsid w:val="00921989"/>
    <w:rsid w:val="00925592"/>
    <w:rsid w:val="009259EC"/>
    <w:rsid w:val="009273FF"/>
    <w:rsid w:val="0092750C"/>
    <w:rsid w:val="00927630"/>
    <w:rsid w:val="00930B87"/>
    <w:rsid w:val="00932E06"/>
    <w:rsid w:val="009335BF"/>
    <w:rsid w:val="00934C52"/>
    <w:rsid w:val="00935634"/>
    <w:rsid w:val="009409FA"/>
    <w:rsid w:val="00943381"/>
    <w:rsid w:val="009446DB"/>
    <w:rsid w:val="0094478E"/>
    <w:rsid w:val="00945FF3"/>
    <w:rsid w:val="009502F8"/>
    <w:rsid w:val="009505A9"/>
    <w:rsid w:val="00950DE7"/>
    <w:rsid w:val="00952649"/>
    <w:rsid w:val="0095431F"/>
    <w:rsid w:val="00956917"/>
    <w:rsid w:val="00957419"/>
    <w:rsid w:val="009576D0"/>
    <w:rsid w:val="009613CA"/>
    <w:rsid w:val="009650E1"/>
    <w:rsid w:val="00973C09"/>
    <w:rsid w:val="00976DEA"/>
    <w:rsid w:val="00980AAC"/>
    <w:rsid w:val="00985605"/>
    <w:rsid w:val="00986C46"/>
    <w:rsid w:val="0099157F"/>
    <w:rsid w:val="009929C8"/>
    <w:rsid w:val="0099301B"/>
    <w:rsid w:val="00994016"/>
    <w:rsid w:val="00995B32"/>
    <w:rsid w:val="009A22A6"/>
    <w:rsid w:val="009A3687"/>
    <w:rsid w:val="009A5EB6"/>
    <w:rsid w:val="009B1566"/>
    <w:rsid w:val="009C25BC"/>
    <w:rsid w:val="009C51C8"/>
    <w:rsid w:val="009D52E3"/>
    <w:rsid w:val="009D7324"/>
    <w:rsid w:val="009E29B5"/>
    <w:rsid w:val="009E4D8A"/>
    <w:rsid w:val="009E4E61"/>
    <w:rsid w:val="009E506A"/>
    <w:rsid w:val="009E711E"/>
    <w:rsid w:val="009F0DEA"/>
    <w:rsid w:val="009F7EA3"/>
    <w:rsid w:val="00A01DB7"/>
    <w:rsid w:val="00A03C98"/>
    <w:rsid w:val="00A05423"/>
    <w:rsid w:val="00A0647C"/>
    <w:rsid w:val="00A11553"/>
    <w:rsid w:val="00A12A1F"/>
    <w:rsid w:val="00A133B6"/>
    <w:rsid w:val="00A260F9"/>
    <w:rsid w:val="00A26149"/>
    <w:rsid w:val="00A304A9"/>
    <w:rsid w:val="00A3291B"/>
    <w:rsid w:val="00A3475A"/>
    <w:rsid w:val="00A43629"/>
    <w:rsid w:val="00A458AD"/>
    <w:rsid w:val="00A4651A"/>
    <w:rsid w:val="00A502DA"/>
    <w:rsid w:val="00A50D8F"/>
    <w:rsid w:val="00A512EB"/>
    <w:rsid w:val="00A533FE"/>
    <w:rsid w:val="00A556A8"/>
    <w:rsid w:val="00A5752C"/>
    <w:rsid w:val="00A627F5"/>
    <w:rsid w:val="00A65863"/>
    <w:rsid w:val="00A660AF"/>
    <w:rsid w:val="00A66C25"/>
    <w:rsid w:val="00A7004C"/>
    <w:rsid w:val="00A73DE2"/>
    <w:rsid w:val="00A743B2"/>
    <w:rsid w:val="00A74B7A"/>
    <w:rsid w:val="00A76959"/>
    <w:rsid w:val="00A802A6"/>
    <w:rsid w:val="00A826DF"/>
    <w:rsid w:val="00A8701F"/>
    <w:rsid w:val="00A94801"/>
    <w:rsid w:val="00A94A29"/>
    <w:rsid w:val="00A95034"/>
    <w:rsid w:val="00A95F28"/>
    <w:rsid w:val="00A95FFB"/>
    <w:rsid w:val="00AA320F"/>
    <w:rsid w:val="00AA3A60"/>
    <w:rsid w:val="00AA5779"/>
    <w:rsid w:val="00AA645F"/>
    <w:rsid w:val="00AB3221"/>
    <w:rsid w:val="00AB3699"/>
    <w:rsid w:val="00AB3DEF"/>
    <w:rsid w:val="00AB5929"/>
    <w:rsid w:val="00AB6CB0"/>
    <w:rsid w:val="00AB6F87"/>
    <w:rsid w:val="00AB7C98"/>
    <w:rsid w:val="00AC31DF"/>
    <w:rsid w:val="00AC3D36"/>
    <w:rsid w:val="00AC53F4"/>
    <w:rsid w:val="00AC6EC0"/>
    <w:rsid w:val="00AD2050"/>
    <w:rsid w:val="00AD40C2"/>
    <w:rsid w:val="00AE1379"/>
    <w:rsid w:val="00AE2011"/>
    <w:rsid w:val="00AE2EC9"/>
    <w:rsid w:val="00AF12B0"/>
    <w:rsid w:val="00AF2983"/>
    <w:rsid w:val="00AF3B1D"/>
    <w:rsid w:val="00AF55AD"/>
    <w:rsid w:val="00AF76D0"/>
    <w:rsid w:val="00B013EB"/>
    <w:rsid w:val="00B01B61"/>
    <w:rsid w:val="00B026C9"/>
    <w:rsid w:val="00B02C61"/>
    <w:rsid w:val="00B061B9"/>
    <w:rsid w:val="00B072C5"/>
    <w:rsid w:val="00B1235B"/>
    <w:rsid w:val="00B15476"/>
    <w:rsid w:val="00B16DE6"/>
    <w:rsid w:val="00B22383"/>
    <w:rsid w:val="00B24972"/>
    <w:rsid w:val="00B302B2"/>
    <w:rsid w:val="00B31003"/>
    <w:rsid w:val="00B3234F"/>
    <w:rsid w:val="00B3235D"/>
    <w:rsid w:val="00B33EB0"/>
    <w:rsid w:val="00B361FF"/>
    <w:rsid w:val="00B41F2F"/>
    <w:rsid w:val="00B42883"/>
    <w:rsid w:val="00B46B5C"/>
    <w:rsid w:val="00B47835"/>
    <w:rsid w:val="00B5554C"/>
    <w:rsid w:val="00B557D2"/>
    <w:rsid w:val="00B564CB"/>
    <w:rsid w:val="00B60B48"/>
    <w:rsid w:val="00B631C1"/>
    <w:rsid w:val="00B64ED2"/>
    <w:rsid w:val="00B724DC"/>
    <w:rsid w:val="00B75139"/>
    <w:rsid w:val="00B7619C"/>
    <w:rsid w:val="00B808FF"/>
    <w:rsid w:val="00B81C5E"/>
    <w:rsid w:val="00B8317F"/>
    <w:rsid w:val="00B84673"/>
    <w:rsid w:val="00B95415"/>
    <w:rsid w:val="00BA050B"/>
    <w:rsid w:val="00BA123A"/>
    <w:rsid w:val="00BA1420"/>
    <w:rsid w:val="00BB0F68"/>
    <w:rsid w:val="00BB4390"/>
    <w:rsid w:val="00BB4BAB"/>
    <w:rsid w:val="00BB5443"/>
    <w:rsid w:val="00BC203C"/>
    <w:rsid w:val="00BC25C9"/>
    <w:rsid w:val="00BC46BC"/>
    <w:rsid w:val="00BC561E"/>
    <w:rsid w:val="00BD12FC"/>
    <w:rsid w:val="00BD3142"/>
    <w:rsid w:val="00BD5131"/>
    <w:rsid w:val="00BD5787"/>
    <w:rsid w:val="00BD5D68"/>
    <w:rsid w:val="00BD72CB"/>
    <w:rsid w:val="00BD78CD"/>
    <w:rsid w:val="00BE1CE9"/>
    <w:rsid w:val="00BF0D6A"/>
    <w:rsid w:val="00BF1686"/>
    <w:rsid w:val="00BF7F7E"/>
    <w:rsid w:val="00C0231E"/>
    <w:rsid w:val="00C03717"/>
    <w:rsid w:val="00C05469"/>
    <w:rsid w:val="00C06A76"/>
    <w:rsid w:val="00C06D72"/>
    <w:rsid w:val="00C076EE"/>
    <w:rsid w:val="00C1262D"/>
    <w:rsid w:val="00C14DD4"/>
    <w:rsid w:val="00C21457"/>
    <w:rsid w:val="00C21E7F"/>
    <w:rsid w:val="00C22554"/>
    <w:rsid w:val="00C226C1"/>
    <w:rsid w:val="00C23251"/>
    <w:rsid w:val="00C23570"/>
    <w:rsid w:val="00C30A26"/>
    <w:rsid w:val="00C31FE1"/>
    <w:rsid w:val="00C32F5D"/>
    <w:rsid w:val="00C42B8D"/>
    <w:rsid w:val="00C433E5"/>
    <w:rsid w:val="00C44074"/>
    <w:rsid w:val="00C4555F"/>
    <w:rsid w:val="00C45BC8"/>
    <w:rsid w:val="00C4626C"/>
    <w:rsid w:val="00C465DD"/>
    <w:rsid w:val="00C51706"/>
    <w:rsid w:val="00C51954"/>
    <w:rsid w:val="00C53078"/>
    <w:rsid w:val="00C55F17"/>
    <w:rsid w:val="00C561EA"/>
    <w:rsid w:val="00C61BE9"/>
    <w:rsid w:val="00C62019"/>
    <w:rsid w:val="00C63471"/>
    <w:rsid w:val="00C637EC"/>
    <w:rsid w:val="00C64A5D"/>
    <w:rsid w:val="00C64DBA"/>
    <w:rsid w:val="00C706CF"/>
    <w:rsid w:val="00C70EFA"/>
    <w:rsid w:val="00C712AC"/>
    <w:rsid w:val="00C71EB8"/>
    <w:rsid w:val="00C74F57"/>
    <w:rsid w:val="00C752F7"/>
    <w:rsid w:val="00C75EF4"/>
    <w:rsid w:val="00C831DB"/>
    <w:rsid w:val="00C9297F"/>
    <w:rsid w:val="00C94998"/>
    <w:rsid w:val="00C95D41"/>
    <w:rsid w:val="00CA3862"/>
    <w:rsid w:val="00CA3DDD"/>
    <w:rsid w:val="00CA42BD"/>
    <w:rsid w:val="00CA6A77"/>
    <w:rsid w:val="00CA6DE4"/>
    <w:rsid w:val="00CA6EB1"/>
    <w:rsid w:val="00CA7B11"/>
    <w:rsid w:val="00CC3C08"/>
    <w:rsid w:val="00CC3E01"/>
    <w:rsid w:val="00CC6B50"/>
    <w:rsid w:val="00CC7401"/>
    <w:rsid w:val="00CC7DCA"/>
    <w:rsid w:val="00CD2388"/>
    <w:rsid w:val="00CD2AC8"/>
    <w:rsid w:val="00CD4055"/>
    <w:rsid w:val="00CE2F4B"/>
    <w:rsid w:val="00CE60F7"/>
    <w:rsid w:val="00CE66BA"/>
    <w:rsid w:val="00CF0C02"/>
    <w:rsid w:val="00CF54A2"/>
    <w:rsid w:val="00CF7BF8"/>
    <w:rsid w:val="00D007BE"/>
    <w:rsid w:val="00D01405"/>
    <w:rsid w:val="00D01EF3"/>
    <w:rsid w:val="00D02BC1"/>
    <w:rsid w:val="00D03F98"/>
    <w:rsid w:val="00D10B3C"/>
    <w:rsid w:val="00D20215"/>
    <w:rsid w:val="00D2112B"/>
    <w:rsid w:val="00D2226F"/>
    <w:rsid w:val="00D26329"/>
    <w:rsid w:val="00D30848"/>
    <w:rsid w:val="00D30BBA"/>
    <w:rsid w:val="00D31D2E"/>
    <w:rsid w:val="00D335A3"/>
    <w:rsid w:val="00D362AE"/>
    <w:rsid w:val="00D372C6"/>
    <w:rsid w:val="00D41376"/>
    <w:rsid w:val="00D41CC5"/>
    <w:rsid w:val="00D41E67"/>
    <w:rsid w:val="00D45E03"/>
    <w:rsid w:val="00D54176"/>
    <w:rsid w:val="00D55811"/>
    <w:rsid w:val="00D6064D"/>
    <w:rsid w:val="00D6256B"/>
    <w:rsid w:val="00D6422D"/>
    <w:rsid w:val="00D67CA6"/>
    <w:rsid w:val="00D71473"/>
    <w:rsid w:val="00D722D9"/>
    <w:rsid w:val="00D7288C"/>
    <w:rsid w:val="00D73240"/>
    <w:rsid w:val="00D84077"/>
    <w:rsid w:val="00D864BA"/>
    <w:rsid w:val="00D8782C"/>
    <w:rsid w:val="00D91123"/>
    <w:rsid w:val="00D93F10"/>
    <w:rsid w:val="00D94935"/>
    <w:rsid w:val="00D97668"/>
    <w:rsid w:val="00DA0B0D"/>
    <w:rsid w:val="00DA2CEF"/>
    <w:rsid w:val="00DA5FF5"/>
    <w:rsid w:val="00DA7519"/>
    <w:rsid w:val="00DB3CE6"/>
    <w:rsid w:val="00DB6B76"/>
    <w:rsid w:val="00DB77EA"/>
    <w:rsid w:val="00DC12A4"/>
    <w:rsid w:val="00DC2D5A"/>
    <w:rsid w:val="00DC3272"/>
    <w:rsid w:val="00DC3AC5"/>
    <w:rsid w:val="00DC5186"/>
    <w:rsid w:val="00DD0D86"/>
    <w:rsid w:val="00DD15DF"/>
    <w:rsid w:val="00DD4CE7"/>
    <w:rsid w:val="00DD7FD1"/>
    <w:rsid w:val="00DE2640"/>
    <w:rsid w:val="00DE34EC"/>
    <w:rsid w:val="00DE4171"/>
    <w:rsid w:val="00DE6DC0"/>
    <w:rsid w:val="00DF0528"/>
    <w:rsid w:val="00DF0FC2"/>
    <w:rsid w:val="00DF2DB9"/>
    <w:rsid w:val="00DF73D9"/>
    <w:rsid w:val="00E01591"/>
    <w:rsid w:val="00E02659"/>
    <w:rsid w:val="00E02D8F"/>
    <w:rsid w:val="00E05561"/>
    <w:rsid w:val="00E1431C"/>
    <w:rsid w:val="00E1458E"/>
    <w:rsid w:val="00E14A53"/>
    <w:rsid w:val="00E2569D"/>
    <w:rsid w:val="00E30BD0"/>
    <w:rsid w:val="00E33F1E"/>
    <w:rsid w:val="00E341CF"/>
    <w:rsid w:val="00E34C64"/>
    <w:rsid w:val="00E36A97"/>
    <w:rsid w:val="00E456A5"/>
    <w:rsid w:val="00E47EDA"/>
    <w:rsid w:val="00E5303A"/>
    <w:rsid w:val="00E53A74"/>
    <w:rsid w:val="00E64312"/>
    <w:rsid w:val="00E75297"/>
    <w:rsid w:val="00E75CAD"/>
    <w:rsid w:val="00E828F8"/>
    <w:rsid w:val="00E843E6"/>
    <w:rsid w:val="00E85008"/>
    <w:rsid w:val="00E86A19"/>
    <w:rsid w:val="00E90A47"/>
    <w:rsid w:val="00E92DC2"/>
    <w:rsid w:val="00E92E1C"/>
    <w:rsid w:val="00E94784"/>
    <w:rsid w:val="00E95DCC"/>
    <w:rsid w:val="00E95EDB"/>
    <w:rsid w:val="00EA3978"/>
    <w:rsid w:val="00EA76CE"/>
    <w:rsid w:val="00EB3319"/>
    <w:rsid w:val="00EB4053"/>
    <w:rsid w:val="00EB45E4"/>
    <w:rsid w:val="00EC195E"/>
    <w:rsid w:val="00EC4E97"/>
    <w:rsid w:val="00EC7B86"/>
    <w:rsid w:val="00ED0141"/>
    <w:rsid w:val="00ED31F4"/>
    <w:rsid w:val="00ED3D35"/>
    <w:rsid w:val="00ED40D6"/>
    <w:rsid w:val="00EE03BE"/>
    <w:rsid w:val="00EE267C"/>
    <w:rsid w:val="00EE7A6A"/>
    <w:rsid w:val="00EF03AD"/>
    <w:rsid w:val="00EF166A"/>
    <w:rsid w:val="00EF311F"/>
    <w:rsid w:val="00EF6007"/>
    <w:rsid w:val="00EF7BB9"/>
    <w:rsid w:val="00F00CD1"/>
    <w:rsid w:val="00F021B7"/>
    <w:rsid w:val="00F02F57"/>
    <w:rsid w:val="00F05533"/>
    <w:rsid w:val="00F110C6"/>
    <w:rsid w:val="00F11FE8"/>
    <w:rsid w:val="00F13A7F"/>
    <w:rsid w:val="00F22575"/>
    <w:rsid w:val="00F230DA"/>
    <w:rsid w:val="00F237F1"/>
    <w:rsid w:val="00F253F9"/>
    <w:rsid w:val="00F25528"/>
    <w:rsid w:val="00F30D03"/>
    <w:rsid w:val="00F30EBF"/>
    <w:rsid w:val="00F326E7"/>
    <w:rsid w:val="00F336C8"/>
    <w:rsid w:val="00F34354"/>
    <w:rsid w:val="00F35CEC"/>
    <w:rsid w:val="00F369D5"/>
    <w:rsid w:val="00F37E2D"/>
    <w:rsid w:val="00F41843"/>
    <w:rsid w:val="00F4563F"/>
    <w:rsid w:val="00F45EBA"/>
    <w:rsid w:val="00F50CAA"/>
    <w:rsid w:val="00F53386"/>
    <w:rsid w:val="00F53852"/>
    <w:rsid w:val="00F5451E"/>
    <w:rsid w:val="00F553FF"/>
    <w:rsid w:val="00F55805"/>
    <w:rsid w:val="00F603CB"/>
    <w:rsid w:val="00F61263"/>
    <w:rsid w:val="00F62229"/>
    <w:rsid w:val="00F64EA2"/>
    <w:rsid w:val="00F66E8A"/>
    <w:rsid w:val="00F6701B"/>
    <w:rsid w:val="00F677F8"/>
    <w:rsid w:val="00F753E6"/>
    <w:rsid w:val="00F80618"/>
    <w:rsid w:val="00F85B19"/>
    <w:rsid w:val="00F86401"/>
    <w:rsid w:val="00F900C0"/>
    <w:rsid w:val="00F90525"/>
    <w:rsid w:val="00F9500F"/>
    <w:rsid w:val="00F972F7"/>
    <w:rsid w:val="00FA22B1"/>
    <w:rsid w:val="00FA73B9"/>
    <w:rsid w:val="00FA7777"/>
    <w:rsid w:val="00FA7B70"/>
    <w:rsid w:val="00FB4833"/>
    <w:rsid w:val="00FB5317"/>
    <w:rsid w:val="00FC05E9"/>
    <w:rsid w:val="00FC1FC8"/>
    <w:rsid w:val="00FC32F0"/>
    <w:rsid w:val="00FC3E76"/>
    <w:rsid w:val="00FC45F0"/>
    <w:rsid w:val="00FD046B"/>
    <w:rsid w:val="00FD5B39"/>
    <w:rsid w:val="00FD5C67"/>
    <w:rsid w:val="00FD66A1"/>
    <w:rsid w:val="00FD7F33"/>
    <w:rsid w:val="00FE379D"/>
    <w:rsid w:val="00FE5A37"/>
    <w:rsid w:val="00FF0C11"/>
    <w:rsid w:val="00FF2EE9"/>
    <w:rsid w:val="00FF5031"/>
    <w:rsid w:val="00FF6D5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05036E"/>
  <w15:docId w15:val="{F4D45C77-1258-48F8-96A9-274CD0C6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A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363F"/>
    <w:rPr>
      <w:color w:val="0000FF" w:themeColor="hyperlink"/>
      <w:u w:val="single"/>
    </w:rPr>
  </w:style>
  <w:style w:type="character" w:styleId="a4">
    <w:name w:val="Emphasis"/>
    <w:basedOn w:val="a0"/>
    <w:uiPriority w:val="20"/>
    <w:qFormat/>
    <w:rsid w:val="004F363F"/>
    <w:rPr>
      <w:i/>
      <w:iCs/>
    </w:rPr>
  </w:style>
  <w:style w:type="character" w:styleId="a5">
    <w:name w:val="annotation reference"/>
    <w:basedOn w:val="a0"/>
    <w:uiPriority w:val="99"/>
    <w:semiHidden/>
    <w:unhideWhenUsed/>
    <w:rsid w:val="00C23570"/>
    <w:rPr>
      <w:sz w:val="16"/>
      <w:szCs w:val="16"/>
    </w:rPr>
  </w:style>
  <w:style w:type="paragraph" w:styleId="a6">
    <w:name w:val="annotation text"/>
    <w:basedOn w:val="a"/>
    <w:link w:val="a7"/>
    <w:uiPriority w:val="99"/>
    <w:semiHidden/>
    <w:unhideWhenUsed/>
    <w:rsid w:val="00C23570"/>
    <w:pPr>
      <w:spacing w:line="240" w:lineRule="auto"/>
    </w:pPr>
    <w:rPr>
      <w:sz w:val="20"/>
      <w:szCs w:val="20"/>
    </w:rPr>
  </w:style>
  <w:style w:type="character" w:customStyle="1" w:styleId="a7">
    <w:name w:val="コメント文字列 (文字)"/>
    <w:basedOn w:val="a0"/>
    <w:link w:val="a6"/>
    <w:uiPriority w:val="99"/>
    <w:semiHidden/>
    <w:rsid w:val="00C23570"/>
    <w:rPr>
      <w:sz w:val="20"/>
      <w:szCs w:val="20"/>
    </w:rPr>
  </w:style>
  <w:style w:type="paragraph" w:styleId="a8">
    <w:name w:val="annotation subject"/>
    <w:basedOn w:val="a6"/>
    <w:next w:val="a6"/>
    <w:link w:val="a9"/>
    <w:uiPriority w:val="99"/>
    <w:semiHidden/>
    <w:unhideWhenUsed/>
    <w:rsid w:val="00C23570"/>
    <w:rPr>
      <w:b/>
      <w:bCs/>
    </w:rPr>
  </w:style>
  <w:style w:type="character" w:customStyle="1" w:styleId="a9">
    <w:name w:val="コメント内容 (文字)"/>
    <w:basedOn w:val="a7"/>
    <w:link w:val="a8"/>
    <w:uiPriority w:val="99"/>
    <w:semiHidden/>
    <w:rsid w:val="00C23570"/>
    <w:rPr>
      <w:b/>
      <w:bCs/>
      <w:sz w:val="20"/>
      <w:szCs w:val="20"/>
    </w:rPr>
  </w:style>
  <w:style w:type="paragraph" w:styleId="aa">
    <w:name w:val="Balloon Text"/>
    <w:basedOn w:val="a"/>
    <w:link w:val="ab"/>
    <w:uiPriority w:val="99"/>
    <w:semiHidden/>
    <w:unhideWhenUsed/>
    <w:rsid w:val="00C23570"/>
    <w:pPr>
      <w:spacing w:after="0" w:line="240" w:lineRule="auto"/>
    </w:pPr>
    <w:rPr>
      <w:rFonts w:ascii="MS UI Gothic" w:eastAsia="MS UI Gothic"/>
      <w:sz w:val="18"/>
      <w:szCs w:val="18"/>
    </w:rPr>
  </w:style>
  <w:style w:type="character" w:customStyle="1" w:styleId="ab">
    <w:name w:val="吹き出し (文字)"/>
    <w:basedOn w:val="a0"/>
    <w:link w:val="aa"/>
    <w:uiPriority w:val="99"/>
    <w:semiHidden/>
    <w:rsid w:val="00C23570"/>
    <w:rPr>
      <w:rFonts w:ascii="MS UI Gothic" w:eastAsia="MS UI Gothic"/>
      <w:sz w:val="18"/>
      <w:szCs w:val="18"/>
    </w:rPr>
  </w:style>
  <w:style w:type="table" w:styleId="1">
    <w:name w:val="Light Shading"/>
    <w:basedOn w:val="a1"/>
    <w:uiPriority w:val="60"/>
    <w:rsid w:val="00B013E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c">
    <w:name w:val="header"/>
    <w:basedOn w:val="a"/>
    <w:link w:val="ad"/>
    <w:uiPriority w:val="99"/>
    <w:unhideWhenUsed/>
    <w:rsid w:val="00E85008"/>
    <w:pPr>
      <w:tabs>
        <w:tab w:val="center" w:pos="4513"/>
        <w:tab w:val="right" w:pos="9026"/>
      </w:tabs>
      <w:spacing w:after="0" w:line="240" w:lineRule="auto"/>
    </w:pPr>
  </w:style>
  <w:style w:type="character" w:customStyle="1" w:styleId="ad">
    <w:name w:val="ヘッダー (文字)"/>
    <w:basedOn w:val="a0"/>
    <w:link w:val="ac"/>
    <w:uiPriority w:val="99"/>
    <w:rsid w:val="00E85008"/>
  </w:style>
  <w:style w:type="paragraph" w:styleId="ae">
    <w:name w:val="footer"/>
    <w:basedOn w:val="a"/>
    <w:link w:val="af"/>
    <w:uiPriority w:val="99"/>
    <w:unhideWhenUsed/>
    <w:rsid w:val="00E85008"/>
    <w:pPr>
      <w:tabs>
        <w:tab w:val="center" w:pos="4513"/>
        <w:tab w:val="right" w:pos="9026"/>
      </w:tabs>
      <w:spacing w:after="0" w:line="240" w:lineRule="auto"/>
    </w:pPr>
  </w:style>
  <w:style w:type="character" w:customStyle="1" w:styleId="af">
    <w:name w:val="フッター (文字)"/>
    <w:basedOn w:val="a0"/>
    <w:link w:val="ae"/>
    <w:uiPriority w:val="99"/>
    <w:rsid w:val="00E85008"/>
  </w:style>
  <w:style w:type="table" w:styleId="2">
    <w:name w:val="Grid Table 2"/>
    <w:basedOn w:val="a1"/>
    <w:uiPriority w:val="47"/>
    <w:rsid w:val="00065D6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
    <w:name w:val="Grid Table 6 Colorful"/>
    <w:basedOn w:val="a1"/>
    <w:uiPriority w:val="51"/>
    <w:rsid w:val="00065D6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0">
    <w:name w:val="Placeholder Text"/>
    <w:basedOn w:val="a0"/>
    <w:uiPriority w:val="99"/>
    <w:semiHidden/>
    <w:rsid w:val="00DD0D86"/>
    <w:rPr>
      <w:color w:val="808080"/>
    </w:rPr>
  </w:style>
  <w:style w:type="table" w:styleId="20">
    <w:name w:val="Plain Table 2"/>
    <w:basedOn w:val="a1"/>
    <w:uiPriority w:val="42"/>
    <w:rsid w:val="00E95E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E95E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0">
    <w:name w:val="Grid Table 1 Light"/>
    <w:basedOn w:val="a1"/>
    <w:uiPriority w:val="46"/>
    <w:rsid w:val="00B428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30">
    <w:name w:val="Grid Table 3"/>
    <w:basedOn w:val="a1"/>
    <w:uiPriority w:val="48"/>
    <w:rsid w:val="00384E5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1">
    <w:name w:val="List Table 1 Light"/>
    <w:basedOn w:val="a1"/>
    <w:uiPriority w:val="46"/>
    <w:rsid w:val="00F9052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1263">
      <w:bodyDiv w:val="1"/>
      <w:marLeft w:val="0"/>
      <w:marRight w:val="0"/>
      <w:marTop w:val="0"/>
      <w:marBottom w:val="0"/>
      <w:divBdr>
        <w:top w:val="none" w:sz="0" w:space="0" w:color="auto"/>
        <w:left w:val="none" w:sz="0" w:space="0" w:color="auto"/>
        <w:bottom w:val="none" w:sz="0" w:space="0" w:color="auto"/>
        <w:right w:val="none" w:sz="0" w:space="0" w:color="auto"/>
      </w:divBdr>
    </w:div>
    <w:div w:id="147406727">
      <w:bodyDiv w:val="1"/>
      <w:marLeft w:val="0"/>
      <w:marRight w:val="0"/>
      <w:marTop w:val="0"/>
      <w:marBottom w:val="0"/>
      <w:divBdr>
        <w:top w:val="none" w:sz="0" w:space="0" w:color="auto"/>
        <w:left w:val="none" w:sz="0" w:space="0" w:color="auto"/>
        <w:bottom w:val="none" w:sz="0" w:space="0" w:color="auto"/>
        <w:right w:val="none" w:sz="0" w:space="0" w:color="auto"/>
      </w:divBdr>
    </w:div>
    <w:div w:id="209732979">
      <w:bodyDiv w:val="1"/>
      <w:marLeft w:val="0"/>
      <w:marRight w:val="0"/>
      <w:marTop w:val="0"/>
      <w:marBottom w:val="0"/>
      <w:divBdr>
        <w:top w:val="none" w:sz="0" w:space="0" w:color="auto"/>
        <w:left w:val="none" w:sz="0" w:space="0" w:color="auto"/>
        <w:bottom w:val="none" w:sz="0" w:space="0" w:color="auto"/>
        <w:right w:val="none" w:sz="0" w:space="0" w:color="auto"/>
      </w:divBdr>
    </w:div>
    <w:div w:id="218175369">
      <w:bodyDiv w:val="1"/>
      <w:marLeft w:val="0"/>
      <w:marRight w:val="0"/>
      <w:marTop w:val="0"/>
      <w:marBottom w:val="0"/>
      <w:divBdr>
        <w:top w:val="none" w:sz="0" w:space="0" w:color="auto"/>
        <w:left w:val="none" w:sz="0" w:space="0" w:color="auto"/>
        <w:bottom w:val="none" w:sz="0" w:space="0" w:color="auto"/>
        <w:right w:val="none" w:sz="0" w:space="0" w:color="auto"/>
      </w:divBdr>
    </w:div>
    <w:div w:id="300690843">
      <w:bodyDiv w:val="1"/>
      <w:marLeft w:val="0"/>
      <w:marRight w:val="0"/>
      <w:marTop w:val="0"/>
      <w:marBottom w:val="0"/>
      <w:divBdr>
        <w:top w:val="none" w:sz="0" w:space="0" w:color="auto"/>
        <w:left w:val="none" w:sz="0" w:space="0" w:color="auto"/>
        <w:bottom w:val="none" w:sz="0" w:space="0" w:color="auto"/>
        <w:right w:val="none" w:sz="0" w:space="0" w:color="auto"/>
      </w:divBdr>
    </w:div>
    <w:div w:id="303779603">
      <w:bodyDiv w:val="1"/>
      <w:marLeft w:val="0"/>
      <w:marRight w:val="0"/>
      <w:marTop w:val="0"/>
      <w:marBottom w:val="0"/>
      <w:divBdr>
        <w:top w:val="none" w:sz="0" w:space="0" w:color="auto"/>
        <w:left w:val="none" w:sz="0" w:space="0" w:color="auto"/>
        <w:bottom w:val="none" w:sz="0" w:space="0" w:color="auto"/>
        <w:right w:val="none" w:sz="0" w:space="0" w:color="auto"/>
      </w:divBdr>
    </w:div>
    <w:div w:id="446660176">
      <w:bodyDiv w:val="1"/>
      <w:marLeft w:val="0"/>
      <w:marRight w:val="0"/>
      <w:marTop w:val="0"/>
      <w:marBottom w:val="0"/>
      <w:divBdr>
        <w:top w:val="none" w:sz="0" w:space="0" w:color="auto"/>
        <w:left w:val="none" w:sz="0" w:space="0" w:color="auto"/>
        <w:bottom w:val="none" w:sz="0" w:space="0" w:color="auto"/>
        <w:right w:val="none" w:sz="0" w:space="0" w:color="auto"/>
      </w:divBdr>
    </w:div>
    <w:div w:id="458115126">
      <w:bodyDiv w:val="1"/>
      <w:marLeft w:val="0"/>
      <w:marRight w:val="0"/>
      <w:marTop w:val="0"/>
      <w:marBottom w:val="0"/>
      <w:divBdr>
        <w:top w:val="none" w:sz="0" w:space="0" w:color="auto"/>
        <w:left w:val="none" w:sz="0" w:space="0" w:color="auto"/>
        <w:bottom w:val="none" w:sz="0" w:space="0" w:color="auto"/>
        <w:right w:val="none" w:sz="0" w:space="0" w:color="auto"/>
      </w:divBdr>
    </w:div>
    <w:div w:id="474688008">
      <w:bodyDiv w:val="1"/>
      <w:marLeft w:val="0"/>
      <w:marRight w:val="0"/>
      <w:marTop w:val="0"/>
      <w:marBottom w:val="0"/>
      <w:divBdr>
        <w:top w:val="none" w:sz="0" w:space="0" w:color="auto"/>
        <w:left w:val="none" w:sz="0" w:space="0" w:color="auto"/>
        <w:bottom w:val="none" w:sz="0" w:space="0" w:color="auto"/>
        <w:right w:val="none" w:sz="0" w:space="0" w:color="auto"/>
      </w:divBdr>
    </w:div>
    <w:div w:id="506677573">
      <w:bodyDiv w:val="1"/>
      <w:marLeft w:val="0"/>
      <w:marRight w:val="0"/>
      <w:marTop w:val="0"/>
      <w:marBottom w:val="0"/>
      <w:divBdr>
        <w:top w:val="none" w:sz="0" w:space="0" w:color="auto"/>
        <w:left w:val="none" w:sz="0" w:space="0" w:color="auto"/>
        <w:bottom w:val="none" w:sz="0" w:space="0" w:color="auto"/>
        <w:right w:val="none" w:sz="0" w:space="0" w:color="auto"/>
      </w:divBdr>
    </w:div>
    <w:div w:id="510948157">
      <w:bodyDiv w:val="1"/>
      <w:marLeft w:val="0"/>
      <w:marRight w:val="0"/>
      <w:marTop w:val="0"/>
      <w:marBottom w:val="0"/>
      <w:divBdr>
        <w:top w:val="none" w:sz="0" w:space="0" w:color="auto"/>
        <w:left w:val="none" w:sz="0" w:space="0" w:color="auto"/>
        <w:bottom w:val="none" w:sz="0" w:space="0" w:color="auto"/>
        <w:right w:val="none" w:sz="0" w:space="0" w:color="auto"/>
      </w:divBdr>
    </w:div>
    <w:div w:id="527328605">
      <w:bodyDiv w:val="1"/>
      <w:marLeft w:val="0"/>
      <w:marRight w:val="0"/>
      <w:marTop w:val="0"/>
      <w:marBottom w:val="0"/>
      <w:divBdr>
        <w:top w:val="none" w:sz="0" w:space="0" w:color="auto"/>
        <w:left w:val="none" w:sz="0" w:space="0" w:color="auto"/>
        <w:bottom w:val="none" w:sz="0" w:space="0" w:color="auto"/>
        <w:right w:val="none" w:sz="0" w:space="0" w:color="auto"/>
      </w:divBdr>
    </w:div>
    <w:div w:id="536502627">
      <w:bodyDiv w:val="1"/>
      <w:marLeft w:val="0"/>
      <w:marRight w:val="0"/>
      <w:marTop w:val="0"/>
      <w:marBottom w:val="0"/>
      <w:divBdr>
        <w:top w:val="none" w:sz="0" w:space="0" w:color="auto"/>
        <w:left w:val="none" w:sz="0" w:space="0" w:color="auto"/>
        <w:bottom w:val="none" w:sz="0" w:space="0" w:color="auto"/>
        <w:right w:val="none" w:sz="0" w:space="0" w:color="auto"/>
      </w:divBdr>
    </w:div>
    <w:div w:id="621231274">
      <w:bodyDiv w:val="1"/>
      <w:marLeft w:val="0"/>
      <w:marRight w:val="0"/>
      <w:marTop w:val="0"/>
      <w:marBottom w:val="0"/>
      <w:divBdr>
        <w:top w:val="none" w:sz="0" w:space="0" w:color="auto"/>
        <w:left w:val="none" w:sz="0" w:space="0" w:color="auto"/>
        <w:bottom w:val="none" w:sz="0" w:space="0" w:color="auto"/>
        <w:right w:val="none" w:sz="0" w:space="0" w:color="auto"/>
      </w:divBdr>
    </w:div>
    <w:div w:id="664825100">
      <w:bodyDiv w:val="1"/>
      <w:marLeft w:val="0"/>
      <w:marRight w:val="0"/>
      <w:marTop w:val="0"/>
      <w:marBottom w:val="0"/>
      <w:divBdr>
        <w:top w:val="none" w:sz="0" w:space="0" w:color="auto"/>
        <w:left w:val="none" w:sz="0" w:space="0" w:color="auto"/>
        <w:bottom w:val="none" w:sz="0" w:space="0" w:color="auto"/>
        <w:right w:val="none" w:sz="0" w:space="0" w:color="auto"/>
      </w:divBdr>
    </w:div>
    <w:div w:id="683172892">
      <w:bodyDiv w:val="1"/>
      <w:marLeft w:val="0"/>
      <w:marRight w:val="0"/>
      <w:marTop w:val="0"/>
      <w:marBottom w:val="0"/>
      <w:divBdr>
        <w:top w:val="none" w:sz="0" w:space="0" w:color="auto"/>
        <w:left w:val="none" w:sz="0" w:space="0" w:color="auto"/>
        <w:bottom w:val="none" w:sz="0" w:space="0" w:color="auto"/>
        <w:right w:val="none" w:sz="0" w:space="0" w:color="auto"/>
      </w:divBdr>
    </w:div>
    <w:div w:id="900486275">
      <w:bodyDiv w:val="1"/>
      <w:marLeft w:val="0"/>
      <w:marRight w:val="0"/>
      <w:marTop w:val="0"/>
      <w:marBottom w:val="0"/>
      <w:divBdr>
        <w:top w:val="none" w:sz="0" w:space="0" w:color="auto"/>
        <w:left w:val="none" w:sz="0" w:space="0" w:color="auto"/>
        <w:bottom w:val="none" w:sz="0" w:space="0" w:color="auto"/>
        <w:right w:val="none" w:sz="0" w:space="0" w:color="auto"/>
      </w:divBdr>
    </w:div>
    <w:div w:id="999432969">
      <w:bodyDiv w:val="1"/>
      <w:marLeft w:val="0"/>
      <w:marRight w:val="0"/>
      <w:marTop w:val="0"/>
      <w:marBottom w:val="0"/>
      <w:divBdr>
        <w:top w:val="none" w:sz="0" w:space="0" w:color="auto"/>
        <w:left w:val="none" w:sz="0" w:space="0" w:color="auto"/>
        <w:bottom w:val="none" w:sz="0" w:space="0" w:color="auto"/>
        <w:right w:val="none" w:sz="0" w:space="0" w:color="auto"/>
      </w:divBdr>
    </w:div>
    <w:div w:id="1175801856">
      <w:bodyDiv w:val="1"/>
      <w:marLeft w:val="0"/>
      <w:marRight w:val="0"/>
      <w:marTop w:val="0"/>
      <w:marBottom w:val="0"/>
      <w:divBdr>
        <w:top w:val="none" w:sz="0" w:space="0" w:color="auto"/>
        <w:left w:val="none" w:sz="0" w:space="0" w:color="auto"/>
        <w:bottom w:val="none" w:sz="0" w:space="0" w:color="auto"/>
        <w:right w:val="none" w:sz="0" w:space="0" w:color="auto"/>
      </w:divBdr>
    </w:div>
    <w:div w:id="1247615979">
      <w:bodyDiv w:val="1"/>
      <w:marLeft w:val="0"/>
      <w:marRight w:val="0"/>
      <w:marTop w:val="0"/>
      <w:marBottom w:val="0"/>
      <w:divBdr>
        <w:top w:val="none" w:sz="0" w:space="0" w:color="auto"/>
        <w:left w:val="none" w:sz="0" w:space="0" w:color="auto"/>
        <w:bottom w:val="none" w:sz="0" w:space="0" w:color="auto"/>
        <w:right w:val="none" w:sz="0" w:space="0" w:color="auto"/>
      </w:divBdr>
    </w:div>
    <w:div w:id="1274902636">
      <w:bodyDiv w:val="1"/>
      <w:marLeft w:val="0"/>
      <w:marRight w:val="0"/>
      <w:marTop w:val="0"/>
      <w:marBottom w:val="0"/>
      <w:divBdr>
        <w:top w:val="none" w:sz="0" w:space="0" w:color="auto"/>
        <w:left w:val="none" w:sz="0" w:space="0" w:color="auto"/>
        <w:bottom w:val="none" w:sz="0" w:space="0" w:color="auto"/>
        <w:right w:val="none" w:sz="0" w:space="0" w:color="auto"/>
      </w:divBdr>
    </w:div>
    <w:div w:id="1369839416">
      <w:bodyDiv w:val="1"/>
      <w:marLeft w:val="0"/>
      <w:marRight w:val="0"/>
      <w:marTop w:val="0"/>
      <w:marBottom w:val="0"/>
      <w:divBdr>
        <w:top w:val="none" w:sz="0" w:space="0" w:color="auto"/>
        <w:left w:val="none" w:sz="0" w:space="0" w:color="auto"/>
        <w:bottom w:val="none" w:sz="0" w:space="0" w:color="auto"/>
        <w:right w:val="none" w:sz="0" w:space="0" w:color="auto"/>
      </w:divBdr>
    </w:div>
    <w:div w:id="1398045412">
      <w:bodyDiv w:val="1"/>
      <w:marLeft w:val="0"/>
      <w:marRight w:val="0"/>
      <w:marTop w:val="0"/>
      <w:marBottom w:val="0"/>
      <w:divBdr>
        <w:top w:val="none" w:sz="0" w:space="0" w:color="auto"/>
        <w:left w:val="none" w:sz="0" w:space="0" w:color="auto"/>
        <w:bottom w:val="none" w:sz="0" w:space="0" w:color="auto"/>
        <w:right w:val="none" w:sz="0" w:space="0" w:color="auto"/>
      </w:divBdr>
    </w:div>
    <w:div w:id="1445923959">
      <w:bodyDiv w:val="1"/>
      <w:marLeft w:val="0"/>
      <w:marRight w:val="0"/>
      <w:marTop w:val="0"/>
      <w:marBottom w:val="0"/>
      <w:divBdr>
        <w:top w:val="none" w:sz="0" w:space="0" w:color="auto"/>
        <w:left w:val="none" w:sz="0" w:space="0" w:color="auto"/>
        <w:bottom w:val="none" w:sz="0" w:space="0" w:color="auto"/>
        <w:right w:val="none" w:sz="0" w:space="0" w:color="auto"/>
      </w:divBdr>
    </w:div>
    <w:div w:id="1548294812">
      <w:bodyDiv w:val="1"/>
      <w:marLeft w:val="0"/>
      <w:marRight w:val="0"/>
      <w:marTop w:val="0"/>
      <w:marBottom w:val="0"/>
      <w:divBdr>
        <w:top w:val="none" w:sz="0" w:space="0" w:color="auto"/>
        <w:left w:val="none" w:sz="0" w:space="0" w:color="auto"/>
        <w:bottom w:val="none" w:sz="0" w:space="0" w:color="auto"/>
        <w:right w:val="none" w:sz="0" w:space="0" w:color="auto"/>
      </w:divBdr>
    </w:div>
    <w:div w:id="1579316658">
      <w:bodyDiv w:val="1"/>
      <w:marLeft w:val="0"/>
      <w:marRight w:val="0"/>
      <w:marTop w:val="0"/>
      <w:marBottom w:val="0"/>
      <w:divBdr>
        <w:top w:val="none" w:sz="0" w:space="0" w:color="auto"/>
        <w:left w:val="none" w:sz="0" w:space="0" w:color="auto"/>
        <w:bottom w:val="none" w:sz="0" w:space="0" w:color="auto"/>
        <w:right w:val="none" w:sz="0" w:space="0" w:color="auto"/>
      </w:divBdr>
    </w:div>
    <w:div w:id="1630472250">
      <w:bodyDiv w:val="1"/>
      <w:marLeft w:val="0"/>
      <w:marRight w:val="0"/>
      <w:marTop w:val="0"/>
      <w:marBottom w:val="0"/>
      <w:divBdr>
        <w:top w:val="none" w:sz="0" w:space="0" w:color="auto"/>
        <w:left w:val="none" w:sz="0" w:space="0" w:color="auto"/>
        <w:bottom w:val="none" w:sz="0" w:space="0" w:color="auto"/>
        <w:right w:val="none" w:sz="0" w:space="0" w:color="auto"/>
      </w:divBdr>
    </w:div>
    <w:div w:id="1656369933">
      <w:bodyDiv w:val="1"/>
      <w:marLeft w:val="0"/>
      <w:marRight w:val="0"/>
      <w:marTop w:val="0"/>
      <w:marBottom w:val="0"/>
      <w:divBdr>
        <w:top w:val="none" w:sz="0" w:space="0" w:color="auto"/>
        <w:left w:val="none" w:sz="0" w:space="0" w:color="auto"/>
        <w:bottom w:val="none" w:sz="0" w:space="0" w:color="auto"/>
        <w:right w:val="none" w:sz="0" w:space="0" w:color="auto"/>
      </w:divBdr>
    </w:div>
    <w:div w:id="1693409482">
      <w:bodyDiv w:val="1"/>
      <w:marLeft w:val="0"/>
      <w:marRight w:val="0"/>
      <w:marTop w:val="0"/>
      <w:marBottom w:val="0"/>
      <w:divBdr>
        <w:top w:val="none" w:sz="0" w:space="0" w:color="auto"/>
        <w:left w:val="none" w:sz="0" w:space="0" w:color="auto"/>
        <w:bottom w:val="none" w:sz="0" w:space="0" w:color="auto"/>
        <w:right w:val="none" w:sz="0" w:space="0" w:color="auto"/>
      </w:divBdr>
    </w:div>
    <w:div w:id="1696345984">
      <w:bodyDiv w:val="1"/>
      <w:marLeft w:val="0"/>
      <w:marRight w:val="0"/>
      <w:marTop w:val="0"/>
      <w:marBottom w:val="0"/>
      <w:divBdr>
        <w:top w:val="none" w:sz="0" w:space="0" w:color="auto"/>
        <w:left w:val="none" w:sz="0" w:space="0" w:color="auto"/>
        <w:bottom w:val="none" w:sz="0" w:space="0" w:color="auto"/>
        <w:right w:val="none" w:sz="0" w:space="0" w:color="auto"/>
      </w:divBdr>
    </w:div>
    <w:div w:id="1737972151">
      <w:bodyDiv w:val="1"/>
      <w:marLeft w:val="0"/>
      <w:marRight w:val="0"/>
      <w:marTop w:val="0"/>
      <w:marBottom w:val="0"/>
      <w:divBdr>
        <w:top w:val="none" w:sz="0" w:space="0" w:color="auto"/>
        <w:left w:val="none" w:sz="0" w:space="0" w:color="auto"/>
        <w:bottom w:val="none" w:sz="0" w:space="0" w:color="auto"/>
        <w:right w:val="none" w:sz="0" w:space="0" w:color="auto"/>
      </w:divBdr>
    </w:div>
    <w:div w:id="1740202064">
      <w:bodyDiv w:val="1"/>
      <w:marLeft w:val="0"/>
      <w:marRight w:val="0"/>
      <w:marTop w:val="0"/>
      <w:marBottom w:val="0"/>
      <w:divBdr>
        <w:top w:val="none" w:sz="0" w:space="0" w:color="auto"/>
        <w:left w:val="none" w:sz="0" w:space="0" w:color="auto"/>
        <w:bottom w:val="none" w:sz="0" w:space="0" w:color="auto"/>
        <w:right w:val="none" w:sz="0" w:space="0" w:color="auto"/>
      </w:divBdr>
    </w:div>
    <w:div w:id="1755392954">
      <w:bodyDiv w:val="1"/>
      <w:marLeft w:val="0"/>
      <w:marRight w:val="0"/>
      <w:marTop w:val="0"/>
      <w:marBottom w:val="0"/>
      <w:divBdr>
        <w:top w:val="none" w:sz="0" w:space="0" w:color="auto"/>
        <w:left w:val="none" w:sz="0" w:space="0" w:color="auto"/>
        <w:bottom w:val="none" w:sz="0" w:space="0" w:color="auto"/>
        <w:right w:val="none" w:sz="0" w:space="0" w:color="auto"/>
      </w:divBdr>
    </w:div>
    <w:div w:id="1990402737">
      <w:bodyDiv w:val="1"/>
      <w:marLeft w:val="0"/>
      <w:marRight w:val="0"/>
      <w:marTop w:val="0"/>
      <w:marBottom w:val="0"/>
      <w:divBdr>
        <w:top w:val="none" w:sz="0" w:space="0" w:color="auto"/>
        <w:left w:val="none" w:sz="0" w:space="0" w:color="auto"/>
        <w:bottom w:val="none" w:sz="0" w:space="0" w:color="auto"/>
        <w:right w:val="none" w:sz="0" w:space="0" w:color="auto"/>
      </w:divBdr>
    </w:div>
    <w:div w:id="2030325822">
      <w:bodyDiv w:val="1"/>
      <w:marLeft w:val="0"/>
      <w:marRight w:val="0"/>
      <w:marTop w:val="0"/>
      <w:marBottom w:val="0"/>
      <w:divBdr>
        <w:top w:val="none" w:sz="0" w:space="0" w:color="auto"/>
        <w:left w:val="none" w:sz="0" w:space="0" w:color="auto"/>
        <w:bottom w:val="none" w:sz="0" w:space="0" w:color="auto"/>
        <w:right w:val="none" w:sz="0" w:space="0" w:color="auto"/>
      </w:divBdr>
    </w:div>
    <w:div w:id="2043245819">
      <w:bodyDiv w:val="1"/>
      <w:marLeft w:val="0"/>
      <w:marRight w:val="0"/>
      <w:marTop w:val="0"/>
      <w:marBottom w:val="0"/>
      <w:divBdr>
        <w:top w:val="none" w:sz="0" w:space="0" w:color="auto"/>
        <w:left w:val="none" w:sz="0" w:space="0" w:color="auto"/>
        <w:bottom w:val="none" w:sz="0" w:space="0" w:color="auto"/>
        <w:right w:val="none" w:sz="0" w:space="0" w:color="auto"/>
      </w:divBdr>
    </w:div>
    <w:div w:id="2063408655">
      <w:bodyDiv w:val="1"/>
      <w:marLeft w:val="0"/>
      <w:marRight w:val="0"/>
      <w:marTop w:val="0"/>
      <w:marBottom w:val="0"/>
      <w:divBdr>
        <w:top w:val="none" w:sz="0" w:space="0" w:color="auto"/>
        <w:left w:val="none" w:sz="0" w:space="0" w:color="auto"/>
        <w:bottom w:val="none" w:sz="0" w:space="0" w:color="auto"/>
        <w:right w:val="none" w:sz="0" w:space="0" w:color="auto"/>
      </w:divBdr>
    </w:div>
    <w:div w:id="2071341488">
      <w:bodyDiv w:val="1"/>
      <w:marLeft w:val="0"/>
      <w:marRight w:val="0"/>
      <w:marTop w:val="0"/>
      <w:marBottom w:val="0"/>
      <w:divBdr>
        <w:top w:val="none" w:sz="0" w:space="0" w:color="auto"/>
        <w:left w:val="none" w:sz="0" w:space="0" w:color="auto"/>
        <w:bottom w:val="none" w:sz="0" w:space="0" w:color="auto"/>
        <w:right w:val="none" w:sz="0" w:space="0" w:color="auto"/>
      </w:divBdr>
    </w:div>
    <w:div w:id="2104103051">
      <w:bodyDiv w:val="1"/>
      <w:marLeft w:val="0"/>
      <w:marRight w:val="0"/>
      <w:marTop w:val="0"/>
      <w:marBottom w:val="0"/>
      <w:divBdr>
        <w:top w:val="none" w:sz="0" w:space="0" w:color="auto"/>
        <w:left w:val="none" w:sz="0" w:space="0" w:color="auto"/>
        <w:bottom w:val="none" w:sz="0" w:space="0" w:color="auto"/>
        <w:right w:val="none" w:sz="0" w:space="0" w:color="auto"/>
      </w:divBdr>
    </w:div>
    <w:div w:id="210753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2"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3ACF7-E00D-4924-837B-80EBCBF6E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3048</Words>
  <Characters>17378</Characters>
  <Application>Microsoft Office Word</Application>
  <DocSecurity>0</DocSecurity>
  <Lines>144</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morelos</dc:creator>
  <cp:keywords/>
  <dc:description/>
  <cp:lastModifiedBy>徳竹 康二郎</cp:lastModifiedBy>
  <cp:revision>4</cp:revision>
  <cp:lastPrinted>2022-07-31T05:19:00Z</cp:lastPrinted>
  <dcterms:created xsi:type="dcterms:W3CDTF">2022-11-20T16:14:00Z</dcterms:created>
  <dcterms:modified xsi:type="dcterms:W3CDTF">2022-11-20T16:14:00Z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http://www.zotero.org/styles/advanced-materials</vt:lpwstr>
  </property>
  <property fmtid="{D5CDD505-2E9C-101B-9397-08002B2CF9AE}" pid="3" name="Mendeley Recent Style Name 0_1">
    <vt:lpwstr>Advanced Materials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http://www.zotero.org/styles/carbon</vt:lpwstr>
  </property>
  <property fmtid="{D5CDD505-2E9C-101B-9397-08002B2CF9AE}" pid="7" name="Mendeley Recent Style Name 2_1">
    <vt:lpwstr>Carbon</vt:lpwstr>
  </property>
  <property fmtid="{D5CDD505-2E9C-101B-9397-08002B2CF9AE}" pid="8" name="Mendeley Recent Style Id 3_1">
    <vt:lpwstr>http://www.zotero.org/styles/journal-of-materials-chemistry-a</vt:lpwstr>
  </property>
  <property fmtid="{D5CDD505-2E9C-101B-9397-08002B2CF9AE}" pid="9" name="Mendeley Recent Style Name 3_1">
    <vt:lpwstr>Journal of Materials Chemistry A</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http://www.zotero.org/styles/pnas</vt:lpwstr>
  </property>
  <property fmtid="{D5CDD505-2E9C-101B-9397-08002B2CF9AE}" pid="13" name="Mendeley Recent Style Name 5_1">
    <vt:lpwstr>Proceedings of the National Academy of Sciences of the United States of America</vt:lpwstr>
  </property>
  <property fmtid="{D5CDD505-2E9C-101B-9397-08002B2CF9AE}" pid="14" name="Mendeley Recent Style Id 6_1">
    <vt:lpwstr>http://www.zotero.org/styles/science-advances</vt:lpwstr>
  </property>
  <property fmtid="{D5CDD505-2E9C-101B-9397-08002B2CF9AE}" pid="15" name="Mendeley Recent Style Name 6_1">
    <vt:lpwstr>Science Advances</vt:lpwstr>
  </property>
  <property fmtid="{D5CDD505-2E9C-101B-9397-08002B2CF9AE}" pid="16" name="Mendeley Recent Style Id 7_1">
    <vt:lpwstr>http://www.zotero.org/styles/scientific-reports</vt:lpwstr>
  </property>
  <property fmtid="{D5CDD505-2E9C-101B-9397-08002B2CF9AE}" pid="17" name="Mendeley Recent Style Name 7_1">
    <vt:lpwstr>Scientific Reports</vt:lpwstr>
  </property>
  <property fmtid="{D5CDD505-2E9C-101B-9397-08002B2CF9AE}" pid="18" name="Mendeley Recent Style Id 8_1">
    <vt:lpwstr>http://www.zotero.org/styles/springer-physics-brackets</vt:lpwstr>
  </property>
  <property fmtid="{D5CDD505-2E9C-101B-9397-08002B2CF9AE}" pid="19" name="Mendeley Recent Style Name 8_1">
    <vt:lpwstr>Springer - Physics (numeric,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faa88a72-b735-3ed1-89c3-ba5069cd5cef</vt:lpwstr>
  </property>
  <property fmtid="{D5CDD505-2E9C-101B-9397-08002B2CF9AE}" pid="24" name="Mendeley Citation Style_1">
    <vt:lpwstr>http://www.zotero.org/styles/vancouver</vt:lpwstr>
  </property>
</Properties>
</file>