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60062" w14:textId="7CBC71D5" w:rsidR="00D87AF7" w:rsidRPr="00BE5324" w:rsidRDefault="0018541E" w:rsidP="005B567D">
      <w:pPr>
        <w:pStyle w:val="TableTitle"/>
        <w:rPr>
          <w:rFonts w:ascii="Times New Roman" w:hAnsi="Times New Roman" w:cs="Times New Roman"/>
          <w:b/>
          <w:bCs/>
          <w:sz w:val="24"/>
          <w:szCs w:val="24"/>
        </w:rPr>
      </w:pPr>
      <w:r w:rsidRPr="0018541E">
        <w:rPr>
          <w:rFonts w:ascii="Times New Roman" w:hAnsi="Times New Roman" w:cs="Times New Roman"/>
          <w:b/>
          <w:bCs/>
          <w:sz w:val="24"/>
          <w:szCs w:val="24"/>
        </w:rPr>
        <w:t>Online Resource</w:t>
      </w:r>
      <w:r w:rsidR="002E55CB" w:rsidRPr="00BE5324">
        <w:rPr>
          <w:rFonts w:ascii="Times New Roman" w:hAnsi="Times New Roman" w:cs="Times New Roman"/>
          <w:b/>
          <w:bCs/>
          <w:sz w:val="24"/>
          <w:szCs w:val="24"/>
        </w:rPr>
        <w:t xml:space="preserve"> 1: </w:t>
      </w:r>
      <w:r w:rsidR="00D87AF7" w:rsidRPr="00BE5324">
        <w:rPr>
          <w:rFonts w:ascii="Times New Roman" w:hAnsi="Times New Roman" w:cs="Times New Roman"/>
          <w:b/>
          <w:bCs/>
          <w:sz w:val="24"/>
          <w:szCs w:val="24"/>
        </w:rPr>
        <w:t xml:space="preserve">STROBE </w:t>
      </w:r>
      <w:r w:rsidR="00F0752A" w:rsidRPr="00BE532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87AF7" w:rsidRPr="00BE5324">
        <w:rPr>
          <w:rFonts w:ascii="Times New Roman" w:hAnsi="Times New Roman" w:cs="Times New Roman"/>
          <w:b/>
          <w:bCs/>
          <w:sz w:val="24"/>
          <w:szCs w:val="24"/>
        </w:rPr>
        <w:t>tatement</w:t>
      </w:r>
      <w:r w:rsidR="002E55CB" w:rsidRPr="00BE5324">
        <w:rPr>
          <w:rFonts w:ascii="Times New Roman" w:hAnsi="Times New Roman" w:cs="Times New Roman"/>
          <w:b/>
          <w:bCs/>
          <w:sz w:val="24"/>
          <w:szCs w:val="24"/>
        </w:rPr>
        <w:t xml:space="preserve"> Checklist</w:t>
      </w:r>
    </w:p>
    <w:p w14:paraId="5A89719D" w14:textId="77777777" w:rsidR="004A32C8" w:rsidRPr="00BE5324" w:rsidRDefault="004A32C8" w:rsidP="005B567D">
      <w:pPr>
        <w:pStyle w:val="TableTitle"/>
        <w:rPr>
          <w:rFonts w:ascii="Times New Roman" w:hAnsi="Times New Roman" w:cs="Times New Roman"/>
          <w:sz w:val="24"/>
          <w:szCs w:val="24"/>
        </w:rPr>
      </w:pP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296"/>
        <w:gridCol w:w="696"/>
        <w:gridCol w:w="7722"/>
        <w:gridCol w:w="1516"/>
        <w:gridCol w:w="2762"/>
      </w:tblGrid>
      <w:tr w:rsidR="00191A23" w:rsidRPr="00BE5324" w14:paraId="52DB932A" w14:textId="77777777" w:rsidTr="00E341E9">
        <w:tc>
          <w:tcPr>
            <w:tcW w:w="1951" w:type="dxa"/>
          </w:tcPr>
          <w:p w14:paraId="65D86ED9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616" w:type="dxa"/>
          </w:tcPr>
          <w:p w14:paraId="3B215A5E" w14:textId="77777777" w:rsidR="00191A23" w:rsidRPr="00BE5324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Item No.</w:t>
            </w:r>
          </w:p>
        </w:tc>
        <w:tc>
          <w:tcPr>
            <w:tcW w:w="8031" w:type="dxa"/>
            <w:vAlign w:val="bottom"/>
          </w:tcPr>
          <w:p w14:paraId="09949255" w14:textId="77777777" w:rsidR="00191A23" w:rsidRPr="00BE5324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Recommendation</w:t>
            </w:r>
          </w:p>
        </w:tc>
        <w:tc>
          <w:tcPr>
            <w:tcW w:w="1559" w:type="dxa"/>
          </w:tcPr>
          <w:p w14:paraId="23BE739D" w14:textId="77777777" w:rsidR="00191A23" w:rsidRPr="00BE5324" w:rsidRDefault="00191A23" w:rsidP="00976EE1">
            <w:pPr>
              <w:pStyle w:val="TableHeader"/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Page </w:t>
            </w:r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No.</w:t>
            </w:r>
          </w:p>
        </w:tc>
        <w:tc>
          <w:tcPr>
            <w:tcW w:w="2835" w:type="dxa"/>
          </w:tcPr>
          <w:p w14:paraId="5C66125E" w14:textId="77777777" w:rsidR="00191A23" w:rsidRPr="00BE5324" w:rsidRDefault="00517788" w:rsidP="00517788">
            <w:pPr>
              <w:pStyle w:val="TableHeader"/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Relevant t</w:t>
            </w:r>
            <w:r w:rsidR="00191A23"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ext from manuscript</w:t>
            </w:r>
          </w:p>
        </w:tc>
      </w:tr>
      <w:tr w:rsidR="00191A23" w:rsidRPr="00BE5324" w14:paraId="1E0CB5DA" w14:textId="77777777" w:rsidTr="00E341E9">
        <w:tc>
          <w:tcPr>
            <w:tcW w:w="1951" w:type="dxa"/>
            <w:vMerge w:val="restart"/>
          </w:tcPr>
          <w:p w14:paraId="4CA98521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BE5324">
              <w:rPr>
                <w:rFonts w:ascii="Times New Roman" w:hAnsi="Times New Roman" w:cs="Times New Roman"/>
                <w:b/>
                <w:sz w:val="24"/>
                <w:szCs w:val="24"/>
              </w:rPr>
              <w:t>Title and abstract</w:t>
            </w:r>
            <w:bookmarkEnd w:id="9"/>
            <w:bookmarkEnd w:id="10"/>
          </w:p>
        </w:tc>
        <w:tc>
          <w:tcPr>
            <w:tcW w:w="616" w:type="dxa"/>
            <w:vMerge w:val="restart"/>
          </w:tcPr>
          <w:p w14:paraId="1E6518C9" w14:textId="77777777" w:rsidR="00191A23" w:rsidRPr="00BE5324" w:rsidRDefault="00191A23" w:rsidP="0022554A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31" w:type="dxa"/>
          </w:tcPr>
          <w:p w14:paraId="277489AC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E5324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) Indicate the study’s design with a commonly used term in the title or the abstract</w:t>
            </w:r>
          </w:p>
        </w:tc>
        <w:tc>
          <w:tcPr>
            <w:tcW w:w="1559" w:type="dxa"/>
          </w:tcPr>
          <w:p w14:paraId="3CD25D3B" w14:textId="3ED17D3F" w:rsidR="00191A23" w:rsidRPr="00BE5324" w:rsidRDefault="004C5C04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E53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0C7101" w:rsidRPr="00BE53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6D4F80CA" w14:textId="67786137" w:rsidR="00191A23" w:rsidRPr="00BE5324" w:rsidRDefault="004C5C04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 xml:space="preserve">Title and </w:t>
            </w:r>
            <w:r w:rsidR="00A70CCA" w:rsidRPr="00BE5324">
              <w:rPr>
                <w:rFonts w:ascii="Times New Roman" w:hAnsi="Times New Roman" w:cs="Times New Roman"/>
                <w:sz w:val="24"/>
                <w:szCs w:val="24"/>
              </w:rPr>
              <w:t>Abstract</w:t>
            </w:r>
          </w:p>
        </w:tc>
      </w:tr>
      <w:tr w:rsidR="00191A23" w:rsidRPr="00BE5324" w14:paraId="7BEAED5D" w14:textId="77777777" w:rsidTr="00E341E9">
        <w:tc>
          <w:tcPr>
            <w:tcW w:w="1951" w:type="dxa"/>
            <w:vMerge/>
          </w:tcPr>
          <w:p w14:paraId="68A93865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616" w:type="dxa"/>
            <w:vMerge/>
          </w:tcPr>
          <w:p w14:paraId="3EE5707B" w14:textId="77777777" w:rsidR="00191A23" w:rsidRPr="00BE5324" w:rsidRDefault="00191A23" w:rsidP="0022554A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1" w:type="dxa"/>
          </w:tcPr>
          <w:p w14:paraId="0318E6D8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E5324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) Provide in the abstract an informative and balanced summary of what was done and what was found</w:t>
            </w:r>
          </w:p>
        </w:tc>
        <w:tc>
          <w:tcPr>
            <w:tcW w:w="1559" w:type="dxa"/>
          </w:tcPr>
          <w:p w14:paraId="6D5C9CDF" w14:textId="7C267B10" w:rsidR="00191A23" w:rsidRPr="00BE5324" w:rsidRDefault="000C7101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14FAFDE5" w14:textId="77777777" w:rsidR="00191A23" w:rsidRPr="00BE5324" w:rsidRDefault="00A70CCA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Abstract</w:t>
            </w:r>
          </w:p>
        </w:tc>
      </w:tr>
      <w:tr w:rsidR="00191A23" w:rsidRPr="00BE5324" w14:paraId="2636F6F2" w14:textId="77777777" w:rsidTr="00E341E9">
        <w:tc>
          <w:tcPr>
            <w:tcW w:w="12157" w:type="dxa"/>
            <w:gridSpan w:val="4"/>
          </w:tcPr>
          <w:p w14:paraId="7EA10B4F" w14:textId="77777777" w:rsidR="00191A23" w:rsidRPr="00BE5324" w:rsidRDefault="00191A23" w:rsidP="0022554A">
            <w:pPr>
              <w:pStyle w:val="TableSubHead"/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bold7"/>
            <w:bookmarkStart w:id="14" w:name="italic8"/>
            <w:bookmarkEnd w:id="11"/>
            <w:bookmarkEnd w:id="12"/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</w:tc>
        <w:bookmarkEnd w:id="13"/>
        <w:bookmarkEnd w:id="14"/>
        <w:tc>
          <w:tcPr>
            <w:tcW w:w="2835" w:type="dxa"/>
          </w:tcPr>
          <w:p w14:paraId="033BBFBA" w14:textId="77777777" w:rsidR="00191A23" w:rsidRPr="00BE5324" w:rsidRDefault="00191A23" w:rsidP="0022554A">
            <w:pPr>
              <w:pStyle w:val="TableSubHead"/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A23" w:rsidRPr="00BE5324" w14:paraId="2B32178E" w14:textId="77777777" w:rsidTr="00E341E9">
        <w:tc>
          <w:tcPr>
            <w:tcW w:w="1951" w:type="dxa"/>
          </w:tcPr>
          <w:p w14:paraId="25AC7A7C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5" w:name="bold8"/>
            <w:bookmarkStart w:id="16" w:name="italic9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rationale</w:t>
            </w:r>
            <w:bookmarkEnd w:id="17"/>
            <w:bookmarkEnd w:id="18"/>
          </w:p>
        </w:tc>
        <w:tc>
          <w:tcPr>
            <w:tcW w:w="616" w:type="dxa"/>
          </w:tcPr>
          <w:p w14:paraId="64E3A5FC" w14:textId="77777777" w:rsidR="00191A23" w:rsidRPr="00BE5324" w:rsidRDefault="00191A23" w:rsidP="0022554A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31" w:type="dxa"/>
          </w:tcPr>
          <w:p w14:paraId="0C63A491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Explain the scientific background and rationale for the investigation being reported</w:t>
            </w:r>
          </w:p>
        </w:tc>
        <w:tc>
          <w:tcPr>
            <w:tcW w:w="1559" w:type="dxa"/>
          </w:tcPr>
          <w:p w14:paraId="65AD175B" w14:textId="24575759" w:rsidR="00191A23" w:rsidRPr="00BE5324" w:rsidRDefault="002F1E86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E53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14:paraId="3C65DF3E" w14:textId="44106E18" w:rsidR="00191A23" w:rsidRPr="00BE5324" w:rsidRDefault="002F1E86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F1E86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</w:tc>
      </w:tr>
      <w:tr w:rsidR="00191A23" w:rsidRPr="00BE5324" w14:paraId="40EB0FD0" w14:textId="77777777" w:rsidTr="00E341E9">
        <w:tc>
          <w:tcPr>
            <w:tcW w:w="1951" w:type="dxa"/>
          </w:tcPr>
          <w:p w14:paraId="3BBE67BF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9" w:name="bold10" w:colFirst="0" w:colLast="0"/>
            <w:bookmarkStart w:id="20" w:name="italic11" w:colFirst="0" w:colLast="0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Objectives</w:t>
            </w:r>
          </w:p>
        </w:tc>
        <w:tc>
          <w:tcPr>
            <w:tcW w:w="616" w:type="dxa"/>
          </w:tcPr>
          <w:p w14:paraId="129ED6F7" w14:textId="77777777" w:rsidR="00191A23" w:rsidRPr="00BE5324" w:rsidRDefault="00191A23" w:rsidP="0022554A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31" w:type="dxa"/>
          </w:tcPr>
          <w:p w14:paraId="72A98DA1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State specific objectives, including any prespecified hypotheses</w:t>
            </w:r>
          </w:p>
        </w:tc>
        <w:tc>
          <w:tcPr>
            <w:tcW w:w="1559" w:type="dxa"/>
          </w:tcPr>
          <w:p w14:paraId="6DAB59C3" w14:textId="4D346D49" w:rsidR="00191A23" w:rsidRPr="00BE5324" w:rsidRDefault="002F1E86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E53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14:paraId="619F8CD7" w14:textId="2EC01176" w:rsidR="00191A23" w:rsidRPr="00BE5324" w:rsidRDefault="002F1E86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F1E86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</w:tc>
      </w:tr>
      <w:tr w:rsidR="00191A23" w:rsidRPr="00BE5324" w14:paraId="6DDC8CFA" w14:textId="77777777" w:rsidTr="00E341E9">
        <w:tc>
          <w:tcPr>
            <w:tcW w:w="12157" w:type="dxa"/>
            <w:gridSpan w:val="4"/>
          </w:tcPr>
          <w:p w14:paraId="14CA7422" w14:textId="77777777" w:rsidR="00191A23" w:rsidRPr="00BE5324" w:rsidRDefault="00191A23" w:rsidP="0022554A">
            <w:pPr>
              <w:pStyle w:val="TableSubHead"/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bold11"/>
            <w:bookmarkStart w:id="22" w:name="italic12"/>
            <w:bookmarkEnd w:id="19"/>
            <w:bookmarkEnd w:id="20"/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  <w:bookmarkEnd w:id="21"/>
        <w:bookmarkEnd w:id="22"/>
        <w:tc>
          <w:tcPr>
            <w:tcW w:w="2835" w:type="dxa"/>
          </w:tcPr>
          <w:p w14:paraId="35D60076" w14:textId="77777777" w:rsidR="00191A23" w:rsidRPr="00BE5324" w:rsidRDefault="00191A23" w:rsidP="0022554A">
            <w:pPr>
              <w:pStyle w:val="TableSubHead"/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A23" w:rsidRPr="00BE5324" w14:paraId="2244E5E1" w14:textId="77777777" w:rsidTr="00E341E9">
        <w:tc>
          <w:tcPr>
            <w:tcW w:w="1951" w:type="dxa"/>
          </w:tcPr>
          <w:p w14:paraId="4119320E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3" w:name="bold12" w:colFirst="0" w:colLast="0"/>
            <w:bookmarkStart w:id="24" w:name="italic13" w:colFirst="0" w:colLast="0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Study design</w:t>
            </w:r>
          </w:p>
        </w:tc>
        <w:tc>
          <w:tcPr>
            <w:tcW w:w="616" w:type="dxa"/>
          </w:tcPr>
          <w:p w14:paraId="7EA217D4" w14:textId="77777777" w:rsidR="00191A23" w:rsidRPr="00BE5324" w:rsidRDefault="00191A23" w:rsidP="0022554A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31" w:type="dxa"/>
          </w:tcPr>
          <w:p w14:paraId="2B790A91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Present key elements of study design early in the paper</w:t>
            </w:r>
          </w:p>
        </w:tc>
        <w:tc>
          <w:tcPr>
            <w:tcW w:w="1559" w:type="dxa"/>
          </w:tcPr>
          <w:p w14:paraId="5D971B8A" w14:textId="18CC3818" w:rsidR="00191A23" w:rsidRPr="00BE5324" w:rsidRDefault="002F1E86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E53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14:paraId="09086630" w14:textId="4B21BD1D" w:rsidR="00191A23" w:rsidRPr="00BE5324" w:rsidRDefault="00A70CCA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</w:tr>
      <w:tr w:rsidR="00191A23" w:rsidRPr="00BE5324" w14:paraId="0F6F6EB0" w14:textId="77777777" w:rsidTr="00E341E9">
        <w:tc>
          <w:tcPr>
            <w:tcW w:w="1951" w:type="dxa"/>
          </w:tcPr>
          <w:p w14:paraId="4833A32F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Setting</w:t>
            </w:r>
          </w:p>
        </w:tc>
        <w:tc>
          <w:tcPr>
            <w:tcW w:w="616" w:type="dxa"/>
          </w:tcPr>
          <w:p w14:paraId="00080FA1" w14:textId="77777777" w:rsidR="00191A23" w:rsidRPr="00BE5324" w:rsidRDefault="00191A23" w:rsidP="0022554A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31" w:type="dxa"/>
          </w:tcPr>
          <w:p w14:paraId="504C46E3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559" w:type="dxa"/>
          </w:tcPr>
          <w:p w14:paraId="19486389" w14:textId="5749D7FE" w:rsidR="00191A23" w:rsidRPr="00BE5324" w:rsidRDefault="002F1E86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091F438F" w14:textId="5930F98B" w:rsidR="00191A23" w:rsidRPr="00BE5324" w:rsidRDefault="00A70CCA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</w:tr>
      <w:bookmarkEnd w:id="25"/>
      <w:bookmarkEnd w:id="26"/>
      <w:tr w:rsidR="00191A23" w:rsidRPr="00BE5324" w14:paraId="2BA5C6D0" w14:textId="77777777" w:rsidTr="00E341E9">
        <w:tc>
          <w:tcPr>
            <w:tcW w:w="1951" w:type="dxa"/>
          </w:tcPr>
          <w:p w14:paraId="40F61015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Participants</w:t>
            </w:r>
          </w:p>
        </w:tc>
        <w:tc>
          <w:tcPr>
            <w:tcW w:w="616" w:type="dxa"/>
          </w:tcPr>
          <w:p w14:paraId="3AD3CDAC" w14:textId="77777777" w:rsidR="00191A23" w:rsidRPr="00BE5324" w:rsidRDefault="00191A23" w:rsidP="0022554A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31" w:type="dxa"/>
          </w:tcPr>
          <w:p w14:paraId="6A86035E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Give the eligibility criteria, and the sources and methods of selection of participants. Describe methods of follow-up</w:t>
            </w:r>
          </w:p>
        </w:tc>
        <w:tc>
          <w:tcPr>
            <w:tcW w:w="1559" w:type="dxa"/>
          </w:tcPr>
          <w:p w14:paraId="323C1CB8" w14:textId="2D876B53" w:rsidR="00191A23" w:rsidRPr="00BE5324" w:rsidRDefault="002F1E86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E53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47268414" w14:textId="15920F85" w:rsidR="00191A23" w:rsidRPr="00BE5324" w:rsidRDefault="004C5C04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</w:tr>
      <w:tr w:rsidR="00191A23" w:rsidRPr="00BE5324" w14:paraId="55E4D2C7" w14:textId="77777777" w:rsidTr="00E341E9">
        <w:tc>
          <w:tcPr>
            <w:tcW w:w="1951" w:type="dxa"/>
          </w:tcPr>
          <w:p w14:paraId="11C8E159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7" w:name="bold16" w:colFirst="0" w:colLast="0"/>
            <w:bookmarkStart w:id="28" w:name="italic17" w:colFirst="0" w:colLast="0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616" w:type="dxa"/>
          </w:tcPr>
          <w:p w14:paraId="6279C741" w14:textId="77777777" w:rsidR="00191A23" w:rsidRPr="00BE5324" w:rsidRDefault="00191A23" w:rsidP="0022554A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31" w:type="dxa"/>
          </w:tcPr>
          <w:p w14:paraId="74DE0418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559" w:type="dxa"/>
          </w:tcPr>
          <w:p w14:paraId="044FF3C0" w14:textId="62F5CE40" w:rsidR="00191A23" w:rsidRPr="00BE5324" w:rsidRDefault="002F1E86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14:paraId="0A46B6F0" w14:textId="7617C646" w:rsidR="00191A23" w:rsidRPr="00BE5324" w:rsidRDefault="004C5C04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</w:tr>
      <w:tr w:rsidR="00191A23" w:rsidRPr="00BE5324" w14:paraId="127815B4" w14:textId="77777777" w:rsidTr="00E341E9">
        <w:trPr>
          <w:trHeight w:val="294"/>
        </w:trPr>
        <w:tc>
          <w:tcPr>
            <w:tcW w:w="1951" w:type="dxa"/>
          </w:tcPr>
          <w:p w14:paraId="467701F8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9" w:name="bold17"/>
            <w:bookmarkStart w:id="30" w:name="italic18"/>
            <w:bookmarkEnd w:id="27"/>
            <w:bookmarkEnd w:id="28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measurement</w:t>
            </w:r>
            <w:bookmarkEnd w:id="31"/>
            <w:bookmarkEnd w:id="32"/>
          </w:p>
        </w:tc>
        <w:tc>
          <w:tcPr>
            <w:tcW w:w="616" w:type="dxa"/>
          </w:tcPr>
          <w:p w14:paraId="5E937397" w14:textId="77777777" w:rsidR="00191A23" w:rsidRPr="00BE5324" w:rsidRDefault="00191A23" w:rsidP="0022554A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31" w:type="dxa"/>
          </w:tcPr>
          <w:p w14:paraId="59C6424B" w14:textId="77777777" w:rsidR="00191A23" w:rsidRPr="00BE5324" w:rsidRDefault="00191A23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559" w:type="dxa"/>
          </w:tcPr>
          <w:p w14:paraId="25EA1A4E" w14:textId="678D2333" w:rsidR="00191A23" w:rsidRPr="00BE5324" w:rsidRDefault="000C7101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  <w:r w:rsidR="00BE5324">
              <w:rPr>
                <w:rFonts w:ascii="Times New Roman" w:hAnsi="Times New Roman" w:cs="Times New Roman"/>
                <w:iCs/>
                <w:sz w:val="24"/>
                <w:szCs w:val="24"/>
              </w:rPr>
              <w:t>–</w:t>
            </w:r>
            <w:r w:rsidRPr="00BE5324"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20FFDAC2" w14:textId="6C0BDA84" w:rsidR="00191A23" w:rsidRPr="00BE5324" w:rsidRDefault="004C5C04" w:rsidP="0022554A">
            <w:pPr>
              <w:tabs>
                <w:tab w:val="left" w:pos="5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</w:tr>
      <w:tr w:rsidR="000C1958" w:rsidRPr="00BE5324" w14:paraId="13F27C65" w14:textId="77777777" w:rsidTr="00E341E9">
        <w:tc>
          <w:tcPr>
            <w:tcW w:w="1951" w:type="dxa"/>
          </w:tcPr>
          <w:p w14:paraId="23E549F9" w14:textId="77777777" w:rsidR="000C1958" w:rsidRPr="00BE5324" w:rsidRDefault="000C1958" w:rsidP="000C19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bookmarkStart w:id="33" w:name="bold20" w:colFirst="0" w:colLast="0"/>
            <w:bookmarkStart w:id="34" w:name="italic20" w:colFirst="0" w:colLast="0"/>
            <w:r w:rsidRPr="00BE532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Bias</w:t>
            </w:r>
          </w:p>
        </w:tc>
        <w:tc>
          <w:tcPr>
            <w:tcW w:w="616" w:type="dxa"/>
          </w:tcPr>
          <w:p w14:paraId="2E53960C" w14:textId="77777777" w:rsidR="000C1958" w:rsidRPr="00BE5324" w:rsidRDefault="000C1958" w:rsidP="000C19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31" w:type="dxa"/>
          </w:tcPr>
          <w:p w14:paraId="57B013DD" w14:textId="77777777" w:rsidR="000C1958" w:rsidRPr="00BE5324" w:rsidRDefault="000C1958" w:rsidP="000C1958">
            <w:pPr>
              <w:tabs>
                <w:tab w:val="left" w:pos="540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Describe any efforts to address potential sources of bias</w:t>
            </w:r>
          </w:p>
        </w:tc>
        <w:tc>
          <w:tcPr>
            <w:tcW w:w="1559" w:type="dxa"/>
          </w:tcPr>
          <w:p w14:paraId="18F6E665" w14:textId="48D5A544" w:rsidR="000C1958" w:rsidRPr="00BE5324" w:rsidRDefault="00FD54D0" w:rsidP="000C1958">
            <w:pPr>
              <w:tabs>
                <w:tab w:val="left" w:pos="540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E53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52F173C0" w14:textId="73B31ECD" w:rsidR="000C1958" w:rsidRPr="00BE5324" w:rsidRDefault="000C1958" w:rsidP="000C1958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</w:tr>
      <w:tr w:rsidR="000C1958" w:rsidRPr="00BE5324" w14:paraId="1AE8E9AF" w14:textId="77777777" w:rsidTr="00E341E9">
        <w:tc>
          <w:tcPr>
            <w:tcW w:w="1951" w:type="dxa"/>
          </w:tcPr>
          <w:p w14:paraId="589AFAE4" w14:textId="77777777" w:rsidR="000C1958" w:rsidRPr="00BE5324" w:rsidRDefault="000C1958" w:rsidP="000C19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35" w:name="bold21" w:colFirst="0" w:colLast="0"/>
            <w:bookmarkStart w:id="36" w:name="italic21" w:colFirst="0" w:colLast="0"/>
            <w:bookmarkEnd w:id="33"/>
            <w:bookmarkEnd w:id="34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Study size</w:t>
            </w:r>
          </w:p>
        </w:tc>
        <w:tc>
          <w:tcPr>
            <w:tcW w:w="616" w:type="dxa"/>
          </w:tcPr>
          <w:p w14:paraId="4C97F29D" w14:textId="77777777" w:rsidR="000C1958" w:rsidRPr="00BE5324" w:rsidRDefault="000C1958" w:rsidP="000C19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31" w:type="dxa"/>
          </w:tcPr>
          <w:p w14:paraId="7C435F8D" w14:textId="77777777" w:rsidR="000C1958" w:rsidRPr="00BE5324" w:rsidRDefault="000C1958" w:rsidP="000C1958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Explain how the study size was arrived at</w:t>
            </w:r>
          </w:p>
        </w:tc>
        <w:tc>
          <w:tcPr>
            <w:tcW w:w="1559" w:type="dxa"/>
          </w:tcPr>
          <w:p w14:paraId="3FB5A15A" w14:textId="26681FA4" w:rsidR="000C1958" w:rsidRPr="00BE5324" w:rsidRDefault="002F1E86" w:rsidP="000C1958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E53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FD54D0" w:rsidRPr="00BE53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35FBE0B9" w14:textId="428DFA16" w:rsidR="000C1958" w:rsidRPr="00BE5324" w:rsidRDefault="000C1958" w:rsidP="000C1958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</w:tr>
    </w:tbl>
    <w:p w14:paraId="74599532" w14:textId="77777777" w:rsidR="00191A23" w:rsidRPr="00BE5324" w:rsidRDefault="00191A23">
      <w:pPr>
        <w:rPr>
          <w:rFonts w:ascii="Times New Roman" w:hAnsi="Times New Roman" w:cs="Times New Roman"/>
          <w:sz w:val="24"/>
          <w:szCs w:val="24"/>
        </w:rPr>
      </w:pPr>
      <w:bookmarkStart w:id="37" w:name="bold22"/>
      <w:bookmarkStart w:id="38" w:name="italic22"/>
      <w:bookmarkEnd w:id="35"/>
      <w:bookmarkEnd w:id="36"/>
      <w:r w:rsidRPr="00BE5324">
        <w:rPr>
          <w:rFonts w:ascii="Times New Roman" w:hAnsi="Times New Roman" w:cs="Times New Roman"/>
          <w:sz w:val="24"/>
          <w:szCs w:val="24"/>
        </w:rPr>
        <w:t xml:space="preserve">Continued on next page </w:t>
      </w:r>
      <w:r w:rsidRPr="00BE5324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770"/>
        <w:gridCol w:w="741"/>
        <w:gridCol w:w="8137"/>
        <w:gridCol w:w="1539"/>
        <w:gridCol w:w="2805"/>
      </w:tblGrid>
      <w:tr w:rsidR="00191A23" w:rsidRPr="00BE5324" w14:paraId="3D656201" w14:textId="77777777" w:rsidTr="002964C3">
        <w:tc>
          <w:tcPr>
            <w:tcW w:w="1521" w:type="dxa"/>
          </w:tcPr>
          <w:p w14:paraId="2BBD88F7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Quantitative</w:t>
            </w:r>
            <w:bookmarkStart w:id="39" w:name="bold23"/>
            <w:bookmarkStart w:id="40" w:name="italic23"/>
            <w:bookmarkEnd w:id="37"/>
            <w:bookmarkEnd w:id="38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variables</w:t>
            </w:r>
            <w:bookmarkEnd w:id="39"/>
            <w:bookmarkEnd w:id="40"/>
          </w:p>
        </w:tc>
        <w:tc>
          <w:tcPr>
            <w:tcW w:w="749" w:type="dxa"/>
          </w:tcPr>
          <w:p w14:paraId="213C317E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328" w:type="dxa"/>
          </w:tcPr>
          <w:p w14:paraId="1D43665F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559" w:type="dxa"/>
          </w:tcPr>
          <w:p w14:paraId="3DBB1BCF" w14:textId="3E412BF3" w:rsidR="00191A23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E53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4E26B11C" w14:textId="61E8F27C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 (Measurements)</w:t>
            </w:r>
          </w:p>
        </w:tc>
      </w:tr>
      <w:tr w:rsidR="00191A23" w:rsidRPr="00BE5324" w14:paraId="5AA08C46" w14:textId="77777777" w:rsidTr="002964C3">
        <w:tc>
          <w:tcPr>
            <w:tcW w:w="1521" w:type="dxa"/>
            <w:vMerge w:val="restart"/>
          </w:tcPr>
          <w:p w14:paraId="756D8A3D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" w:name="italic24"/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Statistical</w:t>
            </w:r>
            <w:bookmarkStart w:id="42" w:name="italic25"/>
            <w:bookmarkEnd w:id="41"/>
            <w:r w:rsidRPr="00BE5324">
              <w:rPr>
                <w:rFonts w:ascii="Times New Roman" w:hAnsi="Times New Roman" w:cs="Times New Roman"/>
                <w:sz w:val="24"/>
                <w:szCs w:val="24"/>
              </w:rPr>
              <w:t xml:space="preserve"> methods</w:t>
            </w:r>
            <w:bookmarkEnd w:id="42"/>
          </w:p>
        </w:tc>
        <w:tc>
          <w:tcPr>
            <w:tcW w:w="749" w:type="dxa"/>
            <w:vMerge w:val="restart"/>
          </w:tcPr>
          <w:p w14:paraId="065D4A1D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28" w:type="dxa"/>
          </w:tcPr>
          <w:p w14:paraId="43F0E911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E5324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) Describe all statistical methods, including those used to control for confounding</w:t>
            </w:r>
          </w:p>
        </w:tc>
        <w:tc>
          <w:tcPr>
            <w:tcW w:w="1559" w:type="dxa"/>
          </w:tcPr>
          <w:p w14:paraId="0C2A034D" w14:textId="201187C3" w:rsidR="00191A23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E53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42CD5772" w14:textId="3F92AAB6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 (Statistical Analysis)</w:t>
            </w:r>
          </w:p>
        </w:tc>
      </w:tr>
      <w:tr w:rsidR="00191A23" w:rsidRPr="00BE5324" w14:paraId="10CA9CC4" w14:textId="77777777" w:rsidTr="002964C3">
        <w:tc>
          <w:tcPr>
            <w:tcW w:w="1521" w:type="dxa"/>
            <w:vMerge/>
          </w:tcPr>
          <w:p w14:paraId="5C324DCB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3" w:name="bold24" w:colFirst="0" w:colLast="0"/>
            <w:bookmarkStart w:id="44" w:name="italic26" w:colFirst="0" w:colLast="0"/>
          </w:p>
        </w:tc>
        <w:tc>
          <w:tcPr>
            <w:tcW w:w="749" w:type="dxa"/>
            <w:vMerge/>
          </w:tcPr>
          <w:p w14:paraId="10DF41F6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8" w:type="dxa"/>
          </w:tcPr>
          <w:p w14:paraId="5FF22C58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E5324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) Describe any methods used to examine subgroups and interactions</w:t>
            </w:r>
          </w:p>
        </w:tc>
        <w:tc>
          <w:tcPr>
            <w:tcW w:w="1559" w:type="dxa"/>
          </w:tcPr>
          <w:p w14:paraId="689C0BBA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57ABDA8" w14:textId="77777777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191A23" w:rsidRPr="00BE5324" w14:paraId="77B2FDA2" w14:textId="77777777" w:rsidTr="002964C3">
        <w:tc>
          <w:tcPr>
            <w:tcW w:w="1521" w:type="dxa"/>
            <w:vMerge/>
          </w:tcPr>
          <w:p w14:paraId="47ECD0A9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5" w:name="bold25" w:colFirst="0" w:colLast="0"/>
            <w:bookmarkStart w:id="46" w:name="italic27" w:colFirst="0" w:colLast="0"/>
            <w:bookmarkEnd w:id="43"/>
            <w:bookmarkEnd w:id="44"/>
          </w:p>
        </w:tc>
        <w:tc>
          <w:tcPr>
            <w:tcW w:w="749" w:type="dxa"/>
            <w:vMerge/>
          </w:tcPr>
          <w:p w14:paraId="630DCBD8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8" w:type="dxa"/>
          </w:tcPr>
          <w:p w14:paraId="2351FF41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E5324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) Explain how missing data were addressed</w:t>
            </w:r>
          </w:p>
        </w:tc>
        <w:tc>
          <w:tcPr>
            <w:tcW w:w="1559" w:type="dxa"/>
          </w:tcPr>
          <w:p w14:paraId="1BBA15AA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CDDE550" w14:textId="77777777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191A23" w:rsidRPr="00BE5324" w14:paraId="2A438004" w14:textId="77777777" w:rsidTr="002964C3">
        <w:tc>
          <w:tcPr>
            <w:tcW w:w="1521" w:type="dxa"/>
            <w:vMerge/>
          </w:tcPr>
          <w:p w14:paraId="28B92C4F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7" w:name="bold26" w:colFirst="0" w:colLast="0"/>
            <w:bookmarkStart w:id="48" w:name="italic28" w:colFirst="0" w:colLast="0"/>
            <w:bookmarkEnd w:id="45"/>
            <w:bookmarkEnd w:id="46"/>
          </w:p>
        </w:tc>
        <w:tc>
          <w:tcPr>
            <w:tcW w:w="749" w:type="dxa"/>
            <w:vMerge/>
          </w:tcPr>
          <w:p w14:paraId="62E5A14C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8" w:type="dxa"/>
          </w:tcPr>
          <w:p w14:paraId="1E69CF35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E5324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) If applicable, explain how loss to follow-up was addressed</w:t>
            </w:r>
          </w:p>
        </w:tc>
        <w:tc>
          <w:tcPr>
            <w:tcW w:w="1559" w:type="dxa"/>
          </w:tcPr>
          <w:p w14:paraId="5C3EDBA0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27C6BE1" w14:textId="77777777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191A23" w:rsidRPr="00BE5324" w14:paraId="46249350" w14:textId="77777777" w:rsidTr="002964C3">
        <w:tc>
          <w:tcPr>
            <w:tcW w:w="1521" w:type="dxa"/>
            <w:vMerge/>
          </w:tcPr>
          <w:p w14:paraId="7A92D4DE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9" w:name="bold27" w:colFirst="0" w:colLast="0"/>
            <w:bookmarkStart w:id="50" w:name="italic29" w:colFirst="0" w:colLast="0"/>
            <w:bookmarkEnd w:id="47"/>
            <w:bookmarkEnd w:id="48"/>
          </w:p>
        </w:tc>
        <w:tc>
          <w:tcPr>
            <w:tcW w:w="749" w:type="dxa"/>
            <w:vMerge/>
          </w:tcPr>
          <w:p w14:paraId="6DFD4A6C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8" w:type="dxa"/>
          </w:tcPr>
          <w:p w14:paraId="291D0227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E5324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e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) Describe any sensitivity analyses</w:t>
            </w:r>
          </w:p>
        </w:tc>
        <w:tc>
          <w:tcPr>
            <w:tcW w:w="1559" w:type="dxa"/>
          </w:tcPr>
          <w:p w14:paraId="58E861D1" w14:textId="6A0FF219" w:rsidR="00191A23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65FD6BFC" w14:textId="392C3BA7" w:rsidR="00191A23" w:rsidRPr="00BE5324" w:rsidRDefault="00232152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  <w:r w:rsidR="006D10B1" w:rsidRPr="00BE5324">
              <w:rPr>
                <w:rFonts w:ascii="Times New Roman" w:hAnsi="Times New Roman" w:cs="Times New Roman"/>
                <w:sz w:val="24"/>
                <w:szCs w:val="24"/>
              </w:rPr>
              <w:t xml:space="preserve"> (Statistical Analysis)</w:t>
            </w:r>
          </w:p>
        </w:tc>
      </w:tr>
      <w:bookmarkEnd w:id="49"/>
      <w:bookmarkEnd w:id="50"/>
      <w:tr w:rsidR="00191A23" w:rsidRPr="00BE5324" w14:paraId="6556E025" w14:textId="77777777" w:rsidTr="00191A23">
        <w:tc>
          <w:tcPr>
            <w:tcW w:w="14992" w:type="dxa"/>
            <w:gridSpan w:val="5"/>
          </w:tcPr>
          <w:p w14:paraId="04344C11" w14:textId="77777777" w:rsidR="00191A23" w:rsidRPr="00BE5324" w:rsidRDefault="00191A23" w:rsidP="00191A23">
            <w:pPr>
              <w:pStyle w:val="TableSubHead"/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</w:tr>
      <w:tr w:rsidR="00191A23" w:rsidRPr="00BE5324" w14:paraId="2205427E" w14:textId="77777777" w:rsidTr="002964C3">
        <w:tc>
          <w:tcPr>
            <w:tcW w:w="0" w:type="auto"/>
            <w:vMerge w:val="restart"/>
          </w:tcPr>
          <w:p w14:paraId="50E1DF94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51" w:name="bold29"/>
            <w:bookmarkStart w:id="52" w:name="italic31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Participants</w:t>
            </w:r>
            <w:bookmarkEnd w:id="51"/>
            <w:bookmarkEnd w:id="52"/>
          </w:p>
        </w:tc>
        <w:tc>
          <w:tcPr>
            <w:tcW w:w="0" w:type="auto"/>
            <w:vMerge w:val="restart"/>
          </w:tcPr>
          <w:p w14:paraId="044B1F70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28" w:type="dxa"/>
          </w:tcPr>
          <w:p w14:paraId="5101CA07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1559" w:type="dxa"/>
          </w:tcPr>
          <w:p w14:paraId="4CB04D2D" w14:textId="75ED27FD" w:rsidR="00F84EF1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  <w:p w14:paraId="228DA100" w14:textId="0EB46D78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Figure 1</w:t>
            </w:r>
          </w:p>
        </w:tc>
        <w:tc>
          <w:tcPr>
            <w:tcW w:w="2835" w:type="dxa"/>
          </w:tcPr>
          <w:p w14:paraId="2E6634D3" w14:textId="5F2D1740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Results and Figure 1</w:t>
            </w:r>
          </w:p>
        </w:tc>
      </w:tr>
      <w:tr w:rsidR="00191A23" w:rsidRPr="00BE5324" w14:paraId="7DF891A0" w14:textId="77777777" w:rsidTr="002964C3">
        <w:tc>
          <w:tcPr>
            <w:tcW w:w="0" w:type="auto"/>
            <w:vMerge/>
          </w:tcPr>
          <w:p w14:paraId="3ED4AC52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53" w:name="bold31" w:colFirst="0" w:colLast="0"/>
            <w:bookmarkStart w:id="54" w:name="italic32" w:colFirst="0" w:colLast="0"/>
          </w:p>
        </w:tc>
        <w:tc>
          <w:tcPr>
            <w:tcW w:w="0" w:type="auto"/>
            <w:vMerge/>
          </w:tcPr>
          <w:p w14:paraId="7FE3A9BD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8" w:type="dxa"/>
          </w:tcPr>
          <w:p w14:paraId="5BF3C3B3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(b) Give reasons for non-participation at each stage</w:t>
            </w:r>
          </w:p>
        </w:tc>
        <w:tc>
          <w:tcPr>
            <w:tcW w:w="1559" w:type="dxa"/>
          </w:tcPr>
          <w:p w14:paraId="31A7969A" w14:textId="78EB8BA6" w:rsidR="00F84EF1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  <w:p w14:paraId="05494CFE" w14:textId="705154D4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Figure 1</w:t>
            </w:r>
          </w:p>
        </w:tc>
        <w:tc>
          <w:tcPr>
            <w:tcW w:w="2835" w:type="dxa"/>
          </w:tcPr>
          <w:p w14:paraId="681B64D8" w14:textId="18DBBA0C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Results and Figure 1</w:t>
            </w:r>
          </w:p>
        </w:tc>
      </w:tr>
      <w:tr w:rsidR="00191A23" w:rsidRPr="00BE5324" w14:paraId="6D860E4B" w14:textId="77777777" w:rsidTr="002964C3">
        <w:tc>
          <w:tcPr>
            <w:tcW w:w="0" w:type="auto"/>
            <w:vMerge/>
          </w:tcPr>
          <w:p w14:paraId="43F79B30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55" w:name="bold32" w:colFirst="0" w:colLast="0"/>
            <w:bookmarkStart w:id="56" w:name="italic33" w:colFirst="0" w:colLast="0"/>
            <w:bookmarkEnd w:id="53"/>
            <w:bookmarkEnd w:id="54"/>
          </w:p>
        </w:tc>
        <w:tc>
          <w:tcPr>
            <w:tcW w:w="0" w:type="auto"/>
            <w:vMerge/>
          </w:tcPr>
          <w:p w14:paraId="0D096837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8" w:type="dxa"/>
          </w:tcPr>
          <w:p w14:paraId="3CEFCF69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57" w:name="OLE_LINK4"/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(c) Consider use of a flow diagram</w:t>
            </w:r>
            <w:bookmarkEnd w:id="57"/>
          </w:p>
        </w:tc>
        <w:tc>
          <w:tcPr>
            <w:tcW w:w="1559" w:type="dxa"/>
          </w:tcPr>
          <w:p w14:paraId="56F4C948" w14:textId="78CF50DF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Figure 1</w:t>
            </w:r>
          </w:p>
        </w:tc>
        <w:tc>
          <w:tcPr>
            <w:tcW w:w="2835" w:type="dxa"/>
          </w:tcPr>
          <w:p w14:paraId="07DABCB5" w14:textId="77777777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Figure 1</w:t>
            </w:r>
          </w:p>
        </w:tc>
      </w:tr>
      <w:tr w:rsidR="00191A23" w:rsidRPr="00BE5324" w14:paraId="0CD5EA09" w14:textId="77777777" w:rsidTr="002964C3">
        <w:tc>
          <w:tcPr>
            <w:tcW w:w="0" w:type="auto"/>
            <w:vMerge w:val="restart"/>
          </w:tcPr>
          <w:p w14:paraId="4ADF4955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58" w:name="bold33"/>
            <w:bookmarkStart w:id="59" w:name="italic34"/>
            <w:bookmarkEnd w:id="55"/>
            <w:bookmarkEnd w:id="56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Descriptive </w:t>
            </w:r>
            <w:bookmarkStart w:id="60" w:name="bold34"/>
            <w:bookmarkStart w:id="61" w:name="italic35"/>
            <w:bookmarkEnd w:id="58"/>
            <w:bookmarkEnd w:id="59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data</w:t>
            </w:r>
            <w:bookmarkEnd w:id="60"/>
            <w:bookmarkEnd w:id="61"/>
          </w:p>
        </w:tc>
        <w:tc>
          <w:tcPr>
            <w:tcW w:w="0" w:type="auto"/>
            <w:vMerge w:val="restart"/>
          </w:tcPr>
          <w:p w14:paraId="730D25E8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28" w:type="dxa"/>
          </w:tcPr>
          <w:p w14:paraId="5A7421ED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1559" w:type="dxa"/>
          </w:tcPr>
          <w:p w14:paraId="344669A0" w14:textId="56BCC1EE" w:rsidR="00F84EF1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0C4EE184" w14:textId="5838E76F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Table 1</w:t>
            </w:r>
            <w:r w:rsidR="002F1E8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F1E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1E86">
              <w:rPr>
                <w:rFonts w:ascii="Times New Roman" w:hAnsi="Times New Roman" w:cs="Times New Roman"/>
                <w:sz w:val="24"/>
                <w:szCs w:val="24"/>
              </w:rPr>
              <w:t>2 and 3</w:t>
            </w:r>
          </w:p>
        </w:tc>
        <w:tc>
          <w:tcPr>
            <w:tcW w:w="2835" w:type="dxa"/>
          </w:tcPr>
          <w:p w14:paraId="492E35E2" w14:textId="59C2BD7E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Results and Table 1</w:t>
            </w:r>
            <w:r w:rsidR="002F1E86">
              <w:rPr>
                <w:rFonts w:ascii="Times New Roman" w:hAnsi="Times New Roman" w:cs="Times New Roman"/>
                <w:sz w:val="24"/>
                <w:szCs w:val="24"/>
              </w:rPr>
              <w:t>, 2 and 3</w:t>
            </w:r>
          </w:p>
        </w:tc>
      </w:tr>
      <w:tr w:rsidR="00191A23" w:rsidRPr="00BE5324" w14:paraId="7B0FC90A" w14:textId="77777777" w:rsidTr="002964C3">
        <w:tc>
          <w:tcPr>
            <w:tcW w:w="0" w:type="auto"/>
            <w:vMerge/>
          </w:tcPr>
          <w:p w14:paraId="058000F6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62" w:name="bold36" w:colFirst="0" w:colLast="0"/>
            <w:bookmarkStart w:id="63" w:name="italic36" w:colFirst="0" w:colLast="0"/>
          </w:p>
        </w:tc>
        <w:tc>
          <w:tcPr>
            <w:tcW w:w="0" w:type="auto"/>
            <w:vMerge/>
          </w:tcPr>
          <w:p w14:paraId="1AB19EDB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8" w:type="dxa"/>
          </w:tcPr>
          <w:p w14:paraId="2B2807F5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(b) Indicate number of participants with missing data for each variable of interest</w:t>
            </w:r>
          </w:p>
        </w:tc>
        <w:tc>
          <w:tcPr>
            <w:tcW w:w="1559" w:type="dxa"/>
          </w:tcPr>
          <w:p w14:paraId="39C61806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F9465BC" w14:textId="77777777" w:rsidR="00191A23" w:rsidRPr="00BE5324" w:rsidRDefault="002964C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191A23" w:rsidRPr="00BE5324" w14:paraId="4A70341D" w14:textId="77777777" w:rsidTr="002964C3">
        <w:trPr>
          <w:trHeight w:val="295"/>
        </w:trPr>
        <w:tc>
          <w:tcPr>
            <w:tcW w:w="0" w:type="auto"/>
          </w:tcPr>
          <w:p w14:paraId="27A08CA1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64" w:name="bold38" w:colFirst="0" w:colLast="0"/>
            <w:bookmarkStart w:id="65" w:name="italic38" w:colFirst="0" w:colLast="0"/>
            <w:bookmarkEnd w:id="62"/>
            <w:bookmarkEnd w:id="63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Outcome data</w:t>
            </w:r>
          </w:p>
        </w:tc>
        <w:tc>
          <w:tcPr>
            <w:tcW w:w="0" w:type="auto"/>
          </w:tcPr>
          <w:p w14:paraId="553FCA0A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28" w:type="dxa"/>
          </w:tcPr>
          <w:p w14:paraId="0B36BB67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Report numbers of outcome events or summary measures over time</w:t>
            </w:r>
          </w:p>
        </w:tc>
        <w:tc>
          <w:tcPr>
            <w:tcW w:w="1559" w:type="dxa"/>
          </w:tcPr>
          <w:p w14:paraId="5A36A9FC" w14:textId="5A93F91E" w:rsidR="00F84EF1" w:rsidRPr="00BE5324" w:rsidRDefault="00F84EF1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835" w:type="dxa"/>
          </w:tcPr>
          <w:p w14:paraId="7E241CC2" w14:textId="79C8E6E9" w:rsidR="00E41096" w:rsidRPr="00BE5324" w:rsidRDefault="00FD54D0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191A23" w:rsidRPr="00BE5324" w14:paraId="1214BC7B" w14:textId="77777777" w:rsidTr="002964C3">
        <w:tc>
          <w:tcPr>
            <w:tcW w:w="0" w:type="auto"/>
            <w:vMerge w:val="restart"/>
          </w:tcPr>
          <w:p w14:paraId="4D8C1D44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66" w:name="italic40" w:colFirst="0" w:colLast="0"/>
            <w:bookmarkStart w:id="67" w:name="bold41" w:colFirst="0" w:colLast="0"/>
            <w:bookmarkEnd w:id="64"/>
            <w:bookmarkEnd w:id="65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134BA6A7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28" w:type="dxa"/>
          </w:tcPr>
          <w:p w14:paraId="58450C30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E5324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) 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1559" w:type="dxa"/>
          </w:tcPr>
          <w:p w14:paraId="227B3759" w14:textId="70C54879" w:rsidR="00F84EF1" w:rsidRPr="00BE5324" w:rsidRDefault="00F84EF1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93E3218" w14:textId="30B9360A" w:rsidR="00191A23" w:rsidRPr="00BE5324" w:rsidRDefault="00FD54D0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191A23" w:rsidRPr="00BE5324" w14:paraId="49DD4402" w14:textId="77777777" w:rsidTr="002964C3">
        <w:tc>
          <w:tcPr>
            <w:tcW w:w="0" w:type="auto"/>
            <w:vMerge/>
          </w:tcPr>
          <w:p w14:paraId="408F7487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68" w:name="italic41" w:colFirst="0" w:colLast="0"/>
            <w:bookmarkStart w:id="69" w:name="bold42" w:colFirst="0" w:colLast="0"/>
            <w:bookmarkEnd w:id="66"/>
            <w:bookmarkEnd w:id="67"/>
          </w:p>
        </w:tc>
        <w:tc>
          <w:tcPr>
            <w:tcW w:w="0" w:type="auto"/>
            <w:vMerge/>
          </w:tcPr>
          <w:p w14:paraId="5A764193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8" w:type="dxa"/>
          </w:tcPr>
          <w:p w14:paraId="05BE78C7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E5324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) Report category boundaries when continuous variables were categorized</w:t>
            </w:r>
          </w:p>
        </w:tc>
        <w:tc>
          <w:tcPr>
            <w:tcW w:w="1559" w:type="dxa"/>
          </w:tcPr>
          <w:p w14:paraId="772C0BA2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FC73F88" w14:textId="77777777" w:rsidR="00191A23" w:rsidRPr="00BE5324" w:rsidRDefault="00F84EF1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191A23" w:rsidRPr="00BE5324" w14:paraId="7D40270A" w14:textId="77777777" w:rsidTr="002964C3">
        <w:tc>
          <w:tcPr>
            <w:tcW w:w="0" w:type="auto"/>
            <w:vMerge/>
          </w:tcPr>
          <w:p w14:paraId="4886E774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70" w:name="italic42" w:colFirst="0" w:colLast="0"/>
            <w:bookmarkStart w:id="71" w:name="bold43" w:colFirst="0" w:colLast="0"/>
            <w:bookmarkEnd w:id="68"/>
            <w:bookmarkEnd w:id="69"/>
          </w:p>
        </w:tc>
        <w:tc>
          <w:tcPr>
            <w:tcW w:w="0" w:type="auto"/>
            <w:vMerge/>
          </w:tcPr>
          <w:p w14:paraId="7A6A281A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8" w:type="dxa"/>
          </w:tcPr>
          <w:p w14:paraId="55915AEA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E5324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) If relevant, consider translating estimates of relative risk into absolute risk for a meaningful time period</w:t>
            </w:r>
          </w:p>
        </w:tc>
        <w:tc>
          <w:tcPr>
            <w:tcW w:w="1559" w:type="dxa"/>
          </w:tcPr>
          <w:p w14:paraId="4459AB62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F10A96A" w14:textId="77777777" w:rsidR="00191A23" w:rsidRPr="00BE5324" w:rsidRDefault="00F84EF1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Not relevant</w:t>
            </w:r>
          </w:p>
        </w:tc>
      </w:tr>
    </w:tbl>
    <w:p w14:paraId="21269B2D" w14:textId="77777777" w:rsidR="00191A23" w:rsidRPr="00BE5324" w:rsidRDefault="00191A23">
      <w:pPr>
        <w:rPr>
          <w:rFonts w:ascii="Times New Roman" w:hAnsi="Times New Roman" w:cs="Times New Roman"/>
          <w:sz w:val="24"/>
          <w:szCs w:val="24"/>
        </w:rPr>
      </w:pPr>
      <w:bookmarkStart w:id="72" w:name="italic43"/>
      <w:bookmarkStart w:id="73" w:name="bold44"/>
      <w:bookmarkEnd w:id="70"/>
      <w:bookmarkEnd w:id="71"/>
      <w:r w:rsidRPr="00BE5324">
        <w:rPr>
          <w:rFonts w:ascii="Times New Roman" w:hAnsi="Times New Roman" w:cs="Times New Roman"/>
          <w:sz w:val="24"/>
          <w:szCs w:val="24"/>
        </w:rPr>
        <w:t xml:space="preserve">Continued on next page </w:t>
      </w:r>
      <w:r w:rsidRPr="00BE5324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749"/>
        <w:gridCol w:w="456"/>
        <w:gridCol w:w="8472"/>
        <w:gridCol w:w="1528"/>
        <w:gridCol w:w="2787"/>
      </w:tblGrid>
      <w:tr w:rsidR="00191A23" w:rsidRPr="00BE5324" w14:paraId="31713CAD" w14:textId="77777777" w:rsidTr="00F84EF1">
        <w:tc>
          <w:tcPr>
            <w:tcW w:w="0" w:type="auto"/>
          </w:tcPr>
          <w:p w14:paraId="611BE097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Other analyses</w:t>
            </w:r>
            <w:bookmarkEnd w:id="72"/>
            <w:bookmarkEnd w:id="73"/>
          </w:p>
        </w:tc>
        <w:tc>
          <w:tcPr>
            <w:tcW w:w="0" w:type="auto"/>
          </w:tcPr>
          <w:p w14:paraId="0583F97E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87" w:type="dxa"/>
          </w:tcPr>
          <w:p w14:paraId="33071B2F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Report other analyses done—eg analyses of subgroups and interactions, and sensitivity analyses</w:t>
            </w:r>
          </w:p>
        </w:tc>
        <w:tc>
          <w:tcPr>
            <w:tcW w:w="1559" w:type="dxa"/>
          </w:tcPr>
          <w:p w14:paraId="32AAADB2" w14:textId="195E2E81" w:rsidR="00191A23" w:rsidRPr="00BE5324" w:rsidRDefault="00191A23" w:rsidP="00232152">
            <w:pPr>
              <w:tabs>
                <w:tab w:val="left" w:pos="5400"/>
              </w:tabs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8D6546A" w14:textId="1B1FF196" w:rsidR="00191A23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976EE1" w:rsidRPr="00BE5324" w14:paraId="682E831C" w14:textId="77777777" w:rsidTr="00191A23">
        <w:tc>
          <w:tcPr>
            <w:tcW w:w="14992" w:type="dxa"/>
            <w:gridSpan w:val="5"/>
          </w:tcPr>
          <w:p w14:paraId="60318E57" w14:textId="77777777" w:rsidR="00976EE1" w:rsidRPr="00BE5324" w:rsidRDefault="00976EE1" w:rsidP="00191A23">
            <w:pPr>
              <w:pStyle w:val="TableSubHead"/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74" w:name="italic44"/>
            <w:bookmarkStart w:id="75" w:name="bold45"/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  <w:bookmarkEnd w:id="74"/>
            <w:bookmarkEnd w:id="75"/>
          </w:p>
        </w:tc>
      </w:tr>
      <w:tr w:rsidR="00191A23" w:rsidRPr="00BE5324" w14:paraId="10B8584E" w14:textId="77777777" w:rsidTr="00F84EF1">
        <w:tc>
          <w:tcPr>
            <w:tcW w:w="0" w:type="auto"/>
          </w:tcPr>
          <w:p w14:paraId="5B68AB67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76" w:name="italic45" w:colFirst="0" w:colLast="0"/>
            <w:bookmarkStart w:id="77" w:name="bold46" w:colFirst="0" w:colLast="0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Key results</w:t>
            </w:r>
          </w:p>
        </w:tc>
        <w:tc>
          <w:tcPr>
            <w:tcW w:w="0" w:type="auto"/>
          </w:tcPr>
          <w:p w14:paraId="59846D47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687" w:type="dxa"/>
          </w:tcPr>
          <w:p w14:paraId="486114FC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Summarise key results with reference to study objectives</w:t>
            </w:r>
          </w:p>
        </w:tc>
        <w:tc>
          <w:tcPr>
            <w:tcW w:w="1559" w:type="dxa"/>
          </w:tcPr>
          <w:p w14:paraId="4F6ED95E" w14:textId="7B6AF6AE" w:rsidR="00191A23" w:rsidRPr="00BE5324" w:rsidRDefault="00C53FDD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768D" w:rsidRPr="00BE53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14:paraId="6A95D279" w14:textId="77777777" w:rsidR="00191A23" w:rsidRPr="00BE5324" w:rsidRDefault="00F84EF1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</w:p>
        </w:tc>
      </w:tr>
      <w:tr w:rsidR="00191A23" w:rsidRPr="00BE5324" w14:paraId="08CF6936" w14:textId="77777777" w:rsidTr="00F84EF1">
        <w:tc>
          <w:tcPr>
            <w:tcW w:w="0" w:type="auto"/>
          </w:tcPr>
          <w:p w14:paraId="0B2074D7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78" w:name="italic46" w:colFirst="0" w:colLast="0"/>
            <w:bookmarkStart w:id="79" w:name="bold47" w:colFirst="0" w:colLast="0"/>
            <w:bookmarkEnd w:id="76"/>
            <w:bookmarkEnd w:id="77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Limitations</w:t>
            </w:r>
          </w:p>
        </w:tc>
        <w:tc>
          <w:tcPr>
            <w:tcW w:w="0" w:type="auto"/>
          </w:tcPr>
          <w:p w14:paraId="772F2109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687" w:type="dxa"/>
          </w:tcPr>
          <w:p w14:paraId="66135AAA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559" w:type="dxa"/>
          </w:tcPr>
          <w:p w14:paraId="0F8A2A77" w14:textId="240F8CA7" w:rsidR="00191A23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BE53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14:paraId="428BD0A0" w14:textId="77777777" w:rsidR="00191A23" w:rsidRPr="00BE5324" w:rsidRDefault="00F84EF1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</w:p>
        </w:tc>
      </w:tr>
      <w:tr w:rsidR="00191A23" w:rsidRPr="00BE5324" w14:paraId="50D8D9F6" w14:textId="77777777" w:rsidTr="00F84EF1">
        <w:tc>
          <w:tcPr>
            <w:tcW w:w="0" w:type="auto"/>
          </w:tcPr>
          <w:p w14:paraId="1804035A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80" w:name="italic47" w:colFirst="0" w:colLast="0"/>
            <w:bookmarkStart w:id="81" w:name="bold48" w:colFirst="0" w:colLast="0"/>
            <w:bookmarkEnd w:id="78"/>
            <w:bookmarkEnd w:id="79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Interpretation</w:t>
            </w:r>
          </w:p>
        </w:tc>
        <w:tc>
          <w:tcPr>
            <w:tcW w:w="0" w:type="auto"/>
          </w:tcPr>
          <w:p w14:paraId="6D015927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87" w:type="dxa"/>
          </w:tcPr>
          <w:p w14:paraId="67C6159E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559" w:type="dxa"/>
          </w:tcPr>
          <w:p w14:paraId="35383055" w14:textId="53E48A7A" w:rsidR="00191A23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14:paraId="47A2EFDD" w14:textId="77777777" w:rsidR="00191A23" w:rsidRPr="00BE5324" w:rsidRDefault="00F84EF1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</w:p>
        </w:tc>
      </w:tr>
      <w:tr w:rsidR="00191A23" w:rsidRPr="00BE5324" w14:paraId="6FB57CF3" w14:textId="77777777" w:rsidTr="00F84EF1">
        <w:tc>
          <w:tcPr>
            <w:tcW w:w="0" w:type="auto"/>
          </w:tcPr>
          <w:p w14:paraId="2A2E82B1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82" w:name="italic48" w:colFirst="0" w:colLast="0"/>
            <w:bookmarkStart w:id="83" w:name="bold49" w:colFirst="0" w:colLast="0"/>
            <w:bookmarkEnd w:id="80"/>
            <w:bookmarkEnd w:id="81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Generalisability</w:t>
            </w:r>
          </w:p>
        </w:tc>
        <w:tc>
          <w:tcPr>
            <w:tcW w:w="0" w:type="auto"/>
          </w:tcPr>
          <w:p w14:paraId="55588F59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687" w:type="dxa"/>
          </w:tcPr>
          <w:p w14:paraId="41803B60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Discuss the generalisability (external validity) of the study results</w:t>
            </w:r>
          </w:p>
        </w:tc>
        <w:tc>
          <w:tcPr>
            <w:tcW w:w="1559" w:type="dxa"/>
          </w:tcPr>
          <w:p w14:paraId="6F7296E2" w14:textId="22144B85" w:rsidR="00191A23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14:paraId="1A13411C" w14:textId="77777777" w:rsidR="00191A23" w:rsidRPr="00BE5324" w:rsidRDefault="00F84EF1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</w:p>
        </w:tc>
      </w:tr>
      <w:tr w:rsidR="00191A23" w:rsidRPr="00BE5324" w14:paraId="4EFA692C" w14:textId="77777777" w:rsidTr="00517788">
        <w:tc>
          <w:tcPr>
            <w:tcW w:w="1911" w:type="dxa"/>
            <w:gridSpan w:val="2"/>
          </w:tcPr>
          <w:p w14:paraId="208775CF" w14:textId="77777777" w:rsidR="00191A23" w:rsidRPr="00BE5324" w:rsidRDefault="00191A23" w:rsidP="00191A23">
            <w:pPr>
              <w:pStyle w:val="TableSubHead"/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84" w:name="italic49"/>
            <w:bookmarkStart w:id="85" w:name="bold50"/>
            <w:bookmarkEnd w:id="82"/>
            <w:bookmarkEnd w:id="83"/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Other information</w:t>
            </w:r>
          </w:p>
        </w:tc>
        <w:bookmarkEnd w:id="84"/>
        <w:bookmarkEnd w:id="85"/>
        <w:tc>
          <w:tcPr>
            <w:tcW w:w="13081" w:type="dxa"/>
            <w:gridSpan w:val="3"/>
          </w:tcPr>
          <w:p w14:paraId="07BF3FAC" w14:textId="77777777" w:rsidR="00191A23" w:rsidRPr="00BE5324" w:rsidRDefault="00191A23" w:rsidP="00191A23">
            <w:pPr>
              <w:pStyle w:val="TableSubHead"/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A23" w:rsidRPr="00BE5324" w14:paraId="7FD25571" w14:textId="77777777" w:rsidTr="00F84EF1">
        <w:tc>
          <w:tcPr>
            <w:tcW w:w="0" w:type="auto"/>
          </w:tcPr>
          <w:p w14:paraId="77A1A5F5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86" w:name="italic50" w:colFirst="0" w:colLast="0"/>
            <w:bookmarkStart w:id="87" w:name="bold51" w:colFirst="0" w:colLast="0"/>
            <w:r w:rsidRPr="00BE5324">
              <w:rPr>
                <w:rFonts w:ascii="Times New Roman" w:hAnsi="Times New Roman" w:cs="Times New Roman"/>
                <w:bCs/>
                <w:sz w:val="24"/>
                <w:szCs w:val="24"/>
              </w:rPr>
              <w:t>Funding</w:t>
            </w:r>
          </w:p>
        </w:tc>
        <w:tc>
          <w:tcPr>
            <w:tcW w:w="0" w:type="auto"/>
          </w:tcPr>
          <w:p w14:paraId="0F689434" w14:textId="77777777" w:rsidR="00191A23" w:rsidRPr="00BE5324" w:rsidRDefault="00191A23" w:rsidP="00191A23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687" w:type="dxa"/>
          </w:tcPr>
          <w:p w14:paraId="3A0A4D75" w14:textId="77777777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E5324">
              <w:rPr>
                <w:rFonts w:ascii="Times New Roman" w:hAnsi="Times New Roman" w:cs="Times New Roman"/>
                <w:sz w:val="24"/>
                <w:szCs w:val="24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559" w:type="dxa"/>
          </w:tcPr>
          <w:p w14:paraId="384A4EAE" w14:textId="571A9586" w:rsidR="00191A23" w:rsidRPr="00BE5324" w:rsidRDefault="002F1E86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15B94680" w14:textId="730AAC0F" w:rsidR="00191A23" w:rsidRPr="00BE5324" w:rsidRDefault="00191A23" w:rsidP="00191A23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86"/>
      <w:bookmarkEnd w:id="87"/>
    </w:tbl>
    <w:p w14:paraId="4324D20D" w14:textId="77777777" w:rsidR="00A42352" w:rsidRPr="00BE5324" w:rsidRDefault="00A42352" w:rsidP="002602FB">
      <w:pPr>
        <w:pStyle w:val="TableNote"/>
        <w:tabs>
          <w:tab w:val="left" w:pos="5400"/>
        </w:tabs>
        <w:rPr>
          <w:rFonts w:ascii="Times New Roman" w:hAnsi="Times New Roman" w:cs="Times New Roman"/>
          <w:sz w:val="24"/>
          <w:szCs w:val="24"/>
        </w:rPr>
      </w:pPr>
    </w:p>
    <w:sectPr w:rsidR="00A42352" w:rsidRPr="00BE5324" w:rsidSect="00191A23">
      <w:footerReference w:type="even" r:id="rId7"/>
      <w:footerReference w:type="default" r:id="rId8"/>
      <w:pgSz w:w="16834" w:h="11909" w:orient="landscape"/>
      <w:pgMar w:top="1134" w:right="1134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BEC02" w14:textId="77777777" w:rsidR="00445DF8" w:rsidRDefault="00445DF8">
      <w:r>
        <w:separator/>
      </w:r>
    </w:p>
  </w:endnote>
  <w:endnote w:type="continuationSeparator" w:id="0">
    <w:p w14:paraId="50EAB80C" w14:textId="77777777" w:rsidR="00445DF8" w:rsidRDefault="00445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E0DCD" w14:textId="77777777" w:rsidR="00A13C96" w:rsidRDefault="00A13C96" w:rsidP="00A13C96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4B1450DB" w14:textId="77777777" w:rsidR="00A13C96" w:rsidRDefault="00A13C96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85A98" w14:textId="77777777" w:rsidR="00A13C96" w:rsidRDefault="00A13C96" w:rsidP="007F7FA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A489B">
      <w:rPr>
        <w:rStyle w:val="a8"/>
        <w:noProof/>
      </w:rPr>
      <w:t>3</w:t>
    </w:r>
    <w:r>
      <w:rPr>
        <w:rStyle w:val="a8"/>
      </w:rPr>
      <w:fldChar w:fldCharType="end"/>
    </w:r>
  </w:p>
  <w:p w14:paraId="6F68632A" w14:textId="77777777" w:rsidR="00A13C96" w:rsidRDefault="00A13C96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B1FBB" w14:textId="77777777" w:rsidR="00445DF8" w:rsidRDefault="00445DF8">
      <w:r>
        <w:separator/>
      </w:r>
    </w:p>
  </w:footnote>
  <w:footnote w:type="continuationSeparator" w:id="0">
    <w:p w14:paraId="2A91C901" w14:textId="77777777" w:rsidR="00445DF8" w:rsidRDefault="00445D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 w16cid:durableId="1292437898">
    <w:abstractNumId w:val="20"/>
  </w:num>
  <w:num w:numId="2" w16cid:durableId="2027903812">
    <w:abstractNumId w:val="11"/>
  </w:num>
  <w:num w:numId="3" w16cid:durableId="538710855">
    <w:abstractNumId w:val="18"/>
  </w:num>
  <w:num w:numId="4" w16cid:durableId="1838835944">
    <w:abstractNumId w:val="16"/>
  </w:num>
  <w:num w:numId="5" w16cid:durableId="55054671">
    <w:abstractNumId w:val="15"/>
  </w:num>
  <w:num w:numId="6" w16cid:durableId="1208178881">
    <w:abstractNumId w:val="19"/>
  </w:num>
  <w:num w:numId="7" w16cid:durableId="4789434">
    <w:abstractNumId w:val="10"/>
  </w:num>
  <w:num w:numId="8" w16cid:durableId="185683482">
    <w:abstractNumId w:val="13"/>
  </w:num>
  <w:num w:numId="9" w16cid:durableId="431777155">
    <w:abstractNumId w:val="9"/>
  </w:num>
  <w:num w:numId="10" w16cid:durableId="1567302390">
    <w:abstractNumId w:val="14"/>
  </w:num>
  <w:num w:numId="11" w16cid:durableId="1655134789">
    <w:abstractNumId w:val="7"/>
  </w:num>
  <w:num w:numId="12" w16cid:durableId="1001661881">
    <w:abstractNumId w:val="6"/>
  </w:num>
  <w:num w:numId="13" w16cid:durableId="1056734782">
    <w:abstractNumId w:val="5"/>
  </w:num>
  <w:num w:numId="14" w16cid:durableId="372462186">
    <w:abstractNumId w:val="4"/>
  </w:num>
  <w:num w:numId="15" w16cid:durableId="2145538018">
    <w:abstractNumId w:val="8"/>
  </w:num>
  <w:num w:numId="16" w16cid:durableId="558982713">
    <w:abstractNumId w:val="3"/>
  </w:num>
  <w:num w:numId="17" w16cid:durableId="1706254002">
    <w:abstractNumId w:val="2"/>
  </w:num>
  <w:num w:numId="18" w16cid:durableId="1428381840">
    <w:abstractNumId w:val="1"/>
  </w:num>
  <w:num w:numId="19" w16cid:durableId="1520705443">
    <w:abstractNumId w:val="0"/>
  </w:num>
  <w:num w:numId="20" w16cid:durableId="840048638">
    <w:abstractNumId w:val="12"/>
  </w:num>
  <w:num w:numId="21" w16cid:durableId="169102939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23515"/>
    <w:rsid w:val="00093E3A"/>
    <w:rsid w:val="000B694F"/>
    <w:rsid w:val="000B6FD4"/>
    <w:rsid w:val="000C1958"/>
    <w:rsid w:val="000C7101"/>
    <w:rsid w:val="000E3193"/>
    <w:rsid w:val="000E691B"/>
    <w:rsid w:val="000E6CB6"/>
    <w:rsid w:val="000F26ED"/>
    <w:rsid w:val="00110BFB"/>
    <w:rsid w:val="00134AAC"/>
    <w:rsid w:val="00141D3E"/>
    <w:rsid w:val="0018541E"/>
    <w:rsid w:val="00191A23"/>
    <w:rsid w:val="001A495C"/>
    <w:rsid w:val="001A75E9"/>
    <w:rsid w:val="001C5E27"/>
    <w:rsid w:val="001E02AD"/>
    <w:rsid w:val="0021265E"/>
    <w:rsid w:val="00215E03"/>
    <w:rsid w:val="00224268"/>
    <w:rsid w:val="0022554A"/>
    <w:rsid w:val="00226A29"/>
    <w:rsid w:val="00232152"/>
    <w:rsid w:val="002552FD"/>
    <w:rsid w:val="002602FB"/>
    <w:rsid w:val="002672B1"/>
    <w:rsid w:val="002964C3"/>
    <w:rsid w:val="002B385C"/>
    <w:rsid w:val="002C731D"/>
    <w:rsid w:val="002D06D0"/>
    <w:rsid w:val="002D1ABE"/>
    <w:rsid w:val="002E55CB"/>
    <w:rsid w:val="002F1A87"/>
    <w:rsid w:val="002F1E86"/>
    <w:rsid w:val="003354B7"/>
    <w:rsid w:val="003508EF"/>
    <w:rsid w:val="00372129"/>
    <w:rsid w:val="00385050"/>
    <w:rsid w:val="003A3FDD"/>
    <w:rsid w:val="00402493"/>
    <w:rsid w:val="00404D2C"/>
    <w:rsid w:val="004060E6"/>
    <w:rsid w:val="00407BEA"/>
    <w:rsid w:val="004243C8"/>
    <w:rsid w:val="00445DF8"/>
    <w:rsid w:val="0045419E"/>
    <w:rsid w:val="0045734B"/>
    <w:rsid w:val="00465542"/>
    <w:rsid w:val="00472DF5"/>
    <w:rsid w:val="00495204"/>
    <w:rsid w:val="004A31B3"/>
    <w:rsid w:val="004A32C8"/>
    <w:rsid w:val="004C5C04"/>
    <w:rsid w:val="004D049D"/>
    <w:rsid w:val="004D0928"/>
    <w:rsid w:val="004E1263"/>
    <w:rsid w:val="005044A6"/>
    <w:rsid w:val="00517788"/>
    <w:rsid w:val="0054768D"/>
    <w:rsid w:val="00590F64"/>
    <w:rsid w:val="005923E5"/>
    <w:rsid w:val="005B4FDB"/>
    <w:rsid w:val="005B567D"/>
    <w:rsid w:val="005D0CFC"/>
    <w:rsid w:val="005D19F4"/>
    <w:rsid w:val="005F254A"/>
    <w:rsid w:val="006149D3"/>
    <w:rsid w:val="0065657F"/>
    <w:rsid w:val="00666336"/>
    <w:rsid w:val="00683E42"/>
    <w:rsid w:val="006A2F18"/>
    <w:rsid w:val="006A54F9"/>
    <w:rsid w:val="006A5DD9"/>
    <w:rsid w:val="006B2915"/>
    <w:rsid w:val="006B56D7"/>
    <w:rsid w:val="006C0B63"/>
    <w:rsid w:val="006C7601"/>
    <w:rsid w:val="006D10B1"/>
    <w:rsid w:val="006D16AA"/>
    <w:rsid w:val="006F66AC"/>
    <w:rsid w:val="00701AC5"/>
    <w:rsid w:val="00711D81"/>
    <w:rsid w:val="00732BBF"/>
    <w:rsid w:val="0074576C"/>
    <w:rsid w:val="00754BA5"/>
    <w:rsid w:val="007562C3"/>
    <w:rsid w:val="007862FA"/>
    <w:rsid w:val="007C72F6"/>
    <w:rsid w:val="007F7FA0"/>
    <w:rsid w:val="00816966"/>
    <w:rsid w:val="00817D26"/>
    <w:rsid w:val="00821CD4"/>
    <w:rsid w:val="008423A7"/>
    <w:rsid w:val="00842535"/>
    <w:rsid w:val="008440CC"/>
    <w:rsid w:val="0089107E"/>
    <w:rsid w:val="00891604"/>
    <w:rsid w:val="008D225B"/>
    <w:rsid w:val="00921BF8"/>
    <w:rsid w:val="009367F9"/>
    <w:rsid w:val="009642BE"/>
    <w:rsid w:val="00976EE1"/>
    <w:rsid w:val="009872CC"/>
    <w:rsid w:val="009A5BD8"/>
    <w:rsid w:val="009B10F1"/>
    <w:rsid w:val="009B368D"/>
    <w:rsid w:val="009B6AEE"/>
    <w:rsid w:val="009C235E"/>
    <w:rsid w:val="009C24D4"/>
    <w:rsid w:val="009E0429"/>
    <w:rsid w:val="009F5211"/>
    <w:rsid w:val="00A13C96"/>
    <w:rsid w:val="00A42352"/>
    <w:rsid w:val="00A527E4"/>
    <w:rsid w:val="00A5640D"/>
    <w:rsid w:val="00A67D83"/>
    <w:rsid w:val="00A70CCA"/>
    <w:rsid w:val="00A729D6"/>
    <w:rsid w:val="00A936FD"/>
    <w:rsid w:val="00A938BF"/>
    <w:rsid w:val="00AB7BC4"/>
    <w:rsid w:val="00AE23EB"/>
    <w:rsid w:val="00AE2C57"/>
    <w:rsid w:val="00AE2F9F"/>
    <w:rsid w:val="00AF4615"/>
    <w:rsid w:val="00B50DF8"/>
    <w:rsid w:val="00B53606"/>
    <w:rsid w:val="00B53870"/>
    <w:rsid w:val="00B54EA0"/>
    <w:rsid w:val="00B60EFB"/>
    <w:rsid w:val="00B65366"/>
    <w:rsid w:val="00B77807"/>
    <w:rsid w:val="00B940E9"/>
    <w:rsid w:val="00BA1206"/>
    <w:rsid w:val="00BC7FE6"/>
    <w:rsid w:val="00BE3709"/>
    <w:rsid w:val="00BE5324"/>
    <w:rsid w:val="00C53FDD"/>
    <w:rsid w:val="00C7761D"/>
    <w:rsid w:val="00CA489B"/>
    <w:rsid w:val="00CB6CC8"/>
    <w:rsid w:val="00CC4C93"/>
    <w:rsid w:val="00CF3850"/>
    <w:rsid w:val="00D11BC6"/>
    <w:rsid w:val="00D120D2"/>
    <w:rsid w:val="00D20D7C"/>
    <w:rsid w:val="00D26FCA"/>
    <w:rsid w:val="00D52136"/>
    <w:rsid w:val="00D6407C"/>
    <w:rsid w:val="00D87AF7"/>
    <w:rsid w:val="00D97914"/>
    <w:rsid w:val="00DA120C"/>
    <w:rsid w:val="00DC4BEF"/>
    <w:rsid w:val="00E10628"/>
    <w:rsid w:val="00E144CD"/>
    <w:rsid w:val="00E2292B"/>
    <w:rsid w:val="00E341E9"/>
    <w:rsid w:val="00E41096"/>
    <w:rsid w:val="00EA6E28"/>
    <w:rsid w:val="00EB23E4"/>
    <w:rsid w:val="00ED1D31"/>
    <w:rsid w:val="00F0752A"/>
    <w:rsid w:val="00F378D0"/>
    <w:rsid w:val="00F5746C"/>
    <w:rsid w:val="00F76A7F"/>
    <w:rsid w:val="00F80DEF"/>
    <w:rsid w:val="00F838E1"/>
    <w:rsid w:val="00F842DC"/>
    <w:rsid w:val="00F84EF1"/>
    <w:rsid w:val="00F876FF"/>
    <w:rsid w:val="00F93A89"/>
    <w:rsid w:val="00F970FA"/>
    <w:rsid w:val="00FA2721"/>
    <w:rsid w:val="00FA2C62"/>
    <w:rsid w:val="00FA3D11"/>
    <w:rsid w:val="00FC1886"/>
    <w:rsid w:val="00FD54D0"/>
    <w:rsid w:val="00FD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A6712B"/>
  <w15:docId w15:val="{9645EF12-5247-1845-9A73-BD4EC0273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2F1E86"/>
    <w:pPr>
      <w:widowControl w:val="0"/>
      <w:jc w:val="both"/>
    </w:pPr>
    <w:rPr>
      <w:rFonts w:asciiTheme="minorHAnsi" w:hAnsiTheme="minorHAnsi" w:cstheme="minorBidi"/>
      <w:kern w:val="2"/>
      <w:sz w:val="21"/>
      <w:szCs w:val="22"/>
      <w:lang w:val="en-US" w:eastAsia="ja-JP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/>
      <w:outlineLvl w:val="4"/>
    </w:p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/>
      <w:outlineLvl w:val="5"/>
    </w:pPr>
    <w:rPr>
      <w:i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  <w:rsid w:val="002F1E86"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  <w:rsid w:val="002F1E86"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</w:pPr>
    <w:rPr>
      <w:sz w:val="18"/>
    </w:rPr>
  </w:style>
  <w:style w:type="paragraph" w:styleId="aa">
    <w:name w:val="footnote text"/>
    <w:basedOn w:val="a1"/>
    <w:semiHidden/>
    <w:rsid w:val="000B6FD4"/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</w:style>
  <w:style w:type="paragraph" w:customStyle="1" w:styleId="AbstractPara">
    <w:name w:val="AbstractPara"/>
    <w:basedOn w:val="a1"/>
    <w:rsid w:val="000B6FD4"/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</w:style>
  <w:style w:type="paragraph" w:customStyle="1" w:styleId="Address">
    <w:name w:val="Address"/>
    <w:basedOn w:val="a1"/>
    <w:rsid w:val="000B6FD4"/>
    <w:pPr>
      <w:spacing w:before="80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/>
    </w:pPr>
  </w:style>
  <w:style w:type="paragraph" w:customStyle="1" w:styleId="AuthoredBy">
    <w:name w:val="AuthoredBy"/>
    <w:basedOn w:val="a1"/>
    <w:rsid w:val="000B6FD4"/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/>
    </w:pPr>
    <w:rPr>
      <w:b/>
      <w:sz w:val="20"/>
    </w:rPr>
  </w:style>
  <w:style w:type="paragraph" w:styleId="ad">
    <w:name w:val="annotation text"/>
    <w:basedOn w:val="a1"/>
    <w:semiHidden/>
    <w:rsid w:val="000B6FD4"/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/>
    </w:pPr>
  </w:style>
  <w:style w:type="paragraph" w:customStyle="1" w:styleId="Correspdent">
    <w:name w:val="Correspdent"/>
    <w:basedOn w:val="a1"/>
    <w:rsid w:val="000B6FD4"/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rPr>
      <w:b/>
      <w:i/>
    </w:rPr>
  </w:style>
  <w:style w:type="paragraph" w:customStyle="1" w:styleId="FigLeg">
    <w:name w:val="FigLeg"/>
    <w:basedOn w:val="a1"/>
    <w:rsid w:val="000B6FD4"/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</w:style>
  <w:style w:type="paragraph" w:styleId="a0">
    <w:name w:val="List Bullet"/>
    <w:basedOn w:val="a1"/>
    <w:autoRedefine/>
    <w:rsid w:val="000B6FD4"/>
    <w:pPr>
      <w:numPr>
        <w:numId w:val="9"/>
      </w:numPr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Web">
    <w:name w:val="Normal (Web)"/>
    <w:basedOn w:val="a1"/>
    <w:rsid w:val="000B6FD4"/>
    <w:rPr>
      <w:szCs w:val="24"/>
    </w:rPr>
  </w:style>
  <w:style w:type="paragraph" w:styleId="aff7">
    <w:name w:val="Normal Indent"/>
    <w:basedOn w:val="a1"/>
    <w:rsid w:val="000B6FD4"/>
    <w:pPr>
      <w:ind w:left="720"/>
    </w:pPr>
  </w:style>
  <w:style w:type="paragraph" w:styleId="aff8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9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a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</w:rPr>
  </w:style>
  <w:style w:type="paragraph" w:customStyle="1" w:styleId="Introduction">
    <w:name w:val="Introduction"/>
    <w:basedOn w:val="a1"/>
    <w:rsid w:val="00666336"/>
    <w:rPr>
      <w:rFonts w:ascii="Arial" w:hAnsi="Arial"/>
    </w:rPr>
  </w:style>
  <w:style w:type="paragraph" w:customStyle="1" w:styleId="Paragraph">
    <w:name w:val="Paragraph"/>
    <w:basedOn w:val="a1"/>
    <w:rsid w:val="00666336"/>
    <w:rPr>
      <w:rFonts w:ascii="Arial" w:hAnsi="Arial"/>
    </w:rPr>
  </w:style>
  <w:style w:type="paragraph" w:customStyle="1" w:styleId="TableHead">
    <w:name w:val="Table Head"/>
    <w:basedOn w:val="a1"/>
    <w:rsid w:val="00666336"/>
    <w:rPr>
      <w:rFonts w:ascii="Arial" w:hAnsi="Arial"/>
      <w:b/>
    </w:rPr>
  </w:style>
  <w:style w:type="paragraph" w:customStyle="1" w:styleId="TableBody">
    <w:name w:val="Table Body"/>
    <w:basedOn w:val="a1"/>
    <w:rsid w:val="00666336"/>
    <w:rPr>
      <w:rFonts w:ascii="Arial" w:hAnsi="Arial"/>
    </w:rPr>
  </w:style>
  <w:style w:type="paragraph" w:customStyle="1" w:styleId="FigureCaption">
    <w:name w:val="Figure Caption"/>
    <w:basedOn w:val="a1"/>
    <w:rsid w:val="00666336"/>
    <w:rPr>
      <w:rFonts w:ascii="Arial" w:hAnsi="Arial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b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  <w:style w:type="paragraph" w:styleId="affc">
    <w:name w:val="Revision"/>
    <w:hidden/>
    <w:uiPriority w:val="99"/>
    <w:semiHidden/>
    <w:rsid w:val="00BE5324"/>
    <w:rPr>
      <w:rFonts w:asciiTheme="minorHAnsi" w:eastAsiaTheme="minorHAnsi" w:hAnsiTheme="minorHAnsi" w:cstheme="minorBid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654</Words>
  <Characters>3729</Characters>
  <Application>Microsoft Office Word</Application>
  <DocSecurity>0</DocSecurity>
  <Lines>31</Lines>
  <Paragraphs>8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原 健太朗</cp:lastModifiedBy>
  <cp:revision>3</cp:revision>
  <cp:lastPrinted>2014-09-01T08:36:00Z</cp:lastPrinted>
  <dcterms:created xsi:type="dcterms:W3CDTF">2022-12-03T14:12:00Z</dcterms:created>
  <dcterms:modified xsi:type="dcterms:W3CDTF">2023-02-20T02:03:00Z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