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FC2EC" w14:textId="3DEC7660" w:rsidR="00E42A60" w:rsidRPr="0018356F" w:rsidRDefault="00897379" w:rsidP="00004266">
      <w:pPr>
        <w:pStyle w:val="EndNoteBibliography"/>
        <w:spacing w:after="0" w:line="259" w:lineRule="auto"/>
        <w:ind w:left="284" w:hanging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356F">
        <w:rPr>
          <w:rFonts w:ascii="Times New Roman" w:hAnsi="Times New Roman" w:cs="Times New Roman"/>
          <w:b/>
          <w:sz w:val="24"/>
          <w:szCs w:val="24"/>
        </w:rPr>
        <w:t>Supplementary Appendix</w:t>
      </w:r>
      <w:r w:rsidR="0028032C" w:rsidRPr="001835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8356F" w:rsidRPr="0018356F">
        <w:rPr>
          <w:rFonts w:ascii="Times New Roman" w:hAnsi="Times New Roman" w:cs="Times New Roman"/>
          <w:b/>
          <w:sz w:val="24"/>
          <w:szCs w:val="24"/>
        </w:rPr>
        <w:t>S</w:t>
      </w:r>
      <w:r w:rsidR="0028032C" w:rsidRPr="0018356F">
        <w:rPr>
          <w:rFonts w:ascii="Times New Roman" w:hAnsi="Times New Roman" w:cs="Times New Roman"/>
          <w:b/>
          <w:sz w:val="24"/>
          <w:szCs w:val="24"/>
        </w:rPr>
        <w:t>4</w:t>
      </w:r>
    </w:p>
    <w:p w14:paraId="13EA301B" w14:textId="0594FDFD" w:rsidR="007F3B54" w:rsidRDefault="00EA54FE" w:rsidP="00004266">
      <w:pPr>
        <w:pStyle w:val="EndNoteBibliography"/>
        <w:spacing w:after="0" w:line="259" w:lineRule="auto"/>
        <w:ind w:left="284" w:hanging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356F">
        <w:rPr>
          <w:rFonts w:ascii="Times New Roman" w:hAnsi="Times New Roman" w:cs="Times New Roman"/>
          <w:b/>
          <w:sz w:val="24"/>
          <w:szCs w:val="24"/>
        </w:rPr>
        <w:t xml:space="preserve">List of included studies </w:t>
      </w:r>
      <w:r w:rsidR="00D328EC">
        <w:rPr>
          <w:rFonts w:ascii="Times New Roman" w:hAnsi="Times New Roman" w:cs="Times New Roman"/>
          <w:b/>
          <w:sz w:val="24"/>
          <w:szCs w:val="24"/>
        </w:rPr>
        <w:t>on</w:t>
      </w:r>
      <w:r w:rsidR="00D328EC" w:rsidRPr="00D328EC">
        <w:rPr>
          <w:rFonts w:ascii="Times New Roman" w:hAnsi="Times New Roman" w:cs="Times New Roman"/>
          <w:b/>
          <w:sz w:val="24"/>
          <w:szCs w:val="24"/>
        </w:rPr>
        <w:t xml:space="preserve"> women with severe acute maternal morbidity in the intensive care unit</w:t>
      </w:r>
    </w:p>
    <w:p w14:paraId="2785BADE" w14:textId="3386036A" w:rsidR="00EA54FE" w:rsidRPr="0018356F" w:rsidRDefault="00EA54FE" w:rsidP="00004266">
      <w:pPr>
        <w:pStyle w:val="EndNoteBibliography"/>
        <w:spacing w:after="0" w:line="259" w:lineRule="auto"/>
        <w:ind w:left="284" w:hanging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356F">
        <w:rPr>
          <w:rFonts w:ascii="Times New Roman" w:hAnsi="Times New Roman" w:cs="Times New Roman"/>
          <w:b/>
          <w:sz w:val="24"/>
          <w:szCs w:val="24"/>
        </w:rPr>
        <w:t>(references supporting Table 2).</w:t>
      </w:r>
    </w:p>
    <w:p w14:paraId="505E9609" w14:textId="77777777" w:rsidR="0028032C" w:rsidRPr="0018356F" w:rsidRDefault="0028032C" w:rsidP="00FA6E24">
      <w:pPr>
        <w:pStyle w:val="EndNoteBibliography"/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65E77528" w14:textId="08373AA0" w:rsidR="0075056D" w:rsidRPr="0018356F" w:rsidRDefault="0075056D" w:rsidP="00FA6E24">
      <w:pPr>
        <w:pStyle w:val="EndNoteBibliography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056D">
        <w:rPr>
          <w:rFonts w:ascii="Times New Roman" w:hAnsi="Times New Roman" w:cs="Times New Roman"/>
          <w:sz w:val="24"/>
          <w:szCs w:val="24"/>
          <w:lang w:val="es-ES"/>
        </w:rPr>
        <w:t xml:space="preserve">Igbaruma, S., Olagbuji, B., Aderoba, A., Kubeyinje, W., Ande, B., &amp; Imarengiaye, C. (2016). </w:t>
      </w:r>
      <w:r w:rsidRPr="0075056D">
        <w:rPr>
          <w:rFonts w:ascii="Times New Roman" w:hAnsi="Times New Roman" w:cs="Times New Roman"/>
          <w:sz w:val="24"/>
          <w:szCs w:val="24"/>
        </w:rPr>
        <w:t xml:space="preserve">Severe maternal morbidity in a general intensive care unit in Nigeria: clinical profiles and outcomes. </w:t>
      </w:r>
      <w:r w:rsidRPr="0075056D">
        <w:rPr>
          <w:rFonts w:ascii="Times New Roman" w:hAnsi="Times New Roman" w:cs="Times New Roman"/>
          <w:i/>
          <w:iCs/>
          <w:sz w:val="24"/>
          <w:szCs w:val="24"/>
        </w:rPr>
        <w:t>International Journal of Obstetric Anesthesia</w:t>
      </w:r>
      <w:r w:rsidRPr="0075056D">
        <w:rPr>
          <w:rFonts w:ascii="Times New Roman" w:hAnsi="Times New Roman" w:cs="Times New Roman"/>
          <w:sz w:val="24"/>
          <w:szCs w:val="24"/>
        </w:rPr>
        <w:t>, 28, 39-44. doi: 10.1016/j.ijoa.2016.07.008</w:t>
      </w:r>
    </w:p>
    <w:p w14:paraId="2034A128" w14:textId="699B9D06" w:rsidR="0075056D" w:rsidRPr="0018356F" w:rsidRDefault="0075056D" w:rsidP="00FA6E24">
      <w:pPr>
        <w:pStyle w:val="EndNoteBibliography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s-PE"/>
        </w:rPr>
      </w:pPr>
      <w:r w:rsidRPr="0075056D">
        <w:rPr>
          <w:rFonts w:ascii="Times New Roman" w:hAnsi="Times New Roman" w:cs="Times New Roman"/>
          <w:sz w:val="24"/>
          <w:szCs w:val="24"/>
          <w:lang w:val="en-AU"/>
        </w:rPr>
        <w:t xml:space="preserve">Lotufo, F. A., Parpinelli, M. A., Haddad, S. M., Surita, F. G., &amp; Cecatti, J. G. (2012). Applying the new concept of maternal near-miss in an intensive care unit. </w:t>
      </w:r>
      <w:r w:rsidRPr="0075056D">
        <w:rPr>
          <w:rFonts w:ascii="Times New Roman" w:hAnsi="Times New Roman" w:cs="Times New Roman"/>
          <w:i/>
          <w:iCs/>
          <w:sz w:val="24"/>
          <w:szCs w:val="24"/>
          <w:lang w:val="es-PE"/>
        </w:rPr>
        <w:t>Clinics</w:t>
      </w:r>
      <w:r w:rsidRPr="0075056D">
        <w:rPr>
          <w:rFonts w:ascii="Times New Roman" w:hAnsi="Times New Roman" w:cs="Times New Roman"/>
          <w:sz w:val="24"/>
          <w:szCs w:val="24"/>
          <w:lang w:val="es-PE"/>
        </w:rPr>
        <w:t>, 67(3), 225-230.</w:t>
      </w:r>
      <w:r w:rsidRPr="0075056D">
        <w:t xml:space="preserve"> </w:t>
      </w:r>
      <w:r w:rsidRPr="0075056D">
        <w:rPr>
          <w:rFonts w:ascii="Times New Roman" w:hAnsi="Times New Roman" w:cs="Times New Roman"/>
          <w:sz w:val="24"/>
          <w:szCs w:val="24"/>
          <w:lang w:val="es-PE"/>
        </w:rPr>
        <w:t>doi:10.6061/clinics/2012(03)04</w:t>
      </w:r>
    </w:p>
    <w:p w14:paraId="3EDB46E8" w14:textId="256E9D2D" w:rsidR="0075056D" w:rsidRPr="0018356F" w:rsidRDefault="0075056D" w:rsidP="00FA6E24">
      <w:pPr>
        <w:pStyle w:val="EndNoteBibliography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AU"/>
        </w:rPr>
      </w:pPr>
      <w:r w:rsidRPr="0075056D">
        <w:rPr>
          <w:rFonts w:ascii="Times New Roman" w:hAnsi="Times New Roman" w:cs="Times New Roman"/>
          <w:sz w:val="24"/>
          <w:szCs w:val="24"/>
          <w:lang w:val="es-ES"/>
        </w:rPr>
        <w:t xml:space="preserve">Nava, M. L., Silva Bentacourt, Á., Labarca, L., Urdaneta M, J. R., González I, M. E., Contreras Benítez, A., . . . Fernández, M. (2016). Caracterización de la paciente obstétrica críticamente enferma, experiencia de la maternidad "Dr. Armando Castillo Plaza", Maracaibo, Venezuela: 2011 - 2014. </w:t>
      </w:r>
      <w:r w:rsidRPr="0075056D">
        <w:rPr>
          <w:rFonts w:ascii="Times New Roman" w:hAnsi="Times New Roman" w:cs="Times New Roman"/>
          <w:i/>
          <w:iCs/>
          <w:sz w:val="24"/>
          <w:szCs w:val="24"/>
          <w:lang w:val="en-AU"/>
        </w:rPr>
        <w:t>Revista Chilena de Obstetricia y Ginecología</w:t>
      </w:r>
      <w:r w:rsidRPr="0075056D">
        <w:rPr>
          <w:rFonts w:ascii="Times New Roman" w:hAnsi="Times New Roman" w:cs="Times New Roman"/>
          <w:sz w:val="24"/>
          <w:szCs w:val="24"/>
          <w:lang w:val="en-AU"/>
        </w:rPr>
        <w:t>, 81(4), 288 - 296.</w:t>
      </w:r>
      <w:r>
        <w:rPr>
          <w:rFonts w:ascii="Times New Roman" w:hAnsi="Times New Roman" w:cs="Times New Roman"/>
          <w:sz w:val="24"/>
          <w:szCs w:val="24"/>
          <w:lang w:val="en-AU"/>
        </w:rPr>
        <w:t xml:space="preserve"> doi:</w:t>
      </w:r>
      <w:r w:rsidRPr="0075056D">
        <w:rPr>
          <w:rFonts w:ascii="Times New Roman" w:hAnsi="Times New Roman" w:cs="Times New Roman"/>
          <w:sz w:val="24"/>
          <w:szCs w:val="24"/>
          <w:lang w:val="en-AU"/>
        </w:rPr>
        <w:t>10.4067/S0717-75262016000400004</w:t>
      </w:r>
    </w:p>
    <w:p w14:paraId="6E6F2AC6" w14:textId="3C6F0350" w:rsidR="0075056D" w:rsidRPr="0018356F" w:rsidRDefault="0075056D" w:rsidP="00FA6E24">
      <w:pPr>
        <w:pStyle w:val="EndNoteBibliography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056D">
        <w:rPr>
          <w:rFonts w:ascii="Times New Roman" w:hAnsi="Times New Roman" w:cs="Times New Roman"/>
          <w:sz w:val="24"/>
          <w:szCs w:val="24"/>
          <w:lang w:val="es-ES"/>
        </w:rPr>
        <w:t xml:space="preserve">Selo-Ojeme, D. O., Omosaiye, M., Battacharjee, P., &amp; Kadir, R. A. (2005). </w:t>
      </w:r>
      <w:r w:rsidRPr="0075056D">
        <w:rPr>
          <w:rFonts w:ascii="Times New Roman" w:hAnsi="Times New Roman" w:cs="Times New Roman"/>
          <w:sz w:val="24"/>
          <w:szCs w:val="24"/>
        </w:rPr>
        <w:t xml:space="preserve">Risk factors for obstetric admissions to the intensive care unit in a tertiary hospital: A case-control study. </w:t>
      </w:r>
      <w:r w:rsidRPr="0075056D">
        <w:rPr>
          <w:rFonts w:ascii="Times New Roman" w:hAnsi="Times New Roman" w:cs="Times New Roman"/>
          <w:i/>
          <w:iCs/>
          <w:sz w:val="24"/>
          <w:szCs w:val="24"/>
        </w:rPr>
        <w:t>Archives of Gynecology and Obstetrics</w:t>
      </w:r>
      <w:r w:rsidRPr="0075056D">
        <w:rPr>
          <w:rFonts w:ascii="Times New Roman" w:hAnsi="Times New Roman" w:cs="Times New Roman"/>
          <w:sz w:val="24"/>
          <w:szCs w:val="24"/>
        </w:rPr>
        <w:t>, 272(3), 207-210. doi:10.1007/s00404-004-0695-x</w:t>
      </w:r>
    </w:p>
    <w:p w14:paraId="4753F45C" w14:textId="37DD6D52" w:rsidR="0075056D" w:rsidRPr="0018356F" w:rsidRDefault="0075056D" w:rsidP="00FA6E24">
      <w:pPr>
        <w:pStyle w:val="EndNoteBibliography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056D">
        <w:rPr>
          <w:rFonts w:ascii="Times New Roman" w:hAnsi="Times New Roman" w:cs="Times New Roman"/>
          <w:sz w:val="24"/>
          <w:szCs w:val="24"/>
        </w:rPr>
        <w:t xml:space="preserve">Small, M. J., James, A. H., Kershaw, T., Thames, B., Gunatilake, R., &amp; Brown, H. (2012). Near-miss maternal mortality: cardiac dysfunction as the principal cause of obstetric intensive care unit admissions. </w:t>
      </w:r>
      <w:r w:rsidRPr="0075056D">
        <w:rPr>
          <w:rFonts w:ascii="Times New Roman" w:hAnsi="Times New Roman" w:cs="Times New Roman"/>
          <w:i/>
          <w:iCs/>
          <w:sz w:val="24"/>
          <w:szCs w:val="24"/>
        </w:rPr>
        <w:t>Obstetrics &amp; Gynecology</w:t>
      </w:r>
      <w:r w:rsidRPr="0075056D">
        <w:rPr>
          <w:rFonts w:ascii="Times New Roman" w:hAnsi="Times New Roman" w:cs="Times New Roman"/>
          <w:sz w:val="24"/>
          <w:szCs w:val="24"/>
        </w:rPr>
        <w:t>, 119(2 Pt 1), 250-255.doi: 10.1097/AOG.0b013e31824265c7</w:t>
      </w:r>
    </w:p>
    <w:p w14:paraId="70FFD3FC" w14:textId="360CD5B0" w:rsidR="0075056D" w:rsidRPr="0018356F" w:rsidRDefault="0075056D" w:rsidP="00FA6E24">
      <w:pPr>
        <w:pStyle w:val="EndNoteBibliography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056D">
        <w:rPr>
          <w:rFonts w:ascii="Times New Roman" w:hAnsi="Times New Roman" w:cs="Times New Roman"/>
          <w:sz w:val="24"/>
          <w:szCs w:val="24"/>
        </w:rPr>
        <w:t xml:space="preserve">Panchal, S., Arria, A. M., &amp; Harris, A. P. (2000). Intensive care utilization during hospital admission for delivery: Prevalence, risk factors, and outcomes in a statewide population. </w:t>
      </w:r>
      <w:r w:rsidRPr="0075056D">
        <w:rPr>
          <w:rFonts w:ascii="Times New Roman" w:hAnsi="Times New Roman" w:cs="Times New Roman"/>
          <w:i/>
          <w:iCs/>
          <w:sz w:val="24"/>
          <w:szCs w:val="24"/>
        </w:rPr>
        <w:t>Anesthesiology</w:t>
      </w:r>
      <w:r w:rsidRPr="0075056D">
        <w:rPr>
          <w:rFonts w:ascii="Times New Roman" w:hAnsi="Times New Roman" w:cs="Times New Roman"/>
          <w:sz w:val="24"/>
          <w:szCs w:val="24"/>
        </w:rPr>
        <w:t>, 92(6), 1537-1544. doi:10.1097/00000542-200006000-00009</w:t>
      </w:r>
    </w:p>
    <w:p w14:paraId="274C9F0F" w14:textId="174EF025" w:rsidR="0075115C" w:rsidRPr="0018356F" w:rsidRDefault="0075115C" w:rsidP="00FA6E24">
      <w:pPr>
        <w:pStyle w:val="EndNoteBibliography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115C">
        <w:rPr>
          <w:rFonts w:ascii="Times New Roman" w:hAnsi="Times New Roman" w:cs="Times New Roman"/>
          <w:sz w:val="24"/>
          <w:szCs w:val="24"/>
        </w:rPr>
        <w:t xml:space="preserve">Madan, I., Puri, I., Jain, N. J., Grotegut, C., Nelson, D., &amp; Dandolu, V. (2009). Characteristics of obstetric intensive care unit admissions in New Jersey. </w:t>
      </w:r>
      <w:r w:rsidRPr="0075115C">
        <w:rPr>
          <w:rFonts w:ascii="Times New Roman" w:hAnsi="Times New Roman" w:cs="Times New Roman"/>
          <w:i/>
          <w:iCs/>
          <w:sz w:val="24"/>
          <w:szCs w:val="24"/>
        </w:rPr>
        <w:t>Journal of Maternal-Fetal &amp; Neonatal Medicine</w:t>
      </w:r>
      <w:r w:rsidRPr="0075115C">
        <w:rPr>
          <w:rFonts w:ascii="Times New Roman" w:hAnsi="Times New Roman" w:cs="Times New Roman"/>
          <w:sz w:val="24"/>
          <w:szCs w:val="24"/>
        </w:rPr>
        <w:t>, 22(9), 785-790. doi:10.3109/14767050902874097</w:t>
      </w:r>
    </w:p>
    <w:p w14:paraId="0597C9E6" w14:textId="506F6888" w:rsidR="0075115C" w:rsidRPr="0018356F" w:rsidRDefault="0075115C" w:rsidP="00FA6E24">
      <w:pPr>
        <w:pStyle w:val="EndNoteBibliography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115C">
        <w:rPr>
          <w:rFonts w:ascii="Times New Roman" w:hAnsi="Times New Roman" w:cs="Times New Roman"/>
          <w:sz w:val="24"/>
          <w:szCs w:val="24"/>
        </w:rPr>
        <w:t xml:space="preserve">Gupta, S., Naithani, U., Doshi, V., Bhargava, V., &amp; Vijay, B. S. (2011). Obstetric critical care: A prospective analysis of clinical characteristics, predictability, and fetomaternal outcome in a new dedicated obstetric intensive care unit. </w:t>
      </w:r>
      <w:r w:rsidRPr="0075115C">
        <w:rPr>
          <w:rFonts w:ascii="Times New Roman" w:hAnsi="Times New Roman" w:cs="Times New Roman"/>
          <w:i/>
          <w:iCs/>
          <w:sz w:val="24"/>
          <w:szCs w:val="24"/>
        </w:rPr>
        <w:t>Indian Journal of Anaesthesia</w:t>
      </w:r>
      <w:r w:rsidRPr="0075115C">
        <w:rPr>
          <w:rFonts w:ascii="Times New Roman" w:hAnsi="Times New Roman" w:cs="Times New Roman"/>
          <w:sz w:val="24"/>
          <w:szCs w:val="24"/>
        </w:rPr>
        <w:t>, 55(2), 146-153. doi:10.4103/0019-5049.79895</w:t>
      </w:r>
    </w:p>
    <w:p w14:paraId="19073BB5" w14:textId="5F7A5CE9" w:rsidR="0075115C" w:rsidRPr="0018356F" w:rsidRDefault="0075115C" w:rsidP="00FA6E24">
      <w:pPr>
        <w:pStyle w:val="EndNoteBibliography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115C">
        <w:rPr>
          <w:rFonts w:ascii="Times New Roman" w:hAnsi="Times New Roman" w:cs="Times New Roman"/>
          <w:sz w:val="24"/>
          <w:szCs w:val="24"/>
        </w:rPr>
        <w:t xml:space="preserve">Bajwa, S. K., Bajwa, S. J., Kaur, J., Singh, K., &amp; Kaur, J. (2010). Is intensive care the only answer for high risk pregnancies in developing nations? </w:t>
      </w:r>
      <w:r w:rsidRPr="0075115C">
        <w:rPr>
          <w:rFonts w:ascii="Times New Roman" w:hAnsi="Times New Roman" w:cs="Times New Roman"/>
          <w:i/>
          <w:iCs/>
          <w:sz w:val="24"/>
          <w:szCs w:val="24"/>
        </w:rPr>
        <w:t>Journal of Emergencies, Trauma and Shock</w:t>
      </w:r>
      <w:r w:rsidRPr="0075115C">
        <w:rPr>
          <w:rFonts w:ascii="Times New Roman" w:hAnsi="Times New Roman" w:cs="Times New Roman"/>
          <w:sz w:val="24"/>
          <w:szCs w:val="24"/>
        </w:rPr>
        <w:t>, 3(4), 331-336. doi:10.4103/0974-2700.70752</w:t>
      </w:r>
    </w:p>
    <w:p w14:paraId="12DDB04C" w14:textId="79AD3CB1" w:rsidR="004A0E55" w:rsidRPr="0018356F" w:rsidRDefault="004A0E55" w:rsidP="00FA6E24">
      <w:pPr>
        <w:pStyle w:val="EndNoteBibliography"/>
        <w:numPr>
          <w:ilvl w:val="0"/>
          <w:numId w:val="1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0E55">
        <w:rPr>
          <w:rFonts w:ascii="Times New Roman" w:hAnsi="Times New Roman" w:cs="Times New Roman"/>
          <w:sz w:val="24"/>
          <w:szCs w:val="24"/>
        </w:rPr>
        <w:t xml:space="preserve">Bibi, S., Memon, A., Sheikh, J. M., &amp; Qureshi, A. H. (2008). Severe acute maternal morbidity and intensive care in a public sector university hospital of Pakistan. </w:t>
      </w:r>
      <w:r w:rsidRPr="004A0E55">
        <w:rPr>
          <w:rFonts w:ascii="Times New Roman" w:hAnsi="Times New Roman" w:cs="Times New Roman"/>
          <w:i/>
          <w:iCs/>
          <w:sz w:val="24"/>
          <w:szCs w:val="24"/>
        </w:rPr>
        <w:t>Journal of Ayub Medical College, Abbottabad: JAMC</w:t>
      </w:r>
      <w:r w:rsidRPr="004A0E55">
        <w:rPr>
          <w:rFonts w:ascii="Times New Roman" w:hAnsi="Times New Roman" w:cs="Times New Roman"/>
          <w:sz w:val="24"/>
          <w:szCs w:val="24"/>
        </w:rPr>
        <w:t>, 20(1), 109-112.</w:t>
      </w:r>
    </w:p>
    <w:p w14:paraId="1108289A" w14:textId="495DF85E" w:rsidR="004A0E55" w:rsidRPr="0018356F" w:rsidRDefault="004A0E55" w:rsidP="00FA6E24">
      <w:pPr>
        <w:pStyle w:val="EndNoteBibliography"/>
        <w:numPr>
          <w:ilvl w:val="0"/>
          <w:numId w:val="1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s-PE"/>
        </w:rPr>
      </w:pPr>
      <w:r w:rsidRPr="004A0E55">
        <w:rPr>
          <w:rFonts w:ascii="Times New Roman" w:hAnsi="Times New Roman" w:cs="Times New Roman"/>
          <w:sz w:val="24"/>
          <w:szCs w:val="24"/>
          <w:lang w:val="es-PE"/>
        </w:rPr>
        <w:t xml:space="preserve">Paternina-Caicedo, A. J., Rojas-Suarez, J. A., Dueñas-Castel, C., Miranda-Quintero, J. E., &amp; Bourjeily, G. (2015). </w:t>
      </w:r>
      <w:r w:rsidRPr="004A0E55">
        <w:rPr>
          <w:rFonts w:ascii="Times New Roman" w:hAnsi="Times New Roman" w:cs="Times New Roman"/>
          <w:sz w:val="24"/>
          <w:szCs w:val="24"/>
          <w:lang w:val="en-AU"/>
        </w:rPr>
        <w:t xml:space="preserve">Mortality risk prediction with an updated acute physiology and chronic health evaluation II score in critically ill obstetric patients: A cohort study. </w:t>
      </w:r>
      <w:r w:rsidRPr="004A0E55">
        <w:rPr>
          <w:rFonts w:ascii="Times New Roman" w:hAnsi="Times New Roman" w:cs="Times New Roman"/>
          <w:i/>
          <w:iCs/>
          <w:sz w:val="24"/>
          <w:szCs w:val="24"/>
          <w:lang w:val="es-PE"/>
        </w:rPr>
        <w:t>Journal of Intensive Care Medicine</w:t>
      </w:r>
      <w:r w:rsidRPr="004A0E55">
        <w:rPr>
          <w:rFonts w:ascii="Times New Roman" w:hAnsi="Times New Roman" w:cs="Times New Roman"/>
          <w:sz w:val="24"/>
          <w:szCs w:val="24"/>
          <w:lang w:val="es-PE"/>
        </w:rPr>
        <w:t>, 30(2), 97-102. doi:10.1177/0885066613502450</w:t>
      </w:r>
    </w:p>
    <w:p w14:paraId="0071BECF" w14:textId="3F389482" w:rsidR="00912751" w:rsidRPr="00CC1E20" w:rsidRDefault="00912751" w:rsidP="00FA6E24">
      <w:pPr>
        <w:pStyle w:val="EndNoteBibliography"/>
        <w:numPr>
          <w:ilvl w:val="0"/>
          <w:numId w:val="1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912751">
        <w:rPr>
          <w:rFonts w:ascii="Times New Roman" w:hAnsi="Times New Roman" w:cs="Times New Roman"/>
          <w:sz w:val="24"/>
          <w:szCs w:val="24"/>
          <w:lang w:val="es-ES"/>
        </w:rPr>
        <w:t>Rojas, J. A., Cogollo, M., Miranda, J. E., Ramos, E. C., Fernández, J. C., &amp; Bello, A. M. (2011). Morbilidad materna extrema en cuidados intensivos obstétricos: Cartagena (Colombia) 2006 - 2008</w:t>
      </w:r>
      <w:r w:rsidRPr="00CC1E20">
        <w:rPr>
          <w:rFonts w:ascii="Times New Roman" w:hAnsi="Times New Roman" w:cs="Times New Roman"/>
          <w:sz w:val="24"/>
          <w:szCs w:val="24"/>
          <w:lang w:val="es-ES"/>
        </w:rPr>
        <w:t xml:space="preserve">. </w:t>
      </w:r>
      <w:r w:rsidRPr="00CC1E20">
        <w:rPr>
          <w:rFonts w:ascii="Times New Roman" w:hAnsi="Times New Roman" w:cs="Times New Roman"/>
          <w:i/>
          <w:iCs/>
          <w:sz w:val="24"/>
          <w:szCs w:val="24"/>
          <w:lang w:val="es-ES"/>
        </w:rPr>
        <w:t>Revista Colombiana de Obstetricia y Ginecologia</w:t>
      </w:r>
      <w:r w:rsidRPr="00CC1E20">
        <w:rPr>
          <w:rFonts w:ascii="Times New Roman" w:hAnsi="Times New Roman" w:cs="Times New Roman"/>
          <w:sz w:val="24"/>
          <w:szCs w:val="24"/>
          <w:lang w:val="es-ES"/>
        </w:rPr>
        <w:t>, 62(2), 131-140.</w:t>
      </w:r>
      <w:r w:rsidR="00CC1E20" w:rsidRPr="00CC1E20">
        <w:rPr>
          <w:lang w:val="es-ES"/>
        </w:rPr>
        <w:t xml:space="preserve"> doi:</w:t>
      </w:r>
      <w:r w:rsidR="00CC1E20" w:rsidRPr="00CC1E20">
        <w:rPr>
          <w:rFonts w:ascii="Times New Roman" w:hAnsi="Times New Roman" w:cs="Times New Roman"/>
          <w:sz w:val="24"/>
          <w:szCs w:val="24"/>
          <w:lang w:val="es-ES"/>
        </w:rPr>
        <w:t>10.18597/rcog.223</w:t>
      </w:r>
    </w:p>
    <w:p w14:paraId="3D5BAD88" w14:textId="165A7312" w:rsidR="00CC1E20" w:rsidRPr="00CC1E20" w:rsidRDefault="006B7891" w:rsidP="00FA6E24">
      <w:pPr>
        <w:pStyle w:val="EndNoteBibliography"/>
        <w:numPr>
          <w:ilvl w:val="0"/>
          <w:numId w:val="1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1E20">
        <w:rPr>
          <w:rFonts w:ascii="Times New Roman" w:hAnsi="Times New Roman" w:cs="Times New Roman"/>
          <w:sz w:val="24"/>
          <w:szCs w:val="24"/>
        </w:rPr>
        <w:lastRenderedPageBreak/>
        <w:t>Saif</w:t>
      </w:r>
      <w:r w:rsidR="00CC1E20" w:rsidRPr="00CC1E20">
        <w:rPr>
          <w:rFonts w:ascii="Times New Roman" w:hAnsi="Times New Roman" w:cs="Times New Roman"/>
          <w:sz w:val="24"/>
          <w:szCs w:val="24"/>
        </w:rPr>
        <w:t xml:space="preserve">, K. M., Tahmina, S., &amp; Maitree, P. (2013). A prospective study of clinical profile and outcome of critically ill obstetric patients in ICU at a tertiary level hospital in India. </w:t>
      </w:r>
      <w:r w:rsidR="00CC1E20" w:rsidRPr="00CC1E20">
        <w:rPr>
          <w:rFonts w:ascii="Times New Roman" w:hAnsi="Times New Roman" w:cs="Times New Roman"/>
          <w:i/>
          <w:iCs/>
          <w:sz w:val="24"/>
          <w:szCs w:val="24"/>
        </w:rPr>
        <w:t>Anaesthesia, Pain &amp; Intensive Care</w:t>
      </w:r>
      <w:r w:rsidR="00CC1E20" w:rsidRPr="00CC1E20">
        <w:rPr>
          <w:rFonts w:ascii="Times New Roman" w:hAnsi="Times New Roman" w:cs="Times New Roman"/>
          <w:sz w:val="24"/>
          <w:szCs w:val="24"/>
        </w:rPr>
        <w:t xml:space="preserve">, 17(3), 243-247. </w:t>
      </w:r>
    </w:p>
    <w:p w14:paraId="1E145CE1" w14:textId="0F9634F0" w:rsidR="00CC1E20" w:rsidRPr="00CC1E20" w:rsidRDefault="00CC1E20" w:rsidP="00FA6E2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C1E20">
        <w:rPr>
          <w:rFonts w:ascii="Times New Roman" w:hAnsi="Times New Roman" w:cs="Times New Roman"/>
          <w:sz w:val="24"/>
          <w:szCs w:val="24"/>
        </w:rPr>
        <w:t>Osinaike</w:t>
      </w:r>
      <w:proofErr w:type="spellEnd"/>
      <w:r w:rsidRPr="00CC1E20">
        <w:rPr>
          <w:rFonts w:ascii="Times New Roman" w:hAnsi="Times New Roman" w:cs="Times New Roman"/>
          <w:sz w:val="24"/>
          <w:szCs w:val="24"/>
        </w:rPr>
        <w:t xml:space="preserve">, B. B., </w:t>
      </w:r>
      <w:proofErr w:type="spellStart"/>
      <w:r w:rsidRPr="00CC1E20">
        <w:rPr>
          <w:rFonts w:ascii="Times New Roman" w:hAnsi="Times New Roman" w:cs="Times New Roman"/>
          <w:sz w:val="24"/>
          <w:szCs w:val="24"/>
        </w:rPr>
        <w:t>Amanor-Boadu</w:t>
      </w:r>
      <w:proofErr w:type="spellEnd"/>
      <w:r w:rsidRPr="00CC1E20">
        <w:rPr>
          <w:rFonts w:ascii="Times New Roman" w:hAnsi="Times New Roman" w:cs="Times New Roman"/>
          <w:sz w:val="24"/>
          <w:szCs w:val="24"/>
        </w:rPr>
        <w:t xml:space="preserve">, S. D., &amp; Sanusi, A. A. (2006). Obstetric intensive care: a developing country experience. </w:t>
      </w:r>
      <w:r w:rsidRPr="00CC1E20">
        <w:rPr>
          <w:rFonts w:ascii="Times New Roman" w:hAnsi="Times New Roman" w:cs="Times New Roman"/>
          <w:i/>
          <w:iCs/>
          <w:sz w:val="24"/>
          <w:szCs w:val="24"/>
        </w:rPr>
        <w:t>The Internet Journal of Anesthesiology</w:t>
      </w:r>
      <w:r w:rsidRPr="00CC1E20">
        <w:rPr>
          <w:rFonts w:ascii="Times New Roman" w:hAnsi="Times New Roman" w:cs="Times New Roman"/>
          <w:sz w:val="24"/>
          <w:szCs w:val="24"/>
        </w:rPr>
        <w:t xml:space="preserve">, 10(2), 1 - 5. </w:t>
      </w:r>
    </w:p>
    <w:p w14:paraId="4817BC33" w14:textId="14C4959E" w:rsidR="00CC1E20" w:rsidRPr="00CC1E20" w:rsidRDefault="00CC1E20" w:rsidP="00FA6E2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C1E20">
        <w:rPr>
          <w:rFonts w:ascii="Times New Roman" w:hAnsi="Times New Roman" w:cs="Times New Roman"/>
          <w:sz w:val="24"/>
          <w:szCs w:val="24"/>
          <w:lang w:val="es-ES"/>
        </w:rPr>
        <w:t>Vasquez</w:t>
      </w:r>
      <w:proofErr w:type="spellEnd"/>
      <w:r w:rsidRPr="00CC1E20">
        <w:rPr>
          <w:rFonts w:ascii="Times New Roman" w:hAnsi="Times New Roman" w:cs="Times New Roman"/>
          <w:sz w:val="24"/>
          <w:szCs w:val="24"/>
          <w:lang w:val="es-ES"/>
        </w:rPr>
        <w:t xml:space="preserve">, D. N., Das Neves, A. V., Vidal, L., </w:t>
      </w:r>
      <w:proofErr w:type="spellStart"/>
      <w:r w:rsidRPr="00CC1E20">
        <w:rPr>
          <w:rFonts w:ascii="Times New Roman" w:hAnsi="Times New Roman" w:cs="Times New Roman"/>
          <w:sz w:val="24"/>
          <w:szCs w:val="24"/>
          <w:lang w:val="es-ES"/>
        </w:rPr>
        <w:t>Moseinco</w:t>
      </w:r>
      <w:proofErr w:type="spellEnd"/>
      <w:r w:rsidRPr="00CC1E20">
        <w:rPr>
          <w:rFonts w:ascii="Times New Roman" w:hAnsi="Times New Roman" w:cs="Times New Roman"/>
          <w:sz w:val="24"/>
          <w:szCs w:val="24"/>
          <w:lang w:val="es-ES"/>
        </w:rPr>
        <w:t xml:space="preserve">, M., </w:t>
      </w:r>
      <w:proofErr w:type="spellStart"/>
      <w:r w:rsidRPr="00CC1E20">
        <w:rPr>
          <w:rFonts w:ascii="Times New Roman" w:hAnsi="Times New Roman" w:cs="Times New Roman"/>
          <w:sz w:val="24"/>
          <w:szCs w:val="24"/>
          <w:lang w:val="es-ES"/>
        </w:rPr>
        <w:t>Lapadula</w:t>
      </w:r>
      <w:proofErr w:type="spellEnd"/>
      <w:r w:rsidRPr="00CC1E20">
        <w:rPr>
          <w:rFonts w:ascii="Times New Roman" w:hAnsi="Times New Roman" w:cs="Times New Roman"/>
          <w:sz w:val="24"/>
          <w:szCs w:val="24"/>
          <w:lang w:val="es-ES"/>
        </w:rPr>
        <w:t xml:space="preserve">, J., </w:t>
      </w:r>
      <w:proofErr w:type="spellStart"/>
      <w:r w:rsidRPr="00CC1E20">
        <w:rPr>
          <w:rFonts w:ascii="Times New Roman" w:hAnsi="Times New Roman" w:cs="Times New Roman"/>
          <w:sz w:val="24"/>
          <w:szCs w:val="24"/>
          <w:lang w:val="es-ES"/>
        </w:rPr>
        <w:t>Zakalik</w:t>
      </w:r>
      <w:proofErr w:type="spellEnd"/>
      <w:r w:rsidRPr="00CC1E20">
        <w:rPr>
          <w:rFonts w:ascii="Times New Roman" w:hAnsi="Times New Roman" w:cs="Times New Roman"/>
          <w:sz w:val="24"/>
          <w:szCs w:val="24"/>
          <w:lang w:val="es-ES"/>
        </w:rPr>
        <w:t xml:space="preserve">, G., . . . </w:t>
      </w:r>
      <w:proofErr w:type="spellStart"/>
      <w:r w:rsidRPr="00CC1E20">
        <w:rPr>
          <w:rFonts w:ascii="Times New Roman" w:hAnsi="Times New Roman" w:cs="Times New Roman"/>
          <w:sz w:val="24"/>
          <w:szCs w:val="24"/>
        </w:rPr>
        <w:t>Estenssoro</w:t>
      </w:r>
      <w:proofErr w:type="spellEnd"/>
      <w:r w:rsidRPr="00CC1E20">
        <w:rPr>
          <w:rFonts w:ascii="Times New Roman" w:hAnsi="Times New Roman" w:cs="Times New Roman"/>
          <w:sz w:val="24"/>
          <w:szCs w:val="24"/>
        </w:rPr>
        <w:t xml:space="preserve">, E. (2015). Characteristics, Outcomes, and Predictability of Critically Ill Obstetric Patients: A Multicenter Prospective Cohort Study. </w:t>
      </w:r>
      <w:r w:rsidRPr="00CC1E20">
        <w:rPr>
          <w:rFonts w:ascii="Times New Roman" w:hAnsi="Times New Roman" w:cs="Times New Roman"/>
          <w:i/>
          <w:iCs/>
          <w:sz w:val="24"/>
          <w:szCs w:val="24"/>
        </w:rPr>
        <w:t>Critical Care Medicine</w:t>
      </w:r>
      <w:r w:rsidR="00FB0F79">
        <w:rPr>
          <w:rFonts w:ascii="Times New Roman" w:hAnsi="Times New Roman" w:cs="Times New Roman"/>
          <w:sz w:val="24"/>
          <w:szCs w:val="24"/>
        </w:rPr>
        <w:t>, 43(9): 1887-1897.</w:t>
      </w:r>
      <w:r w:rsidRPr="00CC1E20">
        <w:rPr>
          <w:rFonts w:ascii="Times New Roman" w:hAnsi="Times New Roman" w:cs="Times New Roman"/>
          <w:sz w:val="24"/>
          <w:szCs w:val="24"/>
        </w:rPr>
        <w:t xml:space="preserve"> doi:10.1097/ccm.0000000000001139</w:t>
      </w:r>
    </w:p>
    <w:p w14:paraId="382907AC" w14:textId="49A28ECD" w:rsidR="00CC1E20" w:rsidRPr="00CC1E20" w:rsidRDefault="00CC1E20" w:rsidP="00FA6E24">
      <w:pPr>
        <w:pStyle w:val="ListParagraph"/>
        <w:numPr>
          <w:ilvl w:val="0"/>
          <w:numId w:val="1"/>
        </w:numPr>
        <w:spacing w:after="0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CC1E20">
        <w:rPr>
          <w:rFonts w:ascii="Times New Roman" w:hAnsi="Times New Roman" w:cs="Times New Roman"/>
          <w:sz w:val="24"/>
          <w:szCs w:val="24"/>
        </w:rPr>
        <w:t xml:space="preserve">Jain, S., </w:t>
      </w:r>
      <w:proofErr w:type="spellStart"/>
      <w:r w:rsidRPr="00CC1E20">
        <w:rPr>
          <w:rFonts w:ascii="Times New Roman" w:hAnsi="Times New Roman" w:cs="Times New Roman"/>
          <w:sz w:val="24"/>
          <w:szCs w:val="24"/>
        </w:rPr>
        <w:t>Guleria</w:t>
      </w:r>
      <w:proofErr w:type="spellEnd"/>
      <w:r w:rsidRPr="00CC1E20">
        <w:rPr>
          <w:rFonts w:ascii="Times New Roman" w:hAnsi="Times New Roman" w:cs="Times New Roman"/>
          <w:sz w:val="24"/>
          <w:szCs w:val="24"/>
        </w:rPr>
        <w:t xml:space="preserve">, K., </w:t>
      </w:r>
      <w:proofErr w:type="spellStart"/>
      <w:r w:rsidRPr="00CC1E20">
        <w:rPr>
          <w:rFonts w:ascii="Times New Roman" w:hAnsi="Times New Roman" w:cs="Times New Roman"/>
          <w:sz w:val="24"/>
          <w:szCs w:val="24"/>
        </w:rPr>
        <w:t>Suneja</w:t>
      </w:r>
      <w:proofErr w:type="spellEnd"/>
      <w:r w:rsidRPr="00CC1E20">
        <w:rPr>
          <w:rFonts w:ascii="Times New Roman" w:hAnsi="Times New Roman" w:cs="Times New Roman"/>
          <w:sz w:val="24"/>
          <w:szCs w:val="24"/>
        </w:rPr>
        <w:t xml:space="preserve">, A., </w:t>
      </w:r>
      <w:proofErr w:type="spellStart"/>
      <w:r w:rsidRPr="00CC1E20">
        <w:rPr>
          <w:rFonts w:ascii="Times New Roman" w:hAnsi="Times New Roman" w:cs="Times New Roman"/>
          <w:sz w:val="24"/>
          <w:szCs w:val="24"/>
        </w:rPr>
        <w:t>Vaid</w:t>
      </w:r>
      <w:proofErr w:type="spellEnd"/>
      <w:r w:rsidRPr="00CC1E20">
        <w:rPr>
          <w:rFonts w:ascii="Times New Roman" w:hAnsi="Times New Roman" w:cs="Times New Roman"/>
          <w:sz w:val="24"/>
          <w:szCs w:val="24"/>
        </w:rPr>
        <w:t xml:space="preserve">, N. B., &amp; Ahuja, S. (2016). Use of the Sequential Organ Failure Assessment score for evaluating outcome among obstetric patients admitted to the intensive care unit. </w:t>
      </w:r>
      <w:r w:rsidRPr="00CC1E20">
        <w:rPr>
          <w:rFonts w:ascii="Times New Roman" w:hAnsi="Times New Roman" w:cs="Times New Roman"/>
          <w:i/>
          <w:iCs/>
          <w:sz w:val="24"/>
          <w:szCs w:val="24"/>
        </w:rPr>
        <w:t xml:space="preserve">International Journal of </w:t>
      </w:r>
      <w:proofErr w:type="spellStart"/>
      <w:r w:rsidRPr="00CC1E20">
        <w:rPr>
          <w:rFonts w:ascii="Times New Roman" w:hAnsi="Times New Roman" w:cs="Times New Roman"/>
          <w:i/>
          <w:iCs/>
          <w:sz w:val="24"/>
          <w:szCs w:val="24"/>
        </w:rPr>
        <w:t>Gynaecology</w:t>
      </w:r>
      <w:proofErr w:type="spellEnd"/>
      <w:r w:rsidRPr="00CC1E20">
        <w:rPr>
          <w:rFonts w:ascii="Times New Roman" w:hAnsi="Times New Roman" w:cs="Times New Roman"/>
          <w:i/>
          <w:iCs/>
          <w:sz w:val="24"/>
          <w:szCs w:val="24"/>
        </w:rPr>
        <w:t xml:space="preserve"> and Obstetrics</w:t>
      </w:r>
      <w:r w:rsidRPr="00CC1E20">
        <w:rPr>
          <w:rFonts w:ascii="Times New Roman" w:hAnsi="Times New Roman" w:cs="Times New Roman"/>
          <w:sz w:val="24"/>
          <w:szCs w:val="24"/>
        </w:rPr>
        <w:t xml:space="preserve">, 132(3), 332-336. </w:t>
      </w:r>
      <w:proofErr w:type="gramStart"/>
      <w:r w:rsidRPr="00CC1E20">
        <w:rPr>
          <w:rFonts w:ascii="Times New Roman" w:hAnsi="Times New Roman" w:cs="Times New Roman"/>
          <w:sz w:val="24"/>
          <w:szCs w:val="24"/>
        </w:rPr>
        <w:t>doi:10.1016/j.ijgo</w:t>
      </w:r>
      <w:proofErr w:type="gramEnd"/>
      <w:r w:rsidRPr="00CC1E20">
        <w:rPr>
          <w:rFonts w:ascii="Times New Roman" w:hAnsi="Times New Roman" w:cs="Times New Roman"/>
          <w:sz w:val="24"/>
          <w:szCs w:val="24"/>
        </w:rPr>
        <w:t>.2015.08.005</w:t>
      </w:r>
    </w:p>
    <w:p w14:paraId="37D3CDF1" w14:textId="3EE569D8" w:rsidR="00CC1E20" w:rsidRPr="0018356F" w:rsidRDefault="00CC1E20" w:rsidP="00FA6E24">
      <w:pPr>
        <w:pStyle w:val="EndNoteBibliography"/>
        <w:numPr>
          <w:ilvl w:val="0"/>
          <w:numId w:val="1"/>
        </w:numPr>
        <w:tabs>
          <w:tab w:val="left" w:pos="426"/>
        </w:tabs>
        <w:spacing w:after="0"/>
        <w:ind w:left="714" w:hanging="357"/>
        <w:jc w:val="both"/>
        <w:rPr>
          <w:rFonts w:ascii="Times New Roman" w:hAnsi="Times New Roman" w:cs="Times New Roman"/>
          <w:sz w:val="24"/>
          <w:szCs w:val="24"/>
          <w:lang w:val="es-PE"/>
        </w:rPr>
      </w:pPr>
      <w:r w:rsidRPr="00571BBB">
        <w:rPr>
          <w:rFonts w:ascii="Times New Roman" w:hAnsi="Times New Roman" w:cs="Times New Roman"/>
          <w:sz w:val="24"/>
          <w:szCs w:val="24"/>
          <w:lang w:val="en-AU"/>
        </w:rPr>
        <w:t xml:space="preserve">Ramachandra Bhat, P. B., Navada, M. H., Rao, S. V., &amp; Nagarathna, G. (2013). </w:t>
      </w:r>
      <w:r w:rsidRPr="00CC1E20">
        <w:rPr>
          <w:rFonts w:ascii="Times New Roman" w:hAnsi="Times New Roman" w:cs="Times New Roman"/>
          <w:sz w:val="24"/>
          <w:szCs w:val="24"/>
          <w:lang w:val="en-AU"/>
        </w:rPr>
        <w:t xml:space="preserve">Evaluation of obstetric admissions to intensive care unit of a tertiary referral center in coastal India. </w:t>
      </w:r>
      <w:r w:rsidRPr="00CC1E20">
        <w:rPr>
          <w:rFonts w:ascii="Times New Roman" w:hAnsi="Times New Roman" w:cs="Times New Roman"/>
          <w:i/>
          <w:iCs/>
          <w:sz w:val="24"/>
          <w:szCs w:val="24"/>
          <w:lang w:val="es-PE"/>
        </w:rPr>
        <w:t>Indian Journal of Critical Care Medicine</w:t>
      </w:r>
      <w:r w:rsidRPr="00CC1E20">
        <w:rPr>
          <w:rFonts w:ascii="Times New Roman" w:hAnsi="Times New Roman" w:cs="Times New Roman"/>
          <w:sz w:val="24"/>
          <w:szCs w:val="24"/>
          <w:lang w:val="es-PE"/>
        </w:rPr>
        <w:t>, 17(1), 34-37. doi:10.4103/0972-5229.112156</w:t>
      </w:r>
    </w:p>
    <w:p w14:paraId="22E51DF6" w14:textId="76FE9B53" w:rsidR="00CC1E20" w:rsidRPr="0018356F" w:rsidRDefault="00CC1E20" w:rsidP="00FA6E24">
      <w:pPr>
        <w:pStyle w:val="EndNoteBibliography"/>
        <w:numPr>
          <w:ilvl w:val="0"/>
          <w:numId w:val="1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s-PE"/>
        </w:rPr>
      </w:pPr>
      <w:r w:rsidRPr="00CC1E20">
        <w:rPr>
          <w:rFonts w:ascii="Times New Roman" w:hAnsi="Times New Roman" w:cs="Times New Roman"/>
          <w:sz w:val="24"/>
          <w:szCs w:val="24"/>
          <w:lang w:val="es-PE"/>
        </w:rPr>
        <w:t>Acevedo Rodríguez, O., Sáez Cantero, V., Pérez Assef, A., &amp; Alcina Pereira, S. (2012). Caracterización de la morbilidad materna severa en una Unidad de Cuidados Intensivos</w:t>
      </w:r>
      <w:r w:rsidRPr="00CC1E20">
        <w:rPr>
          <w:rFonts w:ascii="Times New Roman" w:hAnsi="Times New Roman" w:cs="Times New Roman"/>
          <w:sz w:val="24"/>
          <w:szCs w:val="24"/>
          <w:lang w:val="es-ES"/>
        </w:rPr>
        <w:t xml:space="preserve">. </w:t>
      </w:r>
      <w:r w:rsidRPr="00CC1E20">
        <w:rPr>
          <w:rFonts w:ascii="Times New Roman" w:hAnsi="Times New Roman" w:cs="Times New Roman"/>
          <w:sz w:val="24"/>
          <w:szCs w:val="24"/>
          <w:lang w:val="es-PE"/>
        </w:rPr>
        <w:t>Revista Cubana de Ginecologia y Obstetricia, 38(2), 148-160.</w:t>
      </w:r>
    </w:p>
    <w:p w14:paraId="6F232786" w14:textId="7A07F147" w:rsidR="00CC1E20" w:rsidRPr="00FA6E24" w:rsidRDefault="00CC1E20" w:rsidP="00FA6E24">
      <w:pPr>
        <w:pStyle w:val="EndNoteBibliography"/>
        <w:numPr>
          <w:ilvl w:val="0"/>
          <w:numId w:val="1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CC1E20">
        <w:rPr>
          <w:rFonts w:ascii="Times New Roman" w:hAnsi="Times New Roman" w:cs="Times New Roman"/>
          <w:sz w:val="24"/>
          <w:szCs w:val="24"/>
          <w:lang w:val="es-ES"/>
        </w:rPr>
        <w:t xml:space="preserve">Montoya Cid, F. R., León Cid, I., Hernández Pedroso, W., Segura Fernández, A., Rodríguez Iglesias, G., &amp; Atienza Barzaga, A. M. (2011). Caracterización de pacientes obstétricas críticas. </w:t>
      </w:r>
      <w:r w:rsidRPr="00FA6E24">
        <w:rPr>
          <w:rFonts w:ascii="Times New Roman" w:hAnsi="Times New Roman" w:cs="Times New Roman"/>
          <w:i/>
          <w:iCs/>
          <w:sz w:val="24"/>
          <w:szCs w:val="24"/>
          <w:lang w:val="es-ES"/>
        </w:rPr>
        <w:t>Revista Cubana de Medicina Militar</w:t>
      </w:r>
      <w:r w:rsidRPr="00FA6E24">
        <w:rPr>
          <w:rFonts w:ascii="Times New Roman" w:hAnsi="Times New Roman" w:cs="Times New Roman"/>
          <w:sz w:val="24"/>
          <w:szCs w:val="24"/>
          <w:lang w:val="es-ES"/>
        </w:rPr>
        <w:t>, 40(2), 126-136.</w:t>
      </w:r>
    </w:p>
    <w:p w14:paraId="2CE6F6C3" w14:textId="6AC5B366" w:rsidR="00B8555F" w:rsidRPr="0018356F" w:rsidRDefault="00B8555F" w:rsidP="00FA6E24">
      <w:pPr>
        <w:pStyle w:val="EndNoteBibliography"/>
        <w:numPr>
          <w:ilvl w:val="0"/>
          <w:numId w:val="1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555F">
        <w:rPr>
          <w:rFonts w:ascii="Times New Roman" w:hAnsi="Times New Roman" w:cs="Times New Roman"/>
          <w:sz w:val="24"/>
          <w:szCs w:val="24"/>
          <w:lang w:val="es-ES"/>
        </w:rPr>
        <w:t xml:space="preserve">Perez, A., Bacallao, J., Alcina, S., &amp; Gomez, Y. (2008). </w:t>
      </w:r>
      <w:r w:rsidRPr="00B8555F">
        <w:rPr>
          <w:rFonts w:ascii="Times New Roman" w:hAnsi="Times New Roman" w:cs="Times New Roman"/>
          <w:sz w:val="24"/>
          <w:szCs w:val="24"/>
        </w:rPr>
        <w:t>Severe maternal morbidity in the intensive care unit of a havana teaching hospital,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555F">
        <w:rPr>
          <w:rFonts w:ascii="Times New Roman" w:hAnsi="Times New Roman" w:cs="Times New Roman"/>
          <w:sz w:val="24"/>
          <w:szCs w:val="24"/>
        </w:rPr>
        <w:t xml:space="preserve">1998 to 2004. </w:t>
      </w:r>
      <w:r w:rsidRPr="00B8555F">
        <w:rPr>
          <w:rFonts w:ascii="Times New Roman" w:hAnsi="Times New Roman" w:cs="Times New Roman"/>
          <w:i/>
          <w:iCs/>
          <w:sz w:val="24"/>
          <w:szCs w:val="24"/>
        </w:rPr>
        <w:t>MEDICC Review</w:t>
      </w:r>
      <w:r w:rsidRPr="00B8555F">
        <w:rPr>
          <w:rFonts w:ascii="Times New Roman" w:hAnsi="Times New Roman" w:cs="Times New Roman"/>
          <w:sz w:val="24"/>
          <w:szCs w:val="24"/>
        </w:rPr>
        <w:t>, 10(3), 17-23.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555F">
        <w:rPr>
          <w:rFonts w:ascii="Times New Roman" w:hAnsi="Times New Roman" w:cs="Times New Roman"/>
          <w:sz w:val="24"/>
          <w:szCs w:val="24"/>
        </w:rPr>
        <w:t>doi: 10.37757/MR2008.V10.N3.7</w:t>
      </w:r>
    </w:p>
    <w:p w14:paraId="0B16CAFC" w14:textId="6F6ACBFD" w:rsidR="001B0E87" w:rsidRPr="0018356F" w:rsidRDefault="001B0E87" w:rsidP="00FA6E24">
      <w:pPr>
        <w:pStyle w:val="EndNoteBibliography"/>
        <w:numPr>
          <w:ilvl w:val="0"/>
          <w:numId w:val="1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0E87">
        <w:rPr>
          <w:rFonts w:ascii="Times New Roman" w:hAnsi="Times New Roman" w:cs="Times New Roman"/>
          <w:sz w:val="24"/>
          <w:szCs w:val="24"/>
        </w:rPr>
        <w:t xml:space="preserve">Taylor, R., &amp; Richards, G. A. (2000). Critically ill obstetric and gynaecological patients in the intensive care unit. </w:t>
      </w:r>
      <w:r w:rsidRPr="001B0E87">
        <w:rPr>
          <w:rFonts w:ascii="Times New Roman" w:hAnsi="Times New Roman" w:cs="Times New Roman"/>
          <w:i/>
          <w:iCs/>
          <w:sz w:val="24"/>
          <w:szCs w:val="24"/>
        </w:rPr>
        <w:t>South African Medical Journal</w:t>
      </w:r>
      <w:r w:rsidRPr="001B0E87">
        <w:rPr>
          <w:rFonts w:ascii="Times New Roman" w:hAnsi="Times New Roman" w:cs="Times New Roman"/>
          <w:sz w:val="24"/>
          <w:szCs w:val="24"/>
        </w:rPr>
        <w:t>, 90(11), 1140-1144.</w:t>
      </w:r>
    </w:p>
    <w:p w14:paraId="49D55151" w14:textId="1823F155" w:rsidR="001B0E87" w:rsidRDefault="001B0E87" w:rsidP="00FA6E2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B0E87">
        <w:rPr>
          <w:rFonts w:ascii="Times New Roman" w:hAnsi="Times New Roman" w:cs="Times New Roman"/>
          <w:sz w:val="24"/>
          <w:szCs w:val="24"/>
        </w:rPr>
        <w:t xml:space="preserve">Paxton, J. L., </w:t>
      </w:r>
      <w:proofErr w:type="spellStart"/>
      <w:r w:rsidRPr="001B0E87">
        <w:rPr>
          <w:rFonts w:ascii="Times New Roman" w:hAnsi="Times New Roman" w:cs="Times New Roman"/>
          <w:sz w:val="24"/>
          <w:szCs w:val="24"/>
        </w:rPr>
        <w:t>Presneill</w:t>
      </w:r>
      <w:proofErr w:type="spellEnd"/>
      <w:r w:rsidRPr="001B0E87">
        <w:rPr>
          <w:rFonts w:ascii="Times New Roman" w:hAnsi="Times New Roman" w:cs="Times New Roman"/>
          <w:sz w:val="24"/>
          <w:szCs w:val="24"/>
        </w:rPr>
        <w:t xml:space="preserve">, J., &amp; Aitken, L. (2014). Characteristics of obstetric patients referred to intensive care in an Australian tertiary hospital. </w:t>
      </w:r>
      <w:r w:rsidRPr="001B0E87">
        <w:rPr>
          <w:rFonts w:ascii="Times New Roman" w:hAnsi="Times New Roman" w:cs="Times New Roman"/>
          <w:i/>
          <w:iCs/>
          <w:sz w:val="24"/>
          <w:szCs w:val="24"/>
        </w:rPr>
        <w:t xml:space="preserve">Australian and New Zealand Journal of Obstetrics and </w:t>
      </w:r>
      <w:proofErr w:type="spellStart"/>
      <w:r w:rsidRPr="001B0E87">
        <w:rPr>
          <w:rFonts w:ascii="Times New Roman" w:hAnsi="Times New Roman" w:cs="Times New Roman"/>
          <w:i/>
          <w:iCs/>
          <w:sz w:val="24"/>
          <w:szCs w:val="24"/>
        </w:rPr>
        <w:t>Gynaecology</w:t>
      </w:r>
      <w:proofErr w:type="spellEnd"/>
      <w:r w:rsidRPr="001B0E87">
        <w:rPr>
          <w:rFonts w:ascii="Times New Roman" w:hAnsi="Times New Roman" w:cs="Times New Roman"/>
          <w:sz w:val="24"/>
          <w:szCs w:val="24"/>
        </w:rPr>
        <w:t>, 54(5), 445-449. doi:10.1111/ajo.12211</w:t>
      </w:r>
    </w:p>
    <w:p w14:paraId="077099FA" w14:textId="7F525E28" w:rsidR="001B0E87" w:rsidRDefault="001B0E87" w:rsidP="00FA6E2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B0E87">
        <w:rPr>
          <w:rFonts w:ascii="Times New Roman" w:hAnsi="Times New Roman" w:cs="Times New Roman"/>
          <w:sz w:val="24"/>
          <w:szCs w:val="24"/>
        </w:rPr>
        <w:t xml:space="preserve">Leung, N. Y. W., Lau, A. C. W., Chan, K. K. C., &amp; Yan, W. W. (2010). Clinical characteristics and outcomes of obstetric patients admitted to the Intensive Care Unit: A 10-year retrospective review. </w:t>
      </w:r>
      <w:r w:rsidRPr="001B0E87">
        <w:rPr>
          <w:rFonts w:ascii="Times New Roman" w:hAnsi="Times New Roman" w:cs="Times New Roman"/>
          <w:i/>
          <w:iCs/>
          <w:sz w:val="24"/>
          <w:szCs w:val="24"/>
        </w:rPr>
        <w:t>Hong Kong Medical Journal</w:t>
      </w:r>
      <w:r w:rsidRPr="001B0E87">
        <w:rPr>
          <w:rFonts w:ascii="Times New Roman" w:hAnsi="Times New Roman" w:cs="Times New Roman"/>
          <w:sz w:val="24"/>
          <w:szCs w:val="24"/>
        </w:rPr>
        <w:t xml:space="preserve">, 16(1), 18-25. </w:t>
      </w:r>
    </w:p>
    <w:p w14:paraId="07E07D0F" w14:textId="4C67FE61" w:rsidR="0028032C" w:rsidRDefault="001B0E87" w:rsidP="00FA6E2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71BBB">
        <w:rPr>
          <w:rFonts w:ascii="Times New Roman" w:hAnsi="Times New Roman" w:cs="Times New Roman"/>
          <w:sz w:val="24"/>
          <w:szCs w:val="24"/>
          <w:lang w:val="fr-CA"/>
        </w:rPr>
        <w:t>Ng</w:t>
      </w:r>
      <w:proofErr w:type="spellEnd"/>
      <w:r w:rsidRPr="00571BBB">
        <w:rPr>
          <w:rFonts w:ascii="Times New Roman" w:hAnsi="Times New Roman" w:cs="Times New Roman"/>
          <w:sz w:val="24"/>
          <w:szCs w:val="24"/>
          <w:lang w:val="fr-CA"/>
        </w:rPr>
        <w:t xml:space="preserve">, V. K. S., Lo, T. K., Tsang, H. H., Lau, W. L., &amp; Leung, W. C. (2014). </w:t>
      </w:r>
      <w:r w:rsidRPr="001B0E87">
        <w:rPr>
          <w:rFonts w:ascii="Times New Roman" w:hAnsi="Times New Roman" w:cs="Times New Roman"/>
          <w:sz w:val="24"/>
          <w:szCs w:val="24"/>
        </w:rPr>
        <w:t xml:space="preserve">Intensive care unit admission of obstetric cases: A single </w:t>
      </w:r>
      <w:proofErr w:type="spellStart"/>
      <w:r w:rsidRPr="001B0E87">
        <w:rPr>
          <w:rFonts w:ascii="Times New Roman" w:hAnsi="Times New Roman" w:cs="Times New Roman"/>
          <w:sz w:val="24"/>
          <w:szCs w:val="24"/>
        </w:rPr>
        <w:t>centre</w:t>
      </w:r>
      <w:proofErr w:type="spellEnd"/>
      <w:r w:rsidRPr="001B0E87">
        <w:rPr>
          <w:rFonts w:ascii="Times New Roman" w:hAnsi="Times New Roman" w:cs="Times New Roman"/>
          <w:sz w:val="24"/>
          <w:szCs w:val="24"/>
        </w:rPr>
        <w:t xml:space="preserve"> experience with contemporary update. </w:t>
      </w:r>
      <w:r w:rsidRPr="001B0E87">
        <w:rPr>
          <w:rFonts w:ascii="Times New Roman" w:hAnsi="Times New Roman" w:cs="Times New Roman"/>
          <w:i/>
          <w:iCs/>
          <w:sz w:val="24"/>
          <w:szCs w:val="24"/>
        </w:rPr>
        <w:t>Hong Kong Medical Journal</w:t>
      </w:r>
      <w:r w:rsidRPr="001B0E87">
        <w:rPr>
          <w:rFonts w:ascii="Times New Roman" w:hAnsi="Times New Roman" w:cs="Times New Roman"/>
          <w:sz w:val="24"/>
          <w:szCs w:val="24"/>
        </w:rPr>
        <w:t>, 20(1), 24-31. doi:10.12809/hkmj133924</w:t>
      </w:r>
    </w:p>
    <w:p w14:paraId="48A80F8B" w14:textId="56F219AD" w:rsidR="001B0E87" w:rsidRDefault="001B0E87" w:rsidP="00FA6E2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s-ES"/>
        </w:rPr>
      </w:pPr>
      <w:proofErr w:type="spellStart"/>
      <w:r w:rsidRPr="001B0E87">
        <w:rPr>
          <w:rFonts w:ascii="Times New Roman" w:hAnsi="Times New Roman" w:cs="Times New Roman"/>
          <w:sz w:val="24"/>
          <w:szCs w:val="24"/>
        </w:rPr>
        <w:t>Donati</w:t>
      </w:r>
      <w:proofErr w:type="spellEnd"/>
      <w:r w:rsidRPr="001B0E87">
        <w:rPr>
          <w:rFonts w:ascii="Times New Roman" w:hAnsi="Times New Roman" w:cs="Times New Roman"/>
          <w:sz w:val="24"/>
          <w:szCs w:val="24"/>
        </w:rPr>
        <w:t xml:space="preserve">, S., </w:t>
      </w:r>
      <w:proofErr w:type="spellStart"/>
      <w:r w:rsidRPr="001B0E87">
        <w:rPr>
          <w:rFonts w:ascii="Times New Roman" w:hAnsi="Times New Roman" w:cs="Times New Roman"/>
          <w:sz w:val="24"/>
          <w:szCs w:val="24"/>
        </w:rPr>
        <w:t>Senatore</w:t>
      </w:r>
      <w:proofErr w:type="spellEnd"/>
      <w:r w:rsidRPr="001B0E87">
        <w:rPr>
          <w:rFonts w:ascii="Times New Roman" w:hAnsi="Times New Roman" w:cs="Times New Roman"/>
          <w:sz w:val="24"/>
          <w:szCs w:val="24"/>
        </w:rPr>
        <w:t xml:space="preserve">, S., </w:t>
      </w:r>
      <w:proofErr w:type="spellStart"/>
      <w:r w:rsidRPr="001B0E87">
        <w:rPr>
          <w:rFonts w:ascii="Times New Roman" w:hAnsi="Times New Roman" w:cs="Times New Roman"/>
          <w:sz w:val="24"/>
          <w:szCs w:val="24"/>
        </w:rPr>
        <w:t>Ronconi</w:t>
      </w:r>
      <w:proofErr w:type="spellEnd"/>
      <w:r w:rsidRPr="001B0E87">
        <w:rPr>
          <w:rFonts w:ascii="Times New Roman" w:hAnsi="Times New Roman" w:cs="Times New Roman"/>
          <w:sz w:val="24"/>
          <w:szCs w:val="24"/>
        </w:rPr>
        <w:t xml:space="preserve">, A., &amp; the Regional Maternal Mortality Working, G. (2012). Obstetric near-miss cases among women admitted to intensive care units in Italy. </w:t>
      </w:r>
      <w:r w:rsidRPr="001B0E87">
        <w:rPr>
          <w:rFonts w:ascii="Times New Roman" w:hAnsi="Times New Roman" w:cs="Times New Roman"/>
          <w:i/>
          <w:iCs/>
          <w:sz w:val="24"/>
          <w:szCs w:val="24"/>
          <w:lang w:val="es-ES"/>
        </w:rPr>
        <w:t xml:space="preserve">Acta Obstetricia et </w:t>
      </w:r>
      <w:proofErr w:type="spellStart"/>
      <w:r w:rsidRPr="001B0E87">
        <w:rPr>
          <w:rFonts w:ascii="Times New Roman" w:hAnsi="Times New Roman" w:cs="Times New Roman"/>
          <w:i/>
          <w:iCs/>
          <w:sz w:val="24"/>
          <w:szCs w:val="24"/>
          <w:lang w:val="es-ES"/>
        </w:rPr>
        <w:t>Gynecologica</w:t>
      </w:r>
      <w:proofErr w:type="spellEnd"/>
      <w:r w:rsidRPr="001B0E87">
        <w:rPr>
          <w:rFonts w:ascii="Times New Roman" w:hAnsi="Times New Roman" w:cs="Times New Roman"/>
          <w:i/>
          <w:iCs/>
          <w:sz w:val="24"/>
          <w:szCs w:val="24"/>
          <w:lang w:val="es-ES"/>
        </w:rPr>
        <w:t xml:space="preserve"> </w:t>
      </w:r>
      <w:proofErr w:type="spellStart"/>
      <w:r w:rsidRPr="001B0E87">
        <w:rPr>
          <w:rFonts w:ascii="Times New Roman" w:hAnsi="Times New Roman" w:cs="Times New Roman"/>
          <w:i/>
          <w:iCs/>
          <w:sz w:val="24"/>
          <w:szCs w:val="24"/>
          <w:lang w:val="es-ES"/>
        </w:rPr>
        <w:t>Scandinavica</w:t>
      </w:r>
      <w:proofErr w:type="spellEnd"/>
      <w:r w:rsidRPr="001B0E87">
        <w:rPr>
          <w:rFonts w:ascii="Times New Roman" w:hAnsi="Times New Roman" w:cs="Times New Roman"/>
          <w:sz w:val="24"/>
          <w:szCs w:val="24"/>
          <w:lang w:val="es-ES"/>
        </w:rPr>
        <w:t>, 91(4), 452-457. doi:10.1111/j.1600-0412.2012.01352.x</w:t>
      </w:r>
    </w:p>
    <w:p w14:paraId="55888B1B" w14:textId="251E8DEC" w:rsidR="0028032C" w:rsidRPr="001B0E87" w:rsidRDefault="001B0E87" w:rsidP="00FA6E2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6"/>
          <w:szCs w:val="36"/>
          <w:lang w:val="en-AU"/>
        </w:rPr>
      </w:pPr>
      <w:r w:rsidRPr="001B0E87">
        <w:rPr>
          <w:rFonts w:ascii="Times New Roman" w:hAnsi="Times New Roman" w:cs="Times New Roman"/>
          <w:sz w:val="24"/>
          <w:szCs w:val="24"/>
          <w:lang w:val="en-AU"/>
        </w:rPr>
        <w:t xml:space="preserve">Keizer, J. L., Zwart, J. J., </w:t>
      </w:r>
      <w:proofErr w:type="spellStart"/>
      <w:r w:rsidRPr="001B0E87">
        <w:rPr>
          <w:rFonts w:ascii="Times New Roman" w:hAnsi="Times New Roman" w:cs="Times New Roman"/>
          <w:sz w:val="24"/>
          <w:szCs w:val="24"/>
          <w:lang w:val="en-AU"/>
        </w:rPr>
        <w:t>Meerman</w:t>
      </w:r>
      <w:proofErr w:type="spellEnd"/>
      <w:r w:rsidRPr="001B0E87">
        <w:rPr>
          <w:rFonts w:ascii="Times New Roman" w:hAnsi="Times New Roman" w:cs="Times New Roman"/>
          <w:sz w:val="24"/>
          <w:szCs w:val="24"/>
          <w:lang w:val="en-AU"/>
        </w:rPr>
        <w:t xml:space="preserve">, R. H., </w:t>
      </w:r>
      <w:proofErr w:type="spellStart"/>
      <w:r w:rsidRPr="001B0E87">
        <w:rPr>
          <w:rFonts w:ascii="Times New Roman" w:hAnsi="Times New Roman" w:cs="Times New Roman"/>
          <w:sz w:val="24"/>
          <w:szCs w:val="24"/>
          <w:lang w:val="en-AU"/>
        </w:rPr>
        <w:t>Harinck</w:t>
      </w:r>
      <w:proofErr w:type="spellEnd"/>
      <w:r w:rsidRPr="001B0E87">
        <w:rPr>
          <w:rFonts w:ascii="Times New Roman" w:hAnsi="Times New Roman" w:cs="Times New Roman"/>
          <w:sz w:val="24"/>
          <w:szCs w:val="24"/>
          <w:lang w:val="en-AU"/>
        </w:rPr>
        <w:t xml:space="preserve">, B. I. J., </w:t>
      </w:r>
      <w:proofErr w:type="spellStart"/>
      <w:r w:rsidRPr="001B0E87">
        <w:rPr>
          <w:rFonts w:ascii="Times New Roman" w:hAnsi="Times New Roman" w:cs="Times New Roman"/>
          <w:sz w:val="24"/>
          <w:szCs w:val="24"/>
          <w:lang w:val="en-AU"/>
        </w:rPr>
        <w:t>Feuth</w:t>
      </w:r>
      <w:proofErr w:type="spellEnd"/>
      <w:r w:rsidRPr="001B0E87">
        <w:rPr>
          <w:rFonts w:ascii="Times New Roman" w:hAnsi="Times New Roman" w:cs="Times New Roman"/>
          <w:sz w:val="24"/>
          <w:szCs w:val="24"/>
          <w:lang w:val="en-AU"/>
        </w:rPr>
        <w:t xml:space="preserve">, H. D. M., &amp; van </w:t>
      </w:r>
      <w:proofErr w:type="spellStart"/>
      <w:r w:rsidRPr="001B0E87">
        <w:rPr>
          <w:rFonts w:ascii="Times New Roman" w:hAnsi="Times New Roman" w:cs="Times New Roman"/>
          <w:sz w:val="24"/>
          <w:szCs w:val="24"/>
          <w:lang w:val="en-AU"/>
        </w:rPr>
        <w:t>Roosmalen</w:t>
      </w:r>
      <w:proofErr w:type="spellEnd"/>
      <w:r w:rsidRPr="001B0E87">
        <w:rPr>
          <w:rFonts w:ascii="Times New Roman" w:hAnsi="Times New Roman" w:cs="Times New Roman"/>
          <w:sz w:val="24"/>
          <w:szCs w:val="24"/>
          <w:lang w:val="en-AU"/>
        </w:rPr>
        <w:t xml:space="preserve">, J. (2006). Obstetric intensive care admissions: A 12-year review in a tertiary care centre. </w:t>
      </w:r>
      <w:r w:rsidRPr="001B0E87">
        <w:rPr>
          <w:rFonts w:ascii="Times New Roman" w:hAnsi="Times New Roman" w:cs="Times New Roman"/>
          <w:i/>
          <w:iCs/>
          <w:sz w:val="24"/>
          <w:szCs w:val="24"/>
          <w:lang w:val="en-AU"/>
        </w:rPr>
        <w:t xml:space="preserve">European Journal of Obstetrics &amp; </w:t>
      </w:r>
      <w:proofErr w:type="spellStart"/>
      <w:r w:rsidRPr="001B0E87">
        <w:rPr>
          <w:rFonts w:ascii="Times New Roman" w:hAnsi="Times New Roman" w:cs="Times New Roman"/>
          <w:i/>
          <w:iCs/>
          <w:sz w:val="24"/>
          <w:szCs w:val="24"/>
          <w:lang w:val="en-AU"/>
        </w:rPr>
        <w:t>Gynecology</w:t>
      </w:r>
      <w:proofErr w:type="spellEnd"/>
      <w:r w:rsidRPr="001B0E87">
        <w:rPr>
          <w:rFonts w:ascii="Times New Roman" w:hAnsi="Times New Roman" w:cs="Times New Roman"/>
          <w:i/>
          <w:iCs/>
          <w:sz w:val="24"/>
          <w:szCs w:val="24"/>
          <w:lang w:val="en-AU"/>
        </w:rPr>
        <w:t xml:space="preserve"> and Reproductive Biology, 128</w:t>
      </w:r>
      <w:r w:rsidRPr="001B0E87">
        <w:rPr>
          <w:rFonts w:ascii="Times New Roman" w:hAnsi="Times New Roman" w:cs="Times New Roman"/>
          <w:sz w:val="24"/>
          <w:szCs w:val="24"/>
          <w:lang w:val="en-AU"/>
        </w:rPr>
        <w:t>(1–2), 152-156. doi:</w:t>
      </w:r>
      <w:hyperlink r:id="rId5" w:history="1">
        <w:r w:rsidRPr="001B0E87">
          <w:rPr>
            <w:rFonts w:ascii="Times New Roman" w:hAnsi="Times New Roman" w:cs="Times New Roman"/>
            <w:sz w:val="24"/>
            <w:szCs w:val="24"/>
            <w:lang w:val="en-AU"/>
          </w:rPr>
          <w:t>10.1016/j.ejogrb.2005.12.013</w:t>
        </w:r>
      </w:hyperlink>
    </w:p>
    <w:p w14:paraId="08797981" w14:textId="77777777" w:rsidR="001B0E87" w:rsidRPr="001B0E87" w:rsidRDefault="001B0E87" w:rsidP="00FA6E2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B0E87">
        <w:rPr>
          <w:rFonts w:ascii="Times New Roman" w:hAnsi="Times New Roman" w:cs="Times New Roman"/>
          <w:sz w:val="24"/>
          <w:szCs w:val="24"/>
        </w:rPr>
        <w:t xml:space="preserve">Zwart, J. J., Dupuis, J. R., </w:t>
      </w:r>
      <w:proofErr w:type="spellStart"/>
      <w:r w:rsidRPr="001B0E87">
        <w:rPr>
          <w:rFonts w:ascii="Times New Roman" w:hAnsi="Times New Roman" w:cs="Times New Roman"/>
          <w:sz w:val="24"/>
          <w:szCs w:val="24"/>
        </w:rPr>
        <w:t>Richters</w:t>
      </w:r>
      <w:proofErr w:type="spellEnd"/>
      <w:r w:rsidRPr="001B0E87">
        <w:rPr>
          <w:rFonts w:ascii="Times New Roman" w:hAnsi="Times New Roman" w:cs="Times New Roman"/>
          <w:sz w:val="24"/>
          <w:szCs w:val="24"/>
        </w:rPr>
        <w:t xml:space="preserve">, A., </w:t>
      </w:r>
      <w:proofErr w:type="spellStart"/>
      <w:r w:rsidRPr="001B0E87">
        <w:rPr>
          <w:rFonts w:ascii="Times New Roman" w:hAnsi="Times New Roman" w:cs="Times New Roman"/>
          <w:sz w:val="24"/>
          <w:szCs w:val="24"/>
        </w:rPr>
        <w:t>Ory</w:t>
      </w:r>
      <w:proofErr w:type="spellEnd"/>
      <w:r w:rsidRPr="001B0E87">
        <w:rPr>
          <w:rFonts w:ascii="Times New Roman" w:hAnsi="Times New Roman" w:cs="Times New Roman"/>
          <w:sz w:val="24"/>
          <w:szCs w:val="24"/>
        </w:rPr>
        <w:t xml:space="preserve">, F., &amp; van </w:t>
      </w:r>
      <w:proofErr w:type="spellStart"/>
      <w:r w:rsidRPr="001B0E87">
        <w:rPr>
          <w:rFonts w:ascii="Times New Roman" w:hAnsi="Times New Roman" w:cs="Times New Roman"/>
          <w:sz w:val="24"/>
          <w:szCs w:val="24"/>
        </w:rPr>
        <w:t>Roosmalen</w:t>
      </w:r>
      <w:proofErr w:type="spellEnd"/>
      <w:r w:rsidRPr="001B0E87">
        <w:rPr>
          <w:rFonts w:ascii="Times New Roman" w:hAnsi="Times New Roman" w:cs="Times New Roman"/>
          <w:sz w:val="24"/>
          <w:szCs w:val="24"/>
        </w:rPr>
        <w:t xml:space="preserve">, J. (2010). Obstetric intensive care unit admission: a 2-year nationwide population-based cohort study. </w:t>
      </w:r>
      <w:r w:rsidRPr="001B0E87">
        <w:rPr>
          <w:rFonts w:ascii="Times New Roman" w:hAnsi="Times New Roman" w:cs="Times New Roman"/>
          <w:i/>
          <w:iCs/>
          <w:sz w:val="24"/>
          <w:szCs w:val="24"/>
        </w:rPr>
        <w:t>Intensive Care Medicine</w:t>
      </w:r>
      <w:r w:rsidRPr="001B0E87">
        <w:rPr>
          <w:rFonts w:ascii="Times New Roman" w:hAnsi="Times New Roman" w:cs="Times New Roman"/>
          <w:sz w:val="24"/>
          <w:szCs w:val="24"/>
        </w:rPr>
        <w:t>, 36(2), 256-263. doi:10.1007/s00134-009-1707-x</w:t>
      </w:r>
    </w:p>
    <w:p w14:paraId="51E998A0" w14:textId="63F0AC97" w:rsidR="001B0E87" w:rsidRPr="0018356F" w:rsidRDefault="001B0E87" w:rsidP="00FA6E24">
      <w:pPr>
        <w:pStyle w:val="EndNoteBibliography"/>
        <w:numPr>
          <w:ilvl w:val="0"/>
          <w:numId w:val="1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0E87">
        <w:rPr>
          <w:rFonts w:ascii="Times New Roman" w:hAnsi="Times New Roman" w:cs="Times New Roman"/>
          <w:sz w:val="24"/>
          <w:szCs w:val="24"/>
        </w:rPr>
        <w:t xml:space="preserve">Lawton, B. A., Wilson, L. F., Dinsdale, R. A., Rose, S. B., Brown, S. A., Tait, J., . . . McCaw, A. (2010). Audit of severe acute maternal morbidity describing reasons for transfer and potential preventability of admissions to ICU. </w:t>
      </w:r>
      <w:r w:rsidRPr="001B0E87">
        <w:rPr>
          <w:rFonts w:ascii="Times New Roman" w:hAnsi="Times New Roman" w:cs="Times New Roman"/>
          <w:i/>
          <w:iCs/>
          <w:sz w:val="24"/>
          <w:szCs w:val="24"/>
        </w:rPr>
        <w:t>Australian &amp; New Zealand Journal of Obstetrics &amp; Gynaecology</w:t>
      </w:r>
      <w:r w:rsidRPr="001B0E87">
        <w:rPr>
          <w:rFonts w:ascii="Times New Roman" w:hAnsi="Times New Roman" w:cs="Times New Roman"/>
          <w:sz w:val="24"/>
          <w:szCs w:val="24"/>
        </w:rPr>
        <w:t>, 50(4), 346-351. doi:10.1111/j.1479-828X.2010.01200.x</w:t>
      </w:r>
    </w:p>
    <w:p w14:paraId="788FCC35" w14:textId="488603E5" w:rsidR="00F90505" w:rsidRPr="00F90505" w:rsidRDefault="00F90505" w:rsidP="00FA6E2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0505">
        <w:rPr>
          <w:rFonts w:ascii="Times New Roman" w:hAnsi="Times New Roman" w:cs="Times New Roman"/>
          <w:sz w:val="24"/>
          <w:szCs w:val="24"/>
        </w:rPr>
        <w:t xml:space="preserve">Sadler, L. C., Austin, D. M., Masson, V. L., McArthur, C. J., </w:t>
      </w:r>
      <w:proofErr w:type="spellStart"/>
      <w:r w:rsidRPr="00F90505">
        <w:rPr>
          <w:rFonts w:ascii="Times New Roman" w:hAnsi="Times New Roman" w:cs="Times New Roman"/>
          <w:sz w:val="24"/>
          <w:szCs w:val="24"/>
        </w:rPr>
        <w:t>McLintock</w:t>
      </w:r>
      <w:proofErr w:type="spellEnd"/>
      <w:r w:rsidRPr="00F90505">
        <w:rPr>
          <w:rFonts w:ascii="Times New Roman" w:hAnsi="Times New Roman" w:cs="Times New Roman"/>
          <w:sz w:val="24"/>
          <w:szCs w:val="24"/>
        </w:rPr>
        <w:t xml:space="preserve">, C., Rhodes, S. P., &amp; Farquhar, C. M. (2013). Review of contributory factors in maternity admissions to intensive care at a New Zealand tertiary hospital. </w:t>
      </w:r>
      <w:r w:rsidRPr="00F90505">
        <w:rPr>
          <w:rFonts w:ascii="Times New Roman" w:hAnsi="Times New Roman" w:cs="Times New Roman"/>
          <w:i/>
          <w:iCs/>
          <w:sz w:val="24"/>
          <w:szCs w:val="24"/>
        </w:rPr>
        <w:t>American Journal of Obstetrics and Gynecology</w:t>
      </w:r>
      <w:r w:rsidRPr="00F90505">
        <w:rPr>
          <w:rFonts w:ascii="Times New Roman" w:hAnsi="Times New Roman" w:cs="Times New Roman"/>
          <w:sz w:val="24"/>
          <w:szCs w:val="24"/>
        </w:rPr>
        <w:t xml:space="preserve">, 209(6), 549.e541-549.e547. </w:t>
      </w:r>
      <w:proofErr w:type="gramStart"/>
      <w:r w:rsidRPr="00F90505">
        <w:rPr>
          <w:rFonts w:ascii="Times New Roman" w:hAnsi="Times New Roman" w:cs="Times New Roman"/>
          <w:sz w:val="24"/>
          <w:szCs w:val="24"/>
        </w:rPr>
        <w:t>doi:10.1016/j.ajog</w:t>
      </w:r>
      <w:proofErr w:type="gramEnd"/>
      <w:r w:rsidRPr="00F90505">
        <w:rPr>
          <w:rFonts w:ascii="Times New Roman" w:hAnsi="Times New Roman" w:cs="Times New Roman"/>
          <w:sz w:val="24"/>
          <w:szCs w:val="24"/>
        </w:rPr>
        <w:t>.2013.07.031</w:t>
      </w:r>
    </w:p>
    <w:p w14:paraId="57BC30F5" w14:textId="5D0A6816" w:rsidR="00F90505" w:rsidRPr="0018356F" w:rsidRDefault="00F90505" w:rsidP="00FA6E24">
      <w:pPr>
        <w:pStyle w:val="EndNoteBibliography"/>
        <w:numPr>
          <w:ilvl w:val="0"/>
          <w:numId w:val="1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0505">
        <w:rPr>
          <w:rFonts w:ascii="Times New Roman" w:hAnsi="Times New Roman" w:cs="Times New Roman"/>
          <w:sz w:val="24"/>
          <w:szCs w:val="24"/>
        </w:rPr>
        <w:t xml:space="preserve">Cheng, C., &amp; Raman, S. (2003). Intensive care use by critically ill obstetric patients: a five-year review. </w:t>
      </w:r>
      <w:r w:rsidRPr="00F90505">
        <w:rPr>
          <w:rFonts w:ascii="Times New Roman" w:hAnsi="Times New Roman" w:cs="Times New Roman"/>
          <w:i/>
          <w:iCs/>
          <w:sz w:val="24"/>
          <w:szCs w:val="24"/>
        </w:rPr>
        <w:t>International Journal of Obstetric Anesthesia,</w:t>
      </w:r>
      <w:r w:rsidRPr="00F90505">
        <w:rPr>
          <w:rFonts w:ascii="Times New Roman" w:hAnsi="Times New Roman" w:cs="Times New Roman"/>
          <w:sz w:val="24"/>
          <w:szCs w:val="24"/>
        </w:rPr>
        <w:t xml:space="preserve"> 12(2), 89-92.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0505">
        <w:rPr>
          <w:rFonts w:ascii="Times New Roman" w:hAnsi="Times New Roman" w:cs="Times New Roman"/>
          <w:sz w:val="24"/>
          <w:szCs w:val="24"/>
        </w:rPr>
        <w:t>doi: 10.1016/S0959-289X(02)00154-1</w:t>
      </w:r>
    </w:p>
    <w:p w14:paraId="70304C81" w14:textId="24CF05B3" w:rsidR="00F90505" w:rsidRPr="0018356F" w:rsidRDefault="00F90505" w:rsidP="00FA6E24">
      <w:pPr>
        <w:pStyle w:val="EndNoteBibliography"/>
        <w:numPr>
          <w:ilvl w:val="0"/>
          <w:numId w:val="1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0505">
        <w:rPr>
          <w:rFonts w:ascii="Times New Roman" w:hAnsi="Times New Roman" w:cs="Times New Roman"/>
          <w:sz w:val="24"/>
          <w:szCs w:val="24"/>
          <w:lang w:val="es-ES"/>
        </w:rPr>
        <w:t xml:space="preserve">Quah, T. C. C., Chiu, J. W., Tan, K. H., Yeo, S. W., &amp; Tan, H. M. (2001). </w:t>
      </w:r>
      <w:r w:rsidRPr="00F90505">
        <w:rPr>
          <w:rFonts w:ascii="Times New Roman" w:hAnsi="Times New Roman" w:cs="Times New Roman"/>
          <w:sz w:val="24"/>
          <w:szCs w:val="24"/>
        </w:rPr>
        <w:t xml:space="preserve">Obstetric admissions to the intensive therapy unit of a tertiary care institution. </w:t>
      </w:r>
      <w:r w:rsidRPr="00F90505">
        <w:rPr>
          <w:rFonts w:ascii="Times New Roman" w:hAnsi="Times New Roman" w:cs="Times New Roman"/>
          <w:i/>
          <w:iCs/>
          <w:sz w:val="24"/>
          <w:szCs w:val="24"/>
        </w:rPr>
        <w:t>Annals of the Academy of Medicine</w:t>
      </w:r>
      <w:r w:rsidRPr="00F90505">
        <w:rPr>
          <w:rFonts w:ascii="Times New Roman" w:hAnsi="Times New Roman" w:cs="Times New Roman"/>
          <w:sz w:val="24"/>
          <w:szCs w:val="24"/>
        </w:rPr>
        <w:t>, Singapore, 30(3), 250-253.</w:t>
      </w:r>
    </w:p>
    <w:p w14:paraId="71DF8E53" w14:textId="50327CCC" w:rsidR="00F90505" w:rsidRPr="0018356F" w:rsidRDefault="00F90505" w:rsidP="00FA6E24">
      <w:pPr>
        <w:pStyle w:val="EndNoteBibliography"/>
        <w:numPr>
          <w:ilvl w:val="0"/>
          <w:numId w:val="1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0505">
        <w:rPr>
          <w:rFonts w:ascii="Times New Roman" w:hAnsi="Times New Roman" w:cs="Times New Roman"/>
          <w:sz w:val="24"/>
          <w:szCs w:val="24"/>
        </w:rPr>
        <w:t xml:space="preserve">Wanderer, J. P., Leffert, L. R., Mhyre, J. M., Kuklina, E. V., Callaghan, W. M., &amp; Bateman, B. T. (2013). Epidemiology of obstetric-related ICU admissions in Maryland: 1999-2008. </w:t>
      </w:r>
      <w:r w:rsidRPr="00F90505">
        <w:rPr>
          <w:rFonts w:ascii="Times New Roman" w:hAnsi="Times New Roman" w:cs="Times New Roman"/>
          <w:i/>
          <w:iCs/>
          <w:sz w:val="24"/>
          <w:szCs w:val="24"/>
        </w:rPr>
        <w:t>Critical Care Medicine</w:t>
      </w:r>
      <w:r w:rsidRPr="00F90505">
        <w:rPr>
          <w:rFonts w:ascii="Times New Roman" w:hAnsi="Times New Roman" w:cs="Times New Roman"/>
          <w:sz w:val="24"/>
          <w:szCs w:val="24"/>
        </w:rPr>
        <w:t>, 41(8), 1844-1852. doi:10.1097/CCM.0b013e31828a3e24</w:t>
      </w:r>
    </w:p>
    <w:p w14:paraId="1554F573" w14:textId="68F8D8E4" w:rsidR="00F90505" w:rsidRPr="00F90505" w:rsidRDefault="00F90505" w:rsidP="00FA6E2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90505">
        <w:rPr>
          <w:rFonts w:ascii="Times New Roman" w:hAnsi="Times New Roman" w:cs="Times New Roman"/>
          <w:sz w:val="24"/>
          <w:szCs w:val="24"/>
        </w:rPr>
        <w:t>Afessa</w:t>
      </w:r>
      <w:proofErr w:type="spellEnd"/>
      <w:r w:rsidRPr="00F90505">
        <w:rPr>
          <w:rFonts w:ascii="Times New Roman" w:hAnsi="Times New Roman" w:cs="Times New Roman"/>
          <w:sz w:val="24"/>
          <w:szCs w:val="24"/>
        </w:rPr>
        <w:t xml:space="preserve">, B., Green, B., </w:t>
      </w:r>
      <w:proofErr w:type="spellStart"/>
      <w:r w:rsidRPr="00F90505">
        <w:rPr>
          <w:rFonts w:ascii="Times New Roman" w:hAnsi="Times New Roman" w:cs="Times New Roman"/>
          <w:sz w:val="24"/>
          <w:szCs w:val="24"/>
        </w:rPr>
        <w:t>Delke</w:t>
      </w:r>
      <w:proofErr w:type="spellEnd"/>
      <w:r w:rsidRPr="00F90505">
        <w:rPr>
          <w:rFonts w:ascii="Times New Roman" w:hAnsi="Times New Roman" w:cs="Times New Roman"/>
          <w:sz w:val="24"/>
          <w:szCs w:val="24"/>
        </w:rPr>
        <w:t xml:space="preserve">, I., &amp; Koch, K. (2001). Systemic inflammatory response syndrome, organ failure, and outcome in critically ill obstetric patients treated in an ICU. </w:t>
      </w:r>
      <w:r w:rsidRPr="00F90505">
        <w:rPr>
          <w:rFonts w:ascii="Times New Roman" w:hAnsi="Times New Roman" w:cs="Times New Roman"/>
          <w:i/>
          <w:iCs/>
          <w:sz w:val="24"/>
          <w:szCs w:val="24"/>
        </w:rPr>
        <w:t>Chest</w:t>
      </w:r>
      <w:r w:rsidRPr="00F90505">
        <w:rPr>
          <w:rFonts w:ascii="Times New Roman" w:hAnsi="Times New Roman" w:cs="Times New Roman"/>
          <w:sz w:val="24"/>
          <w:szCs w:val="24"/>
        </w:rPr>
        <w:t xml:space="preserve">, 120(4), 1271-1277. </w:t>
      </w:r>
      <w:proofErr w:type="spellStart"/>
      <w:r w:rsidRPr="00F90505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Pr="00F90505">
        <w:rPr>
          <w:rFonts w:ascii="Times New Roman" w:hAnsi="Times New Roman" w:cs="Times New Roman"/>
          <w:sz w:val="24"/>
          <w:szCs w:val="24"/>
        </w:rPr>
        <w:t>: 10.1378/chest.120.4.1271</w:t>
      </w:r>
    </w:p>
    <w:p w14:paraId="5B656844" w14:textId="64496A6A" w:rsidR="00F90505" w:rsidRDefault="00F90505" w:rsidP="00FA6E2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0505">
        <w:rPr>
          <w:rFonts w:ascii="Times New Roman" w:hAnsi="Times New Roman" w:cs="Times New Roman"/>
          <w:sz w:val="24"/>
          <w:szCs w:val="24"/>
        </w:rPr>
        <w:t xml:space="preserve">Thakur, M., </w:t>
      </w:r>
      <w:proofErr w:type="spellStart"/>
      <w:r w:rsidRPr="00F90505">
        <w:rPr>
          <w:rFonts w:ascii="Times New Roman" w:hAnsi="Times New Roman" w:cs="Times New Roman"/>
          <w:sz w:val="24"/>
          <w:szCs w:val="24"/>
        </w:rPr>
        <w:t>Gonik</w:t>
      </w:r>
      <w:proofErr w:type="spellEnd"/>
      <w:r w:rsidRPr="00F90505">
        <w:rPr>
          <w:rFonts w:ascii="Times New Roman" w:hAnsi="Times New Roman" w:cs="Times New Roman"/>
          <w:sz w:val="24"/>
          <w:szCs w:val="24"/>
        </w:rPr>
        <w:t xml:space="preserve">, B., Gill, N., </w:t>
      </w:r>
      <w:proofErr w:type="spellStart"/>
      <w:r w:rsidRPr="00F90505">
        <w:rPr>
          <w:rFonts w:ascii="Times New Roman" w:hAnsi="Times New Roman" w:cs="Times New Roman"/>
          <w:sz w:val="24"/>
          <w:szCs w:val="24"/>
        </w:rPr>
        <w:t>Awonuga</w:t>
      </w:r>
      <w:proofErr w:type="spellEnd"/>
      <w:r w:rsidRPr="00F90505">
        <w:rPr>
          <w:rFonts w:ascii="Times New Roman" w:hAnsi="Times New Roman" w:cs="Times New Roman"/>
          <w:sz w:val="24"/>
          <w:szCs w:val="24"/>
        </w:rPr>
        <w:t xml:space="preserve">, A. O., Rocha, F. G., &amp; Gonzalez, J. M. (2016). Intensive Care Admissions in Pregnancy: Analysis of a Level of Support Scoring System. </w:t>
      </w:r>
      <w:r w:rsidRPr="00F90505">
        <w:rPr>
          <w:rFonts w:ascii="Times New Roman" w:hAnsi="Times New Roman" w:cs="Times New Roman"/>
          <w:i/>
          <w:iCs/>
          <w:sz w:val="24"/>
          <w:szCs w:val="24"/>
        </w:rPr>
        <w:t>Maternal &amp; Child Health Journal</w:t>
      </w:r>
      <w:r w:rsidRPr="00F90505">
        <w:rPr>
          <w:rFonts w:ascii="Times New Roman" w:hAnsi="Times New Roman" w:cs="Times New Roman"/>
          <w:sz w:val="24"/>
          <w:szCs w:val="24"/>
        </w:rPr>
        <w:t xml:space="preserve">, 20(1), 106-113. </w:t>
      </w:r>
      <w:proofErr w:type="spellStart"/>
      <w:r w:rsidRPr="00F90505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Pr="00F90505">
        <w:rPr>
          <w:rFonts w:ascii="Times New Roman" w:hAnsi="Times New Roman" w:cs="Times New Roman"/>
          <w:sz w:val="24"/>
          <w:szCs w:val="24"/>
        </w:rPr>
        <w:t>: 10.1007/s10995-015-1808-9</w:t>
      </w:r>
    </w:p>
    <w:p w14:paraId="6F533478" w14:textId="77777777" w:rsidR="001C3BB4" w:rsidRDefault="007F5DF0" w:rsidP="00FA6E2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F5DF0">
        <w:rPr>
          <w:rFonts w:ascii="Times New Roman" w:hAnsi="Times New Roman" w:cs="Times New Roman"/>
          <w:sz w:val="24"/>
          <w:szCs w:val="24"/>
        </w:rPr>
        <w:t xml:space="preserve">Gilbert, T. T., </w:t>
      </w:r>
      <w:proofErr w:type="spellStart"/>
      <w:r w:rsidRPr="007F5DF0">
        <w:rPr>
          <w:rFonts w:ascii="Times New Roman" w:hAnsi="Times New Roman" w:cs="Times New Roman"/>
          <w:sz w:val="24"/>
          <w:szCs w:val="24"/>
        </w:rPr>
        <w:t>Smulian</w:t>
      </w:r>
      <w:proofErr w:type="spellEnd"/>
      <w:r w:rsidRPr="007F5DF0">
        <w:rPr>
          <w:rFonts w:ascii="Times New Roman" w:hAnsi="Times New Roman" w:cs="Times New Roman"/>
          <w:sz w:val="24"/>
          <w:szCs w:val="24"/>
        </w:rPr>
        <w:t xml:space="preserve">, J. C., Martin, A. A., Ananth, C. V., </w:t>
      </w:r>
      <w:proofErr w:type="spellStart"/>
      <w:r w:rsidRPr="007F5DF0">
        <w:rPr>
          <w:rFonts w:ascii="Times New Roman" w:hAnsi="Times New Roman" w:cs="Times New Roman"/>
          <w:sz w:val="24"/>
          <w:szCs w:val="24"/>
        </w:rPr>
        <w:t>Scorza</w:t>
      </w:r>
      <w:proofErr w:type="spellEnd"/>
      <w:r w:rsidRPr="007F5DF0">
        <w:rPr>
          <w:rFonts w:ascii="Times New Roman" w:hAnsi="Times New Roman" w:cs="Times New Roman"/>
          <w:sz w:val="24"/>
          <w:szCs w:val="24"/>
        </w:rPr>
        <w:t xml:space="preserve">, W., &amp; </w:t>
      </w:r>
      <w:proofErr w:type="spellStart"/>
      <w:r w:rsidRPr="007F5DF0">
        <w:rPr>
          <w:rFonts w:ascii="Times New Roman" w:hAnsi="Times New Roman" w:cs="Times New Roman"/>
          <w:sz w:val="24"/>
          <w:szCs w:val="24"/>
        </w:rPr>
        <w:t>Scardella</w:t>
      </w:r>
      <w:proofErr w:type="spellEnd"/>
      <w:r w:rsidRPr="007F5DF0">
        <w:rPr>
          <w:rFonts w:ascii="Times New Roman" w:hAnsi="Times New Roman" w:cs="Times New Roman"/>
          <w:sz w:val="24"/>
          <w:szCs w:val="24"/>
        </w:rPr>
        <w:t xml:space="preserve">, A. T. (2003). Obstetric admissions to the intensive care unit: Outcomes and severity of illness. </w:t>
      </w:r>
      <w:r w:rsidRPr="007F5DF0">
        <w:rPr>
          <w:rFonts w:ascii="Times New Roman" w:hAnsi="Times New Roman" w:cs="Times New Roman"/>
          <w:i/>
          <w:iCs/>
          <w:sz w:val="24"/>
          <w:szCs w:val="24"/>
        </w:rPr>
        <w:t>Obstetrics &amp; Gynecology</w:t>
      </w:r>
      <w:r w:rsidRPr="007F5DF0">
        <w:rPr>
          <w:rFonts w:ascii="Times New Roman" w:hAnsi="Times New Roman" w:cs="Times New Roman"/>
          <w:sz w:val="24"/>
          <w:szCs w:val="24"/>
        </w:rPr>
        <w:t>, 102(5), 897-903. doi:10.1016/S0029-7844(03)00767-1</w:t>
      </w:r>
    </w:p>
    <w:p w14:paraId="25CC7324" w14:textId="77777777" w:rsidR="001C3BB4" w:rsidRDefault="007F5DF0" w:rsidP="00FA6E2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C3BB4">
        <w:rPr>
          <w:rFonts w:ascii="Times New Roman" w:hAnsi="Times New Roman" w:cs="Times New Roman"/>
          <w:sz w:val="24"/>
          <w:szCs w:val="24"/>
        </w:rPr>
        <w:t>Kallur</w:t>
      </w:r>
      <w:proofErr w:type="spellEnd"/>
      <w:r w:rsidRPr="001C3BB4">
        <w:rPr>
          <w:rFonts w:ascii="Times New Roman" w:hAnsi="Times New Roman" w:cs="Times New Roman"/>
          <w:sz w:val="24"/>
          <w:szCs w:val="24"/>
        </w:rPr>
        <w:t xml:space="preserve">, S. D., Patil Bada, V., Reddy, P., Pandya, S., &amp; </w:t>
      </w:r>
      <w:proofErr w:type="spellStart"/>
      <w:r w:rsidRPr="001C3BB4">
        <w:rPr>
          <w:rFonts w:ascii="Times New Roman" w:hAnsi="Times New Roman" w:cs="Times New Roman"/>
          <w:sz w:val="24"/>
          <w:szCs w:val="24"/>
        </w:rPr>
        <w:t>Nirmalan</w:t>
      </w:r>
      <w:proofErr w:type="spellEnd"/>
      <w:r w:rsidRPr="001C3BB4">
        <w:rPr>
          <w:rFonts w:ascii="Times New Roman" w:hAnsi="Times New Roman" w:cs="Times New Roman"/>
          <w:sz w:val="24"/>
          <w:szCs w:val="24"/>
        </w:rPr>
        <w:t xml:space="preserve">, P. K. (2014). Organ dysfunction and organ failure as predictors of outcomes of severe maternal morbidity in an obstetric intensive care unit. </w:t>
      </w:r>
      <w:r w:rsidRPr="001C3BB4">
        <w:rPr>
          <w:rFonts w:ascii="Times New Roman" w:hAnsi="Times New Roman" w:cs="Times New Roman"/>
          <w:i/>
          <w:iCs/>
          <w:sz w:val="24"/>
          <w:szCs w:val="24"/>
        </w:rPr>
        <w:t>Journal of Clinical &amp; Diagnostic Research</w:t>
      </w:r>
      <w:r w:rsidRPr="001C3BB4">
        <w:rPr>
          <w:rFonts w:ascii="Times New Roman" w:hAnsi="Times New Roman" w:cs="Times New Roman"/>
          <w:sz w:val="24"/>
          <w:szCs w:val="24"/>
        </w:rPr>
        <w:t>, 8(4), Oc06-08. doi:10.7860/</w:t>
      </w:r>
      <w:proofErr w:type="spellStart"/>
      <w:r w:rsidRPr="001C3BB4">
        <w:rPr>
          <w:rFonts w:ascii="Times New Roman" w:hAnsi="Times New Roman" w:cs="Times New Roman"/>
          <w:sz w:val="24"/>
          <w:szCs w:val="24"/>
        </w:rPr>
        <w:t>jcdr</w:t>
      </w:r>
      <w:proofErr w:type="spellEnd"/>
      <w:r w:rsidRPr="001C3BB4">
        <w:rPr>
          <w:rFonts w:ascii="Times New Roman" w:hAnsi="Times New Roman" w:cs="Times New Roman"/>
          <w:sz w:val="24"/>
          <w:szCs w:val="24"/>
        </w:rPr>
        <w:t>/2014/8068.4213</w:t>
      </w:r>
    </w:p>
    <w:p w14:paraId="6680268C" w14:textId="092F86B9" w:rsidR="001C3BB4" w:rsidRDefault="001C3BB4" w:rsidP="00FA6E2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C3BB4">
        <w:rPr>
          <w:rFonts w:ascii="Times New Roman" w:hAnsi="Times New Roman" w:cs="Times New Roman"/>
          <w:sz w:val="24"/>
          <w:szCs w:val="24"/>
        </w:rPr>
        <w:t>Aldawood</w:t>
      </w:r>
      <w:proofErr w:type="spellEnd"/>
      <w:r w:rsidRPr="001C3BB4">
        <w:rPr>
          <w:rFonts w:ascii="Times New Roman" w:hAnsi="Times New Roman" w:cs="Times New Roman"/>
          <w:sz w:val="24"/>
          <w:szCs w:val="24"/>
        </w:rPr>
        <w:t xml:space="preserve">, A. (2011). Clinical characteristics and outcomes of critically ill obstetric patients: a ten-year review. </w:t>
      </w:r>
      <w:r w:rsidRPr="001C3BB4">
        <w:rPr>
          <w:rFonts w:ascii="Times New Roman" w:hAnsi="Times New Roman" w:cs="Times New Roman"/>
          <w:i/>
          <w:iCs/>
          <w:sz w:val="24"/>
          <w:szCs w:val="24"/>
        </w:rPr>
        <w:t>Annals of Saudi Medicine</w:t>
      </w:r>
      <w:r w:rsidRPr="001C3BB4">
        <w:rPr>
          <w:rFonts w:ascii="Times New Roman" w:hAnsi="Times New Roman" w:cs="Times New Roman"/>
          <w:sz w:val="24"/>
          <w:szCs w:val="24"/>
        </w:rPr>
        <w:t>, 31(5), 518-522. doi:10.4103/0256-4947.84631</w:t>
      </w:r>
    </w:p>
    <w:p w14:paraId="0DEE2286" w14:textId="4223E48B" w:rsidR="001C3BB4" w:rsidRDefault="001C3BB4" w:rsidP="00FA6E2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C3BB4">
        <w:rPr>
          <w:rFonts w:ascii="Times New Roman" w:hAnsi="Times New Roman" w:cs="Times New Roman"/>
          <w:sz w:val="24"/>
          <w:szCs w:val="24"/>
          <w:lang w:val="es-ES"/>
        </w:rPr>
        <w:t>Anwari</w:t>
      </w:r>
      <w:proofErr w:type="spellEnd"/>
      <w:r w:rsidRPr="001C3BB4">
        <w:rPr>
          <w:rFonts w:ascii="Times New Roman" w:hAnsi="Times New Roman" w:cs="Times New Roman"/>
          <w:sz w:val="24"/>
          <w:szCs w:val="24"/>
          <w:lang w:val="es-ES"/>
        </w:rPr>
        <w:t xml:space="preserve">, J. S., </w:t>
      </w:r>
      <w:proofErr w:type="spellStart"/>
      <w:r w:rsidRPr="001C3BB4">
        <w:rPr>
          <w:rFonts w:ascii="Times New Roman" w:hAnsi="Times New Roman" w:cs="Times New Roman"/>
          <w:sz w:val="24"/>
          <w:szCs w:val="24"/>
          <w:lang w:val="es-ES"/>
        </w:rPr>
        <w:t>Butt</w:t>
      </w:r>
      <w:proofErr w:type="spellEnd"/>
      <w:r w:rsidRPr="001C3BB4">
        <w:rPr>
          <w:rFonts w:ascii="Times New Roman" w:hAnsi="Times New Roman" w:cs="Times New Roman"/>
          <w:sz w:val="24"/>
          <w:szCs w:val="24"/>
          <w:lang w:val="es-ES"/>
        </w:rPr>
        <w:t xml:space="preserve">, A. A., &amp; Al-Dar, M. A. (2004). </w:t>
      </w:r>
      <w:r w:rsidRPr="001C3BB4">
        <w:rPr>
          <w:rFonts w:ascii="Times New Roman" w:hAnsi="Times New Roman" w:cs="Times New Roman"/>
          <w:sz w:val="24"/>
          <w:szCs w:val="24"/>
        </w:rPr>
        <w:t xml:space="preserve">Obstetric admissions to the intensive care unit. </w:t>
      </w:r>
      <w:r w:rsidRPr="001C3BB4">
        <w:rPr>
          <w:rFonts w:ascii="Times New Roman" w:hAnsi="Times New Roman" w:cs="Times New Roman"/>
          <w:i/>
          <w:iCs/>
          <w:sz w:val="24"/>
          <w:szCs w:val="24"/>
        </w:rPr>
        <w:t>Saudi Medical Journal</w:t>
      </w:r>
      <w:r w:rsidRPr="001C3BB4">
        <w:rPr>
          <w:rFonts w:ascii="Times New Roman" w:hAnsi="Times New Roman" w:cs="Times New Roman"/>
          <w:sz w:val="24"/>
          <w:szCs w:val="24"/>
        </w:rPr>
        <w:t>, 25(10), 1394-1399.</w:t>
      </w:r>
    </w:p>
    <w:p w14:paraId="555B5BFF" w14:textId="77777777" w:rsidR="001C3BB4" w:rsidRDefault="001C3BB4" w:rsidP="00FA6E2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s-ES"/>
        </w:rPr>
      </w:pPr>
      <w:proofErr w:type="spellStart"/>
      <w:r w:rsidRPr="001C3BB4">
        <w:rPr>
          <w:rFonts w:ascii="Times New Roman" w:hAnsi="Times New Roman" w:cs="Times New Roman"/>
          <w:sz w:val="24"/>
          <w:szCs w:val="24"/>
        </w:rPr>
        <w:t>Munnur</w:t>
      </w:r>
      <w:proofErr w:type="spellEnd"/>
      <w:r w:rsidRPr="001C3BB4">
        <w:rPr>
          <w:rFonts w:ascii="Times New Roman" w:hAnsi="Times New Roman" w:cs="Times New Roman"/>
          <w:sz w:val="24"/>
          <w:szCs w:val="24"/>
        </w:rPr>
        <w:t xml:space="preserve">, U., </w:t>
      </w:r>
      <w:proofErr w:type="spellStart"/>
      <w:r w:rsidRPr="001C3BB4">
        <w:rPr>
          <w:rFonts w:ascii="Times New Roman" w:hAnsi="Times New Roman" w:cs="Times New Roman"/>
          <w:sz w:val="24"/>
          <w:szCs w:val="24"/>
        </w:rPr>
        <w:t>Karnad</w:t>
      </w:r>
      <w:proofErr w:type="spellEnd"/>
      <w:r w:rsidRPr="001C3BB4">
        <w:rPr>
          <w:rFonts w:ascii="Times New Roman" w:hAnsi="Times New Roman" w:cs="Times New Roman"/>
          <w:sz w:val="24"/>
          <w:szCs w:val="24"/>
        </w:rPr>
        <w:t xml:space="preserve">, D. R., </w:t>
      </w:r>
      <w:proofErr w:type="spellStart"/>
      <w:r w:rsidRPr="001C3BB4">
        <w:rPr>
          <w:rFonts w:ascii="Times New Roman" w:hAnsi="Times New Roman" w:cs="Times New Roman"/>
          <w:sz w:val="24"/>
          <w:szCs w:val="24"/>
        </w:rPr>
        <w:t>Bandi</w:t>
      </w:r>
      <w:proofErr w:type="spellEnd"/>
      <w:r w:rsidRPr="001C3BB4">
        <w:rPr>
          <w:rFonts w:ascii="Times New Roman" w:hAnsi="Times New Roman" w:cs="Times New Roman"/>
          <w:sz w:val="24"/>
          <w:szCs w:val="24"/>
        </w:rPr>
        <w:t xml:space="preserve">, V. D., </w:t>
      </w:r>
      <w:proofErr w:type="spellStart"/>
      <w:r w:rsidRPr="001C3BB4">
        <w:rPr>
          <w:rFonts w:ascii="Times New Roman" w:hAnsi="Times New Roman" w:cs="Times New Roman"/>
          <w:sz w:val="24"/>
          <w:szCs w:val="24"/>
        </w:rPr>
        <w:t>Lapsia</w:t>
      </w:r>
      <w:proofErr w:type="spellEnd"/>
      <w:r w:rsidRPr="001C3BB4">
        <w:rPr>
          <w:rFonts w:ascii="Times New Roman" w:hAnsi="Times New Roman" w:cs="Times New Roman"/>
          <w:sz w:val="24"/>
          <w:szCs w:val="24"/>
        </w:rPr>
        <w:t xml:space="preserve">, V., Suresh, M. S., </w:t>
      </w:r>
      <w:proofErr w:type="spellStart"/>
      <w:r w:rsidRPr="001C3BB4">
        <w:rPr>
          <w:rFonts w:ascii="Times New Roman" w:hAnsi="Times New Roman" w:cs="Times New Roman"/>
          <w:sz w:val="24"/>
          <w:szCs w:val="24"/>
        </w:rPr>
        <w:t>Ramshesh</w:t>
      </w:r>
      <w:proofErr w:type="spellEnd"/>
      <w:r w:rsidRPr="001C3BB4">
        <w:rPr>
          <w:rFonts w:ascii="Times New Roman" w:hAnsi="Times New Roman" w:cs="Times New Roman"/>
          <w:sz w:val="24"/>
          <w:szCs w:val="24"/>
        </w:rPr>
        <w:t xml:space="preserve">, P., . . . Guntupalli, K. K. (2005). Critically ill obstetric patients in an American and an Indian public hospital: comparison of case-mix, organ dysfunction, intensive care requirements, and outcomes. </w:t>
      </w:r>
      <w:r w:rsidRPr="001C3BB4">
        <w:rPr>
          <w:rFonts w:ascii="Times New Roman" w:hAnsi="Times New Roman" w:cs="Times New Roman"/>
          <w:i/>
          <w:iCs/>
          <w:sz w:val="24"/>
          <w:szCs w:val="24"/>
          <w:lang w:val="es-ES"/>
        </w:rPr>
        <w:t>Intensive Care Medicine</w:t>
      </w:r>
      <w:r w:rsidRPr="001C3BB4">
        <w:rPr>
          <w:rFonts w:ascii="Times New Roman" w:hAnsi="Times New Roman" w:cs="Times New Roman"/>
          <w:sz w:val="24"/>
          <w:szCs w:val="24"/>
          <w:lang w:val="es-ES"/>
        </w:rPr>
        <w:t>, 31(8), 1087-1094. doi:10.1007/s00134-005-2710-5</w:t>
      </w:r>
    </w:p>
    <w:p w14:paraId="28F022E4" w14:textId="70CEF19B" w:rsidR="001C3BB4" w:rsidRPr="001C3BB4" w:rsidRDefault="001C3BB4" w:rsidP="00FA6E2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1C3BB4">
        <w:rPr>
          <w:rFonts w:ascii="Times New Roman" w:hAnsi="Times New Roman" w:cs="Times New Roman"/>
          <w:sz w:val="24"/>
          <w:szCs w:val="24"/>
          <w:lang w:val="es-ES"/>
        </w:rPr>
        <w:t xml:space="preserve">Acho-Mego, S. C., Salvador Pichilingue, J., Díaz-Herrera, J. A., &amp; García-Meza, M. (2011). Morbilidad materna extrema: admisiones </w:t>
      </w:r>
      <w:proofErr w:type="spellStart"/>
      <w:r w:rsidRPr="001C3BB4">
        <w:rPr>
          <w:rFonts w:ascii="Times New Roman" w:hAnsi="Times New Roman" w:cs="Times New Roman"/>
          <w:sz w:val="24"/>
          <w:szCs w:val="24"/>
          <w:lang w:val="es-ES"/>
        </w:rPr>
        <w:t>ginecoobstétricas</w:t>
      </w:r>
      <w:proofErr w:type="spellEnd"/>
      <w:r w:rsidRPr="001C3BB4">
        <w:rPr>
          <w:rFonts w:ascii="Times New Roman" w:hAnsi="Times New Roman" w:cs="Times New Roman"/>
          <w:sz w:val="24"/>
          <w:szCs w:val="24"/>
          <w:lang w:val="es-ES"/>
        </w:rPr>
        <w:t xml:space="preserve"> en las unidad es de cuidad os intensivos de un hospital general. </w:t>
      </w:r>
      <w:r w:rsidRPr="001C3BB4">
        <w:rPr>
          <w:rFonts w:ascii="Times New Roman" w:hAnsi="Times New Roman" w:cs="Times New Roman"/>
          <w:i/>
          <w:iCs/>
          <w:sz w:val="24"/>
          <w:szCs w:val="24"/>
          <w:lang w:val="es-ES"/>
        </w:rPr>
        <w:t>Revista Peruana de Ginecología y Obstetricia</w:t>
      </w:r>
      <w:r w:rsidRPr="001C3BB4">
        <w:rPr>
          <w:rFonts w:ascii="Times New Roman" w:hAnsi="Times New Roman" w:cs="Times New Roman"/>
          <w:sz w:val="24"/>
          <w:szCs w:val="24"/>
          <w:lang w:val="es-ES"/>
        </w:rPr>
        <w:t>, 57, 87 - 92. doi:10.31403/rpgo.v57i190</w:t>
      </w:r>
    </w:p>
    <w:p w14:paraId="7D206E71" w14:textId="54EB489A" w:rsidR="001C3BB4" w:rsidRPr="0018356F" w:rsidRDefault="001C3BB4" w:rsidP="00FA6E24">
      <w:pPr>
        <w:pStyle w:val="EndNoteBibliography"/>
        <w:numPr>
          <w:ilvl w:val="0"/>
          <w:numId w:val="1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3BB4">
        <w:rPr>
          <w:rFonts w:ascii="Times New Roman" w:hAnsi="Times New Roman" w:cs="Times New Roman"/>
          <w:sz w:val="24"/>
          <w:szCs w:val="24"/>
          <w:lang w:val="es-ES"/>
        </w:rPr>
        <w:t xml:space="preserve">Al-Jabari, A. S., Al-Meshari, A. A., Takrouri, M. S., &amp; Seraj, M. A. (2001). </w:t>
      </w:r>
      <w:r w:rsidRPr="001C3BB4">
        <w:rPr>
          <w:rFonts w:ascii="Times New Roman" w:hAnsi="Times New Roman" w:cs="Times New Roman"/>
          <w:sz w:val="24"/>
          <w:szCs w:val="24"/>
        </w:rPr>
        <w:t xml:space="preserve">Gynecology and obstetrical conditions requiring intensive care admission. </w:t>
      </w:r>
      <w:r w:rsidRPr="001C3BB4">
        <w:rPr>
          <w:rFonts w:ascii="Times New Roman" w:hAnsi="Times New Roman" w:cs="Times New Roman"/>
          <w:i/>
          <w:iCs/>
          <w:sz w:val="24"/>
          <w:szCs w:val="24"/>
        </w:rPr>
        <w:t>Saudi Medical Journal</w:t>
      </w:r>
      <w:r w:rsidRPr="001C3BB4">
        <w:rPr>
          <w:rFonts w:ascii="Times New Roman" w:hAnsi="Times New Roman" w:cs="Times New Roman"/>
          <w:sz w:val="24"/>
          <w:szCs w:val="24"/>
        </w:rPr>
        <w:t>, 22(11), 980-983.</w:t>
      </w:r>
    </w:p>
    <w:p w14:paraId="4E2F2EFA" w14:textId="1E3AA7CB" w:rsidR="001C3BB4" w:rsidRPr="0018356F" w:rsidRDefault="001C3BB4" w:rsidP="00FA6E24">
      <w:pPr>
        <w:pStyle w:val="EndNoteBibliography"/>
        <w:numPr>
          <w:ilvl w:val="0"/>
          <w:numId w:val="1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3BB4">
        <w:rPr>
          <w:rFonts w:ascii="Times New Roman" w:hAnsi="Times New Roman" w:cs="Times New Roman"/>
          <w:sz w:val="24"/>
          <w:szCs w:val="24"/>
          <w:lang w:val="es-ES"/>
        </w:rPr>
        <w:t xml:space="preserve">Al-Suleiman, S., Qutub, H., Rahman, J., &amp; Rahman, M. S. (2006). </w:t>
      </w:r>
      <w:r w:rsidRPr="001C3BB4">
        <w:rPr>
          <w:rFonts w:ascii="Times New Roman" w:hAnsi="Times New Roman" w:cs="Times New Roman"/>
          <w:sz w:val="24"/>
          <w:szCs w:val="24"/>
        </w:rPr>
        <w:t xml:space="preserve">Obstetric admissions to the intensive care unit: a 12-year review. </w:t>
      </w:r>
      <w:r w:rsidRPr="001C3BB4">
        <w:rPr>
          <w:rFonts w:ascii="Times New Roman" w:hAnsi="Times New Roman" w:cs="Times New Roman"/>
          <w:i/>
          <w:iCs/>
          <w:sz w:val="24"/>
          <w:szCs w:val="24"/>
        </w:rPr>
        <w:t>Archives of Gynecology and Obstetrics</w:t>
      </w:r>
      <w:r w:rsidRPr="001C3BB4">
        <w:rPr>
          <w:rFonts w:ascii="Times New Roman" w:hAnsi="Times New Roman" w:cs="Times New Roman"/>
          <w:sz w:val="24"/>
          <w:szCs w:val="24"/>
        </w:rPr>
        <w:t>, 274(1), 4-8. doi:10.1007/s00404-004-0721-z</w:t>
      </w:r>
    </w:p>
    <w:p w14:paraId="032A78F4" w14:textId="30D7EDF8" w:rsidR="001C3BB4" w:rsidRPr="0018356F" w:rsidRDefault="001C3BB4" w:rsidP="00FA6E24">
      <w:pPr>
        <w:pStyle w:val="EndNoteBibliography"/>
        <w:numPr>
          <w:ilvl w:val="0"/>
          <w:numId w:val="1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s-PE"/>
        </w:rPr>
      </w:pPr>
      <w:r w:rsidRPr="001C3BB4">
        <w:rPr>
          <w:rFonts w:ascii="Times New Roman" w:hAnsi="Times New Roman" w:cs="Times New Roman"/>
          <w:sz w:val="24"/>
          <w:szCs w:val="24"/>
          <w:lang w:val="en-AU"/>
        </w:rPr>
        <w:t xml:space="preserve">Ashraf, N., Mishra, S. K., Kundra, P., Veena, P., Soundaraghavan, S., &amp; Habeebullah, S. (2014). Obstetric patients requiring intensive care: A one year retrospective study in a tertiary care institute in India. </w:t>
      </w:r>
      <w:r w:rsidRPr="001C3BB4">
        <w:rPr>
          <w:rFonts w:ascii="Times New Roman" w:hAnsi="Times New Roman" w:cs="Times New Roman"/>
          <w:i/>
          <w:iCs/>
          <w:sz w:val="24"/>
          <w:szCs w:val="24"/>
          <w:lang w:val="es-PE"/>
        </w:rPr>
        <w:t>Anesthesiology Research and Practice</w:t>
      </w:r>
      <w:r w:rsidRPr="001C3BB4">
        <w:rPr>
          <w:rFonts w:ascii="Times New Roman" w:hAnsi="Times New Roman" w:cs="Times New Roman"/>
          <w:sz w:val="24"/>
          <w:szCs w:val="24"/>
          <w:lang w:val="es-PE"/>
        </w:rPr>
        <w:t>, 2014. doi:10.1155/2014/789450</w:t>
      </w:r>
    </w:p>
    <w:p w14:paraId="0016724C" w14:textId="782B8ABF" w:rsidR="006C0FDF" w:rsidRDefault="006C0FDF" w:rsidP="00FA6E24">
      <w:pPr>
        <w:pStyle w:val="EndNoteBibliography"/>
        <w:numPr>
          <w:ilvl w:val="0"/>
          <w:numId w:val="1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AU"/>
        </w:rPr>
      </w:pPr>
      <w:r w:rsidRPr="006C0FDF">
        <w:rPr>
          <w:rFonts w:ascii="Times New Roman" w:hAnsi="Times New Roman" w:cs="Times New Roman"/>
          <w:sz w:val="24"/>
          <w:szCs w:val="24"/>
          <w:lang w:val="es-ES"/>
        </w:rPr>
        <w:t xml:space="preserve">Balestena Sánchez, J. M., Márquez Suárez, D., Pastrana Roman, I., Fernández Alech, R., &amp; Pérez Labrador, J. (2006). Algunos aspectos epidemiológicos en la morbilidad obstétrica crítica. Some epidemiological aspects in critical obstetric morbidity. </w:t>
      </w:r>
      <w:r w:rsidRPr="006C0FDF">
        <w:rPr>
          <w:rFonts w:ascii="Times New Roman" w:hAnsi="Times New Roman" w:cs="Times New Roman"/>
          <w:i/>
          <w:iCs/>
          <w:sz w:val="24"/>
          <w:szCs w:val="24"/>
          <w:lang w:val="en-AU"/>
        </w:rPr>
        <w:t>Revista de Ciencias Medicas de Pinar del Rio</w:t>
      </w:r>
      <w:r>
        <w:rPr>
          <w:rFonts w:ascii="Times New Roman" w:hAnsi="Times New Roman" w:cs="Times New Roman"/>
          <w:sz w:val="24"/>
          <w:szCs w:val="24"/>
          <w:lang w:val="en-AU"/>
        </w:rPr>
        <w:t>,</w:t>
      </w:r>
      <w:r w:rsidRPr="006C0FDF">
        <w:rPr>
          <w:rFonts w:ascii="Times New Roman" w:hAnsi="Times New Roman" w:cs="Times New Roman"/>
          <w:sz w:val="24"/>
          <w:szCs w:val="24"/>
          <w:lang w:val="en-AU"/>
        </w:rPr>
        <w:t xml:space="preserve"> 10(3), 51-60. </w:t>
      </w:r>
      <w:r w:rsidR="0028032C" w:rsidRPr="006C0FDF">
        <w:rPr>
          <w:rFonts w:ascii="Times New Roman" w:hAnsi="Times New Roman" w:cs="Times New Roman"/>
          <w:sz w:val="24"/>
          <w:szCs w:val="24"/>
          <w:lang w:val="en-AU"/>
        </w:rPr>
        <w:t>45.</w:t>
      </w:r>
      <w:r w:rsidR="0028032C" w:rsidRPr="006C0FDF">
        <w:rPr>
          <w:rFonts w:ascii="Times New Roman" w:hAnsi="Times New Roman" w:cs="Times New Roman"/>
          <w:sz w:val="24"/>
          <w:szCs w:val="24"/>
          <w:lang w:val="en-AU"/>
        </w:rPr>
        <w:tab/>
      </w:r>
    </w:p>
    <w:p w14:paraId="24BF7045" w14:textId="76937D13" w:rsidR="004C112F" w:rsidRPr="006C0FDF" w:rsidRDefault="004C112F" w:rsidP="00FA6E24">
      <w:pPr>
        <w:pStyle w:val="EndNoteBibliography"/>
        <w:numPr>
          <w:ilvl w:val="0"/>
          <w:numId w:val="1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AU"/>
        </w:rPr>
      </w:pPr>
      <w:r w:rsidRPr="004C112F">
        <w:rPr>
          <w:rFonts w:ascii="Times New Roman" w:hAnsi="Times New Roman" w:cs="Times New Roman"/>
          <w:sz w:val="24"/>
          <w:szCs w:val="24"/>
          <w:lang w:val="en-AU"/>
        </w:rPr>
        <w:t xml:space="preserve">Baloch, R., Jakhrani, N., Zeb, E., Hafeez, S., Abassi, M., &amp; Abbasi, F. (2010). Pattern and outcome of obstetric admissions to the surgical intensive care unit - a ten years study. </w:t>
      </w:r>
      <w:r w:rsidRPr="004C112F">
        <w:rPr>
          <w:rFonts w:ascii="Times New Roman" w:hAnsi="Times New Roman" w:cs="Times New Roman"/>
          <w:i/>
          <w:iCs/>
          <w:sz w:val="24"/>
          <w:szCs w:val="24"/>
          <w:lang w:val="en-AU"/>
        </w:rPr>
        <w:t>Journal of Surgery Pakistan</w:t>
      </w:r>
      <w:r w:rsidRPr="004C112F">
        <w:rPr>
          <w:rFonts w:ascii="Times New Roman" w:hAnsi="Times New Roman" w:cs="Times New Roman"/>
          <w:sz w:val="24"/>
          <w:szCs w:val="24"/>
          <w:lang w:val="en-AU"/>
        </w:rPr>
        <w:t>, 15(4), 171 - 176.</w:t>
      </w:r>
      <w:r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</w:p>
    <w:p w14:paraId="52A59F2B" w14:textId="62F1A6FF" w:rsidR="00325BD8" w:rsidRPr="0018356F" w:rsidRDefault="00325BD8" w:rsidP="00FA6E24">
      <w:pPr>
        <w:pStyle w:val="EndNoteBibliography"/>
        <w:numPr>
          <w:ilvl w:val="0"/>
          <w:numId w:val="1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AU"/>
        </w:rPr>
      </w:pPr>
      <w:r w:rsidRPr="00571BBB">
        <w:rPr>
          <w:rFonts w:ascii="Times New Roman" w:hAnsi="Times New Roman" w:cs="Times New Roman"/>
          <w:sz w:val="24"/>
          <w:szCs w:val="24"/>
          <w:lang w:val="en-AU"/>
        </w:rPr>
        <w:t xml:space="preserve">Bandeira, A. R. A. P., Rezende, C. A. L., Reis, Z. S. N., Barbosa, A. R., Peret, F. J. A., &amp; Cabral, A. C. V. (2014). </w:t>
      </w:r>
      <w:r w:rsidRPr="00325BD8">
        <w:rPr>
          <w:rFonts w:ascii="Times New Roman" w:hAnsi="Times New Roman" w:cs="Times New Roman"/>
          <w:sz w:val="24"/>
          <w:szCs w:val="24"/>
          <w:lang w:val="en-AU"/>
        </w:rPr>
        <w:t xml:space="preserve">Epidemiologic profile, survival, and maternal prognosis factors among women at an obstetric intensive care unit. </w:t>
      </w:r>
      <w:r w:rsidRPr="00325BD8">
        <w:rPr>
          <w:rFonts w:ascii="Times New Roman" w:hAnsi="Times New Roman" w:cs="Times New Roman"/>
          <w:i/>
          <w:iCs/>
          <w:sz w:val="24"/>
          <w:szCs w:val="24"/>
          <w:lang w:val="en-AU"/>
        </w:rPr>
        <w:t>International Journal of Gynecology and Obstetrics</w:t>
      </w:r>
      <w:r w:rsidRPr="00325BD8">
        <w:rPr>
          <w:rFonts w:ascii="Times New Roman" w:hAnsi="Times New Roman" w:cs="Times New Roman"/>
          <w:sz w:val="24"/>
          <w:szCs w:val="24"/>
          <w:lang w:val="en-AU"/>
        </w:rPr>
        <w:t>, 124(1), 63-66. doi:10.1016/j.ijgo.2013.07.015</w:t>
      </w:r>
    </w:p>
    <w:p w14:paraId="05493DFC" w14:textId="30A4B035" w:rsidR="00325BD8" w:rsidRPr="0018356F" w:rsidRDefault="00325BD8" w:rsidP="00FA6E24">
      <w:pPr>
        <w:pStyle w:val="EndNoteBibliography"/>
        <w:numPr>
          <w:ilvl w:val="0"/>
          <w:numId w:val="1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5BD8">
        <w:rPr>
          <w:rFonts w:ascii="Times New Roman" w:hAnsi="Times New Roman" w:cs="Times New Roman"/>
          <w:sz w:val="24"/>
          <w:szCs w:val="24"/>
          <w:lang w:val="es-ES"/>
        </w:rPr>
        <w:t xml:space="preserve">Bentata, Y., Housni, B., Mimouni, A., &amp; Abouqal, R. (2012). </w:t>
      </w:r>
      <w:r w:rsidRPr="00325BD8">
        <w:rPr>
          <w:rFonts w:ascii="Times New Roman" w:hAnsi="Times New Roman" w:cs="Times New Roman"/>
          <w:sz w:val="24"/>
          <w:szCs w:val="24"/>
        </w:rPr>
        <w:t xml:space="preserve">Admissions of women in the third trimester of pregnancy to an intensive care unit in Morocco over a 4-year period. </w:t>
      </w:r>
      <w:r w:rsidRPr="00325BD8">
        <w:rPr>
          <w:rFonts w:ascii="Times New Roman" w:hAnsi="Times New Roman" w:cs="Times New Roman"/>
          <w:i/>
          <w:iCs/>
          <w:sz w:val="24"/>
          <w:szCs w:val="24"/>
        </w:rPr>
        <w:t>International Journal of Gynaecology &amp; Obstetrics,</w:t>
      </w:r>
      <w:r w:rsidRPr="00325BD8">
        <w:rPr>
          <w:rFonts w:ascii="Times New Roman" w:hAnsi="Times New Roman" w:cs="Times New Roman"/>
          <w:sz w:val="24"/>
          <w:szCs w:val="24"/>
        </w:rPr>
        <w:t xml:space="preserve"> 116(3), 260-261. doi:10.1016/j.ijgo.2011.10.021</w:t>
      </w:r>
    </w:p>
    <w:p w14:paraId="1FC4B078" w14:textId="63D72EA2" w:rsidR="00325BD8" w:rsidRPr="00325BD8" w:rsidRDefault="00325BD8" w:rsidP="00FA6E24">
      <w:pPr>
        <w:pStyle w:val="EndNoteBibliography"/>
        <w:numPr>
          <w:ilvl w:val="0"/>
          <w:numId w:val="1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AU"/>
        </w:rPr>
      </w:pPr>
      <w:r w:rsidRPr="00571BBB">
        <w:rPr>
          <w:rFonts w:ascii="Times New Roman" w:hAnsi="Times New Roman" w:cs="Times New Roman"/>
          <w:sz w:val="24"/>
          <w:szCs w:val="24"/>
          <w:lang w:val="en-AU"/>
        </w:rPr>
        <w:t xml:space="preserve">Bhadade, R., De' Souza, R., More, A., &amp; Harde, M. (2012). </w:t>
      </w:r>
      <w:r w:rsidRPr="00325BD8">
        <w:rPr>
          <w:rFonts w:ascii="Times New Roman" w:hAnsi="Times New Roman" w:cs="Times New Roman"/>
          <w:sz w:val="24"/>
          <w:szCs w:val="24"/>
          <w:lang w:val="en-AU"/>
        </w:rPr>
        <w:t xml:space="preserve">Maternal outcomes in critically ill obstetrics patients: A unique challenge. </w:t>
      </w:r>
      <w:r w:rsidRPr="00325BD8">
        <w:rPr>
          <w:rFonts w:ascii="Times New Roman" w:hAnsi="Times New Roman" w:cs="Times New Roman"/>
          <w:i/>
          <w:iCs/>
          <w:sz w:val="24"/>
          <w:szCs w:val="24"/>
          <w:lang w:val="en-AU"/>
        </w:rPr>
        <w:t>Indian Journal of Critical Care Medicin</w:t>
      </w:r>
      <w:r w:rsidRPr="00325BD8">
        <w:rPr>
          <w:rFonts w:ascii="Times New Roman" w:hAnsi="Times New Roman" w:cs="Times New Roman"/>
          <w:sz w:val="24"/>
          <w:szCs w:val="24"/>
          <w:lang w:val="en-AU"/>
        </w:rPr>
        <w:t>e, 16(1), 8-16. doi:10.4103/0972-5229.94416</w:t>
      </w:r>
    </w:p>
    <w:p w14:paraId="39774CE8" w14:textId="7AB5E57F" w:rsidR="008519AA" w:rsidRPr="0018356F" w:rsidRDefault="008519AA" w:rsidP="00FA6E24">
      <w:pPr>
        <w:pStyle w:val="EndNoteBibliography"/>
        <w:numPr>
          <w:ilvl w:val="0"/>
          <w:numId w:val="1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s-PE"/>
        </w:rPr>
      </w:pPr>
      <w:r w:rsidRPr="008519AA">
        <w:rPr>
          <w:rFonts w:ascii="Times New Roman" w:hAnsi="Times New Roman" w:cs="Times New Roman"/>
          <w:sz w:val="24"/>
          <w:szCs w:val="24"/>
          <w:lang w:val="es-PE"/>
        </w:rPr>
        <w:t xml:space="preserve">Blanco Esquivel, L. A., Urbina, J. M., &amp; Zerón, H. M. (2016). </w:t>
      </w:r>
      <w:r w:rsidRPr="008519AA">
        <w:rPr>
          <w:rFonts w:ascii="Times New Roman" w:hAnsi="Times New Roman" w:cs="Times New Roman"/>
          <w:sz w:val="24"/>
          <w:szCs w:val="24"/>
          <w:lang w:val="en-AU"/>
        </w:rPr>
        <w:t xml:space="preserve">Approach to an obstetric prognosis scale: The modified SOFA scale. </w:t>
      </w:r>
      <w:r w:rsidRPr="008519AA">
        <w:rPr>
          <w:rFonts w:ascii="Times New Roman" w:hAnsi="Times New Roman" w:cs="Times New Roman"/>
          <w:i/>
          <w:iCs/>
          <w:sz w:val="24"/>
          <w:szCs w:val="24"/>
          <w:lang w:val="es-PE"/>
        </w:rPr>
        <w:t>Ghana Medical Journal</w:t>
      </w:r>
      <w:r w:rsidRPr="008519AA">
        <w:rPr>
          <w:rFonts w:ascii="Times New Roman" w:hAnsi="Times New Roman" w:cs="Times New Roman"/>
          <w:sz w:val="24"/>
          <w:szCs w:val="24"/>
          <w:lang w:val="es-PE"/>
        </w:rPr>
        <w:t>, 50(3), 129-135.</w:t>
      </w:r>
    </w:p>
    <w:p w14:paraId="6E9FEC24" w14:textId="120E18D3" w:rsidR="008519AA" w:rsidRPr="0018356F" w:rsidRDefault="008519AA" w:rsidP="00FA6E24">
      <w:pPr>
        <w:pStyle w:val="EndNoteBibliography"/>
        <w:numPr>
          <w:ilvl w:val="0"/>
          <w:numId w:val="1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s-PE"/>
        </w:rPr>
      </w:pPr>
      <w:r w:rsidRPr="008519AA">
        <w:rPr>
          <w:rFonts w:ascii="Times New Roman" w:hAnsi="Times New Roman" w:cs="Times New Roman"/>
          <w:sz w:val="24"/>
          <w:szCs w:val="24"/>
          <w:lang w:val="es-PE"/>
        </w:rPr>
        <w:t xml:space="preserve">Briones Garduño, J. C., Viruez Soto, J. A., Vallejo Narváez, C. M., Vargas Arias, R. E., Ortiz Bolaños, R., &amp; Díaz de León Ponce, M. A. (2015). Aislamientos microbiológicos: experiencia en obstetricia crítica. </w:t>
      </w:r>
      <w:r w:rsidRPr="008519AA">
        <w:rPr>
          <w:rFonts w:ascii="Times New Roman" w:hAnsi="Times New Roman" w:cs="Times New Roman"/>
          <w:i/>
          <w:iCs/>
          <w:sz w:val="24"/>
          <w:szCs w:val="24"/>
          <w:lang w:val="es-PE"/>
        </w:rPr>
        <w:t>Revista de la Asociación Mexicana de Medicina Crítica y Terapia Intensiva</w:t>
      </w:r>
      <w:r w:rsidRPr="008519AA">
        <w:rPr>
          <w:rFonts w:ascii="Times New Roman" w:hAnsi="Times New Roman" w:cs="Times New Roman"/>
          <w:sz w:val="24"/>
          <w:szCs w:val="24"/>
          <w:lang w:val="es-PE"/>
        </w:rPr>
        <w:t>, 29(4), 209-213.</w:t>
      </w:r>
    </w:p>
    <w:p w14:paraId="7EB2E2DE" w14:textId="02A4C1E3" w:rsidR="008519AA" w:rsidRPr="0018356F" w:rsidRDefault="008519AA" w:rsidP="00FA6E24">
      <w:pPr>
        <w:pStyle w:val="EndNoteBibliography"/>
        <w:numPr>
          <w:ilvl w:val="0"/>
          <w:numId w:val="1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AU"/>
        </w:rPr>
      </w:pPr>
      <w:r w:rsidRPr="008519AA">
        <w:rPr>
          <w:rFonts w:ascii="Times New Roman" w:hAnsi="Times New Roman" w:cs="Times New Roman"/>
          <w:sz w:val="24"/>
          <w:szCs w:val="24"/>
          <w:lang w:val="es-ES"/>
        </w:rPr>
        <w:t xml:space="preserve">Cabezas Poblet, B., Valle Martínez, Y., Cabezas Poblet, M., Hernández Barrios, E., &amp; Espín González, R. (2004). Caracterización de la paciente obstétrica en estado crítico en la provincia de Cienfuegos. </w:t>
      </w:r>
      <w:r w:rsidRPr="008519AA">
        <w:rPr>
          <w:rFonts w:ascii="Times New Roman" w:hAnsi="Times New Roman" w:cs="Times New Roman"/>
          <w:i/>
          <w:iCs/>
          <w:sz w:val="24"/>
          <w:szCs w:val="24"/>
          <w:lang w:val="en-AU"/>
        </w:rPr>
        <w:t>Medisur (Revista Electronica de las Ciencias Médicas en Cienfuegos)</w:t>
      </w:r>
      <w:r w:rsidRPr="008519AA">
        <w:rPr>
          <w:rFonts w:ascii="Times New Roman" w:hAnsi="Times New Roman" w:cs="Times New Roman"/>
          <w:sz w:val="24"/>
          <w:szCs w:val="24"/>
          <w:lang w:val="en-AU"/>
        </w:rPr>
        <w:t>, 2(1), 11 - 16.</w:t>
      </w:r>
    </w:p>
    <w:p w14:paraId="06C047E8" w14:textId="40CC0171" w:rsidR="0028032C" w:rsidRPr="003B11F2" w:rsidRDefault="008519AA" w:rsidP="00FA6E24">
      <w:pPr>
        <w:pStyle w:val="EndNoteBibliography"/>
        <w:numPr>
          <w:ilvl w:val="0"/>
          <w:numId w:val="1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1BBB">
        <w:rPr>
          <w:rFonts w:ascii="Times New Roman" w:hAnsi="Times New Roman" w:cs="Times New Roman"/>
          <w:sz w:val="24"/>
          <w:szCs w:val="24"/>
          <w:lang w:val="fr-CA"/>
        </w:rPr>
        <w:t xml:space="preserve">Chantry, A. A., Deneux-Tharaux, C., Bonnet, M. P., &amp; Bouvier-Colle, M. H. (2015). </w:t>
      </w:r>
      <w:r w:rsidRPr="008519AA">
        <w:rPr>
          <w:rFonts w:ascii="Times New Roman" w:hAnsi="Times New Roman" w:cs="Times New Roman"/>
          <w:sz w:val="24"/>
          <w:szCs w:val="24"/>
        </w:rPr>
        <w:t xml:space="preserve">Pregnancy-related ICU admissions in France: Trends in rate and severity, 2006-2009. </w:t>
      </w:r>
      <w:r w:rsidRPr="003B11F2">
        <w:rPr>
          <w:rFonts w:ascii="Times New Roman" w:hAnsi="Times New Roman" w:cs="Times New Roman"/>
          <w:i/>
          <w:iCs/>
          <w:sz w:val="24"/>
          <w:szCs w:val="24"/>
        </w:rPr>
        <w:t>Critical Care Medicine</w:t>
      </w:r>
      <w:r w:rsidRPr="008519AA">
        <w:rPr>
          <w:rFonts w:ascii="Times New Roman" w:hAnsi="Times New Roman" w:cs="Times New Roman"/>
          <w:sz w:val="24"/>
          <w:szCs w:val="24"/>
        </w:rPr>
        <w:t>, 43(1), 78-86. doi:10.1097/CCM.0000000000000601</w:t>
      </w:r>
    </w:p>
    <w:p w14:paraId="79B40FD9" w14:textId="3C977FBF" w:rsidR="003B11F2" w:rsidRPr="0018356F" w:rsidRDefault="003B11F2" w:rsidP="00FA6E24">
      <w:pPr>
        <w:pStyle w:val="EndNoteBibliography"/>
        <w:numPr>
          <w:ilvl w:val="0"/>
          <w:numId w:val="1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11F2">
        <w:rPr>
          <w:rFonts w:ascii="Times New Roman" w:hAnsi="Times New Roman" w:cs="Times New Roman"/>
          <w:sz w:val="24"/>
          <w:szCs w:val="24"/>
          <w:lang w:val="es-ES"/>
        </w:rPr>
        <w:t xml:space="preserve">Chawla, S., Nakra, M., Mohan, S., Nambiar, B. C., Agarwal, R., &amp; Marwaha, A. (2013). </w:t>
      </w:r>
      <w:r w:rsidRPr="003B11F2">
        <w:rPr>
          <w:rFonts w:ascii="Times New Roman" w:hAnsi="Times New Roman" w:cs="Times New Roman"/>
          <w:sz w:val="24"/>
          <w:szCs w:val="24"/>
        </w:rPr>
        <w:t xml:space="preserve">Why do obstetric patients go to the ICU? A 3-year-study. </w:t>
      </w:r>
      <w:r w:rsidRPr="003B11F2">
        <w:rPr>
          <w:rFonts w:ascii="Times New Roman" w:hAnsi="Times New Roman" w:cs="Times New Roman"/>
          <w:i/>
          <w:iCs/>
          <w:sz w:val="24"/>
          <w:szCs w:val="24"/>
        </w:rPr>
        <w:t>Medical Journal Armed Forces India</w:t>
      </w:r>
      <w:r w:rsidRPr="003B11F2">
        <w:rPr>
          <w:rFonts w:ascii="Times New Roman" w:hAnsi="Times New Roman" w:cs="Times New Roman"/>
          <w:sz w:val="24"/>
          <w:szCs w:val="24"/>
        </w:rPr>
        <w:t>, 69(2), 134-137. doi:10.1016/j.mjafi.2012.08.033</w:t>
      </w:r>
    </w:p>
    <w:p w14:paraId="1CCE2B2D" w14:textId="4BD56C7D" w:rsidR="003B11F2" w:rsidRPr="0018356F" w:rsidRDefault="003B11F2" w:rsidP="00FA6E24">
      <w:pPr>
        <w:pStyle w:val="EndNoteBibliography"/>
        <w:numPr>
          <w:ilvl w:val="0"/>
          <w:numId w:val="1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11F2">
        <w:rPr>
          <w:rFonts w:ascii="Times New Roman" w:hAnsi="Times New Roman" w:cs="Times New Roman"/>
          <w:sz w:val="24"/>
          <w:szCs w:val="24"/>
        </w:rPr>
        <w:t xml:space="preserve">Cohen, J., Singer, P., Kogan, A., Hod, M., &amp; Bar, J. (2000). Course and outcome of obstetric patients in a general intensive care unit. </w:t>
      </w:r>
      <w:r w:rsidRPr="003B11F2">
        <w:rPr>
          <w:rFonts w:ascii="Times New Roman" w:hAnsi="Times New Roman" w:cs="Times New Roman"/>
          <w:i/>
          <w:iCs/>
          <w:sz w:val="24"/>
          <w:szCs w:val="24"/>
        </w:rPr>
        <w:t>Acta Obstetricia et Gynecologica Scandinavica</w:t>
      </w:r>
      <w:r w:rsidRPr="003B11F2">
        <w:rPr>
          <w:rFonts w:ascii="Times New Roman" w:hAnsi="Times New Roman" w:cs="Times New Roman"/>
          <w:sz w:val="24"/>
          <w:szCs w:val="24"/>
        </w:rPr>
        <w:t>, 79(10), 846-850. doi:10.1034/j.1600-0412.2000.079010846.x</w:t>
      </w:r>
    </w:p>
    <w:p w14:paraId="05E35C6B" w14:textId="07CF8C86" w:rsidR="003B11F2" w:rsidRPr="003B11F2" w:rsidRDefault="003B11F2" w:rsidP="00FA6E24">
      <w:pPr>
        <w:pStyle w:val="EndNoteBibliography"/>
        <w:numPr>
          <w:ilvl w:val="0"/>
          <w:numId w:val="1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AU"/>
        </w:rPr>
      </w:pPr>
      <w:r w:rsidRPr="003B11F2">
        <w:rPr>
          <w:rFonts w:ascii="Times New Roman" w:hAnsi="Times New Roman" w:cs="Times New Roman"/>
          <w:sz w:val="24"/>
          <w:szCs w:val="24"/>
          <w:lang w:val="en-AU"/>
        </w:rPr>
        <w:t xml:space="preserve">Crozier, T. M., &amp; Wallace, E. M. (2011). Obstetric admissions to an integrated general intensive care unit in a quaternary maternity facility. </w:t>
      </w:r>
      <w:r w:rsidRPr="003B11F2">
        <w:rPr>
          <w:rFonts w:ascii="Times New Roman" w:hAnsi="Times New Roman" w:cs="Times New Roman"/>
          <w:i/>
          <w:iCs/>
          <w:sz w:val="24"/>
          <w:szCs w:val="24"/>
          <w:lang w:val="en-AU"/>
        </w:rPr>
        <w:t>Australian and New Zealand Journal of Obstetrics and Gynaecology</w:t>
      </w:r>
      <w:r w:rsidRPr="003B11F2">
        <w:rPr>
          <w:rFonts w:ascii="Times New Roman" w:hAnsi="Times New Roman" w:cs="Times New Roman"/>
          <w:sz w:val="24"/>
          <w:szCs w:val="24"/>
          <w:lang w:val="en-AU"/>
        </w:rPr>
        <w:t>, 51(3), 233-238. doi:10.1111/j.1479-828X.2011.01303.x</w:t>
      </w:r>
    </w:p>
    <w:p w14:paraId="302823F4" w14:textId="6B4DA955" w:rsidR="0028032C" w:rsidRPr="003B11F2" w:rsidRDefault="003B11F2" w:rsidP="00FA6E24">
      <w:pPr>
        <w:pStyle w:val="EndNoteBibliography"/>
        <w:numPr>
          <w:ilvl w:val="0"/>
          <w:numId w:val="1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AU"/>
        </w:rPr>
      </w:pPr>
      <w:r w:rsidRPr="003B11F2">
        <w:rPr>
          <w:rFonts w:ascii="Times New Roman" w:hAnsi="Times New Roman" w:cs="Times New Roman"/>
          <w:sz w:val="24"/>
          <w:szCs w:val="24"/>
          <w:lang w:val="es-ES"/>
        </w:rPr>
        <w:t xml:space="preserve">Dávila Gómez, H. L., Rodríguez Matos, M., Peña Martínez, M. L., García Valdés, A., Rueda Rodríguez, R., &amp; Matos Rodríguez, Z. (2013). Morbilidad de la paciente obstétrica extremadamente grave en la Isla de la Juventud, 2002-2010. </w:t>
      </w:r>
      <w:r w:rsidRPr="003B11F2">
        <w:rPr>
          <w:rFonts w:ascii="Times New Roman" w:hAnsi="Times New Roman" w:cs="Times New Roman"/>
          <w:i/>
          <w:iCs/>
          <w:sz w:val="24"/>
          <w:szCs w:val="24"/>
          <w:lang w:val="en-AU"/>
        </w:rPr>
        <w:t>Progresos de Obstetricia y Ginecologia</w:t>
      </w:r>
      <w:r w:rsidRPr="003B11F2">
        <w:rPr>
          <w:rFonts w:ascii="Times New Roman" w:hAnsi="Times New Roman" w:cs="Times New Roman"/>
          <w:sz w:val="24"/>
          <w:szCs w:val="24"/>
          <w:lang w:val="en-AU"/>
        </w:rPr>
        <w:t>, 56(6), 310-315.</w:t>
      </w:r>
      <w:r>
        <w:rPr>
          <w:rFonts w:ascii="Times New Roman" w:hAnsi="Times New Roman" w:cs="Times New Roman"/>
          <w:sz w:val="24"/>
          <w:szCs w:val="24"/>
          <w:lang w:val="en-AU"/>
        </w:rPr>
        <w:t xml:space="preserve"> doi:</w:t>
      </w:r>
      <w:r w:rsidRPr="003B11F2">
        <w:t xml:space="preserve"> </w:t>
      </w:r>
      <w:r w:rsidRPr="003B11F2">
        <w:rPr>
          <w:rFonts w:ascii="Times New Roman" w:hAnsi="Times New Roman" w:cs="Times New Roman"/>
          <w:sz w:val="24"/>
          <w:szCs w:val="24"/>
          <w:lang w:val="en-AU"/>
        </w:rPr>
        <w:t>10.1016/j.pog.2013.01.001</w:t>
      </w:r>
    </w:p>
    <w:p w14:paraId="2A7BE263" w14:textId="3AC9F926" w:rsidR="003B11F2" w:rsidRPr="0018356F" w:rsidRDefault="003B11F2" w:rsidP="00FA6E24">
      <w:pPr>
        <w:pStyle w:val="EndNoteBibliography"/>
        <w:numPr>
          <w:ilvl w:val="0"/>
          <w:numId w:val="1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AU"/>
        </w:rPr>
      </w:pPr>
      <w:r w:rsidRPr="003B11F2">
        <w:rPr>
          <w:rFonts w:ascii="Times New Roman" w:hAnsi="Times New Roman" w:cs="Times New Roman"/>
          <w:sz w:val="24"/>
          <w:szCs w:val="24"/>
          <w:lang w:val="es-ES"/>
        </w:rPr>
        <w:t xml:space="preserve">De Greve, M., Van Mieghem, T., Van Den Berghe, G., &amp; Hanssens, M. (2016). </w:t>
      </w:r>
      <w:r w:rsidRPr="003B11F2">
        <w:rPr>
          <w:rFonts w:ascii="Times New Roman" w:hAnsi="Times New Roman" w:cs="Times New Roman"/>
          <w:sz w:val="24"/>
          <w:szCs w:val="24"/>
          <w:lang w:val="en-AU"/>
        </w:rPr>
        <w:t xml:space="preserve">Obstetric Admissions to the Intensive Care Unit in a Tertiary Hospital. </w:t>
      </w:r>
      <w:r w:rsidRPr="003B11F2">
        <w:rPr>
          <w:rFonts w:ascii="Times New Roman" w:hAnsi="Times New Roman" w:cs="Times New Roman"/>
          <w:i/>
          <w:iCs/>
          <w:sz w:val="24"/>
          <w:szCs w:val="24"/>
          <w:lang w:val="en-AU"/>
        </w:rPr>
        <w:t>Gynecologic and Obstetric Investigation</w:t>
      </w:r>
      <w:r w:rsidRPr="003B11F2">
        <w:rPr>
          <w:rFonts w:ascii="Times New Roman" w:hAnsi="Times New Roman" w:cs="Times New Roman"/>
          <w:sz w:val="24"/>
          <w:szCs w:val="24"/>
          <w:lang w:val="en-AU"/>
        </w:rPr>
        <w:t>, 81(4), 315-320. doi:10.1159/000431224</w:t>
      </w:r>
    </w:p>
    <w:p w14:paraId="0C891E7B" w14:textId="69176590" w:rsidR="0065020C" w:rsidRPr="0065020C" w:rsidRDefault="0065020C" w:rsidP="00FA6E24">
      <w:pPr>
        <w:pStyle w:val="EndNoteBibliography"/>
        <w:numPr>
          <w:ilvl w:val="0"/>
          <w:numId w:val="1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AU"/>
        </w:rPr>
      </w:pPr>
      <w:r w:rsidRPr="0065020C">
        <w:rPr>
          <w:rFonts w:ascii="Times New Roman" w:hAnsi="Times New Roman" w:cs="Times New Roman"/>
          <w:sz w:val="24"/>
          <w:szCs w:val="24"/>
          <w:lang w:val="es-PE"/>
        </w:rPr>
        <w:t xml:space="preserve">Demirkiran, O., Dikmen, Y., Utku, T., &amp; Urkmez, S. (2003). </w:t>
      </w:r>
      <w:r w:rsidRPr="0065020C">
        <w:rPr>
          <w:rFonts w:ascii="Times New Roman" w:hAnsi="Times New Roman" w:cs="Times New Roman"/>
          <w:sz w:val="24"/>
          <w:szCs w:val="24"/>
          <w:lang w:val="en-AU"/>
        </w:rPr>
        <w:t xml:space="preserve">Critically ill obstetric patients in the intensive care unit. </w:t>
      </w:r>
      <w:r w:rsidRPr="0065020C">
        <w:rPr>
          <w:rFonts w:ascii="Times New Roman" w:hAnsi="Times New Roman" w:cs="Times New Roman"/>
          <w:i/>
          <w:iCs/>
          <w:sz w:val="24"/>
          <w:szCs w:val="24"/>
          <w:lang w:val="en-AU"/>
        </w:rPr>
        <w:t>International Journal of Obstetric Anesthesia</w:t>
      </w:r>
      <w:r w:rsidRPr="0065020C">
        <w:rPr>
          <w:rFonts w:ascii="Times New Roman" w:hAnsi="Times New Roman" w:cs="Times New Roman"/>
          <w:sz w:val="24"/>
          <w:szCs w:val="24"/>
          <w:lang w:val="en-AU"/>
        </w:rPr>
        <w:t>, 12(4), 266-270. doi:10.1016/S0959-289X(02)00197-8</w:t>
      </w:r>
    </w:p>
    <w:p w14:paraId="3B1C3BB2" w14:textId="29235647" w:rsidR="0065020C" w:rsidRPr="0018356F" w:rsidRDefault="0065020C" w:rsidP="00FA6E24">
      <w:pPr>
        <w:pStyle w:val="EndNoteBibliography"/>
        <w:numPr>
          <w:ilvl w:val="0"/>
          <w:numId w:val="1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s-PE"/>
        </w:rPr>
      </w:pPr>
      <w:r w:rsidRPr="0065020C">
        <w:rPr>
          <w:rFonts w:ascii="Times New Roman" w:hAnsi="Times New Roman" w:cs="Times New Roman"/>
          <w:sz w:val="24"/>
          <w:szCs w:val="24"/>
          <w:lang w:val="es-PE"/>
        </w:rPr>
        <w:t xml:space="preserve">Dıaz Mayo, J., Perez Aseef, A., &amp; Naranjo Igarza, S. (2006). Morbilidad materna en la Unidad de Cuidados Intensivos en el Hospital General Docente Enrique Cabrera. </w:t>
      </w:r>
      <w:r w:rsidRPr="0065020C">
        <w:rPr>
          <w:rFonts w:ascii="Times New Roman" w:hAnsi="Times New Roman" w:cs="Times New Roman"/>
          <w:i/>
          <w:iCs/>
          <w:sz w:val="24"/>
          <w:szCs w:val="24"/>
          <w:lang w:val="es-PE"/>
        </w:rPr>
        <w:t>Revista Cubana de Obstetricia y Ginecologia</w:t>
      </w:r>
      <w:r w:rsidRPr="0065020C">
        <w:rPr>
          <w:rFonts w:ascii="Times New Roman" w:hAnsi="Times New Roman" w:cs="Times New Roman"/>
          <w:sz w:val="24"/>
          <w:szCs w:val="24"/>
          <w:lang w:val="es-PE"/>
        </w:rPr>
        <w:t>, 3(45 - 9).</w:t>
      </w:r>
    </w:p>
    <w:p w14:paraId="40A4023F" w14:textId="4D77C2FB" w:rsidR="0028032C" w:rsidRPr="006039E0" w:rsidRDefault="006039E0" w:rsidP="00FA6E24">
      <w:pPr>
        <w:pStyle w:val="EndNoteBibliography"/>
        <w:numPr>
          <w:ilvl w:val="0"/>
          <w:numId w:val="1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s-PE"/>
        </w:rPr>
      </w:pPr>
      <w:r w:rsidRPr="006039E0">
        <w:rPr>
          <w:rFonts w:ascii="Times New Roman" w:hAnsi="Times New Roman" w:cs="Times New Roman"/>
          <w:sz w:val="24"/>
          <w:szCs w:val="24"/>
          <w:lang w:val="es-PE"/>
        </w:rPr>
        <w:t xml:space="preserve">Estrada Altamirano, A., Hernández Pacheco, J. A., Cisneros Castelo, M., &amp; Quesnel García, C. (2002). Experiencia de la unidad de cuidados intensivos obstétricos del Instituto Nacional de Perinatología, 1993-1998. </w:t>
      </w:r>
      <w:r w:rsidRPr="006039E0">
        <w:rPr>
          <w:rFonts w:ascii="Times New Roman" w:hAnsi="Times New Roman" w:cs="Times New Roman"/>
          <w:i/>
          <w:iCs/>
          <w:sz w:val="24"/>
          <w:szCs w:val="24"/>
          <w:lang w:val="es-PE"/>
        </w:rPr>
        <w:t>Perinatologia y Reproduccion Humana</w:t>
      </w:r>
      <w:r w:rsidRPr="006039E0">
        <w:rPr>
          <w:rFonts w:ascii="Times New Roman" w:hAnsi="Times New Roman" w:cs="Times New Roman"/>
          <w:sz w:val="24"/>
          <w:szCs w:val="24"/>
          <w:lang w:val="es-PE"/>
        </w:rPr>
        <w:t>, 16(2), 85-95.</w:t>
      </w:r>
    </w:p>
    <w:p w14:paraId="6DFBC7A6" w14:textId="5E0639B5" w:rsidR="006039E0" w:rsidRPr="0018356F" w:rsidRDefault="006039E0" w:rsidP="00FA6E24">
      <w:pPr>
        <w:pStyle w:val="EndNoteBibliography"/>
        <w:numPr>
          <w:ilvl w:val="0"/>
          <w:numId w:val="1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s-PE"/>
        </w:rPr>
      </w:pPr>
      <w:r w:rsidRPr="006039E0">
        <w:rPr>
          <w:rFonts w:ascii="Times New Roman" w:hAnsi="Times New Roman" w:cs="Times New Roman"/>
          <w:sz w:val="24"/>
          <w:szCs w:val="24"/>
          <w:lang w:val="es-PE"/>
        </w:rPr>
        <w:t>Gálvez-Vengoechea, M. L., Arreaza-Graterol, M., &amp; Rodríguez-Ortiz, J. A. (2009). Mortalidad materna de pacientes atendidas en la UCI del Hospital Simón Bolívar, Bogotá (Colombia) 2004 - 2006</w:t>
      </w:r>
      <w:r w:rsidRPr="006039E0">
        <w:rPr>
          <w:rFonts w:ascii="Times New Roman" w:hAnsi="Times New Roman" w:cs="Times New Roman"/>
          <w:sz w:val="24"/>
          <w:szCs w:val="24"/>
          <w:lang w:val="es-ES"/>
        </w:rPr>
        <w:t xml:space="preserve">. </w:t>
      </w:r>
      <w:r w:rsidRPr="006039E0">
        <w:rPr>
          <w:rFonts w:ascii="Times New Roman" w:hAnsi="Times New Roman" w:cs="Times New Roman"/>
          <w:i/>
          <w:iCs/>
          <w:sz w:val="24"/>
          <w:szCs w:val="24"/>
          <w:lang w:val="es-PE"/>
        </w:rPr>
        <w:t>Revista Colombiana de Obstetricia y Ginecologia</w:t>
      </w:r>
      <w:r w:rsidRPr="006039E0">
        <w:rPr>
          <w:rFonts w:ascii="Times New Roman" w:hAnsi="Times New Roman" w:cs="Times New Roman"/>
          <w:sz w:val="24"/>
          <w:szCs w:val="24"/>
          <w:lang w:val="es-PE"/>
        </w:rPr>
        <w:t>, 60(2), 152-158.</w:t>
      </w:r>
      <w:r>
        <w:rPr>
          <w:rFonts w:ascii="Times New Roman" w:hAnsi="Times New Roman" w:cs="Times New Roman"/>
          <w:sz w:val="24"/>
          <w:szCs w:val="24"/>
          <w:lang w:val="es-PE"/>
        </w:rPr>
        <w:t xml:space="preserve"> doi: </w:t>
      </w:r>
      <w:r w:rsidRPr="006039E0">
        <w:rPr>
          <w:rFonts w:ascii="Times New Roman" w:hAnsi="Times New Roman" w:cs="Times New Roman"/>
          <w:sz w:val="24"/>
          <w:szCs w:val="24"/>
          <w:lang w:val="es-PE"/>
        </w:rPr>
        <w:t>10.18597/rcog.340</w:t>
      </w:r>
    </w:p>
    <w:p w14:paraId="2D714014" w14:textId="4D1A0CEE" w:rsidR="003E2C1F" w:rsidRPr="003E2C1F" w:rsidRDefault="00BC6EAA" w:rsidP="00FA6E24">
      <w:pPr>
        <w:pStyle w:val="EndNoteBibliography"/>
        <w:numPr>
          <w:ilvl w:val="0"/>
          <w:numId w:val="1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AU"/>
        </w:rPr>
      </w:pPr>
      <w:r w:rsidRPr="00BC6EAA">
        <w:rPr>
          <w:rFonts w:ascii="Times New Roman" w:hAnsi="Times New Roman" w:cs="Times New Roman"/>
          <w:sz w:val="24"/>
          <w:szCs w:val="24"/>
          <w:lang w:val="es-ES"/>
        </w:rPr>
        <w:t xml:space="preserve">García López, M., Ontiveros Morales, M. P., &amp; </w:t>
      </w:r>
      <w:r w:rsidRPr="0018356F">
        <w:rPr>
          <w:rFonts w:ascii="Times New Roman" w:hAnsi="Times New Roman" w:cs="Times New Roman"/>
          <w:sz w:val="24"/>
          <w:szCs w:val="24"/>
          <w:lang w:val="es-PE"/>
        </w:rPr>
        <w:t>Whizar-Lugo</w:t>
      </w:r>
      <w:r>
        <w:rPr>
          <w:rFonts w:ascii="Times New Roman" w:hAnsi="Times New Roman" w:cs="Times New Roman"/>
          <w:sz w:val="24"/>
          <w:szCs w:val="24"/>
          <w:lang w:val="es-PE"/>
        </w:rPr>
        <w:t xml:space="preserve">, </w:t>
      </w:r>
      <w:r w:rsidRPr="00BC6EAA">
        <w:rPr>
          <w:rFonts w:ascii="Times New Roman" w:hAnsi="Times New Roman" w:cs="Times New Roman"/>
          <w:sz w:val="24"/>
          <w:szCs w:val="24"/>
          <w:lang w:val="es-ES"/>
        </w:rPr>
        <w:t xml:space="preserve">V. 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M. </w:t>
      </w:r>
      <w:r w:rsidRPr="00BC6EAA">
        <w:rPr>
          <w:rFonts w:ascii="Times New Roman" w:hAnsi="Times New Roman" w:cs="Times New Roman"/>
          <w:sz w:val="24"/>
          <w:szCs w:val="24"/>
          <w:lang w:val="es-ES"/>
        </w:rPr>
        <w:t xml:space="preserve">(2009). Admisiones Obstétrica en la Unidad de Cuidados Intensivos de un Hospital Comunitario. </w:t>
      </w:r>
      <w:r w:rsidRPr="003E2C1F">
        <w:rPr>
          <w:rFonts w:ascii="Times New Roman" w:hAnsi="Times New Roman" w:cs="Times New Roman"/>
          <w:i/>
          <w:iCs/>
          <w:sz w:val="24"/>
          <w:szCs w:val="24"/>
          <w:lang w:val="en-AU"/>
        </w:rPr>
        <w:t>Anestesia en México</w:t>
      </w:r>
      <w:r w:rsidRPr="00BC6EAA">
        <w:rPr>
          <w:rFonts w:ascii="Times New Roman" w:hAnsi="Times New Roman" w:cs="Times New Roman"/>
          <w:sz w:val="24"/>
          <w:szCs w:val="24"/>
          <w:lang w:val="en-AU"/>
        </w:rPr>
        <w:t>, 21(1), 7 - 11.</w:t>
      </w:r>
    </w:p>
    <w:p w14:paraId="18B76FC0" w14:textId="79C59EFD" w:rsidR="003E2C1F" w:rsidRPr="0018356F" w:rsidRDefault="003E2C1F" w:rsidP="00FA6E24">
      <w:pPr>
        <w:pStyle w:val="EndNoteBibliography"/>
        <w:numPr>
          <w:ilvl w:val="0"/>
          <w:numId w:val="1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2C1F">
        <w:rPr>
          <w:rFonts w:ascii="Times New Roman" w:hAnsi="Times New Roman" w:cs="Times New Roman"/>
          <w:sz w:val="24"/>
          <w:szCs w:val="24"/>
        </w:rPr>
        <w:t>Ghike, S., &amp; Asegaonkar, P. (2012). Why Obstetric Patients are admitted to Intensive Care Unit? A Retrospective Study. Journal of South Asian Federation of Obstetrics and Gynaecology, 4(2), 90-92.</w:t>
      </w:r>
      <w:r>
        <w:rPr>
          <w:rFonts w:ascii="Times New Roman" w:hAnsi="Times New Roman" w:cs="Times New Roman"/>
          <w:sz w:val="24"/>
          <w:szCs w:val="24"/>
        </w:rPr>
        <w:t xml:space="preserve"> doi: </w:t>
      </w:r>
      <w:r w:rsidRPr="003E2C1F">
        <w:rPr>
          <w:rFonts w:ascii="Times New Roman" w:hAnsi="Times New Roman" w:cs="Times New Roman"/>
          <w:sz w:val="24"/>
          <w:szCs w:val="24"/>
        </w:rPr>
        <w:t>10.5005/jp-journals-10006-1181</w:t>
      </w:r>
    </w:p>
    <w:p w14:paraId="686332D9" w14:textId="6BA8A536" w:rsidR="003E2C1F" w:rsidRPr="0018356F" w:rsidRDefault="003E2C1F" w:rsidP="00FA6E24">
      <w:pPr>
        <w:pStyle w:val="EndNoteBibliography"/>
        <w:numPr>
          <w:ilvl w:val="0"/>
          <w:numId w:val="1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s-PE"/>
        </w:rPr>
      </w:pPr>
      <w:r w:rsidRPr="003E2C1F">
        <w:rPr>
          <w:rFonts w:ascii="Times New Roman" w:hAnsi="Times New Roman" w:cs="Times New Roman"/>
          <w:sz w:val="24"/>
          <w:szCs w:val="24"/>
          <w:lang w:val="es-PE"/>
        </w:rPr>
        <w:t xml:space="preserve">Gombar, S., Ahuja, V., &amp; Jafra, A. (2014). </w:t>
      </w:r>
      <w:r w:rsidRPr="003E2C1F">
        <w:rPr>
          <w:rFonts w:ascii="Times New Roman" w:hAnsi="Times New Roman" w:cs="Times New Roman"/>
          <w:sz w:val="24"/>
          <w:szCs w:val="24"/>
          <w:lang w:val="en-AU"/>
        </w:rPr>
        <w:t xml:space="preserve">A retrospective analysis of obstetric patient's outcome in intensive care unit of a tertiary care center. </w:t>
      </w:r>
      <w:r w:rsidRPr="003E2C1F">
        <w:rPr>
          <w:rFonts w:ascii="Times New Roman" w:hAnsi="Times New Roman" w:cs="Times New Roman"/>
          <w:i/>
          <w:iCs/>
          <w:sz w:val="24"/>
          <w:szCs w:val="24"/>
          <w:lang w:val="es-PE"/>
        </w:rPr>
        <w:t>Journal of Anaesthesiology Clinical Pharmacology</w:t>
      </w:r>
      <w:r w:rsidRPr="003E2C1F">
        <w:rPr>
          <w:rFonts w:ascii="Times New Roman" w:hAnsi="Times New Roman" w:cs="Times New Roman"/>
          <w:sz w:val="24"/>
          <w:szCs w:val="24"/>
          <w:lang w:val="es-PE"/>
        </w:rPr>
        <w:t>, 30(4), 502-507. doi:10.4103/0970-9185.142843</w:t>
      </w:r>
    </w:p>
    <w:p w14:paraId="3504AE49" w14:textId="32EF7C85" w:rsidR="003E2C1F" w:rsidRPr="003E2C1F" w:rsidRDefault="003E2C1F" w:rsidP="00FA6E24">
      <w:pPr>
        <w:pStyle w:val="EndNoteBibliography"/>
        <w:numPr>
          <w:ilvl w:val="0"/>
          <w:numId w:val="1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3E2C1F">
        <w:rPr>
          <w:rFonts w:ascii="Times New Roman" w:hAnsi="Times New Roman" w:cs="Times New Roman"/>
          <w:sz w:val="24"/>
          <w:szCs w:val="24"/>
          <w:lang w:val="es-ES"/>
        </w:rPr>
        <w:t xml:space="preserve">González Aguilera, J. C., Vázquez Belizón, Y. E., Pupo Jiménez, J. M., Algas Hechavarría, L. A., &amp; Cabrera Lavernia, J. O. (2015). Morbilidad materna extrema en una unidad de cuidados intensivos. </w:t>
      </w:r>
      <w:r w:rsidRPr="003E2C1F">
        <w:rPr>
          <w:rFonts w:ascii="Times New Roman" w:hAnsi="Times New Roman" w:cs="Times New Roman"/>
          <w:i/>
          <w:iCs/>
          <w:sz w:val="24"/>
          <w:szCs w:val="24"/>
          <w:lang w:val="es-ES"/>
        </w:rPr>
        <w:t>MEDISAN</w:t>
      </w:r>
      <w:r w:rsidRPr="003E2C1F">
        <w:rPr>
          <w:rFonts w:ascii="Times New Roman" w:hAnsi="Times New Roman" w:cs="Times New Roman"/>
          <w:sz w:val="24"/>
          <w:szCs w:val="24"/>
          <w:lang w:val="es-ES"/>
        </w:rPr>
        <w:t>, 19(12), 1466-1476.</w:t>
      </w:r>
    </w:p>
    <w:p w14:paraId="7D91F410" w14:textId="0D962157" w:rsidR="00714968" w:rsidRPr="0018356F" w:rsidRDefault="00714968" w:rsidP="00FA6E24">
      <w:pPr>
        <w:pStyle w:val="EndNoteBibliography"/>
        <w:numPr>
          <w:ilvl w:val="0"/>
          <w:numId w:val="1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4968">
        <w:rPr>
          <w:rFonts w:ascii="Times New Roman" w:hAnsi="Times New Roman" w:cs="Times New Roman"/>
          <w:sz w:val="24"/>
          <w:szCs w:val="24"/>
        </w:rPr>
        <w:t xml:space="preserve">Harrison, D., Penny, J., Yentis, S. M., Fayek, S., &amp; Brady, A. (2005). Case mix,outcome and activity for obstetric admissions to adult, general critical care units: a secondary analysis of the ICNARC Case Mix Programme Database. </w:t>
      </w:r>
      <w:r w:rsidRPr="00714968">
        <w:rPr>
          <w:rFonts w:ascii="Times New Roman" w:hAnsi="Times New Roman" w:cs="Times New Roman"/>
          <w:i/>
          <w:iCs/>
          <w:sz w:val="24"/>
          <w:szCs w:val="24"/>
        </w:rPr>
        <w:t>Critical Care</w:t>
      </w:r>
      <w:r w:rsidRPr="00714968">
        <w:rPr>
          <w:rFonts w:ascii="Times New Roman" w:hAnsi="Times New Roman" w:cs="Times New Roman"/>
          <w:sz w:val="24"/>
          <w:szCs w:val="24"/>
        </w:rPr>
        <w:t>, 9, S25-37.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4968">
        <w:rPr>
          <w:rFonts w:ascii="Times New Roman" w:hAnsi="Times New Roman" w:cs="Times New Roman"/>
          <w:sz w:val="24"/>
          <w:szCs w:val="24"/>
        </w:rPr>
        <w:t>doi: 10.1186/cc3542</w:t>
      </w:r>
    </w:p>
    <w:p w14:paraId="6583AB7F" w14:textId="6629A398" w:rsidR="00714968" w:rsidRPr="0018356F" w:rsidRDefault="00714968" w:rsidP="00FA6E24">
      <w:pPr>
        <w:pStyle w:val="EndNoteBibliography"/>
        <w:numPr>
          <w:ilvl w:val="0"/>
          <w:numId w:val="1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4968">
        <w:rPr>
          <w:rFonts w:ascii="Times New Roman" w:hAnsi="Times New Roman" w:cs="Times New Roman"/>
          <w:sz w:val="24"/>
          <w:szCs w:val="24"/>
          <w:lang w:val="es-ES"/>
        </w:rPr>
        <w:t xml:space="preserve">Hasbun, H. J., Sepulveda-Martinez, A., Cornejo, R. R., &amp; Romero, P. C. (2013). </w:t>
      </w:r>
      <w:r w:rsidRPr="00714968">
        <w:rPr>
          <w:rFonts w:ascii="Times New Roman" w:hAnsi="Times New Roman" w:cs="Times New Roman"/>
          <w:sz w:val="24"/>
          <w:szCs w:val="24"/>
        </w:rPr>
        <w:t xml:space="preserve">Intensive care admissions due to severe maternal morbidity. </w:t>
      </w:r>
      <w:r w:rsidRPr="00714968">
        <w:rPr>
          <w:rFonts w:ascii="Times New Roman" w:hAnsi="Times New Roman" w:cs="Times New Roman"/>
          <w:i/>
          <w:iCs/>
          <w:sz w:val="24"/>
          <w:szCs w:val="24"/>
        </w:rPr>
        <w:t>Revista Medica de Chile</w:t>
      </w:r>
      <w:r w:rsidRPr="00714968">
        <w:rPr>
          <w:rFonts w:ascii="Times New Roman" w:hAnsi="Times New Roman" w:cs="Times New Roman"/>
          <w:sz w:val="24"/>
          <w:szCs w:val="24"/>
        </w:rPr>
        <w:t>, 141(12), 1512-1519. doi: 10.4067/S0034-98872013001200003</w:t>
      </w:r>
    </w:p>
    <w:p w14:paraId="6AF038F0" w14:textId="41F76FFA" w:rsidR="00EC77ED" w:rsidRPr="0018356F" w:rsidRDefault="00EC77ED" w:rsidP="00FA6E24">
      <w:pPr>
        <w:pStyle w:val="EndNoteBibliography"/>
        <w:numPr>
          <w:ilvl w:val="0"/>
          <w:numId w:val="1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7ED">
        <w:rPr>
          <w:rFonts w:ascii="Times New Roman" w:hAnsi="Times New Roman" w:cs="Times New Roman"/>
          <w:sz w:val="24"/>
          <w:szCs w:val="24"/>
        </w:rPr>
        <w:t xml:space="preserve">Hazelgrove, J. F., Price, C., Pappachan, V. J., &amp; Smith, G. B. (2001). Multicenter study of obstetric admissions to 14 intensive care units in southern England. </w:t>
      </w:r>
      <w:r w:rsidRPr="00EC77ED">
        <w:rPr>
          <w:rFonts w:ascii="Times New Roman" w:hAnsi="Times New Roman" w:cs="Times New Roman"/>
          <w:i/>
          <w:iCs/>
          <w:sz w:val="24"/>
          <w:szCs w:val="24"/>
        </w:rPr>
        <w:t>Critical Care Medicine</w:t>
      </w:r>
      <w:r w:rsidRPr="00EC77ED">
        <w:rPr>
          <w:rFonts w:ascii="Times New Roman" w:hAnsi="Times New Roman" w:cs="Times New Roman"/>
          <w:sz w:val="24"/>
          <w:szCs w:val="24"/>
        </w:rPr>
        <w:t>, 29(4), 770-775.</w:t>
      </w:r>
      <w:r>
        <w:rPr>
          <w:rFonts w:ascii="Times New Roman" w:hAnsi="Times New Roman" w:cs="Times New Roman"/>
          <w:sz w:val="24"/>
          <w:szCs w:val="24"/>
        </w:rPr>
        <w:t xml:space="preserve"> doi</w:t>
      </w:r>
      <w:r w:rsidRPr="00EC77ED">
        <w:rPr>
          <w:rFonts w:ascii="Times New Roman" w:hAnsi="Times New Roman" w:cs="Times New Roman"/>
          <w:sz w:val="24"/>
          <w:szCs w:val="24"/>
        </w:rPr>
        <w:t>: 10.1097/00003246-200104000-00016</w:t>
      </w:r>
    </w:p>
    <w:p w14:paraId="400A3F19" w14:textId="74180583" w:rsidR="00EC77ED" w:rsidRPr="0018356F" w:rsidRDefault="00EC77ED" w:rsidP="00FA6E24">
      <w:pPr>
        <w:pStyle w:val="EndNoteBibliography"/>
        <w:numPr>
          <w:ilvl w:val="0"/>
          <w:numId w:val="1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7ED">
        <w:rPr>
          <w:rFonts w:ascii="Times New Roman" w:hAnsi="Times New Roman" w:cs="Times New Roman"/>
          <w:sz w:val="24"/>
          <w:szCs w:val="24"/>
        </w:rPr>
        <w:t>Karnad, D. R., Lapsia, V., Krishnan, A., &amp; Salvi, V. S. (2004). Prognostic factors in obstetric patients admitted to an Indian intensive care unit. Critical Care Medicine, 32(6), 1294-1299.</w:t>
      </w:r>
      <w:r>
        <w:rPr>
          <w:rFonts w:ascii="Times New Roman" w:hAnsi="Times New Roman" w:cs="Times New Roman"/>
          <w:sz w:val="24"/>
          <w:szCs w:val="24"/>
        </w:rPr>
        <w:t xml:space="preserve"> doi:</w:t>
      </w:r>
      <w:r w:rsidRPr="00EC77ED">
        <w:rPr>
          <w:rFonts w:ascii="Times New Roman" w:hAnsi="Times New Roman" w:cs="Times New Roman"/>
          <w:sz w:val="24"/>
          <w:szCs w:val="24"/>
        </w:rPr>
        <w:t>10.1097/01.CCM.0000128549.72276.00</w:t>
      </w:r>
    </w:p>
    <w:p w14:paraId="67D27199" w14:textId="35D348DB" w:rsidR="00EC77ED" w:rsidRPr="0018356F" w:rsidRDefault="00EC77ED" w:rsidP="00FA6E24">
      <w:pPr>
        <w:pStyle w:val="EndNoteBibliography"/>
        <w:numPr>
          <w:ilvl w:val="0"/>
          <w:numId w:val="1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7ED">
        <w:rPr>
          <w:rFonts w:ascii="Times New Roman" w:hAnsi="Times New Roman" w:cs="Times New Roman"/>
          <w:sz w:val="24"/>
          <w:szCs w:val="24"/>
        </w:rPr>
        <w:t xml:space="preserve">Karolinski, A., Mazzoni, A., Belizan, J. M., Althabe, F., Bergel, E., &amp; Buekens, P. (2010). Lost opportunities for effective management of obstetric conditions to reduce maternal mortality and severe maternal morbidity in Argentina and Uruguay. </w:t>
      </w:r>
      <w:r w:rsidRPr="00EC77ED">
        <w:rPr>
          <w:rFonts w:ascii="Times New Roman" w:hAnsi="Times New Roman" w:cs="Times New Roman"/>
          <w:i/>
          <w:iCs/>
          <w:sz w:val="24"/>
          <w:szCs w:val="24"/>
        </w:rPr>
        <w:t>International Journal of Gynecology and Obstetrics</w:t>
      </w:r>
      <w:r w:rsidRPr="00EC77ED">
        <w:rPr>
          <w:rFonts w:ascii="Times New Roman" w:hAnsi="Times New Roman" w:cs="Times New Roman"/>
          <w:sz w:val="24"/>
          <w:szCs w:val="24"/>
        </w:rPr>
        <w:t xml:space="preserve">, 110(2), 175-180.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77ED">
        <w:rPr>
          <w:rFonts w:ascii="Times New Roman" w:hAnsi="Times New Roman" w:cs="Times New Roman"/>
          <w:sz w:val="24"/>
          <w:szCs w:val="24"/>
        </w:rPr>
        <w:t>doi:http://dx.doi.org/10.1016/j.ijgo.2010.05.002</w:t>
      </w:r>
    </w:p>
    <w:p w14:paraId="35C54865" w14:textId="051CFB2A" w:rsidR="00EC77ED" w:rsidRPr="0018356F" w:rsidRDefault="00EC77ED" w:rsidP="00FA6E24">
      <w:pPr>
        <w:pStyle w:val="EndNoteBibliography"/>
        <w:numPr>
          <w:ilvl w:val="0"/>
          <w:numId w:val="1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7ED">
        <w:rPr>
          <w:rFonts w:ascii="Times New Roman" w:hAnsi="Times New Roman" w:cs="Times New Roman"/>
          <w:sz w:val="24"/>
          <w:szCs w:val="24"/>
        </w:rPr>
        <w:t xml:space="preserve">Lapinsky, S. E., Hallett, D., Collop, N. A., Drover, J., Lavercombe, P., Leeman, M., . . . Moodley, J. (2011). Evaluation of standard and modified severity of illness scores in the obstetric patient. </w:t>
      </w:r>
      <w:r w:rsidRPr="00EC77ED">
        <w:rPr>
          <w:rFonts w:ascii="Times New Roman" w:hAnsi="Times New Roman" w:cs="Times New Roman"/>
          <w:i/>
          <w:iCs/>
          <w:sz w:val="24"/>
          <w:szCs w:val="24"/>
        </w:rPr>
        <w:t>Journal of Critical Care</w:t>
      </w:r>
      <w:r w:rsidRPr="00EC77ED">
        <w:rPr>
          <w:rFonts w:ascii="Times New Roman" w:hAnsi="Times New Roman" w:cs="Times New Roman"/>
          <w:sz w:val="24"/>
          <w:szCs w:val="24"/>
        </w:rPr>
        <w:t>, 26(5), 535.e531-537. doi:10.1016/j.jcrc.2010.10.003</w:t>
      </w:r>
    </w:p>
    <w:p w14:paraId="36CD794F" w14:textId="70DEA5C7" w:rsidR="00A6368C" w:rsidRPr="0018356F" w:rsidRDefault="00A6368C" w:rsidP="00FA6E24">
      <w:pPr>
        <w:pStyle w:val="EndNoteBibliography"/>
        <w:numPr>
          <w:ilvl w:val="0"/>
          <w:numId w:val="1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AU"/>
        </w:rPr>
      </w:pPr>
      <w:r w:rsidRPr="00A6368C">
        <w:rPr>
          <w:rFonts w:ascii="Times New Roman" w:hAnsi="Times New Roman" w:cs="Times New Roman"/>
          <w:sz w:val="24"/>
          <w:szCs w:val="24"/>
          <w:lang w:val="en-AU"/>
        </w:rPr>
        <w:t xml:space="preserve">Lataifeh, I., Amarin, Z., Zayed, F., Al-Mehaisen, L., Alchalabi, H., &amp; Khader, Y. (2010). Indications and outcome for obstetric patients' admission to intensive care unit: a 7-year review. </w:t>
      </w:r>
      <w:r w:rsidRPr="00A6368C">
        <w:rPr>
          <w:rFonts w:ascii="Times New Roman" w:hAnsi="Times New Roman" w:cs="Times New Roman"/>
          <w:i/>
          <w:iCs/>
          <w:sz w:val="24"/>
          <w:szCs w:val="24"/>
          <w:lang w:val="en-AU"/>
        </w:rPr>
        <w:t>Journal of Obstetrics and Gynaecology</w:t>
      </w:r>
      <w:r w:rsidRPr="00A6368C">
        <w:rPr>
          <w:rFonts w:ascii="Times New Roman" w:hAnsi="Times New Roman" w:cs="Times New Roman"/>
          <w:sz w:val="24"/>
          <w:szCs w:val="24"/>
          <w:lang w:val="en-AU"/>
        </w:rPr>
        <w:t>, 30(4), 378-382. doi: 10.3109/01443611003646298</w:t>
      </w:r>
    </w:p>
    <w:p w14:paraId="6F60A689" w14:textId="0B8DFDBE" w:rsidR="00A6368C" w:rsidRPr="0018356F" w:rsidRDefault="00A6368C" w:rsidP="00FA6E24">
      <w:pPr>
        <w:pStyle w:val="EndNoteBibliography"/>
        <w:numPr>
          <w:ilvl w:val="0"/>
          <w:numId w:val="1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s-PE"/>
        </w:rPr>
      </w:pPr>
      <w:r w:rsidRPr="00571BBB">
        <w:rPr>
          <w:rFonts w:ascii="Times New Roman" w:hAnsi="Times New Roman" w:cs="Times New Roman"/>
          <w:sz w:val="24"/>
          <w:szCs w:val="24"/>
          <w:lang w:val="en-AU"/>
        </w:rPr>
        <w:t xml:space="preserve">Loverro, G., Pansini, V., Greco, P., Vimercati, A., Parisi, A. M., &amp; Selvaggi, L. (2001). </w:t>
      </w:r>
      <w:r w:rsidRPr="00A6368C">
        <w:rPr>
          <w:rFonts w:ascii="Times New Roman" w:hAnsi="Times New Roman" w:cs="Times New Roman"/>
          <w:sz w:val="24"/>
          <w:szCs w:val="24"/>
          <w:lang w:val="en-AU"/>
        </w:rPr>
        <w:t xml:space="preserve">Indications and outcome for intensive care unit admission during puerperium. </w:t>
      </w:r>
      <w:r w:rsidRPr="0059267F">
        <w:rPr>
          <w:rFonts w:ascii="Times New Roman" w:hAnsi="Times New Roman" w:cs="Times New Roman"/>
          <w:i/>
          <w:iCs/>
          <w:sz w:val="24"/>
          <w:szCs w:val="24"/>
          <w:lang w:val="es-PE"/>
        </w:rPr>
        <w:t>Archives of Gynecology and Obstetrics</w:t>
      </w:r>
      <w:r w:rsidRPr="00A6368C">
        <w:rPr>
          <w:rFonts w:ascii="Times New Roman" w:hAnsi="Times New Roman" w:cs="Times New Roman"/>
          <w:sz w:val="24"/>
          <w:szCs w:val="24"/>
          <w:lang w:val="es-PE"/>
        </w:rPr>
        <w:t>, 265(4), 195-198. doi:10.1007/s004040000160</w:t>
      </w:r>
    </w:p>
    <w:p w14:paraId="63E967C7" w14:textId="4A29F92F" w:rsidR="0059267F" w:rsidRPr="0018356F" w:rsidRDefault="0059267F" w:rsidP="00FA6E24">
      <w:pPr>
        <w:pStyle w:val="EndNoteBibliography"/>
        <w:numPr>
          <w:ilvl w:val="0"/>
          <w:numId w:val="1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s-PE"/>
        </w:rPr>
      </w:pPr>
      <w:r w:rsidRPr="0059267F">
        <w:rPr>
          <w:rFonts w:ascii="Times New Roman" w:hAnsi="Times New Roman" w:cs="Times New Roman"/>
          <w:sz w:val="24"/>
          <w:szCs w:val="24"/>
          <w:lang w:val="es-PE"/>
        </w:rPr>
        <w:t xml:space="preserve">Malpica Alonso, E., Ruesca Domınguez, C., Perez Silva, M., Garcıa Malpica, K., &amp; K., M. (2008). Comportamiento de la paciente obstetrica grave. Experiencias de cuatro anos de trabajo. </w:t>
      </w:r>
      <w:r w:rsidRPr="0059267F">
        <w:rPr>
          <w:rFonts w:ascii="Times New Roman" w:hAnsi="Times New Roman" w:cs="Times New Roman"/>
          <w:i/>
          <w:iCs/>
          <w:sz w:val="24"/>
          <w:szCs w:val="24"/>
          <w:lang w:val="es-PE"/>
        </w:rPr>
        <w:t>Revista Medica Electronica</w:t>
      </w:r>
      <w:r w:rsidRPr="0059267F">
        <w:rPr>
          <w:rFonts w:ascii="Times New Roman" w:hAnsi="Times New Roman" w:cs="Times New Roman"/>
          <w:sz w:val="24"/>
          <w:szCs w:val="24"/>
          <w:lang w:val="es-PE"/>
        </w:rPr>
        <w:t>, 30(3).</w:t>
      </w:r>
    </w:p>
    <w:p w14:paraId="3263561D" w14:textId="3D4958D2" w:rsidR="0059267F" w:rsidRPr="0018356F" w:rsidRDefault="0059267F" w:rsidP="00FA6E24">
      <w:pPr>
        <w:pStyle w:val="EndNoteBibliography"/>
        <w:numPr>
          <w:ilvl w:val="0"/>
          <w:numId w:val="1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s-PE"/>
        </w:rPr>
      </w:pPr>
      <w:r w:rsidRPr="0059267F">
        <w:rPr>
          <w:rFonts w:ascii="Times New Roman" w:hAnsi="Times New Roman" w:cs="Times New Roman"/>
          <w:sz w:val="24"/>
          <w:szCs w:val="24"/>
          <w:lang w:val="es-PE"/>
        </w:rPr>
        <w:t xml:space="preserve">Malvino, E. (2014). Morbilidad materna aguda severa y condiciones de gravedad de enfermas obstétricas al ingreso en una Unidad de Cuidados Intensivos. </w:t>
      </w:r>
      <w:r w:rsidRPr="0059267F">
        <w:rPr>
          <w:rFonts w:ascii="Times New Roman" w:hAnsi="Times New Roman" w:cs="Times New Roman"/>
          <w:i/>
          <w:iCs/>
          <w:sz w:val="24"/>
          <w:szCs w:val="24"/>
          <w:lang w:val="es-PE"/>
        </w:rPr>
        <w:t>Revista Argentina de Terapia Intensiva</w:t>
      </w:r>
      <w:r w:rsidRPr="0059267F">
        <w:rPr>
          <w:rFonts w:ascii="Times New Roman" w:hAnsi="Times New Roman" w:cs="Times New Roman"/>
          <w:sz w:val="24"/>
          <w:szCs w:val="24"/>
          <w:lang w:val="es-PE"/>
        </w:rPr>
        <w:t>, 31(4).</w:t>
      </w:r>
    </w:p>
    <w:p w14:paraId="304F79AE" w14:textId="78374A67" w:rsidR="0059267F" w:rsidRPr="0018356F" w:rsidRDefault="0059267F" w:rsidP="00FA6E24">
      <w:pPr>
        <w:pStyle w:val="EndNoteBibliography"/>
        <w:numPr>
          <w:ilvl w:val="0"/>
          <w:numId w:val="1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267F">
        <w:rPr>
          <w:rFonts w:ascii="Times New Roman" w:hAnsi="Times New Roman" w:cs="Times New Roman"/>
          <w:sz w:val="24"/>
          <w:szCs w:val="24"/>
        </w:rPr>
        <w:t xml:space="preserve">Mirghani, H. M., Hamed, M., Ezimokhai, M., &amp; Weerasinghe, D. S. L. (2004). Pregnancy-related admissions to the intensive care unit. </w:t>
      </w:r>
      <w:r w:rsidRPr="0059267F">
        <w:rPr>
          <w:rFonts w:ascii="Times New Roman" w:hAnsi="Times New Roman" w:cs="Times New Roman"/>
          <w:i/>
          <w:iCs/>
          <w:sz w:val="24"/>
          <w:szCs w:val="24"/>
        </w:rPr>
        <w:t>International Journal of Obstetric Anesthesia</w:t>
      </w:r>
      <w:r w:rsidRPr="0059267F">
        <w:rPr>
          <w:rFonts w:ascii="Times New Roman" w:hAnsi="Times New Roman" w:cs="Times New Roman"/>
          <w:sz w:val="24"/>
          <w:szCs w:val="24"/>
        </w:rPr>
        <w:t>, 13(2), 82-85. doi:10.1016/j.ijoa.2003.10.004</w:t>
      </w:r>
    </w:p>
    <w:p w14:paraId="182650B3" w14:textId="45983CBA" w:rsidR="0059267F" w:rsidRPr="0018356F" w:rsidRDefault="0059267F" w:rsidP="00FA6E24">
      <w:pPr>
        <w:pStyle w:val="EndNoteBibliography"/>
        <w:numPr>
          <w:ilvl w:val="0"/>
          <w:numId w:val="1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267F">
        <w:rPr>
          <w:rFonts w:ascii="Times New Roman" w:hAnsi="Times New Roman" w:cs="Times New Roman"/>
          <w:sz w:val="24"/>
          <w:szCs w:val="24"/>
        </w:rPr>
        <w:t xml:space="preserve">Mjahed, K., Hamoudi, D., Salmi, S., &amp; Barrou, L. (2006). Obstetric patients in a surgical intensive care unit: prognostic factors and outcome. </w:t>
      </w:r>
      <w:r w:rsidRPr="0059267F">
        <w:rPr>
          <w:rFonts w:ascii="Times New Roman" w:hAnsi="Times New Roman" w:cs="Times New Roman"/>
          <w:i/>
          <w:iCs/>
          <w:sz w:val="24"/>
          <w:szCs w:val="24"/>
        </w:rPr>
        <w:t>Journal of Obstetrics and Gynaecology</w:t>
      </w:r>
      <w:r w:rsidRPr="0059267F">
        <w:rPr>
          <w:rFonts w:ascii="Times New Roman" w:hAnsi="Times New Roman" w:cs="Times New Roman"/>
          <w:sz w:val="24"/>
          <w:szCs w:val="24"/>
        </w:rPr>
        <w:t>, 26(5), 418-423.</w:t>
      </w:r>
      <w:r w:rsidRPr="0059267F">
        <w:t xml:space="preserve"> </w:t>
      </w:r>
      <w:r>
        <w:rPr>
          <w:rFonts w:ascii="Times New Roman" w:hAnsi="Times New Roman" w:cs="Times New Roman"/>
          <w:sz w:val="24"/>
          <w:szCs w:val="24"/>
        </w:rPr>
        <w:t>doi</w:t>
      </w:r>
      <w:r w:rsidRPr="0059267F">
        <w:rPr>
          <w:rFonts w:ascii="Times New Roman" w:hAnsi="Times New Roman" w:cs="Times New Roman"/>
          <w:sz w:val="24"/>
          <w:szCs w:val="24"/>
        </w:rPr>
        <w:t>:10.1080/01443610600720188</w:t>
      </w:r>
    </w:p>
    <w:p w14:paraId="7DF05235" w14:textId="0D7DFD03" w:rsidR="00AD6759" w:rsidRPr="0018356F" w:rsidRDefault="00AD6759" w:rsidP="00FA6E24">
      <w:pPr>
        <w:pStyle w:val="EndNoteBibliography"/>
        <w:numPr>
          <w:ilvl w:val="0"/>
          <w:numId w:val="1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6759">
        <w:rPr>
          <w:rFonts w:ascii="Times New Roman" w:hAnsi="Times New Roman" w:cs="Times New Roman"/>
          <w:sz w:val="24"/>
          <w:szCs w:val="24"/>
        </w:rPr>
        <w:t xml:space="preserve">Muench, M. V., Baschat, A. A., Malinow, A. M., &amp; Mighty, H. E. (2008). Analysis of disease in the obstetric intensive care unit at a university referral center. </w:t>
      </w:r>
      <w:r w:rsidRPr="00AD6759">
        <w:rPr>
          <w:rFonts w:ascii="Times New Roman" w:hAnsi="Times New Roman" w:cs="Times New Roman"/>
          <w:i/>
          <w:iCs/>
          <w:sz w:val="24"/>
          <w:szCs w:val="24"/>
        </w:rPr>
        <w:t>Journal of Reproductive Medicine</w:t>
      </w:r>
      <w:r w:rsidRPr="00AD6759">
        <w:rPr>
          <w:rFonts w:ascii="Times New Roman" w:hAnsi="Times New Roman" w:cs="Times New Roman"/>
          <w:sz w:val="24"/>
          <w:szCs w:val="24"/>
        </w:rPr>
        <w:t>, 53(12), 914-920.</w:t>
      </w:r>
    </w:p>
    <w:p w14:paraId="74C2F849" w14:textId="55D475C1" w:rsidR="00AD6759" w:rsidRPr="0018356F" w:rsidRDefault="00AD6759" w:rsidP="00FA6E24">
      <w:pPr>
        <w:pStyle w:val="EndNoteBibliography"/>
        <w:numPr>
          <w:ilvl w:val="0"/>
          <w:numId w:val="1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6759">
        <w:rPr>
          <w:rFonts w:ascii="Times New Roman" w:hAnsi="Times New Roman" w:cs="Times New Roman"/>
          <w:sz w:val="24"/>
          <w:szCs w:val="24"/>
        </w:rPr>
        <w:t>Murphy, D. J., &amp; Charlett, P. (2002). Cohort study of near-miss maternal mortality and subsequent reproductive outcome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AD6759">
        <w:rPr>
          <w:rFonts w:ascii="Times New Roman" w:hAnsi="Times New Roman" w:cs="Times New Roman"/>
          <w:i/>
          <w:iCs/>
          <w:sz w:val="24"/>
          <w:szCs w:val="24"/>
        </w:rPr>
        <w:t>European Journal of Obstetrics &amp; Gynecology and Reproductive Biology</w:t>
      </w:r>
      <w:r w:rsidRPr="00AD6759">
        <w:rPr>
          <w:rFonts w:ascii="Times New Roman" w:hAnsi="Times New Roman" w:cs="Times New Roman"/>
          <w:sz w:val="24"/>
          <w:szCs w:val="24"/>
        </w:rPr>
        <w:t>, 102 (2), 173-178.</w:t>
      </w:r>
      <w:r>
        <w:rPr>
          <w:rFonts w:ascii="Times New Roman" w:hAnsi="Times New Roman" w:cs="Times New Roman"/>
          <w:sz w:val="24"/>
          <w:szCs w:val="24"/>
        </w:rPr>
        <w:t xml:space="preserve"> doi:</w:t>
      </w:r>
      <w:r w:rsidRPr="00AD6759">
        <w:t xml:space="preserve"> </w:t>
      </w:r>
      <w:r w:rsidRPr="00AD6759">
        <w:rPr>
          <w:rFonts w:ascii="Times New Roman" w:hAnsi="Times New Roman" w:cs="Times New Roman"/>
          <w:sz w:val="24"/>
          <w:szCs w:val="24"/>
        </w:rPr>
        <w:t>10.1016/s0301-2115(01)00320-7</w:t>
      </w:r>
    </w:p>
    <w:p w14:paraId="29318720" w14:textId="22D30DB7" w:rsidR="00E7345D" w:rsidRPr="0018356F" w:rsidRDefault="00E7345D" w:rsidP="00FA6E24">
      <w:pPr>
        <w:pStyle w:val="EndNoteBibliography"/>
        <w:numPr>
          <w:ilvl w:val="0"/>
          <w:numId w:val="1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345D">
        <w:rPr>
          <w:rFonts w:ascii="Times New Roman" w:hAnsi="Times New Roman" w:cs="Times New Roman"/>
          <w:sz w:val="24"/>
          <w:szCs w:val="24"/>
          <w:lang w:val="es-ES"/>
        </w:rPr>
        <w:t xml:space="preserve">Ngene, N. C., Moodley, J., Songca, P., von Rahden, R., Paruk, F., Onyia, C. O., &amp; van der Linde, S. (2013). </w:t>
      </w:r>
      <w:r w:rsidRPr="00E7345D">
        <w:rPr>
          <w:rFonts w:ascii="Times New Roman" w:hAnsi="Times New Roman" w:cs="Times New Roman"/>
          <w:sz w:val="24"/>
          <w:szCs w:val="24"/>
        </w:rPr>
        <w:t xml:space="preserve">Maternal and fetal outcomes of HIV-infected and non-infected pregnant women admitted to two intensive care units in Pietermaritzburg, South Africa. </w:t>
      </w:r>
      <w:r w:rsidRPr="00E7345D">
        <w:rPr>
          <w:rFonts w:ascii="Times New Roman" w:hAnsi="Times New Roman" w:cs="Times New Roman"/>
          <w:i/>
          <w:iCs/>
          <w:sz w:val="24"/>
          <w:szCs w:val="24"/>
        </w:rPr>
        <w:t>South African Medical Journal</w:t>
      </w:r>
      <w:r w:rsidRPr="00E7345D">
        <w:rPr>
          <w:rFonts w:ascii="Times New Roman" w:hAnsi="Times New Roman" w:cs="Times New Roman"/>
          <w:sz w:val="24"/>
          <w:szCs w:val="24"/>
        </w:rPr>
        <w:t>, 103(8), 543-548. doi:10.7196/samj.6590</w:t>
      </w:r>
    </w:p>
    <w:p w14:paraId="1D821827" w14:textId="4DAA1703" w:rsidR="0028032C" w:rsidRPr="001C2334" w:rsidRDefault="001C2334" w:rsidP="00FA6E24">
      <w:pPr>
        <w:pStyle w:val="EndNoteBibliography"/>
        <w:numPr>
          <w:ilvl w:val="0"/>
          <w:numId w:val="1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AU"/>
        </w:rPr>
      </w:pPr>
      <w:r w:rsidRPr="001C2334">
        <w:rPr>
          <w:rFonts w:ascii="Times New Roman" w:hAnsi="Times New Roman" w:cs="Times New Roman"/>
          <w:sz w:val="24"/>
          <w:szCs w:val="24"/>
          <w:lang w:val="en-AU"/>
        </w:rPr>
        <w:t xml:space="preserve">Okafor, U. V., &amp; Aniebue, U. (2004). Admission pattern and outcome in critical care obstetric patients. </w:t>
      </w:r>
      <w:r w:rsidRPr="001C2334">
        <w:rPr>
          <w:rFonts w:ascii="Times New Roman" w:hAnsi="Times New Roman" w:cs="Times New Roman"/>
          <w:i/>
          <w:iCs/>
          <w:sz w:val="24"/>
          <w:szCs w:val="24"/>
          <w:lang w:val="en-AU"/>
        </w:rPr>
        <w:t>International Journal of Obstetric Anesthesia</w:t>
      </w:r>
      <w:r w:rsidRPr="001C2334">
        <w:rPr>
          <w:rFonts w:ascii="Times New Roman" w:hAnsi="Times New Roman" w:cs="Times New Roman"/>
          <w:sz w:val="24"/>
          <w:szCs w:val="24"/>
          <w:lang w:val="en-AU"/>
        </w:rPr>
        <w:t>, 13(3), 164-166. doi: 10.1016/j.ijoa.2004.04.002</w:t>
      </w:r>
    </w:p>
    <w:p w14:paraId="37442E18" w14:textId="77777777" w:rsidR="001C2334" w:rsidRDefault="001C2334" w:rsidP="00FA6E24">
      <w:pPr>
        <w:pStyle w:val="EndNoteBibliography"/>
        <w:numPr>
          <w:ilvl w:val="0"/>
          <w:numId w:val="1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AU"/>
        </w:rPr>
      </w:pPr>
      <w:r w:rsidRPr="00571BBB">
        <w:rPr>
          <w:rFonts w:ascii="Times New Roman" w:hAnsi="Times New Roman" w:cs="Times New Roman"/>
          <w:sz w:val="24"/>
          <w:szCs w:val="24"/>
          <w:lang w:val="en-AU"/>
        </w:rPr>
        <w:t xml:space="preserve">Oliveira-Neto, A. F., Parpinelli, M. A., Cecatti, J. G., Souza, J. P., &amp; Sousa, M. H. (2009). </w:t>
      </w:r>
      <w:r w:rsidRPr="001C2334">
        <w:rPr>
          <w:rFonts w:ascii="Times New Roman" w:hAnsi="Times New Roman" w:cs="Times New Roman"/>
          <w:sz w:val="24"/>
          <w:szCs w:val="24"/>
          <w:lang w:val="en-AU"/>
        </w:rPr>
        <w:t xml:space="preserve">Factors associated with maternal death in women admitted to an intensive care unit with severe maternal morbidity. </w:t>
      </w:r>
      <w:r w:rsidRPr="001C2334">
        <w:rPr>
          <w:rFonts w:ascii="Times New Roman" w:hAnsi="Times New Roman" w:cs="Times New Roman"/>
          <w:i/>
          <w:iCs/>
          <w:sz w:val="24"/>
          <w:szCs w:val="24"/>
          <w:lang w:val="en-AU"/>
        </w:rPr>
        <w:t>International Journal of Gynecology and Obstetrics</w:t>
      </w:r>
      <w:r w:rsidRPr="001C2334">
        <w:rPr>
          <w:rFonts w:ascii="Times New Roman" w:hAnsi="Times New Roman" w:cs="Times New Roman"/>
          <w:sz w:val="24"/>
          <w:szCs w:val="24"/>
          <w:lang w:val="en-AU"/>
        </w:rPr>
        <w:t>, 105(3), 252-256. doi:10.1016/j.ijgo.2009.01.025</w:t>
      </w:r>
    </w:p>
    <w:p w14:paraId="58B5AAFB" w14:textId="1D0A82AF" w:rsidR="001C2334" w:rsidRPr="001C2334" w:rsidRDefault="001C2334" w:rsidP="00FA6E24">
      <w:pPr>
        <w:pStyle w:val="EndNoteBibliography"/>
        <w:numPr>
          <w:ilvl w:val="0"/>
          <w:numId w:val="1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AU"/>
        </w:rPr>
      </w:pPr>
      <w:r w:rsidRPr="00571BBB">
        <w:rPr>
          <w:rFonts w:ascii="Times New Roman" w:hAnsi="Times New Roman" w:cs="Times New Roman"/>
          <w:sz w:val="24"/>
          <w:szCs w:val="24"/>
          <w:lang w:val="en-AU"/>
        </w:rPr>
        <w:t xml:space="preserve">Orsini, J., Butala, A., Diaz, L., Muzylo, E., Mainardi, C., &amp; Kastell, P. (2012). </w:t>
      </w:r>
      <w:r w:rsidRPr="001C2334">
        <w:rPr>
          <w:rFonts w:ascii="Times New Roman" w:hAnsi="Times New Roman" w:cs="Times New Roman"/>
          <w:sz w:val="24"/>
          <w:szCs w:val="24"/>
          <w:lang w:val="en-AU"/>
        </w:rPr>
        <w:t xml:space="preserve">Clinical Profile of Obstetric Patients Admitted to the Medical-Surgical Intensive Care Unit (MSICU) of an Inner-City Hospital in New York. </w:t>
      </w:r>
      <w:r w:rsidRPr="001C2334">
        <w:rPr>
          <w:rFonts w:ascii="Times New Roman" w:hAnsi="Times New Roman" w:cs="Times New Roman"/>
          <w:i/>
          <w:iCs/>
          <w:sz w:val="24"/>
          <w:szCs w:val="24"/>
          <w:lang w:val="en-AU"/>
        </w:rPr>
        <w:t>Journal of Clinical Medical Research, 4</w:t>
      </w:r>
      <w:r w:rsidRPr="001C2334">
        <w:rPr>
          <w:rFonts w:ascii="Times New Roman" w:hAnsi="Times New Roman" w:cs="Times New Roman"/>
          <w:sz w:val="24"/>
          <w:szCs w:val="24"/>
          <w:lang w:val="en-AU"/>
        </w:rPr>
        <w:t>(5), 314-317. doi:10.4021/jocmr1079w</w:t>
      </w:r>
    </w:p>
    <w:p w14:paraId="393709D8" w14:textId="44F39561" w:rsidR="00C039DD" w:rsidRPr="00C039DD" w:rsidRDefault="00C039DD" w:rsidP="00FA6E24">
      <w:pPr>
        <w:pStyle w:val="EndNoteBibliography"/>
        <w:numPr>
          <w:ilvl w:val="0"/>
          <w:numId w:val="1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AU"/>
        </w:rPr>
      </w:pPr>
      <w:r w:rsidRPr="00C039DD">
        <w:rPr>
          <w:rFonts w:ascii="Times New Roman" w:hAnsi="Times New Roman" w:cs="Times New Roman"/>
          <w:sz w:val="24"/>
          <w:szCs w:val="24"/>
          <w:lang w:val="en-AU"/>
        </w:rPr>
        <w:t xml:space="preserve">Porreco, R. P., &amp; Barkey, R. (2010). Peripartum intensive care. </w:t>
      </w:r>
      <w:r w:rsidRPr="00C039DD">
        <w:rPr>
          <w:rFonts w:ascii="Times New Roman" w:hAnsi="Times New Roman" w:cs="Times New Roman"/>
          <w:i/>
          <w:iCs/>
          <w:sz w:val="24"/>
          <w:szCs w:val="24"/>
          <w:lang w:val="en-AU"/>
        </w:rPr>
        <w:t>Journal of Maternal-Fetal &amp; Neonatal Medicine</w:t>
      </w:r>
      <w:r w:rsidRPr="00C039DD">
        <w:rPr>
          <w:rFonts w:ascii="Times New Roman" w:hAnsi="Times New Roman" w:cs="Times New Roman"/>
          <w:sz w:val="24"/>
          <w:szCs w:val="24"/>
          <w:lang w:val="en-AU"/>
        </w:rPr>
        <w:t>, 23(10), 1136-1138. doi:10.3109/14767058.2010.490890</w:t>
      </w:r>
    </w:p>
    <w:p w14:paraId="27B0C80B" w14:textId="09BFA592" w:rsidR="00C039DD" w:rsidRPr="00C039DD" w:rsidRDefault="00C039DD" w:rsidP="00FA6E24">
      <w:pPr>
        <w:pStyle w:val="EndNoteBibliography"/>
        <w:numPr>
          <w:ilvl w:val="0"/>
          <w:numId w:val="1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C039DD">
        <w:rPr>
          <w:rFonts w:ascii="Times New Roman" w:hAnsi="Times New Roman" w:cs="Times New Roman"/>
          <w:sz w:val="24"/>
          <w:szCs w:val="24"/>
          <w:lang w:val="es-ES"/>
        </w:rPr>
        <w:t>Prats Álvarez, O. M., Casanova Moreno, M. d. l. C., Regalado Carvajal, A. J., Doris Yadira, D. D., Doris Yadira, &amp; Rivera Martínez, M. E. (2011). Morbilidad y mortalidad de la materna grave. Pinar del Río 2000-2010. Revista Ciencias Medicas de Pinar del Rio, 15(2), 133-144.</w:t>
      </w:r>
    </w:p>
    <w:p w14:paraId="62CBDA0D" w14:textId="146173F3" w:rsidR="00C039DD" w:rsidRPr="0018356F" w:rsidRDefault="00C039DD" w:rsidP="00FA6E24">
      <w:pPr>
        <w:pStyle w:val="EndNoteBibliography"/>
        <w:numPr>
          <w:ilvl w:val="0"/>
          <w:numId w:val="1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s-PE"/>
        </w:rPr>
      </w:pPr>
      <w:r w:rsidRPr="00C039DD">
        <w:rPr>
          <w:rFonts w:ascii="Times New Roman" w:hAnsi="Times New Roman" w:cs="Times New Roman"/>
          <w:sz w:val="24"/>
          <w:szCs w:val="24"/>
          <w:lang w:val="en-AU"/>
        </w:rPr>
        <w:t xml:space="preserve">Qureshi, R., Irfan Ahmed, S., Raza, A., Khurshid, A., &amp; Chishti, U. (2016). Obstetric patients in intensive care unit: Perspective from a teaching hospital in Pakistan. </w:t>
      </w:r>
      <w:r w:rsidRPr="00C039DD">
        <w:rPr>
          <w:rFonts w:ascii="Times New Roman" w:hAnsi="Times New Roman" w:cs="Times New Roman"/>
          <w:i/>
          <w:iCs/>
          <w:sz w:val="24"/>
          <w:szCs w:val="24"/>
          <w:lang w:val="es-PE"/>
        </w:rPr>
        <w:t>Journal of the Royal Society of Medicine Open</w:t>
      </w:r>
      <w:r w:rsidRPr="00C039DD">
        <w:rPr>
          <w:rFonts w:ascii="Times New Roman" w:hAnsi="Times New Roman" w:cs="Times New Roman"/>
          <w:sz w:val="24"/>
          <w:szCs w:val="24"/>
          <w:lang w:val="es-PE"/>
        </w:rPr>
        <w:t>, 7(11), 2054270416663569. doi:10.1177/2054270416663569</w:t>
      </w:r>
    </w:p>
    <w:p w14:paraId="0871327E" w14:textId="64278B48" w:rsidR="00C039DD" w:rsidRPr="00C039DD" w:rsidRDefault="00C039DD" w:rsidP="00FA6E24">
      <w:pPr>
        <w:pStyle w:val="EndNoteBibliography"/>
        <w:numPr>
          <w:ilvl w:val="0"/>
          <w:numId w:val="1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C039DD">
        <w:rPr>
          <w:rFonts w:ascii="Times New Roman" w:hAnsi="Times New Roman" w:cs="Times New Roman"/>
          <w:sz w:val="24"/>
          <w:szCs w:val="24"/>
          <w:lang w:val="es-ES"/>
        </w:rPr>
        <w:t xml:space="preserve">Raad López, A. F., Pérez Ojeda, R., Ávila Batista, S., &amp; Rodríguez Pompa, Y. (2003). Comportamiento de Morbilidad Materna en el Hospital Dr Ernesto Guevara de Las Tunas 1998 2000. </w:t>
      </w:r>
      <w:r w:rsidRPr="00C039DD">
        <w:rPr>
          <w:rFonts w:ascii="Times New Roman" w:hAnsi="Times New Roman" w:cs="Times New Roman"/>
          <w:i/>
          <w:iCs/>
          <w:sz w:val="24"/>
          <w:szCs w:val="24"/>
          <w:lang w:val="es-ES"/>
        </w:rPr>
        <w:t>Revista electrónica Dr. Zoilo E. Marinello Vidaurreta</w:t>
      </w:r>
      <w:r w:rsidRPr="00C039DD">
        <w:rPr>
          <w:rFonts w:ascii="Times New Roman" w:hAnsi="Times New Roman" w:cs="Times New Roman"/>
          <w:sz w:val="24"/>
          <w:szCs w:val="24"/>
          <w:lang w:val="es-ES"/>
        </w:rPr>
        <w:t>, 21.</w:t>
      </w:r>
    </w:p>
    <w:p w14:paraId="67F0D41F" w14:textId="2816A54D" w:rsidR="00717E0C" w:rsidRDefault="00717E0C" w:rsidP="00FA6E24">
      <w:pPr>
        <w:pStyle w:val="EndNoteBibliography"/>
        <w:numPr>
          <w:ilvl w:val="0"/>
          <w:numId w:val="1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7E0C">
        <w:rPr>
          <w:rFonts w:ascii="Times New Roman" w:hAnsi="Times New Roman" w:cs="Times New Roman"/>
          <w:sz w:val="24"/>
          <w:szCs w:val="24"/>
        </w:rPr>
        <w:t xml:space="preserve">Rathod, A. T., &amp; Malini, K. V. (2016). Study of Obstetric Admissions to the Intensive Care Unit of a Tertiary Care Hospital. </w:t>
      </w:r>
      <w:r w:rsidRPr="00717E0C">
        <w:rPr>
          <w:rFonts w:ascii="Times New Roman" w:hAnsi="Times New Roman" w:cs="Times New Roman"/>
          <w:i/>
          <w:iCs/>
          <w:sz w:val="24"/>
          <w:szCs w:val="24"/>
        </w:rPr>
        <w:t>The Journal of Obstetrics and Gynecology of India</w:t>
      </w:r>
      <w:r w:rsidRPr="00717E0C">
        <w:rPr>
          <w:rFonts w:ascii="Times New Roman" w:hAnsi="Times New Roman" w:cs="Times New Roman"/>
          <w:sz w:val="24"/>
          <w:szCs w:val="24"/>
        </w:rPr>
        <w:t>, 66(Suppl 1), 12-17. doi: 10.1007/s13224-015-0750-5</w:t>
      </w:r>
      <w:r w:rsidR="00DE1389" w:rsidRPr="00717E0C">
        <w:rPr>
          <w:rFonts w:ascii="Times New Roman" w:hAnsi="Times New Roman" w:cs="Times New Roman"/>
          <w:sz w:val="24"/>
          <w:szCs w:val="24"/>
        </w:rPr>
        <w:t>89.</w:t>
      </w:r>
      <w:r w:rsidR="00DE1389" w:rsidRPr="00717E0C">
        <w:rPr>
          <w:rFonts w:ascii="Times New Roman" w:hAnsi="Times New Roman" w:cs="Times New Roman"/>
          <w:sz w:val="24"/>
          <w:szCs w:val="24"/>
        </w:rPr>
        <w:tab/>
      </w:r>
    </w:p>
    <w:p w14:paraId="5C3339AD" w14:textId="596B4766" w:rsidR="00717E0C" w:rsidRPr="00717E0C" w:rsidRDefault="00717E0C" w:rsidP="00FA6E24">
      <w:pPr>
        <w:pStyle w:val="EndNoteBibliography"/>
        <w:numPr>
          <w:ilvl w:val="0"/>
          <w:numId w:val="1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7E0C">
        <w:rPr>
          <w:rFonts w:ascii="Times New Roman" w:hAnsi="Times New Roman" w:cs="Times New Roman"/>
          <w:sz w:val="24"/>
          <w:szCs w:val="24"/>
        </w:rPr>
        <w:t xml:space="preserve">Richa, F., Karim, N., &amp; Yazbeck, P. (2008). Obstetric admissions to the intensive care unit: an eight-year review. </w:t>
      </w:r>
      <w:r w:rsidRPr="00717E0C">
        <w:rPr>
          <w:rFonts w:ascii="Times New Roman" w:hAnsi="Times New Roman" w:cs="Times New Roman"/>
          <w:i/>
          <w:iCs/>
          <w:sz w:val="24"/>
          <w:szCs w:val="24"/>
        </w:rPr>
        <w:t>Lebanese Medical Journal</w:t>
      </w:r>
      <w:r w:rsidRPr="00717E0C">
        <w:rPr>
          <w:rFonts w:ascii="Times New Roman" w:hAnsi="Times New Roman" w:cs="Times New Roman"/>
          <w:sz w:val="24"/>
          <w:szCs w:val="24"/>
        </w:rPr>
        <w:t>, 56(4), 215-219.</w:t>
      </w:r>
    </w:p>
    <w:p w14:paraId="483C089D" w14:textId="62A1480D" w:rsidR="00717E0C" w:rsidRPr="0018356F" w:rsidRDefault="00717E0C" w:rsidP="00FA6E24">
      <w:pPr>
        <w:pStyle w:val="EndNoteBibliography"/>
        <w:numPr>
          <w:ilvl w:val="0"/>
          <w:numId w:val="1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s-PE"/>
        </w:rPr>
      </w:pPr>
      <w:r w:rsidRPr="00717E0C">
        <w:rPr>
          <w:rFonts w:ascii="Times New Roman" w:hAnsi="Times New Roman" w:cs="Times New Roman"/>
          <w:sz w:val="24"/>
          <w:szCs w:val="24"/>
          <w:lang w:val="es-PE"/>
        </w:rPr>
        <w:t xml:space="preserve">Rios, F. G., Risso-Vázquez, A., Alvarez, J., Vinzio, M., Falbo, P., Rondinelli, N., &amp; Bienzobas, D. H. (2012). </w:t>
      </w:r>
      <w:r w:rsidRPr="00717E0C">
        <w:rPr>
          <w:rFonts w:ascii="Times New Roman" w:hAnsi="Times New Roman" w:cs="Times New Roman"/>
          <w:sz w:val="24"/>
          <w:szCs w:val="24"/>
          <w:lang w:val="en-AU"/>
        </w:rPr>
        <w:t xml:space="preserve">Clinical characteristics and outcomes of obstetric patients admitted to the intensive care unit. </w:t>
      </w:r>
      <w:r w:rsidRPr="00717E0C">
        <w:rPr>
          <w:rFonts w:ascii="Times New Roman" w:hAnsi="Times New Roman" w:cs="Times New Roman"/>
          <w:i/>
          <w:iCs/>
          <w:sz w:val="24"/>
          <w:szCs w:val="24"/>
          <w:lang w:val="es-PE"/>
        </w:rPr>
        <w:t>International Journal of Gynecology and Obstetrics</w:t>
      </w:r>
      <w:r w:rsidRPr="00717E0C">
        <w:rPr>
          <w:rFonts w:ascii="Times New Roman" w:hAnsi="Times New Roman" w:cs="Times New Roman"/>
          <w:sz w:val="24"/>
          <w:szCs w:val="24"/>
          <w:lang w:val="es-PE"/>
        </w:rPr>
        <w:t>, 119(2), 136-140. doi:10.1016/j.ijgo.2012.05.039</w:t>
      </w:r>
    </w:p>
    <w:p w14:paraId="5D1E03C6" w14:textId="5AE1F351" w:rsidR="00717E0C" w:rsidRPr="00717E0C" w:rsidRDefault="00717E0C" w:rsidP="00FA6E24">
      <w:pPr>
        <w:pStyle w:val="EndNoteBibliography"/>
        <w:numPr>
          <w:ilvl w:val="0"/>
          <w:numId w:val="1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717E0C">
        <w:rPr>
          <w:rFonts w:ascii="Times New Roman" w:hAnsi="Times New Roman" w:cs="Times New Roman"/>
          <w:sz w:val="24"/>
          <w:szCs w:val="24"/>
          <w:lang w:val="es-ES"/>
        </w:rPr>
        <w:t>Rojas, J. A., Miranda, J. E., Ramos, E., &amp; Fernández, J. C. (2011). Cuidado crítico en la paciente obstétrica. Complicaciones, intervenciones y desenlace maternofetal.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717E0C">
        <w:rPr>
          <w:rFonts w:ascii="Times New Roman" w:hAnsi="Times New Roman" w:cs="Times New Roman"/>
          <w:i/>
          <w:iCs/>
          <w:sz w:val="24"/>
          <w:szCs w:val="24"/>
          <w:lang w:val="es-ES"/>
        </w:rPr>
        <w:t>Clinica e Investigacion en Ginecologia y Obstetrica,</w:t>
      </w:r>
      <w:r w:rsidRPr="00717E0C">
        <w:rPr>
          <w:rFonts w:ascii="Times New Roman" w:hAnsi="Times New Roman" w:cs="Times New Roman"/>
          <w:sz w:val="24"/>
          <w:szCs w:val="24"/>
          <w:lang w:val="es-ES"/>
        </w:rPr>
        <w:t xml:space="preserve"> 38(2), 44-49.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d</w:t>
      </w:r>
      <w:r w:rsidRPr="00717E0C">
        <w:rPr>
          <w:rFonts w:ascii="Times New Roman" w:hAnsi="Times New Roman" w:cs="Times New Roman"/>
          <w:sz w:val="24"/>
          <w:szCs w:val="24"/>
          <w:lang w:val="es-ES"/>
        </w:rPr>
        <w:t>oi:10.1016/j.gine.2009.10.004</w:t>
      </w:r>
    </w:p>
    <w:p w14:paraId="353601E0" w14:textId="499C07D9" w:rsidR="00275393" w:rsidRPr="0018356F" w:rsidRDefault="00275393" w:rsidP="00FA6E24">
      <w:pPr>
        <w:pStyle w:val="EndNoteBibliography"/>
        <w:numPr>
          <w:ilvl w:val="0"/>
          <w:numId w:val="1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5393">
        <w:rPr>
          <w:rFonts w:ascii="Times New Roman" w:hAnsi="Times New Roman" w:cs="Times New Roman"/>
          <w:sz w:val="24"/>
          <w:szCs w:val="24"/>
        </w:rPr>
        <w:t xml:space="preserve">Scarlett, M., Isaacs, M.-A., Fredrick-Johnston, S., Kulkarni, S., McCaw-Binns, A., &amp; Fletcher, H. (2009). Maternal mortality in patients admitted to an intensive care unit in Jamaica. </w:t>
      </w:r>
      <w:r w:rsidRPr="00275393">
        <w:rPr>
          <w:rFonts w:ascii="Times New Roman" w:hAnsi="Times New Roman" w:cs="Times New Roman"/>
          <w:i/>
          <w:iCs/>
          <w:sz w:val="24"/>
          <w:szCs w:val="24"/>
        </w:rPr>
        <w:t>International Journal of Gynecology and Obstetrics</w:t>
      </w:r>
      <w:r w:rsidRPr="00275393">
        <w:rPr>
          <w:rFonts w:ascii="Times New Roman" w:hAnsi="Times New Roman" w:cs="Times New Roman"/>
          <w:sz w:val="24"/>
          <w:szCs w:val="24"/>
        </w:rPr>
        <w:t>, 105(2), 169-170. doi:http://dx.doi.org/10.1016/j.ijgo.2008.12.007</w:t>
      </w:r>
    </w:p>
    <w:p w14:paraId="47B448D7" w14:textId="585E2A35" w:rsidR="00E359FB" w:rsidRPr="00E359FB" w:rsidRDefault="00275393" w:rsidP="00E359FB">
      <w:pPr>
        <w:pStyle w:val="EndNoteBibliography"/>
        <w:numPr>
          <w:ilvl w:val="0"/>
          <w:numId w:val="1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59FB">
        <w:rPr>
          <w:rFonts w:ascii="Times New Roman" w:hAnsi="Times New Roman" w:cs="Times New Roman"/>
          <w:sz w:val="24"/>
          <w:szCs w:val="24"/>
        </w:rPr>
        <w:t xml:space="preserve">Seppänen, P., Sund, R., Roos, M., Unkila, R., Meriläinen, M., Helminen, M., . . . Suominen, T. (2016). Obstetric admissions to ICUs in Finland: A multicentre study. </w:t>
      </w:r>
      <w:r w:rsidRPr="00E359FB">
        <w:rPr>
          <w:rFonts w:ascii="Times New Roman" w:hAnsi="Times New Roman" w:cs="Times New Roman"/>
          <w:i/>
          <w:iCs/>
          <w:sz w:val="24"/>
          <w:szCs w:val="24"/>
        </w:rPr>
        <w:t xml:space="preserve">Intensive &amp; Critical Care Nursing, </w:t>
      </w:r>
      <w:r w:rsidRPr="00E359FB">
        <w:rPr>
          <w:rFonts w:ascii="Times New Roman" w:hAnsi="Times New Roman" w:cs="Times New Roman"/>
          <w:sz w:val="24"/>
          <w:szCs w:val="24"/>
        </w:rPr>
        <w:t>35, 38-44. doi: 10.1016/j.iccn.2016.03.002</w:t>
      </w:r>
      <w:r w:rsidR="00E359FB" w:rsidRPr="00E359FB">
        <w:rPr>
          <w:rFonts w:ascii="Times New Roman" w:hAnsi="Times New Roman" w:cs="Times New Roman"/>
          <w:sz w:val="24"/>
          <w:szCs w:val="24"/>
        </w:rPr>
        <w:t>. This study compl</w:t>
      </w:r>
      <w:r w:rsidR="00731235">
        <w:rPr>
          <w:rFonts w:ascii="Times New Roman" w:hAnsi="Times New Roman" w:cs="Times New Roman"/>
          <w:sz w:val="24"/>
          <w:szCs w:val="24"/>
        </w:rPr>
        <w:t>e</w:t>
      </w:r>
      <w:r w:rsidR="00E359FB" w:rsidRPr="00E359FB">
        <w:rPr>
          <w:rFonts w:ascii="Times New Roman" w:hAnsi="Times New Roman" w:cs="Times New Roman"/>
          <w:sz w:val="24"/>
          <w:szCs w:val="24"/>
        </w:rPr>
        <w:t xml:space="preserve">ment data with Seppänen, P. M., Sund, R. T., Uotila, J. T., Helminen, M. T., &amp; Suominen, T. M. (2020). Maternal and neonatal characteristics in obstetric intensive care unit admissions. International </w:t>
      </w:r>
      <w:r w:rsidR="00E359FB">
        <w:rPr>
          <w:rFonts w:ascii="Times New Roman" w:hAnsi="Times New Roman" w:cs="Times New Roman"/>
          <w:sz w:val="24"/>
          <w:szCs w:val="24"/>
        </w:rPr>
        <w:t>J</w:t>
      </w:r>
      <w:r w:rsidR="00E359FB" w:rsidRPr="00E359FB">
        <w:rPr>
          <w:rFonts w:ascii="Times New Roman" w:hAnsi="Times New Roman" w:cs="Times New Roman"/>
          <w:sz w:val="24"/>
          <w:szCs w:val="24"/>
        </w:rPr>
        <w:t xml:space="preserve">ournal of </w:t>
      </w:r>
      <w:r w:rsidR="00E359FB">
        <w:rPr>
          <w:rFonts w:ascii="Times New Roman" w:hAnsi="Times New Roman" w:cs="Times New Roman"/>
          <w:sz w:val="24"/>
          <w:szCs w:val="24"/>
        </w:rPr>
        <w:t>O</w:t>
      </w:r>
      <w:r w:rsidR="00E359FB" w:rsidRPr="00E359FB">
        <w:rPr>
          <w:rFonts w:ascii="Times New Roman" w:hAnsi="Times New Roman" w:cs="Times New Roman"/>
          <w:sz w:val="24"/>
          <w:szCs w:val="24"/>
        </w:rPr>
        <w:t xml:space="preserve">bstetric </w:t>
      </w:r>
      <w:r w:rsidR="00E359FB">
        <w:rPr>
          <w:rFonts w:ascii="Times New Roman" w:hAnsi="Times New Roman" w:cs="Times New Roman"/>
          <w:sz w:val="24"/>
          <w:szCs w:val="24"/>
        </w:rPr>
        <w:t>A</w:t>
      </w:r>
      <w:r w:rsidR="00E359FB" w:rsidRPr="00E359FB">
        <w:rPr>
          <w:rFonts w:ascii="Times New Roman" w:hAnsi="Times New Roman" w:cs="Times New Roman"/>
          <w:sz w:val="24"/>
          <w:szCs w:val="24"/>
        </w:rPr>
        <w:t>nesthesia, 41, 65-70. doi:10.1016/j.ijoa.2019.07.002</w:t>
      </w:r>
      <w:r w:rsidR="00E359FB">
        <w:rPr>
          <w:rFonts w:ascii="Times New Roman" w:hAnsi="Times New Roman" w:cs="Times New Roman"/>
          <w:sz w:val="24"/>
          <w:szCs w:val="24"/>
        </w:rPr>
        <w:t xml:space="preserve"> (the latter study showed data on parturient and infant). </w:t>
      </w:r>
    </w:p>
    <w:p w14:paraId="28C34254" w14:textId="496C1541" w:rsidR="0028032C" w:rsidRPr="006C35D2" w:rsidRDefault="006C35D2" w:rsidP="00FA6E24">
      <w:pPr>
        <w:pStyle w:val="EndNoteBibliography"/>
        <w:numPr>
          <w:ilvl w:val="0"/>
          <w:numId w:val="1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35D2">
        <w:rPr>
          <w:rFonts w:ascii="Times New Roman" w:hAnsi="Times New Roman" w:cs="Times New Roman"/>
          <w:sz w:val="24"/>
          <w:szCs w:val="24"/>
        </w:rPr>
        <w:t xml:space="preserve">Shaikh, S., Shaikh, N., Abassi, R., &amp; Balouch, R. (2013). Obstetric admission to the intensive care unit: a one year review. </w:t>
      </w:r>
      <w:r w:rsidRPr="006C35D2">
        <w:rPr>
          <w:rFonts w:ascii="Times New Roman" w:hAnsi="Times New Roman" w:cs="Times New Roman"/>
          <w:i/>
          <w:iCs/>
          <w:sz w:val="24"/>
          <w:szCs w:val="24"/>
        </w:rPr>
        <w:t>Medical Channel</w:t>
      </w:r>
      <w:r w:rsidRPr="006C35D2">
        <w:rPr>
          <w:rFonts w:ascii="Times New Roman" w:hAnsi="Times New Roman" w:cs="Times New Roman"/>
          <w:sz w:val="24"/>
          <w:szCs w:val="24"/>
        </w:rPr>
        <w:t>, 19(3), 59 - 63.</w:t>
      </w:r>
    </w:p>
    <w:p w14:paraId="320D0E6E" w14:textId="12EA2FD6" w:rsidR="006C35D2" w:rsidRPr="0018356F" w:rsidRDefault="006C35D2" w:rsidP="00FA6E24">
      <w:pPr>
        <w:pStyle w:val="EndNoteBibliography"/>
        <w:numPr>
          <w:ilvl w:val="0"/>
          <w:numId w:val="1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35D2">
        <w:rPr>
          <w:rFonts w:ascii="Times New Roman" w:hAnsi="Times New Roman" w:cs="Times New Roman"/>
          <w:sz w:val="24"/>
          <w:szCs w:val="24"/>
        </w:rPr>
        <w:t xml:space="preserve">Sheela, C. N., Mhaskar, A., &amp; Mhaskar, R. (2004). Critical care in obstetrics-A 3 year review in a tertiary referral hospital. </w:t>
      </w:r>
      <w:r w:rsidRPr="006C35D2">
        <w:rPr>
          <w:rFonts w:ascii="Times New Roman" w:hAnsi="Times New Roman" w:cs="Times New Roman"/>
          <w:i/>
          <w:iCs/>
          <w:sz w:val="24"/>
          <w:szCs w:val="24"/>
        </w:rPr>
        <w:t>Journal of Obstetrics and Gynecology of India</w:t>
      </w:r>
      <w:r w:rsidRPr="006C35D2">
        <w:rPr>
          <w:rFonts w:ascii="Times New Roman" w:hAnsi="Times New Roman" w:cs="Times New Roman"/>
          <w:sz w:val="24"/>
          <w:szCs w:val="24"/>
        </w:rPr>
        <w:t>, 54, 155-157.</w:t>
      </w:r>
    </w:p>
    <w:p w14:paraId="6DE6BC7F" w14:textId="76113E2F" w:rsidR="006C35D2" w:rsidRPr="0018356F" w:rsidRDefault="006C35D2" w:rsidP="00FA6E24">
      <w:pPr>
        <w:pStyle w:val="EndNoteBibliography"/>
        <w:numPr>
          <w:ilvl w:val="0"/>
          <w:numId w:val="1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35D2">
        <w:rPr>
          <w:rFonts w:ascii="Times New Roman" w:hAnsi="Times New Roman" w:cs="Times New Roman"/>
          <w:sz w:val="24"/>
          <w:szCs w:val="24"/>
        </w:rPr>
        <w:t xml:space="preserve">Şimşek, T., Eyigör, C., Uyar, M., Karaman, S., &amp; Moral, A. R. (2011). Retrospective review of critically ill obstetrical patients: A decade's experience. </w:t>
      </w:r>
      <w:r w:rsidRPr="006C35D2">
        <w:rPr>
          <w:rFonts w:ascii="Times New Roman" w:hAnsi="Times New Roman" w:cs="Times New Roman"/>
          <w:i/>
          <w:iCs/>
          <w:sz w:val="24"/>
          <w:szCs w:val="24"/>
        </w:rPr>
        <w:t>Turkish Journal of Medical Sciences</w:t>
      </w:r>
      <w:r w:rsidRPr="006C35D2">
        <w:rPr>
          <w:rFonts w:ascii="Times New Roman" w:hAnsi="Times New Roman" w:cs="Times New Roman"/>
          <w:sz w:val="24"/>
          <w:szCs w:val="24"/>
        </w:rPr>
        <w:t>, 41(6), 1059-1064. doi:10.3906/sag-1009-5</w:t>
      </w:r>
    </w:p>
    <w:p w14:paraId="1B2EA418" w14:textId="1002DEF4" w:rsidR="006C35D2" w:rsidRPr="0018356F" w:rsidRDefault="006C35D2" w:rsidP="00FA6E24">
      <w:pPr>
        <w:pStyle w:val="EndNoteBibliography"/>
        <w:numPr>
          <w:ilvl w:val="0"/>
          <w:numId w:val="1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35D2">
        <w:rPr>
          <w:rFonts w:ascii="Times New Roman" w:hAnsi="Times New Roman" w:cs="Times New Roman"/>
          <w:sz w:val="24"/>
          <w:szCs w:val="24"/>
        </w:rPr>
        <w:t xml:space="preserve">Sriram, S., &amp; Robertson, M. S. (2008). Critically ill obstetric patients in Australia: a retrospective audit of 8 years' experience in a tertiary intensive care unit. </w:t>
      </w:r>
      <w:r w:rsidRPr="006C35D2">
        <w:rPr>
          <w:rFonts w:ascii="Times New Roman" w:hAnsi="Times New Roman" w:cs="Times New Roman"/>
          <w:i/>
          <w:iCs/>
          <w:sz w:val="24"/>
          <w:szCs w:val="24"/>
        </w:rPr>
        <w:t>Critical Care and Resuscitation: Journal of the Australasian Academy of Critical Care Medicine</w:t>
      </w:r>
      <w:r w:rsidRPr="006C35D2">
        <w:rPr>
          <w:rFonts w:ascii="Times New Roman" w:hAnsi="Times New Roman" w:cs="Times New Roman"/>
          <w:sz w:val="24"/>
          <w:szCs w:val="24"/>
        </w:rPr>
        <w:t>, 10(2), 124.</w:t>
      </w:r>
    </w:p>
    <w:p w14:paraId="3BB8D5FB" w14:textId="6A81C898" w:rsidR="003557AD" w:rsidRPr="0018356F" w:rsidRDefault="003557AD" w:rsidP="00FA6E24">
      <w:pPr>
        <w:pStyle w:val="EndNoteBibliography"/>
        <w:numPr>
          <w:ilvl w:val="0"/>
          <w:numId w:val="1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AU"/>
        </w:rPr>
      </w:pPr>
      <w:r w:rsidRPr="003557AD">
        <w:rPr>
          <w:rFonts w:ascii="Times New Roman" w:hAnsi="Times New Roman" w:cs="Times New Roman"/>
          <w:sz w:val="24"/>
          <w:szCs w:val="24"/>
          <w:lang w:val="en-AU"/>
        </w:rPr>
        <w:t xml:space="preserve">Stevens, T. A., Carroll, M. A., Promecene, P. A., Seibel, M., &amp; Monga, M. (2006). Utility of Acute Physiology, Age, and Chronic Health Evaluation (APACHE III) score in maternal admissions to the intensive care unit. </w:t>
      </w:r>
      <w:r w:rsidRPr="003557AD">
        <w:rPr>
          <w:rFonts w:ascii="Times New Roman" w:hAnsi="Times New Roman" w:cs="Times New Roman"/>
          <w:i/>
          <w:iCs/>
          <w:sz w:val="24"/>
          <w:szCs w:val="24"/>
          <w:lang w:val="en-AU"/>
        </w:rPr>
        <w:t>American Journal of Obstetrics and Gynecology</w:t>
      </w:r>
      <w:r w:rsidRPr="003557AD">
        <w:rPr>
          <w:rFonts w:ascii="Times New Roman" w:hAnsi="Times New Roman" w:cs="Times New Roman"/>
          <w:sz w:val="24"/>
          <w:szCs w:val="24"/>
          <w:lang w:val="en-AU"/>
        </w:rPr>
        <w:t>, 194(5), e13-15.</w:t>
      </w:r>
      <w:r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r w:rsidRPr="003557AD">
        <w:rPr>
          <w:rFonts w:ascii="Times New Roman" w:hAnsi="Times New Roman" w:cs="Times New Roman"/>
          <w:sz w:val="24"/>
          <w:szCs w:val="24"/>
          <w:lang w:val="en-AU"/>
        </w:rPr>
        <w:t>doi:10.1016/j.ajog.2006.01.073</w:t>
      </w:r>
    </w:p>
    <w:p w14:paraId="6D7D2970" w14:textId="77777777" w:rsidR="0098407D" w:rsidRDefault="003557AD" w:rsidP="00FA6E24">
      <w:pPr>
        <w:pStyle w:val="EndNoteBibliography"/>
        <w:numPr>
          <w:ilvl w:val="0"/>
          <w:numId w:val="1"/>
        </w:numPr>
        <w:tabs>
          <w:tab w:val="left" w:pos="426"/>
          <w:tab w:val="left" w:pos="85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57AD">
        <w:rPr>
          <w:rFonts w:ascii="Times New Roman" w:hAnsi="Times New Roman" w:cs="Times New Roman"/>
          <w:sz w:val="24"/>
          <w:szCs w:val="24"/>
          <w:lang w:val="es-ES"/>
        </w:rPr>
        <w:t xml:space="preserve">Tempe, A., Wadhwa, L., Gupta, S., Bansal, S., &amp; Satyanarayana, L. (2007). </w:t>
      </w:r>
      <w:r w:rsidRPr="003557AD">
        <w:rPr>
          <w:rFonts w:ascii="Times New Roman" w:hAnsi="Times New Roman" w:cs="Times New Roman"/>
          <w:sz w:val="24"/>
          <w:szCs w:val="24"/>
        </w:rPr>
        <w:t xml:space="preserve">Prediction of mortality and morbidity by simplified acute physiology score II in obstetric intensive care unit admissions. </w:t>
      </w:r>
      <w:r w:rsidRPr="003557AD">
        <w:rPr>
          <w:rFonts w:ascii="Times New Roman" w:hAnsi="Times New Roman" w:cs="Times New Roman"/>
          <w:i/>
          <w:iCs/>
          <w:sz w:val="24"/>
          <w:szCs w:val="24"/>
        </w:rPr>
        <w:t>Indian Journal of Medical Sciences</w:t>
      </w:r>
      <w:r w:rsidRPr="003557AD">
        <w:rPr>
          <w:rFonts w:ascii="Times New Roman" w:hAnsi="Times New Roman" w:cs="Times New Roman"/>
          <w:sz w:val="24"/>
          <w:szCs w:val="24"/>
        </w:rPr>
        <w:t>, 61(4), 179-185.</w:t>
      </w:r>
      <w:r w:rsidR="0098407D">
        <w:rPr>
          <w:rFonts w:ascii="Times New Roman" w:hAnsi="Times New Roman" w:cs="Times New Roman"/>
          <w:sz w:val="24"/>
          <w:szCs w:val="24"/>
        </w:rPr>
        <w:t xml:space="preserve"> </w:t>
      </w:r>
      <w:r w:rsidR="0098407D" w:rsidRPr="0098407D">
        <w:rPr>
          <w:rFonts w:ascii="Times New Roman" w:hAnsi="Times New Roman" w:cs="Times New Roman"/>
          <w:sz w:val="24"/>
          <w:szCs w:val="24"/>
        </w:rPr>
        <w:t>doi: 10.4103/0019-5359.31151</w:t>
      </w:r>
    </w:p>
    <w:p w14:paraId="759C09B0" w14:textId="3D7AE002" w:rsidR="0098407D" w:rsidRDefault="0028032C" w:rsidP="00FA6E24">
      <w:pPr>
        <w:pStyle w:val="EndNoteBibliography"/>
        <w:numPr>
          <w:ilvl w:val="0"/>
          <w:numId w:val="1"/>
        </w:numPr>
        <w:tabs>
          <w:tab w:val="left" w:pos="426"/>
          <w:tab w:val="left" w:pos="85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407D">
        <w:rPr>
          <w:rFonts w:ascii="Times New Roman" w:hAnsi="Times New Roman" w:cs="Times New Roman"/>
          <w:sz w:val="24"/>
          <w:szCs w:val="24"/>
        </w:rPr>
        <w:t xml:space="preserve">Thakur A, Basnet P, Agrawal A, </w:t>
      </w:r>
      <w:r w:rsidR="00644CEC" w:rsidRPr="0098407D">
        <w:rPr>
          <w:rFonts w:ascii="Times New Roman" w:hAnsi="Times New Roman" w:cs="Times New Roman"/>
          <w:sz w:val="24"/>
          <w:szCs w:val="24"/>
        </w:rPr>
        <w:t>Uprety DK</w:t>
      </w:r>
      <w:r w:rsidR="00911D0C" w:rsidRPr="0098407D">
        <w:rPr>
          <w:rFonts w:ascii="Times New Roman" w:hAnsi="Times New Roman" w:cs="Times New Roman"/>
          <w:sz w:val="24"/>
          <w:szCs w:val="24"/>
        </w:rPr>
        <w:t>.</w:t>
      </w:r>
      <w:r w:rsidRPr="0098407D">
        <w:rPr>
          <w:rFonts w:ascii="Times New Roman" w:hAnsi="Times New Roman" w:cs="Times New Roman"/>
          <w:sz w:val="24"/>
          <w:szCs w:val="24"/>
        </w:rPr>
        <w:t xml:space="preserve"> </w:t>
      </w:r>
      <w:r w:rsidR="00C009E7">
        <w:rPr>
          <w:rFonts w:ascii="Times New Roman" w:hAnsi="Times New Roman" w:cs="Times New Roman"/>
          <w:sz w:val="24"/>
          <w:szCs w:val="24"/>
        </w:rPr>
        <w:t xml:space="preserve">(2015). </w:t>
      </w:r>
      <w:r w:rsidRPr="0098407D">
        <w:rPr>
          <w:rFonts w:ascii="Times New Roman" w:hAnsi="Times New Roman" w:cs="Times New Roman"/>
          <w:sz w:val="24"/>
          <w:szCs w:val="24"/>
        </w:rPr>
        <w:t xml:space="preserve">Profile of Patients Admitted in Maternal Intensive Care Unit at BPKIHS, a Tertiary Hospital in Eastern Nepal. </w:t>
      </w:r>
      <w:r w:rsidR="00911D0C" w:rsidRPr="0098407D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="0098407D" w:rsidRPr="0098407D">
        <w:rPr>
          <w:rFonts w:ascii="Times New Roman" w:hAnsi="Times New Roman" w:cs="Times New Roman"/>
          <w:i/>
          <w:iCs/>
          <w:sz w:val="24"/>
          <w:szCs w:val="24"/>
        </w:rPr>
        <w:t>ournal of</w:t>
      </w:r>
      <w:r w:rsidR="00911D0C" w:rsidRPr="0098407D">
        <w:rPr>
          <w:rFonts w:ascii="Times New Roman" w:hAnsi="Times New Roman" w:cs="Times New Roman"/>
          <w:i/>
          <w:iCs/>
          <w:sz w:val="24"/>
          <w:szCs w:val="24"/>
        </w:rPr>
        <w:t xml:space="preserve"> Nepal Health Res</w:t>
      </w:r>
      <w:r w:rsidR="0098407D" w:rsidRPr="0098407D">
        <w:rPr>
          <w:rFonts w:ascii="Times New Roman" w:hAnsi="Times New Roman" w:cs="Times New Roman"/>
          <w:i/>
          <w:iCs/>
          <w:sz w:val="24"/>
          <w:szCs w:val="24"/>
        </w:rPr>
        <w:t>earch</w:t>
      </w:r>
      <w:r w:rsidRPr="0098407D">
        <w:rPr>
          <w:rFonts w:ascii="Times New Roman" w:hAnsi="Times New Roman" w:cs="Times New Roman"/>
          <w:i/>
          <w:iCs/>
          <w:sz w:val="24"/>
          <w:szCs w:val="24"/>
        </w:rPr>
        <w:t xml:space="preserve"> Council</w:t>
      </w:r>
      <w:r w:rsidR="00644CEC" w:rsidRPr="0098407D">
        <w:rPr>
          <w:rFonts w:ascii="Times New Roman" w:hAnsi="Times New Roman" w:cs="Times New Roman"/>
          <w:sz w:val="24"/>
          <w:szCs w:val="24"/>
        </w:rPr>
        <w:t>,</w:t>
      </w:r>
      <w:r w:rsidRPr="0098407D">
        <w:rPr>
          <w:rFonts w:ascii="Times New Roman" w:hAnsi="Times New Roman" w:cs="Times New Roman"/>
          <w:sz w:val="24"/>
          <w:szCs w:val="24"/>
        </w:rPr>
        <w:t>13(29):90-4.</w:t>
      </w:r>
    </w:p>
    <w:p w14:paraId="12D1AB77" w14:textId="77777777" w:rsidR="0098407D" w:rsidRDefault="0098407D" w:rsidP="00FA6E24">
      <w:pPr>
        <w:pStyle w:val="EndNoteBibliography"/>
        <w:numPr>
          <w:ilvl w:val="0"/>
          <w:numId w:val="1"/>
        </w:numPr>
        <w:tabs>
          <w:tab w:val="left" w:pos="426"/>
          <w:tab w:val="left" w:pos="85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407D">
        <w:rPr>
          <w:rFonts w:ascii="Times New Roman" w:hAnsi="Times New Roman" w:cs="Times New Roman"/>
          <w:sz w:val="24"/>
          <w:szCs w:val="24"/>
        </w:rPr>
        <w:t>Togal, T., Yucel, N., Gedik, E., Gulhas, N., Toprak, H. I., &amp; Ersoy, M. O. (2010). Obstetric admissions to the intensive care unit in a tertiary referral hospital. Journal of Critical Care, 25(4), 628-633. doi:10.1016/j.jcrc.2010.02.015</w:t>
      </w:r>
    </w:p>
    <w:p w14:paraId="25B2D3B8" w14:textId="77777777" w:rsidR="0098407D" w:rsidRDefault="0098407D" w:rsidP="00FA6E24">
      <w:pPr>
        <w:pStyle w:val="EndNoteBibliography"/>
        <w:numPr>
          <w:ilvl w:val="0"/>
          <w:numId w:val="1"/>
        </w:numPr>
        <w:tabs>
          <w:tab w:val="left" w:pos="426"/>
          <w:tab w:val="left" w:pos="85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407D">
        <w:rPr>
          <w:rFonts w:ascii="Times New Roman" w:hAnsi="Times New Roman" w:cs="Times New Roman"/>
          <w:sz w:val="24"/>
          <w:szCs w:val="24"/>
          <w:lang w:val="en-AU"/>
        </w:rPr>
        <w:t>Tripathi, R., Rathore, A. M., &amp; Saran, S. (2000). Intensive care for critically ill obstetric patients. International Journal of Gynecology and Obstetrics, 68(3), 257-258. doi: 10.1016/S0020-7292(99)00200-3</w:t>
      </w:r>
    </w:p>
    <w:p w14:paraId="0E9C4407" w14:textId="77777777" w:rsidR="000E4217" w:rsidRDefault="0098407D" w:rsidP="00FA6E24">
      <w:pPr>
        <w:pStyle w:val="EndNoteBibliography"/>
        <w:numPr>
          <w:ilvl w:val="0"/>
          <w:numId w:val="1"/>
        </w:numPr>
        <w:tabs>
          <w:tab w:val="left" w:pos="426"/>
          <w:tab w:val="left" w:pos="85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407D">
        <w:rPr>
          <w:rFonts w:ascii="Times New Roman" w:hAnsi="Times New Roman" w:cs="Times New Roman"/>
          <w:sz w:val="24"/>
          <w:szCs w:val="24"/>
          <w:lang w:val="es-PE"/>
        </w:rPr>
        <w:t xml:space="preserve">Urbay Ruiz, A. A., Cruz Martínez, H., Fong Seuc, L., Santos Pérez, L. A., Valledor Tristá, R., &amp; Molerio Sáez, L. E. (2002). Comportamiento de la enfermedad obstétrica grave. Nueve Años en una Unidad de Cuidados Intensivos. </w:t>
      </w:r>
      <w:r w:rsidRPr="0098407D">
        <w:rPr>
          <w:rFonts w:ascii="Times New Roman" w:hAnsi="Times New Roman" w:cs="Times New Roman"/>
          <w:i/>
          <w:iCs/>
          <w:sz w:val="24"/>
          <w:szCs w:val="24"/>
          <w:lang w:val="es-PE"/>
        </w:rPr>
        <w:t>Medicentro</w:t>
      </w:r>
      <w:r w:rsidRPr="0098407D">
        <w:rPr>
          <w:rFonts w:ascii="Times New Roman" w:hAnsi="Times New Roman" w:cs="Times New Roman"/>
          <w:sz w:val="24"/>
          <w:szCs w:val="24"/>
          <w:lang w:val="es-PE"/>
        </w:rPr>
        <w:t>, 6, 1-8.</w:t>
      </w:r>
    </w:p>
    <w:p w14:paraId="33F8CB47" w14:textId="5BF35ECB" w:rsidR="000E4217" w:rsidRPr="000E4217" w:rsidRDefault="000E4217" w:rsidP="00FA6E24">
      <w:pPr>
        <w:pStyle w:val="EndNoteBibliography"/>
        <w:numPr>
          <w:ilvl w:val="0"/>
          <w:numId w:val="1"/>
        </w:numPr>
        <w:tabs>
          <w:tab w:val="left" w:pos="426"/>
          <w:tab w:val="left" w:pos="85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4217">
        <w:rPr>
          <w:rFonts w:ascii="Times New Roman" w:hAnsi="Times New Roman" w:cs="Times New Roman"/>
          <w:sz w:val="24"/>
          <w:szCs w:val="24"/>
          <w:lang w:val="es-PE"/>
        </w:rPr>
        <w:t xml:space="preserve">Vasquez, D. N., Das Neves, A. V., Aphalo, V. B., Loudet, C. I., Roberti, J., Cicora, F., . . . Estenssoro, E. (2014). </w:t>
      </w:r>
      <w:r w:rsidRPr="000E4217">
        <w:rPr>
          <w:rFonts w:ascii="Times New Roman" w:hAnsi="Times New Roman" w:cs="Times New Roman"/>
          <w:sz w:val="24"/>
          <w:szCs w:val="24"/>
          <w:lang w:val="en-AU"/>
        </w:rPr>
        <w:t xml:space="preserve">Health insurance status and outcomes of critically ill obstetric patients: a prospective cohort study in Argentina. </w:t>
      </w:r>
      <w:r w:rsidRPr="000E4217">
        <w:rPr>
          <w:rFonts w:ascii="Times New Roman" w:hAnsi="Times New Roman" w:cs="Times New Roman"/>
          <w:i/>
          <w:iCs/>
          <w:sz w:val="24"/>
          <w:szCs w:val="24"/>
          <w:lang w:val="en-AU"/>
        </w:rPr>
        <w:t>Journal of Critical Care</w:t>
      </w:r>
      <w:r w:rsidRPr="000E4217">
        <w:rPr>
          <w:rFonts w:ascii="Times New Roman" w:hAnsi="Times New Roman" w:cs="Times New Roman"/>
          <w:sz w:val="24"/>
          <w:szCs w:val="24"/>
          <w:lang w:val="en-AU"/>
        </w:rPr>
        <w:t>, 29(2), 199-203. doi:10.1016/j.jcrc.2013.11.010</w:t>
      </w:r>
    </w:p>
    <w:p w14:paraId="57F847BC" w14:textId="77777777" w:rsidR="000E4217" w:rsidRPr="000E4217" w:rsidRDefault="000E4217" w:rsidP="00FA6E24">
      <w:pPr>
        <w:pStyle w:val="EndNoteBibliography"/>
        <w:numPr>
          <w:ilvl w:val="0"/>
          <w:numId w:val="1"/>
        </w:numPr>
        <w:tabs>
          <w:tab w:val="left" w:pos="426"/>
          <w:tab w:val="left" w:pos="85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4217">
        <w:rPr>
          <w:rFonts w:ascii="Times New Roman" w:hAnsi="Times New Roman" w:cs="Times New Roman"/>
          <w:sz w:val="24"/>
          <w:szCs w:val="24"/>
          <w:lang w:val="es-ES"/>
        </w:rPr>
        <w:t xml:space="preserve">Vasquez, D. N., Estenssoro, E., Canales, H. S., Reina, R., Saenz, M. G., Das Neves, A. V., . . . </w:t>
      </w:r>
      <w:r w:rsidRPr="000E4217">
        <w:rPr>
          <w:rFonts w:ascii="Times New Roman" w:hAnsi="Times New Roman" w:cs="Times New Roman"/>
          <w:sz w:val="24"/>
          <w:szCs w:val="24"/>
        </w:rPr>
        <w:t xml:space="preserve">Loudet, C. I. (2007). Clinical characteristics and outcomes of obstetric patients requiring ICU admission. </w:t>
      </w:r>
      <w:r w:rsidRPr="000E4217">
        <w:rPr>
          <w:rFonts w:ascii="Times New Roman" w:hAnsi="Times New Roman" w:cs="Times New Roman"/>
          <w:i/>
          <w:iCs/>
          <w:sz w:val="24"/>
          <w:szCs w:val="24"/>
          <w:lang w:val="es-ES"/>
        </w:rPr>
        <w:t>Chest</w:t>
      </w:r>
      <w:r w:rsidRPr="000E4217">
        <w:rPr>
          <w:rFonts w:ascii="Times New Roman" w:hAnsi="Times New Roman" w:cs="Times New Roman"/>
          <w:sz w:val="24"/>
          <w:szCs w:val="24"/>
          <w:lang w:val="es-ES"/>
        </w:rPr>
        <w:t>, 131(3), 718-724. doi:10.1378/chest.06-2388</w:t>
      </w:r>
    </w:p>
    <w:p w14:paraId="176F3951" w14:textId="77777777" w:rsidR="000E4217" w:rsidRPr="000E4217" w:rsidRDefault="000E4217" w:rsidP="00FA6E24">
      <w:pPr>
        <w:pStyle w:val="EndNoteBibliography"/>
        <w:numPr>
          <w:ilvl w:val="0"/>
          <w:numId w:val="1"/>
        </w:numPr>
        <w:tabs>
          <w:tab w:val="left" w:pos="426"/>
          <w:tab w:val="left" w:pos="85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1BBB">
        <w:rPr>
          <w:rFonts w:ascii="Times New Roman" w:hAnsi="Times New Roman" w:cs="Times New Roman"/>
          <w:sz w:val="24"/>
          <w:szCs w:val="24"/>
        </w:rPr>
        <w:t xml:space="preserve">Vieira Saintrain, S., Gomes Ramalho de Oliveira, J., Vieira de Lima Saintrain, M., Vieira Bruno, Z. V., Nogueira Borges, J. L., De Francesco Daher, E., &amp; Bezerra da Silva Jr, G. (2016). </w:t>
      </w:r>
      <w:r w:rsidRPr="000E4217">
        <w:rPr>
          <w:rFonts w:ascii="Times New Roman" w:hAnsi="Times New Roman" w:cs="Times New Roman"/>
          <w:sz w:val="24"/>
          <w:szCs w:val="24"/>
          <w:lang w:val="en-AU"/>
        </w:rPr>
        <w:t xml:space="preserve">Factors associated with maternal death in an intensive care unit. </w:t>
      </w:r>
      <w:r w:rsidRPr="000E4217">
        <w:rPr>
          <w:rFonts w:ascii="Times New Roman" w:hAnsi="Times New Roman" w:cs="Times New Roman"/>
          <w:i/>
          <w:iCs/>
          <w:sz w:val="24"/>
          <w:szCs w:val="24"/>
          <w:lang w:val="es-ES"/>
        </w:rPr>
        <w:t>Revista Brasileira de Terapia Intensiva</w:t>
      </w:r>
      <w:r w:rsidRPr="000E4217">
        <w:rPr>
          <w:rFonts w:ascii="Times New Roman" w:hAnsi="Times New Roman" w:cs="Times New Roman"/>
          <w:sz w:val="24"/>
          <w:szCs w:val="24"/>
          <w:lang w:val="es-ES"/>
        </w:rPr>
        <w:t>, 28(4), 397-404. doi:10.5935/0103-507X.20160073</w:t>
      </w:r>
    </w:p>
    <w:p w14:paraId="1CB6B4DC" w14:textId="77777777" w:rsidR="000E4217" w:rsidRDefault="000E4217" w:rsidP="00FA6E24">
      <w:pPr>
        <w:pStyle w:val="EndNoteBibliography"/>
        <w:numPr>
          <w:ilvl w:val="0"/>
          <w:numId w:val="1"/>
        </w:numPr>
        <w:tabs>
          <w:tab w:val="left" w:pos="426"/>
          <w:tab w:val="left" w:pos="85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4217">
        <w:rPr>
          <w:rFonts w:ascii="Times New Roman" w:hAnsi="Times New Roman" w:cs="Times New Roman"/>
          <w:sz w:val="24"/>
          <w:szCs w:val="24"/>
          <w:lang w:val="en-AU"/>
        </w:rPr>
        <w:t xml:space="preserve">Yousuf, N., Shaikh, S. N., Soomro, A., &amp; Baloch, R. (2015). </w:t>
      </w:r>
      <w:r w:rsidRPr="000E4217">
        <w:rPr>
          <w:rFonts w:ascii="Times New Roman" w:hAnsi="Times New Roman" w:cs="Times New Roman"/>
          <w:sz w:val="24"/>
          <w:szCs w:val="24"/>
        </w:rPr>
        <w:t xml:space="preserve">Analysis of clinical characteristics, rationale, and management of critically ill obstetric patients transferred to ICU. </w:t>
      </w:r>
      <w:r w:rsidRPr="000E4217">
        <w:rPr>
          <w:rFonts w:ascii="Times New Roman" w:hAnsi="Times New Roman" w:cs="Times New Roman"/>
          <w:i/>
          <w:iCs/>
          <w:sz w:val="24"/>
          <w:szCs w:val="24"/>
        </w:rPr>
        <w:t>Journal of the Pakistan Medical Association,</w:t>
      </w:r>
      <w:r w:rsidRPr="000E4217">
        <w:rPr>
          <w:rFonts w:ascii="Times New Roman" w:hAnsi="Times New Roman" w:cs="Times New Roman"/>
          <w:sz w:val="24"/>
          <w:szCs w:val="24"/>
        </w:rPr>
        <w:t xml:space="preserve"> 65(9), 959-962.</w:t>
      </w:r>
    </w:p>
    <w:p w14:paraId="7ABC2F63" w14:textId="77777777" w:rsidR="00E3183A" w:rsidRDefault="000E4217" w:rsidP="00FA6E24">
      <w:pPr>
        <w:pStyle w:val="EndNoteBibliography"/>
        <w:numPr>
          <w:ilvl w:val="0"/>
          <w:numId w:val="1"/>
        </w:numPr>
        <w:tabs>
          <w:tab w:val="left" w:pos="426"/>
          <w:tab w:val="left" w:pos="85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4217">
        <w:rPr>
          <w:rFonts w:ascii="Times New Roman" w:hAnsi="Times New Roman" w:cs="Times New Roman"/>
          <w:sz w:val="24"/>
          <w:szCs w:val="24"/>
        </w:rPr>
        <w:t xml:space="preserve">Yuel, V. Y., Kaur, V., Kaur, G., Andappan, A., &amp; Afzal, L. (2008). Critical care in obstetrics – scenario in a developing. </w:t>
      </w:r>
      <w:r w:rsidRPr="000E4217">
        <w:rPr>
          <w:rFonts w:ascii="Times New Roman" w:hAnsi="Times New Roman" w:cs="Times New Roman"/>
          <w:i/>
          <w:iCs/>
          <w:sz w:val="24"/>
          <w:szCs w:val="24"/>
        </w:rPr>
        <w:t>The Journal of Obstetrics and Gynecology of India</w:t>
      </w:r>
      <w:r w:rsidRPr="000E4217">
        <w:rPr>
          <w:rFonts w:ascii="Times New Roman" w:hAnsi="Times New Roman" w:cs="Times New Roman"/>
          <w:sz w:val="24"/>
          <w:szCs w:val="24"/>
        </w:rPr>
        <w:t>, 58(3), 217-220.</w:t>
      </w:r>
    </w:p>
    <w:p w14:paraId="61EB6B1A" w14:textId="77777777" w:rsidR="00E3183A" w:rsidRDefault="00E3183A" w:rsidP="00FA6E24">
      <w:pPr>
        <w:pStyle w:val="EndNoteBibliography"/>
        <w:numPr>
          <w:ilvl w:val="0"/>
          <w:numId w:val="1"/>
        </w:numPr>
        <w:tabs>
          <w:tab w:val="left" w:pos="426"/>
          <w:tab w:val="left" w:pos="85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183A">
        <w:rPr>
          <w:rFonts w:ascii="Times New Roman" w:hAnsi="Times New Roman" w:cs="Times New Roman"/>
          <w:sz w:val="24"/>
          <w:szCs w:val="24"/>
        </w:rPr>
        <w:t xml:space="preserve">Barry, Y., Deneux-Tharaux, C., Saucedo, M., Goulet, V., Guseva-Canu, I., Regnault, N., &amp; Chantry, A. A. (2018). Maternal admissions to intensive care units in France: Trends in rates, causes and severity from 2010 to 2014. </w:t>
      </w:r>
      <w:r w:rsidRPr="00E3183A">
        <w:rPr>
          <w:rFonts w:ascii="Times New Roman" w:hAnsi="Times New Roman" w:cs="Times New Roman"/>
          <w:i/>
          <w:iCs/>
          <w:sz w:val="24"/>
          <w:szCs w:val="24"/>
        </w:rPr>
        <w:t>Anaesthesia, Critical Care &amp; Pain Medicine</w:t>
      </w:r>
      <w:r w:rsidRPr="00E3183A">
        <w:rPr>
          <w:rFonts w:ascii="Times New Roman" w:hAnsi="Times New Roman" w:cs="Times New Roman"/>
          <w:sz w:val="24"/>
          <w:szCs w:val="24"/>
        </w:rPr>
        <w:t>. doi:10.1016/j.accpm.2018.12.007</w:t>
      </w:r>
    </w:p>
    <w:p w14:paraId="1819BCC3" w14:textId="77777777" w:rsidR="00E44FBB" w:rsidRDefault="00E3183A" w:rsidP="00FA6E24">
      <w:pPr>
        <w:pStyle w:val="EndNoteBibliography"/>
        <w:numPr>
          <w:ilvl w:val="0"/>
          <w:numId w:val="1"/>
        </w:numPr>
        <w:tabs>
          <w:tab w:val="left" w:pos="426"/>
          <w:tab w:val="left" w:pos="85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183A">
        <w:rPr>
          <w:rFonts w:ascii="Times New Roman" w:hAnsi="Times New Roman" w:cs="Times New Roman"/>
          <w:sz w:val="24"/>
          <w:szCs w:val="24"/>
        </w:rPr>
        <w:t>Dasgupta, S., Jha, T., Bagchi, P., Singh, S. S., Gorai, R., &amp; Choudhury, S. D. (2017). Critically Ill Obstetric Patients in a General Critical Care Unit: A 5 Years' Retrospective Study in a Public Teaching Hospital of Eastern India. Indian J Crit Care Med, 21(5), 294-302. doi:10.4103/ijccm.IJCCM_445_16</w:t>
      </w:r>
      <w:r w:rsidR="009024BF" w:rsidRPr="00E3183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0A9205" w14:textId="77777777" w:rsidR="00E44FBB" w:rsidRDefault="00E44FBB" w:rsidP="00FA6E24">
      <w:pPr>
        <w:pStyle w:val="EndNoteBibliography"/>
        <w:numPr>
          <w:ilvl w:val="0"/>
          <w:numId w:val="1"/>
        </w:numPr>
        <w:tabs>
          <w:tab w:val="left" w:pos="426"/>
          <w:tab w:val="left" w:pos="85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4FBB">
        <w:rPr>
          <w:rFonts w:ascii="Times New Roman" w:hAnsi="Times New Roman" w:cs="Times New Roman"/>
          <w:sz w:val="24"/>
          <w:szCs w:val="24"/>
        </w:rPr>
        <w:t xml:space="preserve">Farr, A., Lenz-Gebhart, A., Einig, S., Ortner, C., Holzer, I., Elhenicky, M., . . . Lehner, R. (2017). Outcomes and trends of peripartum maternal admission to the intensive care unit. </w:t>
      </w:r>
      <w:r w:rsidRPr="00E44FBB">
        <w:rPr>
          <w:rFonts w:ascii="Times New Roman" w:hAnsi="Times New Roman" w:cs="Times New Roman"/>
          <w:i/>
          <w:iCs/>
          <w:sz w:val="24"/>
          <w:szCs w:val="24"/>
        </w:rPr>
        <w:t>Wien Klin Wochenschr</w:t>
      </w:r>
      <w:r w:rsidRPr="00E44FBB">
        <w:rPr>
          <w:rFonts w:ascii="Times New Roman" w:hAnsi="Times New Roman" w:cs="Times New Roman"/>
          <w:sz w:val="24"/>
          <w:szCs w:val="24"/>
        </w:rPr>
        <w:t>, 129(17-18), 605-611. doi:10.1007/s00508-016-1161-z</w:t>
      </w:r>
    </w:p>
    <w:p w14:paraId="3C9E0CA2" w14:textId="77777777" w:rsidR="00E44FBB" w:rsidRDefault="00E44FBB" w:rsidP="00FA6E24">
      <w:pPr>
        <w:pStyle w:val="EndNoteBibliography"/>
        <w:numPr>
          <w:ilvl w:val="0"/>
          <w:numId w:val="1"/>
        </w:numPr>
        <w:tabs>
          <w:tab w:val="left" w:pos="426"/>
          <w:tab w:val="left" w:pos="85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91594402"/>
      <w:r w:rsidRPr="00E44FBB">
        <w:rPr>
          <w:rFonts w:ascii="Times New Roman" w:hAnsi="Times New Roman" w:cs="Times New Roman"/>
          <w:sz w:val="24"/>
          <w:szCs w:val="24"/>
          <w:lang w:val="es-ES"/>
        </w:rPr>
        <w:t xml:space="preserve">Farzi, F., Mirmansouri, A., Atrkar Roshan, Z., Naderi Nabi, B., Biazar, G., &amp; Yazdipaz, S. (2017). </w:t>
      </w:r>
      <w:r w:rsidRPr="00E44FBB">
        <w:rPr>
          <w:rFonts w:ascii="Times New Roman" w:hAnsi="Times New Roman" w:cs="Times New Roman"/>
          <w:sz w:val="24"/>
          <w:szCs w:val="24"/>
        </w:rPr>
        <w:t xml:space="preserve">Evaluation of Admission Indications, Clinical Characteristics and Outcomes of Obstetric Patients Admitted to the Intensive Care Unit of a Teaching Hospital Center: A Five-Year Retrospective Review. </w:t>
      </w:r>
      <w:r w:rsidRPr="00E44FBB">
        <w:rPr>
          <w:rFonts w:ascii="Times New Roman" w:hAnsi="Times New Roman" w:cs="Times New Roman"/>
          <w:i/>
          <w:iCs/>
          <w:sz w:val="24"/>
          <w:szCs w:val="24"/>
        </w:rPr>
        <w:t>Anesthesilology and Pain Medicine</w:t>
      </w:r>
      <w:r w:rsidRPr="00E44FBB">
        <w:rPr>
          <w:rFonts w:ascii="Times New Roman" w:hAnsi="Times New Roman" w:cs="Times New Roman"/>
          <w:sz w:val="24"/>
          <w:szCs w:val="24"/>
        </w:rPr>
        <w:t>, 7(3), e13636. doi:10.5812/aapm.13636</w:t>
      </w:r>
    </w:p>
    <w:bookmarkEnd w:id="0"/>
    <w:p w14:paraId="06A455C1" w14:textId="77777777" w:rsidR="00E44FBB" w:rsidRPr="00E44FBB" w:rsidRDefault="00E44FBB" w:rsidP="00FA6E24">
      <w:pPr>
        <w:pStyle w:val="EndNoteBibliography"/>
        <w:numPr>
          <w:ilvl w:val="0"/>
          <w:numId w:val="1"/>
        </w:numPr>
        <w:tabs>
          <w:tab w:val="left" w:pos="426"/>
          <w:tab w:val="left" w:pos="85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4FBB">
        <w:rPr>
          <w:rFonts w:ascii="Times New Roman" w:hAnsi="Times New Roman" w:cs="Times New Roman"/>
          <w:sz w:val="24"/>
          <w:szCs w:val="24"/>
          <w:lang w:val="en-AU"/>
        </w:rPr>
        <w:t xml:space="preserve">Fouly, H., Abdou, F. A., Abbas, A. M., &amp; Omar, A. M. (2018). Audit for quality of care and fate of maternal critical cases at Women's Health Hospital. </w:t>
      </w:r>
      <w:r w:rsidRPr="00E44FBB">
        <w:rPr>
          <w:rFonts w:ascii="Times New Roman" w:hAnsi="Times New Roman" w:cs="Times New Roman"/>
          <w:i/>
          <w:iCs/>
          <w:sz w:val="24"/>
          <w:szCs w:val="24"/>
          <w:lang w:val="en-AU"/>
        </w:rPr>
        <w:t>Applied Nursing Research</w:t>
      </w:r>
      <w:r w:rsidRPr="00E44FBB">
        <w:rPr>
          <w:rFonts w:ascii="Times New Roman" w:hAnsi="Times New Roman" w:cs="Times New Roman"/>
          <w:sz w:val="24"/>
          <w:szCs w:val="24"/>
          <w:lang w:val="en-AU"/>
        </w:rPr>
        <w:t>, 39, 175-181. doi:10.1016/j.apnr.2017.11.003</w:t>
      </w:r>
    </w:p>
    <w:p w14:paraId="137698CB" w14:textId="77777777" w:rsidR="00E743E1" w:rsidRDefault="00E44FBB" w:rsidP="00FA6E24">
      <w:pPr>
        <w:pStyle w:val="EndNoteBibliography"/>
        <w:numPr>
          <w:ilvl w:val="0"/>
          <w:numId w:val="1"/>
        </w:numPr>
        <w:tabs>
          <w:tab w:val="left" w:pos="426"/>
          <w:tab w:val="left" w:pos="85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4FBB">
        <w:rPr>
          <w:rFonts w:ascii="Times New Roman" w:hAnsi="Times New Roman" w:cs="Times New Roman"/>
          <w:sz w:val="24"/>
          <w:szCs w:val="24"/>
          <w:lang w:val="es-ES"/>
        </w:rPr>
        <w:t xml:space="preserve">Franco-Sansaloni, A., Vizcaíno-Torres, J., Estelles-Morant, D., Villar-Graullera, E., &amp; Serrano-Fernández, J. (2017). </w:t>
      </w:r>
      <w:r w:rsidRPr="00E44FBB">
        <w:rPr>
          <w:rFonts w:ascii="Times New Roman" w:hAnsi="Times New Roman" w:cs="Times New Roman"/>
          <w:sz w:val="24"/>
          <w:szCs w:val="24"/>
          <w:lang w:val="es-PE"/>
        </w:rPr>
        <w:t>Morbilidad y mortalidad de pacientes obstétricas en una unidad de cuidados intensivos. Ginecologia y Obstetricia de Mexico, 85(1), 7-12.</w:t>
      </w:r>
    </w:p>
    <w:p w14:paraId="2C0E4EA7" w14:textId="77777777" w:rsidR="00E743E1" w:rsidRDefault="00E743E1" w:rsidP="00FA6E24">
      <w:pPr>
        <w:pStyle w:val="EndNoteBibliography"/>
        <w:numPr>
          <w:ilvl w:val="0"/>
          <w:numId w:val="1"/>
        </w:numPr>
        <w:tabs>
          <w:tab w:val="left" w:pos="426"/>
          <w:tab w:val="left" w:pos="85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43E1">
        <w:rPr>
          <w:rFonts w:ascii="Times New Roman" w:hAnsi="Times New Roman" w:cs="Times New Roman"/>
          <w:sz w:val="24"/>
          <w:szCs w:val="24"/>
          <w:lang w:val="es-ES"/>
        </w:rPr>
        <w:t xml:space="preserve">Joseph, C. M., Bhatia, G., Abraham, V., &amp; Dhar, T. (2018). </w:t>
      </w:r>
      <w:r w:rsidRPr="00E743E1">
        <w:rPr>
          <w:rFonts w:ascii="Times New Roman" w:hAnsi="Times New Roman" w:cs="Times New Roman"/>
          <w:sz w:val="24"/>
          <w:szCs w:val="24"/>
        </w:rPr>
        <w:t xml:space="preserve">Obstetric admissions to tertiary level intensive care unit - Prevalence, clinical characteristics and outcomes. </w:t>
      </w:r>
      <w:r w:rsidRPr="00E743E1">
        <w:rPr>
          <w:rFonts w:ascii="Times New Roman" w:hAnsi="Times New Roman" w:cs="Times New Roman"/>
          <w:i/>
          <w:iCs/>
          <w:sz w:val="24"/>
          <w:szCs w:val="24"/>
        </w:rPr>
        <w:t>Indian Journal of Anaesthesia</w:t>
      </w:r>
      <w:r w:rsidRPr="00E743E1">
        <w:rPr>
          <w:rFonts w:ascii="Times New Roman" w:hAnsi="Times New Roman" w:cs="Times New Roman"/>
          <w:sz w:val="24"/>
          <w:szCs w:val="24"/>
        </w:rPr>
        <w:t>, 62(12), 940-944. doi:10.4103/ija.IJA_537_18</w:t>
      </w:r>
    </w:p>
    <w:p w14:paraId="16B66D4B" w14:textId="77777777" w:rsidR="00E743E1" w:rsidRDefault="007833A7" w:rsidP="00FA6E24">
      <w:pPr>
        <w:pStyle w:val="EndNoteBibliography"/>
        <w:numPr>
          <w:ilvl w:val="0"/>
          <w:numId w:val="1"/>
        </w:numPr>
        <w:tabs>
          <w:tab w:val="left" w:pos="426"/>
          <w:tab w:val="left" w:pos="85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43E1">
        <w:rPr>
          <w:rFonts w:ascii="Times New Roman" w:hAnsi="Times New Roman" w:cs="Times New Roman"/>
          <w:sz w:val="24"/>
          <w:szCs w:val="24"/>
        </w:rPr>
        <w:t>Mon</w:t>
      </w:r>
      <w:r w:rsidR="008C185B" w:rsidRPr="00E743E1">
        <w:rPr>
          <w:rFonts w:ascii="Times New Roman" w:hAnsi="Times New Roman" w:cs="Times New Roman"/>
          <w:sz w:val="24"/>
          <w:szCs w:val="24"/>
        </w:rPr>
        <w:t>te AS, Rocha Teles LM</w:t>
      </w:r>
      <w:r w:rsidRPr="00E743E1">
        <w:rPr>
          <w:rFonts w:ascii="Times New Roman" w:hAnsi="Times New Roman" w:cs="Times New Roman"/>
          <w:sz w:val="24"/>
          <w:szCs w:val="24"/>
        </w:rPr>
        <w:t xml:space="preserve">, </w:t>
      </w:r>
      <w:r w:rsidR="008C185B" w:rsidRPr="00E743E1">
        <w:rPr>
          <w:rFonts w:ascii="Times New Roman" w:hAnsi="Times New Roman" w:cs="Times New Roman"/>
          <w:sz w:val="24"/>
          <w:szCs w:val="24"/>
        </w:rPr>
        <w:t>Batista Oria MO</w:t>
      </w:r>
      <w:r w:rsidRPr="00E743E1">
        <w:rPr>
          <w:rFonts w:ascii="Times New Roman" w:hAnsi="Times New Roman" w:cs="Times New Roman"/>
          <w:sz w:val="24"/>
          <w:szCs w:val="24"/>
        </w:rPr>
        <w:t>,</w:t>
      </w:r>
      <w:r w:rsidR="008C185B" w:rsidRPr="00E743E1">
        <w:rPr>
          <w:rFonts w:ascii="Times New Roman" w:hAnsi="Times New Roman" w:cs="Times New Roman"/>
          <w:sz w:val="24"/>
          <w:szCs w:val="24"/>
        </w:rPr>
        <w:t xml:space="preserve"> Costa Carvalho FH, Brown H</w:t>
      </w:r>
      <w:r w:rsidRPr="00E743E1">
        <w:rPr>
          <w:rFonts w:ascii="Times New Roman" w:hAnsi="Times New Roman" w:cs="Times New Roman"/>
          <w:sz w:val="24"/>
          <w:szCs w:val="24"/>
        </w:rPr>
        <w:t xml:space="preserve">, </w:t>
      </w:r>
      <w:r w:rsidR="008C185B" w:rsidRPr="00E743E1">
        <w:rPr>
          <w:rFonts w:ascii="Times New Roman" w:hAnsi="Times New Roman" w:cs="Times New Roman"/>
          <w:sz w:val="24"/>
          <w:szCs w:val="24"/>
        </w:rPr>
        <w:t>Kelve de castro D</w:t>
      </w:r>
      <w:r w:rsidRPr="00E743E1">
        <w:rPr>
          <w:rFonts w:ascii="Times New Roman" w:hAnsi="Times New Roman" w:cs="Times New Roman"/>
          <w:sz w:val="24"/>
          <w:szCs w:val="24"/>
        </w:rPr>
        <w:t xml:space="preserve">. Comparison between near miss criteria in a maternal intensive care unit. </w:t>
      </w:r>
      <w:r w:rsidRPr="00E743E1">
        <w:rPr>
          <w:rFonts w:ascii="Times New Roman" w:hAnsi="Times New Roman" w:cs="Times New Roman"/>
          <w:i/>
          <w:iCs/>
          <w:sz w:val="24"/>
          <w:szCs w:val="24"/>
        </w:rPr>
        <w:t>Rev</w:t>
      </w:r>
      <w:r w:rsidR="00E743E1" w:rsidRPr="00E743E1">
        <w:rPr>
          <w:rFonts w:ascii="Times New Roman" w:hAnsi="Times New Roman" w:cs="Times New Roman"/>
          <w:i/>
          <w:iCs/>
          <w:sz w:val="24"/>
          <w:szCs w:val="24"/>
        </w:rPr>
        <w:t>ista da Escola de Enfermagem da USP</w:t>
      </w:r>
      <w:r w:rsidR="00821AEF" w:rsidRPr="00E743E1">
        <w:rPr>
          <w:rFonts w:ascii="Times New Roman" w:hAnsi="Times New Roman" w:cs="Times New Roman"/>
          <w:sz w:val="24"/>
          <w:szCs w:val="24"/>
        </w:rPr>
        <w:t>.</w:t>
      </w:r>
      <w:r w:rsidR="008C185B" w:rsidRPr="00E743E1">
        <w:rPr>
          <w:rFonts w:ascii="Times New Roman" w:hAnsi="Times New Roman" w:cs="Times New Roman"/>
          <w:sz w:val="24"/>
          <w:szCs w:val="24"/>
        </w:rPr>
        <w:t xml:space="preserve"> 2018; 52:</w:t>
      </w:r>
      <w:r w:rsidR="004E4F6D" w:rsidRPr="00E743E1">
        <w:rPr>
          <w:rFonts w:ascii="Times New Roman" w:hAnsi="Times New Roman" w:cs="Times New Roman"/>
          <w:sz w:val="24"/>
          <w:szCs w:val="24"/>
        </w:rPr>
        <w:t xml:space="preserve"> e03404. </w:t>
      </w:r>
    </w:p>
    <w:p w14:paraId="700DABB8" w14:textId="77777777" w:rsidR="00E743E1" w:rsidRDefault="00E743E1" w:rsidP="00FA6E24">
      <w:pPr>
        <w:pStyle w:val="EndNoteBibliography"/>
        <w:numPr>
          <w:ilvl w:val="0"/>
          <w:numId w:val="1"/>
        </w:numPr>
        <w:tabs>
          <w:tab w:val="left" w:pos="426"/>
          <w:tab w:val="left" w:pos="85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43E1">
        <w:rPr>
          <w:rFonts w:ascii="Times New Roman" w:hAnsi="Times New Roman" w:cs="Times New Roman"/>
          <w:sz w:val="24"/>
          <w:szCs w:val="24"/>
          <w:lang w:val="en-AU"/>
        </w:rPr>
        <w:t xml:space="preserve">Oud, L. (2017). Epidemiology of Pregnancy-Associated ICU Utilization in Texas: 2001 - 2010. </w:t>
      </w:r>
      <w:r w:rsidRPr="00E743E1">
        <w:rPr>
          <w:rFonts w:ascii="Times New Roman" w:hAnsi="Times New Roman" w:cs="Times New Roman"/>
          <w:sz w:val="24"/>
          <w:szCs w:val="24"/>
          <w:lang w:val="es-PE"/>
        </w:rPr>
        <w:t>J Clin Med Res, 9(2), 143-153. doi:10.14740/jocmr2854w</w:t>
      </w:r>
    </w:p>
    <w:p w14:paraId="5D92C0BA" w14:textId="77777777" w:rsidR="00EC015E" w:rsidRDefault="00E743E1" w:rsidP="00FA6E24">
      <w:pPr>
        <w:pStyle w:val="EndNoteBibliography"/>
        <w:numPr>
          <w:ilvl w:val="0"/>
          <w:numId w:val="1"/>
        </w:numPr>
        <w:tabs>
          <w:tab w:val="left" w:pos="426"/>
          <w:tab w:val="left" w:pos="85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43E1">
        <w:rPr>
          <w:rFonts w:ascii="Times New Roman" w:hAnsi="Times New Roman" w:cs="Times New Roman"/>
          <w:sz w:val="24"/>
          <w:szCs w:val="24"/>
          <w:lang w:val="es-ES"/>
        </w:rPr>
        <w:t xml:space="preserve">Ozumba, B. C., Ajah, L. O., Obi, V. O., Umeh, U. A., Enebe, J. T., &amp; Obioha, K. C. (2018). </w:t>
      </w:r>
      <w:r w:rsidRPr="00E743E1">
        <w:rPr>
          <w:rFonts w:ascii="Times New Roman" w:hAnsi="Times New Roman" w:cs="Times New Roman"/>
          <w:sz w:val="24"/>
          <w:szCs w:val="24"/>
        </w:rPr>
        <w:t xml:space="preserve">Pattern and Outcome of Obstetric Admissions into the Intensive Care Unit of a Southeast Nigerian Hospital. </w:t>
      </w:r>
      <w:r w:rsidR="00EC015E" w:rsidRPr="00EC015E">
        <w:rPr>
          <w:rFonts w:ascii="Times New Roman" w:hAnsi="Times New Roman" w:cs="Times New Roman"/>
          <w:i/>
          <w:iCs/>
          <w:sz w:val="24"/>
          <w:szCs w:val="24"/>
        </w:rPr>
        <w:t>Indian Journal of Critical Care Medicine: peer-reviewed, official publication of Indian Society of Critical Care Medicine</w:t>
      </w:r>
      <w:r w:rsidRPr="00E743E1">
        <w:rPr>
          <w:rFonts w:ascii="Times New Roman" w:hAnsi="Times New Roman" w:cs="Times New Roman"/>
          <w:sz w:val="24"/>
          <w:szCs w:val="24"/>
        </w:rPr>
        <w:t>, 22(1), 16-19. doi:10.4103/ijccm.IJCCM_297_17</w:t>
      </w:r>
    </w:p>
    <w:p w14:paraId="63625029" w14:textId="77777777" w:rsidR="004951FC" w:rsidRDefault="00EC015E" w:rsidP="00FA6E24">
      <w:pPr>
        <w:pStyle w:val="EndNoteBibliography"/>
        <w:numPr>
          <w:ilvl w:val="0"/>
          <w:numId w:val="1"/>
        </w:numPr>
        <w:tabs>
          <w:tab w:val="left" w:pos="426"/>
          <w:tab w:val="left" w:pos="85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015E">
        <w:rPr>
          <w:rFonts w:ascii="Times New Roman" w:hAnsi="Times New Roman" w:cs="Times New Roman"/>
          <w:sz w:val="24"/>
          <w:szCs w:val="24"/>
        </w:rPr>
        <w:t xml:space="preserve">Ryan, H. M., Jones, M. A., Payne, B. A., Sharma, S., Hutfield, A. M., Lee, T., . . . von Dadelszen, P. (2017). Validating the Performance of the Modified Early Obstetric Warning System Multivariable Model to Predict Maternal Intensive Care Unit Admission. </w:t>
      </w:r>
      <w:r w:rsidRPr="00EC015E">
        <w:rPr>
          <w:rFonts w:ascii="Times New Roman" w:hAnsi="Times New Roman" w:cs="Times New Roman"/>
          <w:i/>
          <w:iCs/>
          <w:sz w:val="24"/>
          <w:szCs w:val="24"/>
        </w:rPr>
        <w:t>Journal of Obstetrics &amp; Gynaecology Canada: JOGC,</w:t>
      </w:r>
      <w:r w:rsidRPr="00EC015E">
        <w:rPr>
          <w:rFonts w:ascii="Times New Roman" w:hAnsi="Times New Roman" w:cs="Times New Roman"/>
          <w:sz w:val="24"/>
          <w:szCs w:val="24"/>
        </w:rPr>
        <w:t xml:space="preserve"> 39(9), 728-733.e723. doi:10.1016/j.jogc.2017.01.028</w:t>
      </w:r>
      <w:r w:rsidR="000C2957" w:rsidRPr="00EC015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E26509" w14:textId="77777777" w:rsidR="00100F25" w:rsidRDefault="00100F25" w:rsidP="00100F25">
      <w:pPr>
        <w:pStyle w:val="EndNoteBibliography"/>
        <w:numPr>
          <w:ilvl w:val="0"/>
          <w:numId w:val="1"/>
        </w:numPr>
        <w:tabs>
          <w:tab w:val="left" w:pos="426"/>
          <w:tab w:val="left" w:pos="85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058A6">
        <w:rPr>
          <w:rFonts w:ascii="Times New Roman" w:hAnsi="Times New Roman" w:cs="Times New Roman"/>
          <w:sz w:val="24"/>
          <w:szCs w:val="24"/>
        </w:rPr>
        <w:t>Shrestha, A., &amp; Kayastha, B. (2017). A Study on Obstetric Intensive Care in Dhulikhel Hospital, Kathmandu University Hospital. Kathmandu University Medical Journal, 15(59), 240-243.</w:t>
      </w:r>
    </w:p>
    <w:p w14:paraId="41772C17" w14:textId="77777777" w:rsidR="004A1626" w:rsidRDefault="004A1626" w:rsidP="00FA6E24">
      <w:pPr>
        <w:pStyle w:val="EndNoteBibliography"/>
        <w:numPr>
          <w:ilvl w:val="0"/>
          <w:numId w:val="1"/>
        </w:numPr>
        <w:tabs>
          <w:tab w:val="left" w:pos="426"/>
          <w:tab w:val="left" w:pos="85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1626">
        <w:rPr>
          <w:rFonts w:ascii="Times New Roman" w:hAnsi="Times New Roman" w:cs="Times New Roman"/>
          <w:sz w:val="24"/>
          <w:szCs w:val="24"/>
        </w:rPr>
        <w:t xml:space="preserve">Sultan, E. A., Shehata, S. I., Shaarawy, S. S., &amp; Ashry, M. H. H. (2017). Near-miss cases admitted to a maternal intensive care unit, Alexandria, Egypt. </w:t>
      </w:r>
      <w:r w:rsidRPr="004A1626">
        <w:rPr>
          <w:rFonts w:ascii="Times New Roman" w:hAnsi="Times New Roman" w:cs="Times New Roman"/>
          <w:i/>
          <w:iCs/>
          <w:sz w:val="24"/>
          <w:szCs w:val="24"/>
        </w:rPr>
        <w:t>Eastern Mediterranean Health Journal</w:t>
      </w:r>
      <w:r w:rsidRPr="004A1626">
        <w:rPr>
          <w:rFonts w:ascii="Times New Roman" w:hAnsi="Times New Roman" w:cs="Times New Roman"/>
          <w:sz w:val="24"/>
          <w:szCs w:val="24"/>
        </w:rPr>
        <w:t>, 23(10), 694-702. doi:10.26719/2017.23.10.694</w:t>
      </w:r>
    </w:p>
    <w:p w14:paraId="773D7C06" w14:textId="77777777" w:rsidR="00403F46" w:rsidRDefault="004A1626" w:rsidP="00FA6E24">
      <w:pPr>
        <w:pStyle w:val="EndNoteBibliography"/>
        <w:numPr>
          <w:ilvl w:val="0"/>
          <w:numId w:val="1"/>
        </w:numPr>
        <w:tabs>
          <w:tab w:val="left" w:pos="426"/>
          <w:tab w:val="left" w:pos="85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1626">
        <w:rPr>
          <w:rFonts w:ascii="Times New Roman" w:hAnsi="Times New Roman" w:cs="Times New Roman"/>
          <w:sz w:val="24"/>
          <w:szCs w:val="24"/>
        </w:rPr>
        <w:t>Yi, H. Y., Jeong, S. Y., Kim, S. H., Kim, Y., Choi, S. J., Oh, S. Y., . . . Kim, J. H. (2018). Indications and characteristics of obstetric patients admitted to the intensive care unit: a 22-year review in a tertiary care center. Obstet</w:t>
      </w:r>
      <w:r>
        <w:rPr>
          <w:rFonts w:ascii="Times New Roman" w:hAnsi="Times New Roman" w:cs="Times New Roman"/>
          <w:sz w:val="24"/>
          <w:szCs w:val="24"/>
        </w:rPr>
        <w:t>rics &amp;</w:t>
      </w:r>
      <w:r w:rsidRPr="004A1626">
        <w:rPr>
          <w:rFonts w:ascii="Times New Roman" w:hAnsi="Times New Roman" w:cs="Times New Roman"/>
          <w:sz w:val="24"/>
          <w:szCs w:val="24"/>
        </w:rPr>
        <w:t xml:space="preserve"> Gynecol</w:t>
      </w:r>
      <w:r>
        <w:rPr>
          <w:rFonts w:ascii="Times New Roman" w:hAnsi="Times New Roman" w:cs="Times New Roman"/>
          <w:sz w:val="24"/>
          <w:szCs w:val="24"/>
        </w:rPr>
        <w:t>ogy</w:t>
      </w:r>
      <w:r w:rsidRPr="004A1626">
        <w:rPr>
          <w:rFonts w:ascii="Times New Roman" w:hAnsi="Times New Roman" w:cs="Times New Roman"/>
          <w:sz w:val="24"/>
          <w:szCs w:val="24"/>
        </w:rPr>
        <w:t xml:space="preserve"> Sci</w:t>
      </w:r>
      <w:r>
        <w:rPr>
          <w:rFonts w:ascii="Times New Roman" w:hAnsi="Times New Roman" w:cs="Times New Roman"/>
          <w:sz w:val="24"/>
          <w:szCs w:val="24"/>
        </w:rPr>
        <w:t>ence</w:t>
      </w:r>
      <w:r w:rsidRPr="004A1626">
        <w:rPr>
          <w:rFonts w:ascii="Times New Roman" w:hAnsi="Times New Roman" w:cs="Times New Roman"/>
          <w:sz w:val="24"/>
          <w:szCs w:val="24"/>
        </w:rPr>
        <w:t>, 61(2), 209-219. doi:10.5468/ogs.2018.61.2.209</w:t>
      </w:r>
    </w:p>
    <w:p w14:paraId="4EA0E578" w14:textId="77777777" w:rsidR="00403F46" w:rsidRPr="00403F46" w:rsidRDefault="00C01AC6" w:rsidP="00FA6E24">
      <w:pPr>
        <w:pStyle w:val="EndNoteBibliography"/>
        <w:numPr>
          <w:ilvl w:val="0"/>
          <w:numId w:val="1"/>
        </w:numPr>
        <w:tabs>
          <w:tab w:val="left" w:pos="426"/>
          <w:tab w:val="left" w:pos="85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3F46">
        <w:rPr>
          <w:rFonts w:ascii="Times New Roman" w:hAnsi="Times New Roman" w:cs="Times New Roman"/>
          <w:sz w:val="24"/>
          <w:szCs w:val="24"/>
          <w:lang w:val="es-ES"/>
        </w:rPr>
        <w:t>Y</w:t>
      </w:r>
      <w:r w:rsidR="004A1626" w:rsidRPr="00403F46">
        <w:rPr>
          <w:rFonts w:ascii="Times New Roman" w:hAnsi="Times New Roman" w:cs="Times New Roman"/>
          <w:sz w:val="24"/>
          <w:szCs w:val="24"/>
          <w:lang w:val="es-ES"/>
        </w:rPr>
        <w:t xml:space="preserve">uqi, L., Tan, G., Chengming, S., &amp; Xuri, S. (2017). </w:t>
      </w:r>
      <w:r w:rsidR="004A1626" w:rsidRPr="00403F46">
        <w:rPr>
          <w:rFonts w:ascii="Times New Roman" w:hAnsi="Times New Roman" w:cs="Times New Roman"/>
          <w:sz w:val="24"/>
          <w:szCs w:val="24"/>
        </w:rPr>
        <w:t xml:space="preserve">The ICU Is Becoming a Main Battlefield for Severe Maternal Rescue in China: An 8-Year Single-Center Clinical Experience. </w:t>
      </w:r>
      <w:r w:rsidR="004A1626" w:rsidRPr="00403F46">
        <w:rPr>
          <w:rFonts w:ascii="Times New Roman" w:hAnsi="Times New Roman" w:cs="Times New Roman"/>
          <w:i/>
          <w:iCs/>
          <w:sz w:val="24"/>
          <w:szCs w:val="24"/>
          <w:lang w:val="es-ES"/>
        </w:rPr>
        <w:t>Crit</w:t>
      </w:r>
      <w:r w:rsidR="00403F46" w:rsidRPr="00403F46">
        <w:rPr>
          <w:rFonts w:ascii="Times New Roman" w:hAnsi="Times New Roman" w:cs="Times New Roman"/>
          <w:i/>
          <w:iCs/>
          <w:sz w:val="24"/>
          <w:szCs w:val="24"/>
          <w:lang w:val="es-ES"/>
        </w:rPr>
        <w:t>ical</w:t>
      </w:r>
      <w:r w:rsidR="004A1626" w:rsidRPr="00403F46">
        <w:rPr>
          <w:rFonts w:ascii="Times New Roman" w:hAnsi="Times New Roman" w:cs="Times New Roman"/>
          <w:i/>
          <w:iCs/>
          <w:sz w:val="24"/>
          <w:szCs w:val="24"/>
          <w:lang w:val="es-ES"/>
        </w:rPr>
        <w:t xml:space="preserve"> Care Med</w:t>
      </w:r>
      <w:r w:rsidR="00403F46" w:rsidRPr="00403F46">
        <w:rPr>
          <w:rFonts w:ascii="Times New Roman" w:hAnsi="Times New Roman" w:cs="Times New Roman"/>
          <w:i/>
          <w:iCs/>
          <w:sz w:val="24"/>
          <w:szCs w:val="24"/>
          <w:lang w:val="es-ES"/>
        </w:rPr>
        <w:t>icine</w:t>
      </w:r>
      <w:r w:rsidR="004A1626" w:rsidRPr="00403F46">
        <w:rPr>
          <w:rFonts w:ascii="Times New Roman" w:hAnsi="Times New Roman" w:cs="Times New Roman"/>
          <w:sz w:val="24"/>
          <w:szCs w:val="24"/>
          <w:lang w:val="es-ES"/>
        </w:rPr>
        <w:t>, 45(11), e1106-e1110. doi:10.1097/ccm.0000000000002597</w:t>
      </w:r>
    </w:p>
    <w:p w14:paraId="44392EAB" w14:textId="77777777" w:rsidR="00403F46" w:rsidRDefault="00403F46" w:rsidP="00FA6E24">
      <w:pPr>
        <w:pStyle w:val="EndNoteBibliography"/>
        <w:numPr>
          <w:ilvl w:val="0"/>
          <w:numId w:val="1"/>
        </w:numPr>
        <w:tabs>
          <w:tab w:val="left" w:pos="426"/>
          <w:tab w:val="left" w:pos="85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3F46">
        <w:rPr>
          <w:rFonts w:ascii="Times New Roman" w:hAnsi="Times New Roman" w:cs="Times New Roman"/>
          <w:sz w:val="24"/>
          <w:szCs w:val="24"/>
          <w:lang w:val="es-ES"/>
        </w:rPr>
        <w:t xml:space="preserve">Zhao, Z., Han, S., Yao, G., Li, S., Li, W., Zhao, Y., . . . </w:t>
      </w:r>
      <w:r w:rsidRPr="00403F46">
        <w:rPr>
          <w:rFonts w:ascii="Times New Roman" w:hAnsi="Times New Roman" w:cs="Times New Roman"/>
          <w:sz w:val="24"/>
          <w:szCs w:val="24"/>
        </w:rPr>
        <w:t>Han, Y. (2018). Pregnancy-Related ICU Admissions From 2008 to 2016 in China: A First Multicenter Report. Crit</w:t>
      </w:r>
      <w:r>
        <w:rPr>
          <w:rFonts w:ascii="Times New Roman" w:hAnsi="Times New Roman" w:cs="Times New Roman"/>
          <w:sz w:val="24"/>
          <w:szCs w:val="24"/>
        </w:rPr>
        <w:t>icsl</w:t>
      </w:r>
      <w:r w:rsidRPr="00403F46">
        <w:rPr>
          <w:rFonts w:ascii="Times New Roman" w:hAnsi="Times New Roman" w:cs="Times New Roman"/>
          <w:sz w:val="24"/>
          <w:szCs w:val="24"/>
        </w:rPr>
        <w:t xml:space="preserve"> Care Med</w:t>
      </w:r>
      <w:r>
        <w:rPr>
          <w:rFonts w:ascii="Times New Roman" w:hAnsi="Times New Roman" w:cs="Times New Roman"/>
          <w:sz w:val="24"/>
          <w:szCs w:val="24"/>
        </w:rPr>
        <w:t>icine</w:t>
      </w:r>
      <w:r w:rsidRPr="00403F46">
        <w:rPr>
          <w:rFonts w:ascii="Times New Roman" w:hAnsi="Times New Roman" w:cs="Times New Roman"/>
          <w:sz w:val="24"/>
          <w:szCs w:val="24"/>
        </w:rPr>
        <w:t>, 46(10), e1002-e1009. doi:10.1097/ccm.0000000000003355</w:t>
      </w:r>
    </w:p>
    <w:p w14:paraId="691C2EB0" w14:textId="45BBA337" w:rsidR="00571BBB" w:rsidRPr="00571BBB" w:rsidRDefault="00403F46" w:rsidP="00571BBB">
      <w:pPr>
        <w:pStyle w:val="EndNoteBibliography"/>
        <w:numPr>
          <w:ilvl w:val="0"/>
          <w:numId w:val="1"/>
        </w:numPr>
        <w:tabs>
          <w:tab w:val="left" w:pos="426"/>
          <w:tab w:val="left" w:pos="85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3F46">
        <w:rPr>
          <w:rFonts w:ascii="Times New Roman" w:hAnsi="Times New Roman" w:cs="Times New Roman"/>
          <w:sz w:val="24"/>
          <w:szCs w:val="24"/>
        </w:rPr>
        <w:t xml:space="preserve">Zorrilla AD, &amp; Segovia MR. (2017). Admission of woman to an Intensive Care Unit during pregnancy or the postpartum period </w:t>
      </w:r>
      <w:r w:rsidRPr="00403F46">
        <w:rPr>
          <w:rFonts w:ascii="Times New Roman" w:hAnsi="Times New Roman" w:cs="Times New Roman"/>
          <w:i/>
          <w:iCs/>
          <w:sz w:val="24"/>
          <w:szCs w:val="24"/>
        </w:rPr>
        <w:t>Revista Nacional (Itagua</w:t>
      </w:r>
      <w:r w:rsidRPr="00403F46">
        <w:rPr>
          <w:rFonts w:ascii="Times New Roman" w:hAnsi="Times New Roman" w:cs="Times New Roman"/>
          <w:sz w:val="24"/>
          <w:szCs w:val="24"/>
        </w:rPr>
        <w:t>), 9(1), 49-60.</w:t>
      </w:r>
      <w:r w:rsidRPr="00403F46">
        <w:t xml:space="preserve"> </w:t>
      </w:r>
      <w:r w:rsidRPr="00403F46">
        <w:rPr>
          <w:rFonts w:ascii="Times New Roman" w:hAnsi="Times New Roman" w:cs="Times New Roman"/>
          <w:sz w:val="24"/>
          <w:szCs w:val="24"/>
        </w:rPr>
        <w:t>doi: 10.18004/rdn2017.0009.01.049-060</w:t>
      </w:r>
    </w:p>
    <w:p w14:paraId="30E38A5C" w14:textId="59A008EE" w:rsidR="00571BBB" w:rsidRDefault="00571BBB" w:rsidP="00FA6E24">
      <w:pPr>
        <w:pStyle w:val="EndNoteBibliography"/>
        <w:numPr>
          <w:ilvl w:val="0"/>
          <w:numId w:val="1"/>
        </w:numPr>
        <w:tabs>
          <w:tab w:val="left" w:pos="426"/>
          <w:tab w:val="left" w:pos="85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91597271"/>
      <w:r w:rsidRPr="00E91FC0">
        <w:rPr>
          <w:rFonts w:ascii="Times New Roman" w:hAnsi="Times New Roman" w:cs="Times New Roman"/>
          <w:sz w:val="24"/>
          <w:szCs w:val="24"/>
        </w:rPr>
        <w:t xml:space="preserve">Rudakemwa, </w:t>
      </w:r>
      <w:r w:rsidRPr="00571BBB">
        <w:rPr>
          <w:rFonts w:ascii="Times New Roman" w:hAnsi="Times New Roman" w:cs="Times New Roman"/>
          <w:sz w:val="24"/>
          <w:szCs w:val="24"/>
        </w:rPr>
        <w:t xml:space="preserve">A., Cassidy, A. L., &amp; Twagirumugabe, T. (2021). High mortality rate of obstetric critically ill women in Rwanda and its predictability. </w:t>
      </w:r>
      <w:r w:rsidRPr="00571BBB">
        <w:rPr>
          <w:rFonts w:ascii="Times New Roman" w:hAnsi="Times New Roman" w:cs="Times New Roman"/>
          <w:i/>
          <w:iCs/>
          <w:sz w:val="24"/>
          <w:szCs w:val="24"/>
        </w:rPr>
        <w:t>BMC Pregnancy and Childbirth</w:t>
      </w:r>
      <w:r w:rsidRPr="00571BBB">
        <w:rPr>
          <w:rFonts w:ascii="Times New Roman" w:hAnsi="Times New Roman" w:cs="Times New Roman"/>
          <w:sz w:val="24"/>
          <w:szCs w:val="24"/>
        </w:rPr>
        <w:t>, 21(1), 401-401. doi:10.1186/s12884-021-03882-7</w:t>
      </w:r>
    </w:p>
    <w:bookmarkEnd w:id="1"/>
    <w:p w14:paraId="75053025" w14:textId="1EAF06FC" w:rsidR="00571BBB" w:rsidRDefault="00571BBB" w:rsidP="00FA6E24">
      <w:pPr>
        <w:pStyle w:val="EndNoteBibliography"/>
        <w:numPr>
          <w:ilvl w:val="0"/>
          <w:numId w:val="1"/>
        </w:numPr>
        <w:tabs>
          <w:tab w:val="left" w:pos="426"/>
          <w:tab w:val="left" w:pos="85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1BBB">
        <w:rPr>
          <w:rFonts w:ascii="Times New Roman" w:hAnsi="Times New Roman" w:cs="Times New Roman"/>
          <w:sz w:val="24"/>
          <w:szCs w:val="24"/>
          <w:lang w:val="es-ES"/>
        </w:rPr>
        <w:t xml:space="preserve">Alves, P. P., Costa Volpon, L., &amp; Carmona, F. (2021). </w:t>
      </w:r>
      <w:r w:rsidRPr="00571BBB">
        <w:rPr>
          <w:rFonts w:ascii="Times New Roman" w:hAnsi="Times New Roman" w:cs="Times New Roman"/>
          <w:sz w:val="24"/>
          <w:szCs w:val="24"/>
        </w:rPr>
        <w:t xml:space="preserve">Pregnant adolescents admitted to the intensive care unit have better outcomes than pregnant adult women: A retrospective cohort study in Brazil. </w:t>
      </w:r>
      <w:r w:rsidRPr="00571BBB">
        <w:rPr>
          <w:rFonts w:ascii="Times New Roman" w:hAnsi="Times New Roman" w:cs="Times New Roman"/>
          <w:i/>
          <w:iCs/>
          <w:sz w:val="24"/>
          <w:szCs w:val="24"/>
        </w:rPr>
        <w:t xml:space="preserve">International </w:t>
      </w:r>
      <w:r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571BBB">
        <w:rPr>
          <w:rFonts w:ascii="Times New Roman" w:hAnsi="Times New Roman" w:cs="Times New Roman"/>
          <w:i/>
          <w:iCs/>
          <w:sz w:val="24"/>
          <w:szCs w:val="24"/>
        </w:rPr>
        <w:t xml:space="preserve">ournal of </w:t>
      </w:r>
      <w:r>
        <w:rPr>
          <w:rFonts w:ascii="Times New Roman" w:hAnsi="Times New Roman" w:cs="Times New Roman"/>
          <w:i/>
          <w:iCs/>
          <w:sz w:val="24"/>
          <w:szCs w:val="24"/>
        </w:rPr>
        <w:t>G</w:t>
      </w:r>
      <w:r w:rsidRPr="00571BBB">
        <w:rPr>
          <w:rFonts w:ascii="Times New Roman" w:hAnsi="Times New Roman" w:cs="Times New Roman"/>
          <w:i/>
          <w:iCs/>
          <w:sz w:val="24"/>
          <w:szCs w:val="24"/>
        </w:rPr>
        <w:t xml:space="preserve">ynaecology and </w:t>
      </w:r>
      <w:r>
        <w:rPr>
          <w:rFonts w:ascii="Times New Roman" w:hAnsi="Times New Roman" w:cs="Times New Roman"/>
          <w:i/>
          <w:iCs/>
          <w:sz w:val="24"/>
          <w:szCs w:val="24"/>
        </w:rPr>
        <w:t>O</w:t>
      </w:r>
      <w:r w:rsidRPr="00571BBB">
        <w:rPr>
          <w:rFonts w:ascii="Times New Roman" w:hAnsi="Times New Roman" w:cs="Times New Roman"/>
          <w:i/>
          <w:iCs/>
          <w:sz w:val="24"/>
          <w:szCs w:val="24"/>
        </w:rPr>
        <w:t>bstetrics</w:t>
      </w:r>
      <w:r w:rsidRPr="00571BBB">
        <w:rPr>
          <w:rFonts w:ascii="Times New Roman" w:hAnsi="Times New Roman" w:cs="Times New Roman"/>
          <w:sz w:val="24"/>
          <w:szCs w:val="24"/>
        </w:rPr>
        <w:t>, 155(3), 524-531. doi:10.1002/ijgo.13612</w:t>
      </w:r>
    </w:p>
    <w:p w14:paraId="3BABBAC1" w14:textId="1703A58F" w:rsidR="003E3D26" w:rsidRDefault="003E3D26" w:rsidP="00FA6E24">
      <w:pPr>
        <w:pStyle w:val="EndNoteBibliography"/>
        <w:numPr>
          <w:ilvl w:val="0"/>
          <w:numId w:val="1"/>
        </w:numPr>
        <w:tabs>
          <w:tab w:val="left" w:pos="426"/>
          <w:tab w:val="left" w:pos="85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91596842"/>
      <w:r w:rsidRPr="003E3D26">
        <w:rPr>
          <w:rFonts w:ascii="Times New Roman" w:hAnsi="Times New Roman" w:cs="Times New Roman"/>
          <w:sz w:val="24"/>
          <w:szCs w:val="24"/>
        </w:rPr>
        <w:t xml:space="preserve">Ramlakhan, K. P., Gommers, D., Jacobs, C. E. R. M., Makouri, K., Duvekot, J. J., Reiss, I. K. M., . . . Cornette, J. M. J. (2021). Women of reproductive age in a tertiary intensive care unit: indications, outcome and the impact of pregnancy—a retrospective cohort study. </w:t>
      </w:r>
      <w:r w:rsidRPr="003E3D26">
        <w:rPr>
          <w:rFonts w:ascii="Times New Roman" w:hAnsi="Times New Roman" w:cs="Times New Roman"/>
          <w:i/>
          <w:iCs/>
          <w:sz w:val="24"/>
          <w:szCs w:val="24"/>
        </w:rPr>
        <w:t>BMC Womens Health</w:t>
      </w:r>
      <w:r w:rsidRPr="003E3D26">
        <w:rPr>
          <w:rFonts w:ascii="Times New Roman" w:hAnsi="Times New Roman" w:cs="Times New Roman"/>
          <w:sz w:val="24"/>
          <w:szCs w:val="24"/>
        </w:rPr>
        <w:t>, 21(1), 1-248. doi:10.1186/s12905-021-01396-0</w:t>
      </w:r>
    </w:p>
    <w:p w14:paraId="01F3108E" w14:textId="3EA1670F" w:rsidR="00FB1EE9" w:rsidRDefault="00FB1EE9" w:rsidP="00FA6E24">
      <w:pPr>
        <w:pStyle w:val="EndNoteBibliography"/>
        <w:numPr>
          <w:ilvl w:val="0"/>
          <w:numId w:val="1"/>
        </w:numPr>
        <w:tabs>
          <w:tab w:val="left" w:pos="426"/>
          <w:tab w:val="left" w:pos="85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90636611"/>
      <w:bookmarkEnd w:id="2"/>
      <w:r w:rsidRPr="00FB1EE9">
        <w:rPr>
          <w:rFonts w:ascii="Times New Roman" w:hAnsi="Times New Roman" w:cs="Times New Roman"/>
          <w:sz w:val="24"/>
          <w:szCs w:val="24"/>
        </w:rPr>
        <w:t xml:space="preserve">Kumar, </w:t>
      </w:r>
      <w:r w:rsidR="00DF0D5B">
        <w:rPr>
          <w:rFonts w:ascii="Times New Roman" w:hAnsi="Times New Roman" w:cs="Times New Roman"/>
          <w:sz w:val="24"/>
          <w:szCs w:val="24"/>
        </w:rPr>
        <w:t xml:space="preserve">K. </w:t>
      </w:r>
      <w:r w:rsidRPr="00FB1EE9">
        <w:rPr>
          <w:rFonts w:ascii="Times New Roman" w:hAnsi="Times New Roman" w:cs="Times New Roman"/>
          <w:sz w:val="24"/>
          <w:szCs w:val="24"/>
        </w:rPr>
        <w:t xml:space="preserve">M., Joshi, A., Saraswat, M., Jose, T., Kapoor, R., Saha, M., &amp; Goyal, B. K. (2021). Near-Miss Incidents in Obstetric Patients Admitted to an Intensive Care Unit of a Tertiary Care Center in Eastern India: A Retrospective Cohort Study. </w:t>
      </w:r>
      <w:r w:rsidRPr="00136EE6">
        <w:rPr>
          <w:rFonts w:ascii="Times New Roman" w:hAnsi="Times New Roman" w:cs="Times New Roman"/>
          <w:i/>
          <w:iCs/>
          <w:sz w:val="24"/>
          <w:szCs w:val="24"/>
        </w:rPr>
        <w:t>The Journal of Obstetrics and Gynecology of India</w:t>
      </w:r>
      <w:r w:rsidRPr="00FB1EE9">
        <w:rPr>
          <w:rFonts w:ascii="Times New Roman" w:hAnsi="Times New Roman" w:cs="Times New Roman"/>
          <w:sz w:val="24"/>
          <w:szCs w:val="24"/>
        </w:rPr>
        <w:t>, 1-7. doi:10.1007/s13224-021-01559-x</w:t>
      </w:r>
    </w:p>
    <w:p w14:paraId="6ACE5351" w14:textId="77777777" w:rsidR="008117D8" w:rsidRDefault="00F72CD2" w:rsidP="008117D8">
      <w:pPr>
        <w:pStyle w:val="EndNoteBibliography"/>
        <w:numPr>
          <w:ilvl w:val="0"/>
          <w:numId w:val="1"/>
        </w:numPr>
        <w:tabs>
          <w:tab w:val="left" w:pos="426"/>
          <w:tab w:val="left" w:pos="85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2CD2">
        <w:rPr>
          <w:rFonts w:ascii="Times New Roman" w:hAnsi="Times New Roman" w:cs="Times New Roman"/>
          <w:sz w:val="24"/>
          <w:szCs w:val="24"/>
        </w:rPr>
        <w:t xml:space="preserve">Krawczyk, P., Jastrzebska, A., Lipka, D., &amp; Huras, H. (2021). Pregnancy related and postpartum admissions to intensive care unit in the obstetric tertiary care center - an 8-year retrospective study. </w:t>
      </w:r>
      <w:r w:rsidRPr="00F72CD2">
        <w:rPr>
          <w:rFonts w:ascii="Times New Roman" w:hAnsi="Times New Roman" w:cs="Times New Roman"/>
          <w:i/>
          <w:iCs/>
          <w:sz w:val="24"/>
          <w:szCs w:val="24"/>
        </w:rPr>
        <w:t>Ginekologia Polska</w:t>
      </w:r>
      <w:r w:rsidRPr="00F72CD2">
        <w:rPr>
          <w:rFonts w:ascii="Times New Roman" w:hAnsi="Times New Roman" w:cs="Times New Roman"/>
          <w:sz w:val="24"/>
          <w:szCs w:val="24"/>
        </w:rPr>
        <w:t>, 92(8), 575-578. doi:10.5603/GP.a2021.0034</w:t>
      </w:r>
    </w:p>
    <w:p w14:paraId="764BBAC4" w14:textId="30F4DD41" w:rsidR="008117D8" w:rsidRDefault="008117D8" w:rsidP="008117D8">
      <w:pPr>
        <w:pStyle w:val="EndNoteBibliography"/>
        <w:numPr>
          <w:ilvl w:val="0"/>
          <w:numId w:val="1"/>
        </w:numPr>
        <w:tabs>
          <w:tab w:val="left" w:pos="426"/>
          <w:tab w:val="left" w:pos="85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91595842"/>
      <w:bookmarkStart w:id="5" w:name="_Hlk90640578"/>
      <w:r w:rsidRPr="008117D8">
        <w:rPr>
          <w:rFonts w:ascii="Times New Roman" w:hAnsi="Times New Roman" w:cs="Times New Roman"/>
          <w:sz w:val="24"/>
          <w:szCs w:val="24"/>
        </w:rPr>
        <w:t xml:space="preserve">Jardine, J., Gurol‐Urganci, I., Harris, T., Hawdon, J., Pasupathy, D., Meulen, J., &amp; Walker, K. (2021). Associations between ethnicity and admission to intensive care among women giving birth: a cohort study. </w:t>
      </w:r>
      <w:r w:rsidRPr="008117D8">
        <w:rPr>
          <w:rFonts w:ascii="Times New Roman" w:hAnsi="Times New Roman" w:cs="Times New Roman"/>
          <w:i/>
          <w:iCs/>
          <w:sz w:val="24"/>
          <w:szCs w:val="24"/>
        </w:rPr>
        <w:t>BJOG: An International Journal of Obstetrics &amp; Gynaecology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8117D8">
        <w:rPr>
          <w:rFonts w:ascii="Times New Roman" w:hAnsi="Times New Roman" w:cs="Times New Roman"/>
          <w:sz w:val="24"/>
          <w:szCs w:val="24"/>
        </w:rPr>
        <w:t>doi:10.1111/1471-0528.16891</w:t>
      </w:r>
    </w:p>
    <w:p w14:paraId="3CD8E0C1" w14:textId="1C5BCA65" w:rsidR="00D47EF5" w:rsidRDefault="00D47EF5" w:rsidP="008117D8">
      <w:pPr>
        <w:pStyle w:val="EndNoteBibliography"/>
        <w:numPr>
          <w:ilvl w:val="0"/>
          <w:numId w:val="1"/>
        </w:numPr>
        <w:tabs>
          <w:tab w:val="left" w:pos="426"/>
          <w:tab w:val="left" w:pos="85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6" w:name="_Hlk91594964"/>
      <w:bookmarkEnd w:id="4"/>
      <w:r w:rsidRPr="00D47EF5">
        <w:rPr>
          <w:rFonts w:ascii="Times New Roman" w:hAnsi="Times New Roman" w:cs="Times New Roman"/>
          <w:sz w:val="24"/>
          <w:szCs w:val="24"/>
          <w:lang w:val="es-ES"/>
        </w:rPr>
        <w:t xml:space="preserve">Gupta, H., Gandotra, N., &amp; Mahajan, R. (2021). </w:t>
      </w:r>
      <w:r w:rsidRPr="00D47EF5">
        <w:rPr>
          <w:rFonts w:ascii="Times New Roman" w:hAnsi="Times New Roman" w:cs="Times New Roman"/>
          <w:sz w:val="24"/>
          <w:szCs w:val="24"/>
        </w:rPr>
        <w:t xml:space="preserve">Profile of Obstetric Patients in Intensive Care Unit: A Retrospective Study from a Tertiary Care Center in North India. </w:t>
      </w:r>
      <w:r w:rsidR="004703A6" w:rsidRPr="004703A6">
        <w:rPr>
          <w:rFonts w:ascii="Times New Roman" w:hAnsi="Times New Roman" w:cs="Times New Roman"/>
          <w:i/>
          <w:iCs/>
          <w:sz w:val="24"/>
          <w:szCs w:val="24"/>
        </w:rPr>
        <w:t>Indian Journal of Critical Care Medicine</w:t>
      </w:r>
      <w:r w:rsidRPr="00D47EF5">
        <w:rPr>
          <w:rFonts w:ascii="Times New Roman" w:hAnsi="Times New Roman" w:cs="Times New Roman"/>
          <w:sz w:val="24"/>
          <w:szCs w:val="24"/>
        </w:rPr>
        <w:t>, 25(4), 388-391. doi:10.5005/jp-journals-10071-23775</w:t>
      </w:r>
    </w:p>
    <w:bookmarkEnd w:id="6"/>
    <w:p w14:paraId="0870455C" w14:textId="2425D7E7" w:rsidR="00EF2BCF" w:rsidRDefault="00EF2BCF" w:rsidP="008117D8">
      <w:pPr>
        <w:pStyle w:val="EndNoteBibliography"/>
        <w:numPr>
          <w:ilvl w:val="0"/>
          <w:numId w:val="1"/>
        </w:numPr>
        <w:tabs>
          <w:tab w:val="left" w:pos="426"/>
          <w:tab w:val="left" w:pos="85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2BCF">
        <w:rPr>
          <w:rFonts w:ascii="Times New Roman" w:hAnsi="Times New Roman" w:cs="Times New Roman"/>
          <w:sz w:val="24"/>
          <w:szCs w:val="24"/>
        </w:rPr>
        <w:t xml:space="preserve">Godeberge, C., Deneux-Tharaux, C., Seco, A., Rossignol, M., Chantry, A. A., &amp; Bonnet, M.-P. (2021). Maternal Intensive Care Unit Admission as an Indicator of Severe Acute Maternal Morbidity: A Population-Based Study. </w:t>
      </w:r>
      <w:r w:rsidRPr="00EF2BCF">
        <w:rPr>
          <w:rFonts w:ascii="Times New Roman" w:hAnsi="Times New Roman" w:cs="Times New Roman"/>
          <w:i/>
          <w:iCs/>
          <w:sz w:val="24"/>
          <w:szCs w:val="24"/>
        </w:rPr>
        <w:t>Anesthesia &amp; Analgesia</w:t>
      </w:r>
      <w:r w:rsidRPr="00EF2BCF">
        <w:rPr>
          <w:rFonts w:ascii="Times New Roman" w:hAnsi="Times New Roman" w:cs="Times New Roman"/>
          <w:sz w:val="24"/>
          <w:szCs w:val="24"/>
        </w:rPr>
        <w:t>. doi:10.1213/ANE.0000000000005578</w:t>
      </w:r>
    </w:p>
    <w:p w14:paraId="5AD86DBE" w14:textId="4653DF4B" w:rsidR="00890C92" w:rsidRDefault="00890C92" w:rsidP="008117D8">
      <w:pPr>
        <w:pStyle w:val="EndNoteBibliography"/>
        <w:numPr>
          <w:ilvl w:val="0"/>
          <w:numId w:val="1"/>
        </w:numPr>
        <w:tabs>
          <w:tab w:val="left" w:pos="426"/>
          <w:tab w:val="left" w:pos="851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bookmarkStart w:id="7" w:name="_Hlk91594335"/>
      <w:r w:rsidRPr="00E91FC0">
        <w:rPr>
          <w:rFonts w:ascii="Times New Roman" w:hAnsi="Times New Roman" w:cs="Times New Roman"/>
          <w:sz w:val="24"/>
          <w:szCs w:val="24"/>
          <w:lang w:val="en-AU"/>
        </w:rPr>
        <w:t xml:space="preserve">Estrada, P., Jun Ahn, H., &amp; Harvey, S. A. (2021). Racial/Ethnic Disparities in Intensive Care Admissions in a Pregnant and Postpartum Population, Hawai'i, 2012-2017. </w:t>
      </w:r>
      <w:r w:rsidRPr="00890C92">
        <w:rPr>
          <w:rFonts w:ascii="Times New Roman" w:hAnsi="Times New Roman" w:cs="Times New Roman"/>
          <w:sz w:val="24"/>
          <w:szCs w:val="24"/>
          <w:lang w:val="es-ES"/>
        </w:rPr>
        <w:t>Public health reports, 333549211021146-333549211021146. doi:10.1177/00333549211021146</w:t>
      </w:r>
    </w:p>
    <w:p w14:paraId="1AAA28A0" w14:textId="13A05E6E" w:rsidR="006E4E16" w:rsidRDefault="006E4E16" w:rsidP="008117D8">
      <w:pPr>
        <w:pStyle w:val="EndNoteBibliography"/>
        <w:numPr>
          <w:ilvl w:val="0"/>
          <w:numId w:val="1"/>
        </w:numPr>
        <w:tabs>
          <w:tab w:val="left" w:pos="426"/>
          <w:tab w:val="left" w:pos="851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bookmarkStart w:id="8" w:name="_Hlk90728701"/>
      <w:bookmarkEnd w:id="7"/>
      <w:r w:rsidRPr="006E4E16">
        <w:rPr>
          <w:rFonts w:ascii="Times New Roman" w:hAnsi="Times New Roman" w:cs="Times New Roman"/>
          <w:sz w:val="24"/>
          <w:szCs w:val="24"/>
          <w:lang w:val="en-AU"/>
        </w:rPr>
        <w:t xml:space="preserve">Simpson, N. B., Shankar-Hari, M., Rowan, K. M., Cecconi, M., von Dadelszen, P., Huning, E. Y. S., . . . Harrison, D. A. (2020). Maternal Risk Modeling in Critical Care—Development of a Multivariable Risk Prediction Model for Death and Prolonged Intensive </w:t>
      </w:r>
      <w:r w:rsidRPr="00E91FC0">
        <w:rPr>
          <w:rFonts w:ascii="Times New Roman" w:hAnsi="Times New Roman" w:cs="Times New Roman"/>
          <w:sz w:val="24"/>
          <w:szCs w:val="24"/>
          <w:lang w:val="en-AU"/>
        </w:rPr>
        <w:t xml:space="preserve">Care. </w:t>
      </w:r>
      <w:r w:rsidRPr="00F84C82">
        <w:rPr>
          <w:rFonts w:ascii="Times New Roman" w:hAnsi="Times New Roman" w:cs="Times New Roman"/>
          <w:sz w:val="24"/>
          <w:szCs w:val="24"/>
          <w:lang w:val="es-ES"/>
        </w:rPr>
        <w:t>Critical Care Medicine</w:t>
      </w:r>
      <w:r w:rsidRPr="006E4E16">
        <w:rPr>
          <w:rFonts w:ascii="Times New Roman" w:hAnsi="Times New Roman" w:cs="Times New Roman"/>
          <w:sz w:val="24"/>
          <w:szCs w:val="24"/>
          <w:lang w:val="es-ES"/>
        </w:rPr>
        <w:t>, 48(5), 663-672. doi:10.1097/CCM.0000000000004223</w:t>
      </w:r>
    </w:p>
    <w:p w14:paraId="0A535285" w14:textId="0795092C" w:rsidR="00F84C82" w:rsidRDefault="00F84C82" w:rsidP="008117D8">
      <w:pPr>
        <w:pStyle w:val="EndNoteBibliography"/>
        <w:numPr>
          <w:ilvl w:val="0"/>
          <w:numId w:val="1"/>
        </w:numPr>
        <w:tabs>
          <w:tab w:val="left" w:pos="426"/>
          <w:tab w:val="left" w:pos="851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bookmarkStart w:id="9" w:name="_Hlk90734482"/>
      <w:r w:rsidRPr="00F84C82">
        <w:rPr>
          <w:rFonts w:ascii="Times New Roman" w:hAnsi="Times New Roman" w:cs="Times New Roman"/>
          <w:sz w:val="24"/>
          <w:szCs w:val="24"/>
          <w:lang w:val="es-ES"/>
        </w:rPr>
        <w:t xml:space="preserve">Silva, D. C. E., Lopes, L. G. F., Nunes, M. G. S., Souza, M. A. F. d., Moura, R. N. d., &amp; Medeiros, H. H. d. A. (2020). </w:t>
      </w:r>
      <w:r>
        <w:rPr>
          <w:rFonts w:ascii="Times New Roman" w:hAnsi="Times New Roman" w:cs="Times New Roman"/>
          <w:sz w:val="24"/>
          <w:szCs w:val="24"/>
          <w:lang w:val="es-ES"/>
        </w:rPr>
        <w:t>P</w:t>
      </w:r>
      <w:r w:rsidRPr="00F84C82">
        <w:rPr>
          <w:rFonts w:ascii="Times New Roman" w:hAnsi="Times New Roman" w:cs="Times New Roman"/>
          <w:sz w:val="24"/>
          <w:szCs w:val="24"/>
          <w:lang w:val="es-ES"/>
        </w:rPr>
        <w:t xml:space="preserve">erfil de pacientes obstétricas admitidas na unidade de terapia intensiva de um hospital público. </w:t>
      </w:r>
      <w:r w:rsidRPr="00F84C82">
        <w:rPr>
          <w:rFonts w:ascii="Times New Roman" w:hAnsi="Times New Roman" w:cs="Times New Roman"/>
          <w:i/>
          <w:iCs/>
          <w:sz w:val="24"/>
          <w:szCs w:val="24"/>
          <w:lang w:val="es-ES"/>
        </w:rPr>
        <w:t>Revista Baiana de Enfermagem</w:t>
      </w:r>
      <w:r w:rsidRPr="00F84C82">
        <w:rPr>
          <w:rFonts w:ascii="Times New Roman" w:hAnsi="Times New Roman" w:cs="Times New Roman"/>
          <w:sz w:val="24"/>
          <w:szCs w:val="24"/>
          <w:lang w:val="es-ES"/>
        </w:rPr>
        <w:t>, 34.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doi: </w:t>
      </w:r>
      <w:r w:rsidRPr="00F84C82">
        <w:rPr>
          <w:rFonts w:ascii="Times New Roman" w:hAnsi="Times New Roman" w:cs="Times New Roman"/>
          <w:sz w:val="24"/>
          <w:szCs w:val="24"/>
          <w:lang w:val="es-ES"/>
        </w:rPr>
        <w:t>10.18471/rbe.v34.35874 Original</w:t>
      </w:r>
    </w:p>
    <w:p w14:paraId="7B7F21DA" w14:textId="69EEA4A5" w:rsidR="008117D8" w:rsidRDefault="00E972A6" w:rsidP="00F84C82">
      <w:pPr>
        <w:pStyle w:val="EndNoteBibliography"/>
        <w:numPr>
          <w:ilvl w:val="0"/>
          <w:numId w:val="1"/>
        </w:numPr>
        <w:tabs>
          <w:tab w:val="left" w:pos="426"/>
          <w:tab w:val="left" w:pos="851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bookmarkStart w:id="10" w:name="_Hlk90782276"/>
      <w:bookmarkEnd w:id="5"/>
      <w:bookmarkEnd w:id="8"/>
      <w:bookmarkEnd w:id="9"/>
      <w:r w:rsidRPr="00E972A6">
        <w:rPr>
          <w:rFonts w:ascii="Times New Roman" w:hAnsi="Times New Roman" w:cs="Times New Roman"/>
          <w:sz w:val="24"/>
          <w:szCs w:val="24"/>
          <w:lang w:val="es-ES"/>
        </w:rPr>
        <w:t xml:space="preserve">Rottenstreich, M., Reznick, O., Sela, H. Y., Ioscovich, A., Grisaro Granovsky, S., Weiniger, C. F., &amp; Einav, S. (2020). </w:t>
      </w:r>
      <w:r w:rsidRPr="00E972A6">
        <w:rPr>
          <w:rFonts w:ascii="Times New Roman" w:hAnsi="Times New Roman" w:cs="Times New Roman"/>
          <w:sz w:val="24"/>
          <w:szCs w:val="24"/>
          <w:lang w:val="en-AU"/>
        </w:rPr>
        <w:t xml:space="preserve">Severe Maternal Morbidity Cases in Israel in a High-Volume High-Resource Referral Center: A Retrospective Cohort Study. </w:t>
      </w:r>
      <w:r w:rsidRPr="00E972A6">
        <w:rPr>
          <w:rFonts w:ascii="Times New Roman" w:hAnsi="Times New Roman" w:cs="Times New Roman"/>
          <w:i/>
          <w:iCs/>
          <w:sz w:val="24"/>
          <w:szCs w:val="24"/>
          <w:lang w:val="es-ES"/>
        </w:rPr>
        <w:t>Israel Medical Association Journal</w:t>
      </w:r>
      <w:r w:rsidRPr="00E972A6">
        <w:rPr>
          <w:rFonts w:ascii="Times New Roman" w:hAnsi="Times New Roman" w:cs="Times New Roman"/>
          <w:sz w:val="24"/>
          <w:szCs w:val="24"/>
          <w:lang w:val="es-ES"/>
        </w:rPr>
        <w:t xml:space="preserve">: </w:t>
      </w:r>
      <w:r w:rsidRPr="00E972A6">
        <w:rPr>
          <w:rFonts w:ascii="Times New Roman" w:hAnsi="Times New Roman" w:cs="Times New Roman"/>
          <w:i/>
          <w:iCs/>
          <w:sz w:val="24"/>
          <w:szCs w:val="24"/>
          <w:lang w:val="es-ES"/>
        </w:rPr>
        <w:t>IMAJ</w:t>
      </w:r>
      <w:r w:rsidRPr="00E972A6">
        <w:rPr>
          <w:rFonts w:ascii="Times New Roman" w:hAnsi="Times New Roman" w:cs="Times New Roman"/>
          <w:sz w:val="24"/>
          <w:szCs w:val="24"/>
          <w:lang w:val="es-ES"/>
        </w:rPr>
        <w:t>, 22(3), 142-147.</w:t>
      </w:r>
    </w:p>
    <w:p w14:paraId="032F4F0C" w14:textId="21FD690C" w:rsidR="00497E99" w:rsidRDefault="00497E99" w:rsidP="00F84C82">
      <w:pPr>
        <w:pStyle w:val="EndNoteBibliography"/>
        <w:numPr>
          <w:ilvl w:val="0"/>
          <w:numId w:val="1"/>
        </w:numPr>
        <w:tabs>
          <w:tab w:val="left" w:pos="426"/>
          <w:tab w:val="left" w:pos="851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497E99">
        <w:rPr>
          <w:rFonts w:ascii="Times New Roman" w:hAnsi="Times New Roman" w:cs="Times New Roman"/>
          <w:sz w:val="24"/>
          <w:szCs w:val="24"/>
          <w:lang w:val="es-ES"/>
        </w:rPr>
        <w:t xml:space="preserve">Paumier-Galano, E., Suárez-Núñez, E., Capdezuñer-Carcasses, N., Abad-Loyola, P. L., &amp; Navarro-Navarro, V. (2020). Morbilidad materna en la Unidad de Cuidados Intensivos de Baracoa, Guantánamo 2019. </w:t>
      </w:r>
      <w:r w:rsidRPr="00497E99">
        <w:rPr>
          <w:rFonts w:ascii="Times New Roman" w:hAnsi="Times New Roman" w:cs="Times New Roman"/>
          <w:i/>
          <w:iCs/>
          <w:sz w:val="24"/>
          <w:szCs w:val="24"/>
          <w:lang w:val="es-ES"/>
        </w:rPr>
        <w:t>Revista Información Científica</w:t>
      </w:r>
      <w:r w:rsidRPr="00497E99">
        <w:rPr>
          <w:rFonts w:ascii="Times New Roman" w:hAnsi="Times New Roman" w:cs="Times New Roman"/>
          <w:sz w:val="24"/>
          <w:szCs w:val="24"/>
          <w:lang w:val="es-ES"/>
        </w:rPr>
        <w:t>, 99, 233-240.</w:t>
      </w:r>
    </w:p>
    <w:p w14:paraId="11B3B253" w14:textId="3BD64D66" w:rsidR="0040767E" w:rsidRDefault="0040767E" w:rsidP="00F84C82">
      <w:pPr>
        <w:pStyle w:val="EndNoteBibliography"/>
        <w:numPr>
          <w:ilvl w:val="0"/>
          <w:numId w:val="1"/>
        </w:numPr>
        <w:tabs>
          <w:tab w:val="left" w:pos="426"/>
          <w:tab w:val="left" w:pos="851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fr-CA"/>
        </w:rPr>
      </w:pPr>
      <w:bookmarkStart w:id="11" w:name="_Hlk91596635"/>
      <w:r w:rsidRPr="0040767E">
        <w:rPr>
          <w:rFonts w:ascii="Times New Roman" w:hAnsi="Times New Roman" w:cs="Times New Roman"/>
          <w:sz w:val="24"/>
          <w:szCs w:val="24"/>
          <w:lang w:val="en-AU"/>
        </w:rPr>
        <w:t xml:space="preserve">Miglani, U., Pathak, A. P., Laul, P., Sarangi, S., Gandhi, S., Miglani, S., &amp; Laul, A. (2020). A Study of Clinical Profile and Fetomaternal Outcome of Obstetric Patients Admitted to Intensive Care Unit: A Prospective Hospital-based Study. </w:t>
      </w:r>
      <w:r w:rsidRPr="0040767E">
        <w:rPr>
          <w:rFonts w:ascii="Times New Roman" w:hAnsi="Times New Roman" w:cs="Times New Roman"/>
          <w:i/>
          <w:iCs/>
          <w:sz w:val="24"/>
          <w:szCs w:val="24"/>
          <w:lang w:val="es-ES"/>
        </w:rPr>
        <w:t>Indian Journal of Critical Care Medicine</w:t>
      </w:r>
      <w:r w:rsidRPr="0040767E">
        <w:rPr>
          <w:rFonts w:ascii="Times New Roman" w:hAnsi="Times New Roman" w:cs="Times New Roman"/>
          <w:sz w:val="24"/>
          <w:szCs w:val="24"/>
          <w:lang w:val="fr-CA"/>
        </w:rPr>
        <w:t>, 24(11), 1071-1076. doi:10.5005/jp-journals-10071-23657</w:t>
      </w:r>
    </w:p>
    <w:p w14:paraId="27640C63" w14:textId="7AFC9A7F" w:rsidR="00082F65" w:rsidRDefault="00082F65" w:rsidP="00F84C82">
      <w:pPr>
        <w:pStyle w:val="EndNoteBibliography"/>
        <w:numPr>
          <w:ilvl w:val="0"/>
          <w:numId w:val="1"/>
        </w:numPr>
        <w:tabs>
          <w:tab w:val="left" w:pos="426"/>
          <w:tab w:val="left" w:pos="851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fr-CA"/>
        </w:rPr>
      </w:pPr>
      <w:bookmarkStart w:id="12" w:name="_Hlk91596589"/>
      <w:bookmarkEnd w:id="11"/>
      <w:r w:rsidRPr="00082F65">
        <w:rPr>
          <w:rFonts w:ascii="Times New Roman" w:hAnsi="Times New Roman" w:cs="Times New Roman"/>
          <w:sz w:val="24"/>
          <w:szCs w:val="24"/>
          <w:lang w:val="en-AU"/>
        </w:rPr>
        <w:t xml:space="preserve">Maiden, M. J., Finnis, M. E., Duke, G. J., Huning, E., Crozier, T., Nguyen, N., . . . Pilcher, D. (2020). Obstetric admissions to intensive care units in Australia and New Zealand: a registry-based cohort study. </w:t>
      </w:r>
      <w:r w:rsidRPr="00082F65">
        <w:rPr>
          <w:rFonts w:ascii="Times New Roman" w:hAnsi="Times New Roman" w:cs="Times New Roman"/>
          <w:i/>
          <w:iCs/>
          <w:sz w:val="24"/>
          <w:szCs w:val="24"/>
          <w:lang w:val="fr-CA"/>
        </w:rPr>
        <w:t>BJOG: an International Journal of Obstetrics and Gynaecology</w:t>
      </w:r>
      <w:r w:rsidRPr="00082F65">
        <w:rPr>
          <w:rFonts w:ascii="Times New Roman" w:hAnsi="Times New Roman" w:cs="Times New Roman"/>
          <w:sz w:val="24"/>
          <w:szCs w:val="24"/>
          <w:lang w:val="fr-CA"/>
        </w:rPr>
        <w:t>, 127(12), 1558-1567. doi:10.1111/1471-0528.16285</w:t>
      </w:r>
    </w:p>
    <w:p w14:paraId="47BFED9A" w14:textId="1AFF71CE" w:rsidR="00852184" w:rsidRDefault="00852184" w:rsidP="00F84C82">
      <w:pPr>
        <w:pStyle w:val="EndNoteBibliography"/>
        <w:numPr>
          <w:ilvl w:val="0"/>
          <w:numId w:val="1"/>
        </w:numPr>
        <w:tabs>
          <w:tab w:val="left" w:pos="426"/>
          <w:tab w:val="left" w:pos="851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fr-CA"/>
        </w:rPr>
      </w:pPr>
      <w:bookmarkStart w:id="13" w:name="_Hlk90801811"/>
      <w:bookmarkEnd w:id="12"/>
      <w:r w:rsidRPr="00852184">
        <w:rPr>
          <w:rFonts w:ascii="Times New Roman" w:hAnsi="Times New Roman" w:cs="Times New Roman"/>
          <w:sz w:val="24"/>
          <w:szCs w:val="24"/>
          <w:lang w:val="en-AU"/>
        </w:rPr>
        <w:t xml:space="preserve">Khergade, M., Suri, J., Bharti, R., Pandey, D., Bachani, S., &amp; Mittal, P. (2020). Obstetric Early Warning Score for Prognostication of Critically Ill Obstetric Patient. </w:t>
      </w:r>
      <w:r w:rsidRPr="00852184">
        <w:rPr>
          <w:rFonts w:ascii="Times New Roman" w:hAnsi="Times New Roman" w:cs="Times New Roman"/>
          <w:i/>
          <w:iCs/>
          <w:sz w:val="24"/>
          <w:szCs w:val="24"/>
          <w:lang w:val="fr-CA"/>
        </w:rPr>
        <w:t>Indian Journal of Critical Care Medicine</w:t>
      </w:r>
      <w:r w:rsidRPr="00852184">
        <w:rPr>
          <w:rFonts w:ascii="Times New Roman" w:hAnsi="Times New Roman" w:cs="Times New Roman"/>
          <w:sz w:val="24"/>
          <w:szCs w:val="24"/>
          <w:lang w:val="fr-CA"/>
        </w:rPr>
        <w:t>, 24(6), 398-403. doi:10.5005/jp-journals-10071-23453</w:t>
      </w:r>
    </w:p>
    <w:p w14:paraId="54BD9D83" w14:textId="4B85CEDD" w:rsidR="00886CF6" w:rsidRDefault="00886CF6" w:rsidP="00F84C82">
      <w:pPr>
        <w:pStyle w:val="EndNoteBibliography"/>
        <w:numPr>
          <w:ilvl w:val="0"/>
          <w:numId w:val="1"/>
        </w:numPr>
        <w:tabs>
          <w:tab w:val="left" w:pos="426"/>
          <w:tab w:val="left" w:pos="851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AU"/>
        </w:rPr>
      </w:pPr>
      <w:bookmarkStart w:id="14" w:name="_Hlk91595867"/>
      <w:bookmarkStart w:id="15" w:name="_Hlk90805671"/>
      <w:r w:rsidRPr="00886CF6">
        <w:rPr>
          <w:rFonts w:ascii="Times New Roman" w:hAnsi="Times New Roman" w:cs="Times New Roman"/>
          <w:sz w:val="24"/>
          <w:szCs w:val="24"/>
          <w:lang w:val="es-ES"/>
        </w:rPr>
        <w:t xml:space="preserve">Jayaratnam, S., Jacob-Rodgers, S., &amp; de Costa, C. (2020). </w:t>
      </w:r>
      <w:r w:rsidRPr="00886CF6">
        <w:rPr>
          <w:rFonts w:ascii="Times New Roman" w:hAnsi="Times New Roman" w:cs="Times New Roman"/>
          <w:sz w:val="24"/>
          <w:szCs w:val="24"/>
          <w:lang w:val="en-AU"/>
        </w:rPr>
        <w:t xml:space="preserve">Characteristics and preventability of obstetric intensive care unit admissions in Far North Queensland. </w:t>
      </w:r>
      <w:r w:rsidRPr="00886CF6">
        <w:rPr>
          <w:rFonts w:ascii="Times New Roman" w:hAnsi="Times New Roman" w:cs="Times New Roman"/>
          <w:i/>
          <w:iCs/>
          <w:sz w:val="24"/>
          <w:szCs w:val="24"/>
          <w:lang w:val="en-AU"/>
        </w:rPr>
        <w:t>The Australian &amp; New Zealand Journal of Obstetrics &amp; Gynaecology</w:t>
      </w:r>
      <w:r w:rsidRPr="00886CF6">
        <w:rPr>
          <w:rFonts w:ascii="Times New Roman" w:hAnsi="Times New Roman" w:cs="Times New Roman"/>
          <w:sz w:val="24"/>
          <w:szCs w:val="24"/>
          <w:lang w:val="en-AU"/>
        </w:rPr>
        <w:t>, 60(6), 871-876. doi:10.1111/ajo.13198</w:t>
      </w:r>
    </w:p>
    <w:bookmarkEnd w:id="14"/>
    <w:p w14:paraId="675DE221" w14:textId="4274858A" w:rsidR="00C85408" w:rsidRDefault="00C85408" w:rsidP="00F84C82">
      <w:pPr>
        <w:pStyle w:val="EndNoteBibliography"/>
        <w:numPr>
          <w:ilvl w:val="0"/>
          <w:numId w:val="1"/>
        </w:numPr>
        <w:tabs>
          <w:tab w:val="left" w:pos="426"/>
          <w:tab w:val="left" w:pos="851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AU"/>
        </w:rPr>
      </w:pPr>
      <w:r w:rsidRPr="00C85408">
        <w:rPr>
          <w:rFonts w:ascii="Times New Roman" w:hAnsi="Times New Roman" w:cs="Times New Roman"/>
          <w:sz w:val="24"/>
          <w:szCs w:val="24"/>
          <w:lang w:val="es-ES"/>
        </w:rPr>
        <w:t>Hern</w:t>
      </w:r>
      <w:r w:rsidR="00312E0E">
        <w:rPr>
          <w:rFonts w:ascii="Times New Roman" w:hAnsi="Times New Roman" w:cs="Times New Roman"/>
          <w:sz w:val="24"/>
          <w:szCs w:val="24"/>
          <w:lang w:val="es-ES"/>
        </w:rPr>
        <w:t>a</w:t>
      </w:r>
      <w:r w:rsidRPr="00C85408">
        <w:rPr>
          <w:rFonts w:ascii="Times New Roman" w:hAnsi="Times New Roman" w:cs="Times New Roman"/>
          <w:sz w:val="24"/>
          <w:szCs w:val="24"/>
          <w:lang w:val="es-ES"/>
        </w:rPr>
        <w:t xml:space="preserve">ndez Cabrera, Y., León Ornelas, M. E., Díaz Puebla, J. L., Ocampo Sánchez, A., Rodríguez Márquez, A., &amp; Ruiz Hernández, M. (2020). Caracterización clínica de pacientes con morbilidad materna extremadamente grave y su repercusión perinatal. </w:t>
      </w:r>
      <w:r w:rsidRPr="00C85408">
        <w:rPr>
          <w:rFonts w:ascii="Times New Roman" w:hAnsi="Times New Roman" w:cs="Times New Roman"/>
          <w:sz w:val="24"/>
          <w:szCs w:val="24"/>
          <w:lang w:val="en-AU"/>
        </w:rPr>
        <w:t xml:space="preserve">Cienfuegos 2016-2018. </w:t>
      </w:r>
      <w:r w:rsidRPr="00C85408">
        <w:rPr>
          <w:rFonts w:ascii="Times New Roman" w:hAnsi="Times New Roman" w:cs="Times New Roman"/>
          <w:i/>
          <w:iCs/>
          <w:sz w:val="24"/>
          <w:szCs w:val="24"/>
          <w:lang w:val="en-AU"/>
        </w:rPr>
        <w:t>Medisur</w:t>
      </w:r>
      <w:r w:rsidRPr="00C85408">
        <w:rPr>
          <w:rFonts w:ascii="Times New Roman" w:hAnsi="Times New Roman" w:cs="Times New Roman"/>
          <w:sz w:val="24"/>
          <w:szCs w:val="24"/>
          <w:lang w:val="en-AU"/>
        </w:rPr>
        <w:t>, 18, 789-799.</w:t>
      </w:r>
    </w:p>
    <w:p w14:paraId="20390C81" w14:textId="35F2B920" w:rsidR="00C378BA" w:rsidRDefault="00C378BA" w:rsidP="00F84C82">
      <w:pPr>
        <w:pStyle w:val="EndNoteBibliography"/>
        <w:numPr>
          <w:ilvl w:val="0"/>
          <w:numId w:val="1"/>
        </w:numPr>
        <w:tabs>
          <w:tab w:val="left" w:pos="426"/>
          <w:tab w:val="left" w:pos="851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AU"/>
        </w:rPr>
      </w:pPr>
      <w:bookmarkStart w:id="16" w:name="_Hlk90820488"/>
      <w:r w:rsidRPr="00C378BA">
        <w:rPr>
          <w:rFonts w:ascii="Times New Roman" w:hAnsi="Times New Roman" w:cs="Times New Roman"/>
          <w:sz w:val="24"/>
          <w:szCs w:val="24"/>
          <w:lang w:val="es-ES"/>
        </w:rPr>
        <w:t xml:space="preserve">Fong-Pantoja, L. (2020). Morbilidad materna en Unidad de Cuidados Intensivos del Hospital General Docente  Orlando Pantoja Tamayo , Contramaestre 2014-2019. </w:t>
      </w:r>
      <w:r w:rsidRPr="00C378BA">
        <w:rPr>
          <w:rFonts w:ascii="Times New Roman" w:hAnsi="Times New Roman" w:cs="Times New Roman"/>
          <w:i/>
          <w:iCs/>
          <w:sz w:val="24"/>
          <w:szCs w:val="24"/>
          <w:lang w:val="en-AU"/>
        </w:rPr>
        <w:t>Revista Información Científica</w:t>
      </w:r>
      <w:r w:rsidRPr="00C378BA">
        <w:rPr>
          <w:rFonts w:ascii="Times New Roman" w:hAnsi="Times New Roman" w:cs="Times New Roman"/>
          <w:sz w:val="24"/>
          <w:szCs w:val="24"/>
          <w:lang w:val="en-AU"/>
        </w:rPr>
        <w:t>, 99, 20-29.</w:t>
      </w:r>
    </w:p>
    <w:p w14:paraId="3BB4C962" w14:textId="5736C3E7" w:rsidR="008954A3" w:rsidRDefault="008954A3" w:rsidP="00F84C82">
      <w:pPr>
        <w:pStyle w:val="EndNoteBibliography"/>
        <w:numPr>
          <w:ilvl w:val="0"/>
          <w:numId w:val="1"/>
        </w:numPr>
        <w:tabs>
          <w:tab w:val="left" w:pos="426"/>
          <w:tab w:val="left" w:pos="851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AU"/>
        </w:rPr>
      </w:pPr>
      <w:bookmarkStart w:id="17" w:name="_Hlk91597861"/>
      <w:r w:rsidRPr="008954A3">
        <w:rPr>
          <w:rFonts w:ascii="Times New Roman" w:hAnsi="Times New Roman" w:cs="Times New Roman"/>
          <w:sz w:val="24"/>
          <w:szCs w:val="24"/>
          <w:lang w:val="en-AU"/>
        </w:rPr>
        <w:t xml:space="preserve">Vargas, M., Marra, A., Buonanno, P., Iacovazzo, C., Schiavone, V., &amp; Servillo, G. (2019). Obstetric Admissions in ICU in a Tertiary Care Center: A 5-Years Retrospective Study. </w:t>
      </w:r>
      <w:r w:rsidRPr="00852184">
        <w:rPr>
          <w:rFonts w:ascii="Times New Roman" w:hAnsi="Times New Roman" w:cs="Times New Roman"/>
          <w:i/>
          <w:iCs/>
          <w:sz w:val="24"/>
          <w:szCs w:val="24"/>
          <w:lang w:val="fr-CA"/>
        </w:rPr>
        <w:t>Indian Journal of Critical Care Medicine</w:t>
      </w:r>
      <w:r w:rsidRPr="008954A3">
        <w:rPr>
          <w:rFonts w:ascii="Times New Roman" w:hAnsi="Times New Roman" w:cs="Times New Roman"/>
          <w:sz w:val="24"/>
          <w:szCs w:val="24"/>
          <w:lang w:val="en-AU"/>
        </w:rPr>
        <w:t>, 23(5), 213-219. doi:10.5005/jp-journals-10071-23163</w:t>
      </w:r>
    </w:p>
    <w:bookmarkEnd w:id="17"/>
    <w:p w14:paraId="6B0655A6" w14:textId="604FA7C2" w:rsidR="00703181" w:rsidRDefault="00703181" w:rsidP="00F84C82">
      <w:pPr>
        <w:pStyle w:val="EndNoteBibliography"/>
        <w:numPr>
          <w:ilvl w:val="0"/>
          <w:numId w:val="1"/>
        </w:numPr>
        <w:tabs>
          <w:tab w:val="left" w:pos="426"/>
          <w:tab w:val="left" w:pos="851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AU"/>
        </w:rPr>
      </w:pPr>
      <w:r w:rsidRPr="00703181">
        <w:rPr>
          <w:rFonts w:ascii="Times New Roman" w:hAnsi="Times New Roman" w:cs="Times New Roman"/>
          <w:sz w:val="24"/>
          <w:szCs w:val="24"/>
          <w:lang w:val="es-ES"/>
        </w:rPr>
        <w:t xml:space="preserve">Sailaja, K. B., &amp; Mk, R. (2019). </w:t>
      </w:r>
      <w:r w:rsidRPr="00703181">
        <w:rPr>
          <w:rFonts w:ascii="Times New Roman" w:hAnsi="Times New Roman" w:cs="Times New Roman"/>
          <w:sz w:val="24"/>
          <w:szCs w:val="24"/>
          <w:lang w:val="en-AU"/>
        </w:rPr>
        <w:t xml:space="preserve">Critically Ill Obstetric Admissions to an Intensive Care Unit: A Prospective Analysis from a Tertiary Care University Hospital in South India. </w:t>
      </w:r>
      <w:r w:rsidRPr="00852184">
        <w:rPr>
          <w:rFonts w:ascii="Times New Roman" w:hAnsi="Times New Roman" w:cs="Times New Roman"/>
          <w:i/>
          <w:iCs/>
          <w:sz w:val="24"/>
          <w:szCs w:val="24"/>
          <w:lang w:val="fr-CA"/>
        </w:rPr>
        <w:t>Indian Journal of Critical Care Medicine</w:t>
      </w:r>
      <w:r w:rsidRPr="00703181">
        <w:rPr>
          <w:rFonts w:ascii="Times New Roman" w:hAnsi="Times New Roman" w:cs="Times New Roman"/>
          <w:sz w:val="24"/>
          <w:szCs w:val="24"/>
          <w:lang w:val="en-AU"/>
        </w:rPr>
        <w:t>, 23(2), 78-82. doi:10.5005/jp-journals-10071-237121</w:t>
      </w:r>
    </w:p>
    <w:p w14:paraId="6AE39B5C" w14:textId="408EA505" w:rsidR="006F45D1" w:rsidRDefault="006F45D1" w:rsidP="00F84C82">
      <w:pPr>
        <w:pStyle w:val="EndNoteBibliography"/>
        <w:numPr>
          <w:ilvl w:val="0"/>
          <w:numId w:val="1"/>
        </w:numPr>
        <w:tabs>
          <w:tab w:val="left" w:pos="426"/>
          <w:tab w:val="left" w:pos="851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AU"/>
        </w:rPr>
      </w:pPr>
      <w:bookmarkStart w:id="18" w:name="_Hlk91597231"/>
      <w:bookmarkStart w:id="19" w:name="_Hlk90862463"/>
      <w:r w:rsidRPr="006F45D1">
        <w:rPr>
          <w:rFonts w:ascii="Times New Roman" w:hAnsi="Times New Roman" w:cs="Times New Roman"/>
          <w:sz w:val="24"/>
          <w:szCs w:val="24"/>
          <w:lang w:val="en-AU"/>
        </w:rPr>
        <w:t xml:space="preserve">Rossi, R. M., Hall, E., Dufendach, K., &amp; DeFranco, E. A. (2019). Predictive Model of Factors Associated With Maternal Intensive Care Unit Admission. </w:t>
      </w:r>
      <w:r w:rsidRPr="006F45D1">
        <w:rPr>
          <w:rFonts w:ascii="Times New Roman" w:hAnsi="Times New Roman" w:cs="Times New Roman"/>
          <w:i/>
          <w:iCs/>
          <w:sz w:val="24"/>
          <w:szCs w:val="24"/>
          <w:lang w:val="en-AU"/>
        </w:rPr>
        <w:t>Obstetrics &amp; Gynecology</w:t>
      </w:r>
      <w:r w:rsidRPr="006F45D1">
        <w:rPr>
          <w:rFonts w:ascii="Times New Roman" w:hAnsi="Times New Roman" w:cs="Times New Roman"/>
          <w:sz w:val="24"/>
          <w:szCs w:val="24"/>
          <w:lang w:val="en-AU"/>
        </w:rPr>
        <w:t>, 134(2), 216-224. doi:10.1097/AOG.0000000000003319</w:t>
      </w:r>
    </w:p>
    <w:bookmarkEnd w:id="18"/>
    <w:p w14:paraId="3B5D9632" w14:textId="020507A3" w:rsidR="00D507D9" w:rsidRDefault="00D507D9" w:rsidP="00F84C82">
      <w:pPr>
        <w:pStyle w:val="EndNoteBibliography"/>
        <w:numPr>
          <w:ilvl w:val="0"/>
          <w:numId w:val="1"/>
        </w:numPr>
        <w:tabs>
          <w:tab w:val="left" w:pos="426"/>
          <w:tab w:val="left" w:pos="851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AU"/>
        </w:rPr>
      </w:pPr>
      <w:r w:rsidRPr="00D507D9">
        <w:rPr>
          <w:rFonts w:ascii="Times New Roman" w:hAnsi="Times New Roman" w:cs="Times New Roman"/>
          <w:sz w:val="24"/>
          <w:szCs w:val="24"/>
          <w:lang w:val="fr-CA"/>
        </w:rPr>
        <w:t xml:space="preserve">Prin, M., Kadyaudzu, C., Aagaard, K., &amp; Charles, A. (2019). </w:t>
      </w:r>
      <w:r w:rsidRPr="00D507D9">
        <w:rPr>
          <w:rFonts w:ascii="Times New Roman" w:hAnsi="Times New Roman" w:cs="Times New Roman"/>
          <w:sz w:val="24"/>
          <w:szCs w:val="24"/>
          <w:lang w:val="en-AU"/>
        </w:rPr>
        <w:t xml:space="preserve">Obstetric admissions and outcomes in an intensive care unit in Malawi. </w:t>
      </w:r>
      <w:r w:rsidRPr="00D507D9">
        <w:rPr>
          <w:rFonts w:ascii="Times New Roman" w:hAnsi="Times New Roman" w:cs="Times New Roman"/>
          <w:i/>
          <w:iCs/>
          <w:sz w:val="24"/>
          <w:szCs w:val="24"/>
          <w:lang w:val="en-AU"/>
        </w:rPr>
        <w:t>International Journal of Obstetric Anesthesia</w:t>
      </w:r>
      <w:r w:rsidRPr="00D507D9">
        <w:rPr>
          <w:rFonts w:ascii="Times New Roman" w:hAnsi="Times New Roman" w:cs="Times New Roman"/>
          <w:sz w:val="24"/>
          <w:szCs w:val="24"/>
          <w:lang w:val="en-AU"/>
        </w:rPr>
        <w:t>, 39, 99-104. doi:10.1016/j.ijoa.2019.03.004</w:t>
      </w:r>
    </w:p>
    <w:p w14:paraId="1602BAD4" w14:textId="7EE058ED" w:rsidR="00BC380E" w:rsidRDefault="00BC380E" w:rsidP="00F84C82">
      <w:pPr>
        <w:pStyle w:val="EndNoteBibliography"/>
        <w:numPr>
          <w:ilvl w:val="0"/>
          <w:numId w:val="1"/>
        </w:numPr>
        <w:tabs>
          <w:tab w:val="left" w:pos="426"/>
          <w:tab w:val="left" w:pos="851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fr-CA"/>
        </w:rPr>
      </w:pPr>
      <w:bookmarkStart w:id="20" w:name="_Hlk90883141"/>
      <w:r w:rsidRPr="00E91FC0">
        <w:rPr>
          <w:rFonts w:ascii="Times New Roman" w:hAnsi="Times New Roman" w:cs="Times New Roman"/>
          <w:sz w:val="24"/>
          <w:szCs w:val="24"/>
          <w:lang w:val="es-ES"/>
        </w:rPr>
        <w:t xml:space="preserve">Oliveira-Neto, A. F., Parpinelli, M. A., Costa, M. L., Souza, R. T., Ribeiro do Valle, C., Sousa, M. H., &amp; Cecatti, J. G. (2019). </w:t>
      </w:r>
      <w:r w:rsidRPr="00E91FC0">
        <w:rPr>
          <w:rFonts w:ascii="Times New Roman" w:hAnsi="Times New Roman" w:cs="Times New Roman"/>
          <w:sz w:val="24"/>
          <w:szCs w:val="24"/>
          <w:lang w:val="en-AU"/>
        </w:rPr>
        <w:t xml:space="preserve">Prediction of Severe Maternal Outcome Among Pregnant and Puerperal Women in Obstetric ICU. </w:t>
      </w:r>
      <w:r w:rsidRPr="00BC380E">
        <w:rPr>
          <w:rFonts w:ascii="Times New Roman" w:hAnsi="Times New Roman" w:cs="Times New Roman"/>
          <w:i/>
          <w:iCs/>
          <w:sz w:val="24"/>
          <w:szCs w:val="24"/>
          <w:lang w:val="fr-CA"/>
        </w:rPr>
        <w:t>Critical Care Medicine</w:t>
      </w:r>
      <w:r w:rsidRPr="00BC380E">
        <w:rPr>
          <w:rFonts w:ascii="Times New Roman" w:hAnsi="Times New Roman" w:cs="Times New Roman"/>
          <w:sz w:val="24"/>
          <w:szCs w:val="24"/>
          <w:lang w:val="fr-CA"/>
        </w:rPr>
        <w:t>, 47(2), e136-e143. doi:10.1097/CCM.0000000000003549</w:t>
      </w:r>
    </w:p>
    <w:p w14:paraId="7FC08AFB" w14:textId="0CDB89BE" w:rsidR="00C75A52" w:rsidRDefault="00C75A52" w:rsidP="00F84C82">
      <w:pPr>
        <w:pStyle w:val="EndNoteBibliography"/>
        <w:numPr>
          <w:ilvl w:val="0"/>
          <w:numId w:val="1"/>
        </w:numPr>
        <w:tabs>
          <w:tab w:val="left" w:pos="426"/>
          <w:tab w:val="left" w:pos="851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fr-CA"/>
        </w:rPr>
      </w:pPr>
      <w:bookmarkStart w:id="21" w:name="_Hlk90889107"/>
      <w:r w:rsidRPr="00E91FC0">
        <w:rPr>
          <w:rFonts w:ascii="Times New Roman" w:hAnsi="Times New Roman" w:cs="Times New Roman"/>
          <w:sz w:val="24"/>
          <w:szCs w:val="24"/>
          <w:lang w:val="es-ES"/>
        </w:rPr>
        <w:t xml:space="preserve">Oliveira, S., Filipe, C., Husson, N., Vilhena, I. R., Anastácio, M., Miranda, M., &amp; Devesa, N. (2019). </w:t>
      </w:r>
      <w:r w:rsidRPr="00E91FC0">
        <w:rPr>
          <w:rFonts w:ascii="Times New Roman" w:hAnsi="Times New Roman" w:cs="Times New Roman"/>
          <w:sz w:val="24"/>
          <w:szCs w:val="24"/>
          <w:lang w:val="en-AU"/>
        </w:rPr>
        <w:t xml:space="preserve">Obstetric Admissions to the Intensive Care Unit: A 18-Year Review in a Portuguese Tertiary Care Centre. </w:t>
      </w:r>
      <w:r w:rsidRPr="00C75A52">
        <w:rPr>
          <w:rFonts w:ascii="Times New Roman" w:hAnsi="Times New Roman" w:cs="Times New Roman"/>
          <w:i/>
          <w:iCs/>
          <w:sz w:val="24"/>
          <w:szCs w:val="24"/>
          <w:lang w:val="fr-CA"/>
        </w:rPr>
        <w:t>Acta Médica Portuguesa</w:t>
      </w:r>
      <w:r w:rsidRPr="00C75A52">
        <w:rPr>
          <w:rFonts w:ascii="Times New Roman" w:hAnsi="Times New Roman" w:cs="Times New Roman"/>
          <w:sz w:val="24"/>
          <w:szCs w:val="24"/>
          <w:lang w:val="fr-CA"/>
        </w:rPr>
        <w:t>, 32(11), 693. doi:10.20344/amp.11410</w:t>
      </w:r>
    </w:p>
    <w:p w14:paraId="5D4001C2" w14:textId="321257D9" w:rsidR="007C5D1E" w:rsidRDefault="007C5D1E" w:rsidP="00F84C82">
      <w:pPr>
        <w:pStyle w:val="EndNoteBibliography"/>
        <w:numPr>
          <w:ilvl w:val="0"/>
          <w:numId w:val="1"/>
        </w:numPr>
        <w:tabs>
          <w:tab w:val="left" w:pos="426"/>
          <w:tab w:val="left" w:pos="851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fr-CA"/>
        </w:rPr>
      </w:pPr>
      <w:r w:rsidRPr="007C5D1E">
        <w:rPr>
          <w:rFonts w:ascii="Times New Roman" w:hAnsi="Times New Roman" w:cs="Times New Roman"/>
          <w:sz w:val="24"/>
          <w:szCs w:val="24"/>
          <w:lang w:val="en-AU"/>
        </w:rPr>
        <w:t xml:space="preserve">Lin, L., Chen, Y.-H., Sun, W., Gong, J.-J., Li, P., Chen, J.-J., . . . Chen, D.-J. (2019). Risk factors of obstetric admissions to the intensive care unit: An 8-year retrospective study. </w:t>
      </w:r>
      <w:r w:rsidRPr="007C5D1E">
        <w:rPr>
          <w:rFonts w:ascii="Times New Roman" w:hAnsi="Times New Roman" w:cs="Times New Roman"/>
          <w:i/>
          <w:iCs/>
          <w:sz w:val="24"/>
          <w:szCs w:val="24"/>
          <w:lang w:val="fr-CA"/>
        </w:rPr>
        <w:t>Medicine</w:t>
      </w:r>
      <w:r w:rsidRPr="007C5D1E">
        <w:rPr>
          <w:rFonts w:ascii="Times New Roman" w:hAnsi="Times New Roman" w:cs="Times New Roman"/>
          <w:sz w:val="24"/>
          <w:szCs w:val="24"/>
          <w:lang w:val="fr-CA"/>
        </w:rPr>
        <w:t>, 98(11), e14835-e14835. doi:10.1097/MD.0000000000014835</w:t>
      </w:r>
    </w:p>
    <w:p w14:paraId="5836AAD6" w14:textId="77777777" w:rsidR="00755502" w:rsidRDefault="00BA1B14" w:rsidP="008117D8">
      <w:pPr>
        <w:pStyle w:val="EndNoteBibliography"/>
        <w:numPr>
          <w:ilvl w:val="0"/>
          <w:numId w:val="1"/>
        </w:numPr>
        <w:tabs>
          <w:tab w:val="left" w:pos="426"/>
          <w:tab w:val="left" w:pos="851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fr-CA"/>
        </w:rPr>
      </w:pPr>
      <w:bookmarkStart w:id="22" w:name="_Hlk90905122"/>
      <w:r w:rsidRPr="00BA1B14">
        <w:rPr>
          <w:rFonts w:ascii="Times New Roman" w:hAnsi="Times New Roman" w:cs="Times New Roman"/>
          <w:sz w:val="24"/>
          <w:szCs w:val="24"/>
          <w:lang w:val="fr-CA"/>
        </w:rPr>
        <w:t xml:space="preserve">Fadiloglu, E., Bulut Yuksel, N. D., Unal, C., Ocal, S., Akinci, S. B., Topeli, A., &amp; Beksac, M. S. (2019). </w:t>
      </w:r>
      <w:r w:rsidRPr="00BA1B14">
        <w:rPr>
          <w:rFonts w:ascii="Times New Roman" w:hAnsi="Times New Roman" w:cs="Times New Roman"/>
          <w:sz w:val="24"/>
          <w:szCs w:val="24"/>
          <w:lang w:val="en-AU"/>
        </w:rPr>
        <w:t xml:space="preserve">Characteristics of obstetric admissions to intensive care unit: APACHE II, SOFA and the Glasgow Coma Scale. </w:t>
      </w:r>
      <w:r w:rsidRPr="00BA1B14">
        <w:rPr>
          <w:rFonts w:ascii="Times New Roman" w:hAnsi="Times New Roman" w:cs="Times New Roman"/>
          <w:i/>
          <w:iCs/>
          <w:sz w:val="24"/>
          <w:szCs w:val="24"/>
          <w:lang w:val="fr-CA"/>
        </w:rPr>
        <w:t>Journal of Perinatal Medicine</w:t>
      </w:r>
      <w:r w:rsidRPr="00BA1B14">
        <w:rPr>
          <w:rFonts w:ascii="Times New Roman" w:hAnsi="Times New Roman" w:cs="Times New Roman"/>
          <w:sz w:val="24"/>
          <w:szCs w:val="24"/>
          <w:lang w:val="fr-CA"/>
        </w:rPr>
        <w:t>, 47(9), 947-957. doi:10.1515/jpm-2019-0125</w:t>
      </w:r>
      <w:bookmarkEnd w:id="10"/>
      <w:bookmarkEnd w:id="13"/>
      <w:bookmarkEnd w:id="15"/>
      <w:bookmarkEnd w:id="16"/>
      <w:bookmarkEnd w:id="19"/>
      <w:bookmarkEnd w:id="20"/>
      <w:bookmarkEnd w:id="21"/>
      <w:bookmarkEnd w:id="22"/>
    </w:p>
    <w:p w14:paraId="78191B35" w14:textId="136B0F3A" w:rsidR="008117D8" w:rsidRPr="004B7376" w:rsidRDefault="00755502" w:rsidP="008117D8">
      <w:pPr>
        <w:pStyle w:val="EndNoteBibliography"/>
        <w:numPr>
          <w:ilvl w:val="0"/>
          <w:numId w:val="1"/>
        </w:numPr>
        <w:tabs>
          <w:tab w:val="left" w:pos="426"/>
          <w:tab w:val="left" w:pos="851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fr-CA"/>
        </w:rPr>
      </w:pPr>
      <w:bookmarkStart w:id="23" w:name="_Hlk91594133"/>
      <w:r w:rsidRPr="00755502">
        <w:rPr>
          <w:rFonts w:ascii="Times New Roman" w:hAnsi="Times New Roman" w:cs="Times New Roman"/>
          <w:sz w:val="24"/>
          <w:szCs w:val="24"/>
          <w:lang w:val="en-AU"/>
        </w:rPr>
        <w:t xml:space="preserve">Aoyama, K., Pinto, R., Ray, J. G., Hill, A. D., Scales, D. C., Lapinsky, S. E., . . . Fowler, R. A. (2019). Variability in intensive care unit admission among pregnant and postpartum women in Canada: a nationwide population-based observational study. </w:t>
      </w:r>
      <w:r w:rsidRPr="0046445C">
        <w:rPr>
          <w:rFonts w:ascii="Times New Roman" w:hAnsi="Times New Roman" w:cs="Times New Roman"/>
          <w:i/>
          <w:iCs/>
          <w:sz w:val="24"/>
          <w:szCs w:val="24"/>
          <w:lang w:val="en-AU"/>
        </w:rPr>
        <w:t>Critical Care</w:t>
      </w:r>
      <w:r w:rsidRPr="00755502">
        <w:rPr>
          <w:rFonts w:ascii="Times New Roman" w:hAnsi="Times New Roman" w:cs="Times New Roman"/>
          <w:sz w:val="24"/>
          <w:szCs w:val="24"/>
          <w:lang w:val="en-AU"/>
        </w:rPr>
        <w:t>, 23(1), 381-381. doi:10.1186/s13054-019-2660-x</w:t>
      </w:r>
    </w:p>
    <w:p w14:paraId="0D33E57C" w14:textId="73D099DB" w:rsidR="004B7376" w:rsidRDefault="004B7376" w:rsidP="008117D8">
      <w:pPr>
        <w:pStyle w:val="EndNoteBibliography"/>
        <w:numPr>
          <w:ilvl w:val="0"/>
          <w:numId w:val="1"/>
        </w:numPr>
        <w:tabs>
          <w:tab w:val="left" w:pos="426"/>
          <w:tab w:val="left" w:pos="851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AU"/>
        </w:rPr>
      </w:pPr>
      <w:bookmarkStart w:id="24" w:name="_Hlk90979247"/>
      <w:bookmarkEnd w:id="23"/>
      <w:r w:rsidRPr="00E91FC0">
        <w:rPr>
          <w:rFonts w:ascii="Times New Roman" w:hAnsi="Times New Roman" w:cs="Times New Roman"/>
          <w:sz w:val="24"/>
          <w:szCs w:val="24"/>
          <w:lang w:val="fr-CA"/>
        </w:rPr>
        <w:t xml:space="preserve">Chantry, A. A., Monnet, C., Fresson, J., Miller, D., Bonnet, M. P., &amp; Deneux-Tharaux, C. (2021). Repeated maternal ICU admission: Results from a nationwide analysis. </w:t>
      </w:r>
      <w:r w:rsidRPr="004B7376">
        <w:rPr>
          <w:rFonts w:ascii="Times New Roman" w:hAnsi="Times New Roman" w:cs="Times New Roman"/>
          <w:i/>
          <w:iCs/>
          <w:sz w:val="24"/>
          <w:szCs w:val="24"/>
          <w:lang w:val="en-AU"/>
        </w:rPr>
        <w:t>Anaesthesia Critical Care Pain Medicine</w:t>
      </w:r>
      <w:r w:rsidRPr="004B7376">
        <w:rPr>
          <w:rFonts w:ascii="Times New Roman" w:hAnsi="Times New Roman" w:cs="Times New Roman"/>
          <w:sz w:val="24"/>
          <w:szCs w:val="24"/>
          <w:lang w:val="en-AU"/>
        </w:rPr>
        <w:t>, 40(5), 100905. doi:10.1016/j.accpm.2021.100905</w:t>
      </w:r>
    </w:p>
    <w:p w14:paraId="24AB6377" w14:textId="38671DCA" w:rsidR="00922A13" w:rsidRDefault="00922A13" w:rsidP="008117D8">
      <w:pPr>
        <w:pStyle w:val="EndNoteBibliography"/>
        <w:numPr>
          <w:ilvl w:val="0"/>
          <w:numId w:val="1"/>
        </w:numPr>
        <w:tabs>
          <w:tab w:val="left" w:pos="426"/>
          <w:tab w:val="left" w:pos="851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AU"/>
        </w:rPr>
      </w:pPr>
      <w:r w:rsidRPr="00922A13">
        <w:rPr>
          <w:rFonts w:ascii="Times New Roman" w:hAnsi="Times New Roman" w:cs="Times New Roman"/>
          <w:sz w:val="24"/>
          <w:szCs w:val="24"/>
          <w:lang w:val="en-AU"/>
        </w:rPr>
        <w:t xml:space="preserve">Panda, S. R., Jain, M., &amp; Jain, S. (2018). Clinical Profile of Obstetric Patients Getting Admitted to ICU in a Tertiary Care Center Having HDU Facility: A Retrospective Analysis. </w:t>
      </w:r>
      <w:r>
        <w:rPr>
          <w:rFonts w:ascii="Times New Roman" w:hAnsi="Times New Roman" w:cs="Times New Roman"/>
          <w:sz w:val="24"/>
          <w:szCs w:val="24"/>
          <w:lang w:val="en-AU"/>
        </w:rPr>
        <w:t xml:space="preserve">The </w:t>
      </w:r>
      <w:r w:rsidRPr="00922A13">
        <w:rPr>
          <w:rFonts w:ascii="Times New Roman" w:hAnsi="Times New Roman" w:cs="Times New Roman"/>
          <w:sz w:val="24"/>
          <w:szCs w:val="24"/>
          <w:lang w:val="en-AU"/>
        </w:rPr>
        <w:t>J</w:t>
      </w:r>
      <w:r>
        <w:rPr>
          <w:rFonts w:ascii="Times New Roman" w:hAnsi="Times New Roman" w:cs="Times New Roman"/>
          <w:sz w:val="24"/>
          <w:szCs w:val="24"/>
          <w:lang w:val="en-AU"/>
        </w:rPr>
        <w:t>ournal</w:t>
      </w:r>
      <w:r w:rsidRPr="00922A13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AU"/>
        </w:rPr>
        <w:t xml:space="preserve">of </w:t>
      </w:r>
      <w:r w:rsidRPr="00922A13">
        <w:rPr>
          <w:rFonts w:ascii="Times New Roman" w:hAnsi="Times New Roman" w:cs="Times New Roman"/>
          <w:sz w:val="24"/>
          <w:szCs w:val="24"/>
          <w:lang w:val="en-AU"/>
        </w:rPr>
        <w:t>Obstet</w:t>
      </w:r>
      <w:r>
        <w:rPr>
          <w:rFonts w:ascii="Times New Roman" w:hAnsi="Times New Roman" w:cs="Times New Roman"/>
          <w:sz w:val="24"/>
          <w:szCs w:val="24"/>
          <w:lang w:val="en-AU"/>
        </w:rPr>
        <w:t>rics and</w:t>
      </w:r>
      <w:r w:rsidRPr="00922A13">
        <w:rPr>
          <w:rFonts w:ascii="Times New Roman" w:hAnsi="Times New Roman" w:cs="Times New Roman"/>
          <w:sz w:val="24"/>
          <w:szCs w:val="24"/>
          <w:lang w:val="en-AU"/>
        </w:rPr>
        <w:t xml:space="preserve"> Gynaecol</w:t>
      </w:r>
      <w:r>
        <w:rPr>
          <w:rFonts w:ascii="Times New Roman" w:hAnsi="Times New Roman" w:cs="Times New Roman"/>
          <w:sz w:val="24"/>
          <w:szCs w:val="24"/>
          <w:lang w:val="en-AU"/>
        </w:rPr>
        <w:t>ogy of</w:t>
      </w:r>
      <w:r w:rsidRPr="00922A13">
        <w:rPr>
          <w:rFonts w:ascii="Times New Roman" w:hAnsi="Times New Roman" w:cs="Times New Roman"/>
          <w:sz w:val="24"/>
          <w:szCs w:val="24"/>
          <w:lang w:val="en-AU"/>
        </w:rPr>
        <w:t xml:space="preserve"> India, 68(6), 477-481. doi:10.1007/s13224-017-1080-6</w:t>
      </w:r>
    </w:p>
    <w:p w14:paraId="66EE9005" w14:textId="3DAAA91A" w:rsidR="0082429A" w:rsidRPr="004B7376" w:rsidRDefault="0082429A" w:rsidP="008117D8">
      <w:pPr>
        <w:pStyle w:val="EndNoteBibliography"/>
        <w:numPr>
          <w:ilvl w:val="0"/>
          <w:numId w:val="1"/>
        </w:numPr>
        <w:tabs>
          <w:tab w:val="left" w:pos="426"/>
          <w:tab w:val="left" w:pos="851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AU"/>
        </w:rPr>
      </w:pPr>
      <w:r w:rsidRPr="0082429A">
        <w:rPr>
          <w:rFonts w:ascii="Times New Roman" w:hAnsi="Times New Roman" w:cs="Times New Roman"/>
          <w:sz w:val="24"/>
          <w:szCs w:val="24"/>
          <w:lang w:val="en-AU"/>
        </w:rPr>
        <w:t>Ayala Quintanilla,</w:t>
      </w:r>
      <w:r>
        <w:rPr>
          <w:rFonts w:ascii="Times New Roman" w:hAnsi="Times New Roman" w:cs="Times New Roman"/>
          <w:sz w:val="24"/>
          <w:szCs w:val="24"/>
          <w:lang w:val="en-AU"/>
        </w:rPr>
        <w:t xml:space="preserve"> B., P.,</w:t>
      </w:r>
      <w:r w:rsidRPr="0082429A">
        <w:rPr>
          <w:rFonts w:ascii="Times New Roman" w:hAnsi="Times New Roman" w:cs="Times New Roman"/>
          <w:sz w:val="24"/>
          <w:szCs w:val="24"/>
          <w:lang w:val="en-AU"/>
        </w:rPr>
        <w:t xml:space="preserve"> Pollock, W., McDonald, S., &amp; Taft, A. (2020). Intimate partner violence and severe acute maternal morbidity in the intensive care unit: A case-control study in Peru. Birth, 47(1), 29-38. doi:https://doi.org/10.1111/birt.12461</w:t>
      </w:r>
    </w:p>
    <w:bookmarkEnd w:id="3"/>
    <w:bookmarkEnd w:id="24"/>
    <w:p w14:paraId="66EC29C7" w14:textId="77777777" w:rsidR="00627DB2" w:rsidRPr="00886CF6" w:rsidRDefault="00627DB2" w:rsidP="00FA6E24">
      <w:p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sz w:val="24"/>
          <w:szCs w:val="24"/>
          <w:lang w:val="en-AU"/>
        </w:rPr>
      </w:pPr>
    </w:p>
    <w:sectPr w:rsidR="00627DB2" w:rsidRPr="00886CF6" w:rsidSect="0028032C">
      <w:pgSz w:w="11906" w:h="16838"/>
      <w:pgMar w:top="1440" w:right="1440" w:bottom="144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Zurich Light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840C34"/>
    <w:multiLevelType w:val="hybridMultilevel"/>
    <w:tmpl w:val="06008570"/>
    <w:lvl w:ilvl="0" w:tplc="9FCCC40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25948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32C"/>
    <w:rsid w:val="00004266"/>
    <w:rsid w:val="00037AB1"/>
    <w:rsid w:val="00070F59"/>
    <w:rsid w:val="000829B8"/>
    <w:rsid w:val="00082F65"/>
    <w:rsid w:val="00091D82"/>
    <w:rsid w:val="0009765E"/>
    <w:rsid w:val="000A4C36"/>
    <w:rsid w:val="000A5C70"/>
    <w:rsid w:val="000A6F84"/>
    <w:rsid w:val="000C2957"/>
    <w:rsid w:val="000D7B6A"/>
    <w:rsid w:val="000E4217"/>
    <w:rsid w:val="000F111D"/>
    <w:rsid w:val="000F1436"/>
    <w:rsid w:val="00100F25"/>
    <w:rsid w:val="00112D76"/>
    <w:rsid w:val="00113C32"/>
    <w:rsid w:val="00136EE6"/>
    <w:rsid w:val="00141D5A"/>
    <w:rsid w:val="00174BD8"/>
    <w:rsid w:val="0018356F"/>
    <w:rsid w:val="001B0E87"/>
    <w:rsid w:val="001B23E3"/>
    <w:rsid w:val="001B26AA"/>
    <w:rsid w:val="001B3F7A"/>
    <w:rsid w:val="001B54B1"/>
    <w:rsid w:val="001C0371"/>
    <w:rsid w:val="001C2334"/>
    <w:rsid w:val="001C2AE0"/>
    <w:rsid w:val="001C3BB4"/>
    <w:rsid w:val="001D1AA2"/>
    <w:rsid w:val="001D54B2"/>
    <w:rsid w:val="001F701A"/>
    <w:rsid w:val="00212874"/>
    <w:rsid w:val="002408B3"/>
    <w:rsid w:val="002421CF"/>
    <w:rsid w:val="00254C67"/>
    <w:rsid w:val="0026578F"/>
    <w:rsid w:val="00274148"/>
    <w:rsid w:val="00275393"/>
    <w:rsid w:val="00280178"/>
    <w:rsid w:val="0028032C"/>
    <w:rsid w:val="00291FB6"/>
    <w:rsid w:val="002A37A5"/>
    <w:rsid w:val="002B017F"/>
    <w:rsid w:val="002B07CC"/>
    <w:rsid w:val="002B3CDD"/>
    <w:rsid w:val="002C07CB"/>
    <w:rsid w:val="002C63BA"/>
    <w:rsid w:val="002C73D8"/>
    <w:rsid w:val="002D03D3"/>
    <w:rsid w:val="002D6027"/>
    <w:rsid w:val="003101D4"/>
    <w:rsid w:val="00312E0E"/>
    <w:rsid w:val="00325BD8"/>
    <w:rsid w:val="00342936"/>
    <w:rsid w:val="003442C7"/>
    <w:rsid w:val="003557AD"/>
    <w:rsid w:val="003576B0"/>
    <w:rsid w:val="00360BD4"/>
    <w:rsid w:val="0038351F"/>
    <w:rsid w:val="003B11F2"/>
    <w:rsid w:val="003B12DB"/>
    <w:rsid w:val="003C0AF4"/>
    <w:rsid w:val="003E2C1F"/>
    <w:rsid w:val="003E3D26"/>
    <w:rsid w:val="003F2C65"/>
    <w:rsid w:val="00403F46"/>
    <w:rsid w:val="0040767E"/>
    <w:rsid w:val="00430E92"/>
    <w:rsid w:val="00435A98"/>
    <w:rsid w:val="00441832"/>
    <w:rsid w:val="00443F08"/>
    <w:rsid w:val="0044626A"/>
    <w:rsid w:val="00457414"/>
    <w:rsid w:val="0046445C"/>
    <w:rsid w:val="0046564F"/>
    <w:rsid w:val="004703A6"/>
    <w:rsid w:val="004725ED"/>
    <w:rsid w:val="00475100"/>
    <w:rsid w:val="004951FC"/>
    <w:rsid w:val="00497E99"/>
    <w:rsid w:val="004A0E55"/>
    <w:rsid w:val="004A1626"/>
    <w:rsid w:val="004B08F5"/>
    <w:rsid w:val="004B7376"/>
    <w:rsid w:val="004C112F"/>
    <w:rsid w:val="004E4F6D"/>
    <w:rsid w:val="0051135A"/>
    <w:rsid w:val="0052112F"/>
    <w:rsid w:val="00525709"/>
    <w:rsid w:val="00534642"/>
    <w:rsid w:val="00571BBB"/>
    <w:rsid w:val="005727DF"/>
    <w:rsid w:val="00580562"/>
    <w:rsid w:val="00584C2D"/>
    <w:rsid w:val="0059267F"/>
    <w:rsid w:val="00597728"/>
    <w:rsid w:val="005A0E00"/>
    <w:rsid w:val="005B1EA2"/>
    <w:rsid w:val="005C65DF"/>
    <w:rsid w:val="006039E0"/>
    <w:rsid w:val="00604911"/>
    <w:rsid w:val="0060506F"/>
    <w:rsid w:val="00627DB2"/>
    <w:rsid w:val="006407A4"/>
    <w:rsid w:val="00644CEC"/>
    <w:rsid w:val="0065020C"/>
    <w:rsid w:val="00660359"/>
    <w:rsid w:val="0067434F"/>
    <w:rsid w:val="00676DBC"/>
    <w:rsid w:val="006809C9"/>
    <w:rsid w:val="006843A3"/>
    <w:rsid w:val="006B241C"/>
    <w:rsid w:val="006B62F5"/>
    <w:rsid w:val="006B7891"/>
    <w:rsid w:val="006C0FDF"/>
    <w:rsid w:val="006C1117"/>
    <w:rsid w:val="006C35D2"/>
    <w:rsid w:val="006D0616"/>
    <w:rsid w:val="006D624E"/>
    <w:rsid w:val="006E4E16"/>
    <w:rsid w:val="006F45D1"/>
    <w:rsid w:val="00703181"/>
    <w:rsid w:val="00706C18"/>
    <w:rsid w:val="007139BF"/>
    <w:rsid w:val="00714968"/>
    <w:rsid w:val="00717E0C"/>
    <w:rsid w:val="00723550"/>
    <w:rsid w:val="00731235"/>
    <w:rsid w:val="00731458"/>
    <w:rsid w:val="0075056D"/>
    <w:rsid w:val="0075115C"/>
    <w:rsid w:val="00755502"/>
    <w:rsid w:val="00773D02"/>
    <w:rsid w:val="007833A7"/>
    <w:rsid w:val="007935A8"/>
    <w:rsid w:val="007A4161"/>
    <w:rsid w:val="007B3157"/>
    <w:rsid w:val="007C2252"/>
    <w:rsid w:val="007C3E98"/>
    <w:rsid w:val="007C5D1E"/>
    <w:rsid w:val="007C7641"/>
    <w:rsid w:val="007D051A"/>
    <w:rsid w:val="007F3B54"/>
    <w:rsid w:val="007F5DF0"/>
    <w:rsid w:val="008117D8"/>
    <w:rsid w:val="0081749E"/>
    <w:rsid w:val="00821AEF"/>
    <w:rsid w:val="0082429A"/>
    <w:rsid w:val="00844C9A"/>
    <w:rsid w:val="008519AA"/>
    <w:rsid w:val="00852184"/>
    <w:rsid w:val="008533FF"/>
    <w:rsid w:val="00875456"/>
    <w:rsid w:val="00886CF6"/>
    <w:rsid w:val="00890C92"/>
    <w:rsid w:val="008954A3"/>
    <w:rsid w:val="00897346"/>
    <w:rsid w:val="00897379"/>
    <w:rsid w:val="008C185B"/>
    <w:rsid w:val="008E7C69"/>
    <w:rsid w:val="008F2955"/>
    <w:rsid w:val="008F6A07"/>
    <w:rsid w:val="009024BF"/>
    <w:rsid w:val="00903130"/>
    <w:rsid w:val="00911D0C"/>
    <w:rsid w:val="00912751"/>
    <w:rsid w:val="00922A13"/>
    <w:rsid w:val="00957256"/>
    <w:rsid w:val="0098407D"/>
    <w:rsid w:val="009919B6"/>
    <w:rsid w:val="009B3B3F"/>
    <w:rsid w:val="009C656B"/>
    <w:rsid w:val="009D1EDD"/>
    <w:rsid w:val="009F0660"/>
    <w:rsid w:val="00A07949"/>
    <w:rsid w:val="00A11ADE"/>
    <w:rsid w:val="00A163B5"/>
    <w:rsid w:val="00A230D6"/>
    <w:rsid w:val="00A3120D"/>
    <w:rsid w:val="00A361D8"/>
    <w:rsid w:val="00A37C52"/>
    <w:rsid w:val="00A530D5"/>
    <w:rsid w:val="00A53E6A"/>
    <w:rsid w:val="00A61F4C"/>
    <w:rsid w:val="00A6368C"/>
    <w:rsid w:val="00A909F3"/>
    <w:rsid w:val="00A957E1"/>
    <w:rsid w:val="00AA722F"/>
    <w:rsid w:val="00AA7876"/>
    <w:rsid w:val="00AB2B5E"/>
    <w:rsid w:val="00AB4246"/>
    <w:rsid w:val="00AD6759"/>
    <w:rsid w:val="00AD6DB2"/>
    <w:rsid w:val="00B02B7A"/>
    <w:rsid w:val="00B62FB8"/>
    <w:rsid w:val="00B721BE"/>
    <w:rsid w:val="00B735A1"/>
    <w:rsid w:val="00B8555F"/>
    <w:rsid w:val="00B87754"/>
    <w:rsid w:val="00B975F5"/>
    <w:rsid w:val="00BA1B14"/>
    <w:rsid w:val="00BB15AE"/>
    <w:rsid w:val="00BC380E"/>
    <w:rsid w:val="00BC6EAA"/>
    <w:rsid w:val="00BD556E"/>
    <w:rsid w:val="00BE524B"/>
    <w:rsid w:val="00BF1C2B"/>
    <w:rsid w:val="00C009E7"/>
    <w:rsid w:val="00C01AC6"/>
    <w:rsid w:val="00C02950"/>
    <w:rsid w:val="00C039DD"/>
    <w:rsid w:val="00C245E9"/>
    <w:rsid w:val="00C24BEC"/>
    <w:rsid w:val="00C378BA"/>
    <w:rsid w:val="00C557E0"/>
    <w:rsid w:val="00C55F1E"/>
    <w:rsid w:val="00C74EA8"/>
    <w:rsid w:val="00C75A52"/>
    <w:rsid w:val="00C76E21"/>
    <w:rsid w:val="00C85408"/>
    <w:rsid w:val="00C9781C"/>
    <w:rsid w:val="00CB312A"/>
    <w:rsid w:val="00CB4264"/>
    <w:rsid w:val="00CB5BF7"/>
    <w:rsid w:val="00CC1E20"/>
    <w:rsid w:val="00CE00C6"/>
    <w:rsid w:val="00CE181A"/>
    <w:rsid w:val="00CF0770"/>
    <w:rsid w:val="00D0134F"/>
    <w:rsid w:val="00D05882"/>
    <w:rsid w:val="00D10611"/>
    <w:rsid w:val="00D328EC"/>
    <w:rsid w:val="00D43B06"/>
    <w:rsid w:val="00D44D40"/>
    <w:rsid w:val="00D47EF5"/>
    <w:rsid w:val="00D507D9"/>
    <w:rsid w:val="00D52964"/>
    <w:rsid w:val="00D53931"/>
    <w:rsid w:val="00D7525C"/>
    <w:rsid w:val="00D75B8F"/>
    <w:rsid w:val="00DC18ED"/>
    <w:rsid w:val="00DC7444"/>
    <w:rsid w:val="00DD66DB"/>
    <w:rsid w:val="00DE1389"/>
    <w:rsid w:val="00DF0D5B"/>
    <w:rsid w:val="00E11854"/>
    <w:rsid w:val="00E14FAF"/>
    <w:rsid w:val="00E3183A"/>
    <w:rsid w:val="00E32399"/>
    <w:rsid w:val="00E359FB"/>
    <w:rsid w:val="00E376C3"/>
    <w:rsid w:val="00E42A60"/>
    <w:rsid w:val="00E44FBB"/>
    <w:rsid w:val="00E504E7"/>
    <w:rsid w:val="00E7345D"/>
    <w:rsid w:val="00E743E1"/>
    <w:rsid w:val="00E745AE"/>
    <w:rsid w:val="00E74816"/>
    <w:rsid w:val="00E90BF6"/>
    <w:rsid w:val="00E91FC0"/>
    <w:rsid w:val="00E953A0"/>
    <w:rsid w:val="00E96D1D"/>
    <w:rsid w:val="00E972A6"/>
    <w:rsid w:val="00EA54FE"/>
    <w:rsid w:val="00EC015E"/>
    <w:rsid w:val="00EC1978"/>
    <w:rsid w:val="00EC1D79"/>
    <w:rsid w:val="00EC77ED"/>
    <w:rsid w:val="00EF076A"/>
    <w:rsid w:val="00EF2BCF"/>
    <w:rsid w:val="00EF53CE"/>
    <w:rsid w:val="00F015AE"/>
    <w:rsid w:val="00F03B6E"/>
    <w:rsid w:val="00F33168"/>
    <w:rsid w:val="00F7129E"/>
    <w:rsid w:val="00F72CD2"/>
    <w:rsid w:val="00F827B7"/>
    <w:rsid w:val="00F843C4"/>
    <w:rsid w:val="00F84C82"/>
    <w:rsid w:val="00F87102"/>
    <w:rsid w:val="00F90505"/>
    <w:rsid w:val="00F947B8"/>
    <w:rsid w:val="00FA080C"/>
    <w:rsid w:val="00FA6E24"/>
    <w:rsid w:val="00FA7068"/>
    <w:rsid w:val="00FB0F79"/>
    <w:rsid w:val="00FB1EE9"/>
    <w:rsid w:val="00FE2D08"/>
    <w:rsid w:val="00FE5940"/>
    <w:rsid w:val="00FE7378"/>
    <w:rsid w:val="00FF0F71"/>
    <w:rsid w:val="00FF4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B10A26"/>
  <w15:docId w15:val="{E7398B0F-7244-491E-946C-DE1AD1AEA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032C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Char"/>
    <w:rsid w:val="0028032C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28032C"/>
    <w:rPr>
      <w:rFonts w:ascii="Calibri" w:hAnsi="Calibri" w:cs="Calibri"/>
      <w:noProof/>
      <w:lang w:val="en-US"/>
    </w:rPr>
  </w:style>
  <w:style w:type="paragraph" w:customStyle="1" w:styleId="Default">
    <w:name w:val="Default"/>
    <w:rsid w:val="0009765E"/>
    <w:pPr>
      <w:autoSpaceDE w:val="0"/>
      <w:autoSpaceDN w:val="0"/>
      <w:adjustRightInd w:val="0"/>
      <w:spacing w:after="0" w:line="240" w:lineRule="auto"/>
    </w:pPr>
    <w:rPr>
      <w:rFonts w:ascii="Zurich Light Condensed" w:hAnsi="Zurich Light Condensed" w:cs="Zurich Light Condensed"/>
      <w:color w:val="000000"/>
      <w:sz w:val="24"/>
      <w:szCs w:val="24"/>
      <w:lang w:val="es-PE"/>
    </w:rPr>
  </w:style>
  <w:style w:type="character" w:customStyle="1" w:styleId="A15">
    <w:name w:val="A15"/>
    <w:uiPriority w:val="99"/>
    <w:rsid w:val="0009765E"/>
    <w:rPr>
      <w:rFonts w:cs="Zurich Light Condensed"/>
      <w:color w:val="000000"/>
      <w:sz w:val="9"/>
      <w:szCs w:val="9"/>
    </w:rPr>
  </w:style>
  <w:style w:type="paragraph" w:styleId="ListParagraph">
    <w:name w:val="List Paragraph"/>
    <w:basedOn w:val="Normal"/>
    <w:uiPriority w:val="34"/>
    <w:qFormat/>
    <w:rsid w:val="00CC1E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x.doi.org/10.1016/j.ejogrb.2005.12.01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12</Pages>
  <Words>6115</Words>
  <Characters>34862</Characters>
  <Application>Microsoft Office Word</Application>
  <DocSecurity>0</DocSecurity>
  <Lines>290</Lines>
  <Paragraphs>81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BEATRIZ PAULINA AYALA QUINTANILLA</dc:creator>
  <cp:keywords/>
  <dc:description/>
  <cp:lastModifiedBy>Beatriz Ayala</cp:lastModifiedBy>
  <cp:revision>39</cp:revision>
  <dcterms:created xsi:type="dcterms:W3CDTF">2022-01-09T00:07:00Z</dcterms:created>
  <dcterms:modified xsi:type="dcterms:W3CDTF">2022-06-15T21:38:00Z</dcterms:modified>
</cp:coreProperties>
</file>