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6EB69" w14:textId="02E1A022" w:rsidR="006978BD" w:rsidRPr="00A24A4C" w:rsidRDefault="00AE7524" w:rsidP="00AE7524">
      <w:pPr>
        <w:spacing w:after="0" w:line="300" w:lineRule="auto"/>
        <w:jc w:val="center"/>
        <w:rPr>
          <w:rFonts w:ascii="Times New Roman" w:hAnsi="Times New Roman"/>
          <w:b/>
          <w:sz w:val="28"/>
          <w:szCs w:val="20"/>
          <w:lang w:val="en-AU"/>
        </w:rPr>
      </w:pPr>
      <w:r w:rsidRPr="00A24A4C">
        <w:rPr>
          <w:rFonts w:ascii="Times New Roman" w:hAnsi="Times New Roman"/>
          <w:b/>
          <w:sz w:val="28"/>
          <w:szCs w:val="20"/>
          <w:lang w:val="en-AU"/>
        </w:rPr>
        <w:t xml:space="preserve">Supplementary </w:t>
      </w:r>
      <w:r w:rsidR="002E187F" w:rsidRPr="00A24A4C">
        <w:rPr>
          <w:rFonts w:ascii="Times New Roman" w:hAnsi="Times New Roman"/>
          <w:b/>
          <w:sz w:val="28"/>
          <w:szCs w:val="20"/>
          <w:lang w:val="en-AU"/>
        </w:rPr>
        <w:t xml:space="preserve">Appendix </w:t>
      </w:r>
      <w:r w:rsidR="00A24A4C" w:rsidRPr="00A24A4C">
        <w:rPr>
          <w:rFonts w:ascii="Times New Roman" w:hAnsi="Times New Roman"/>
          <w:b/>
          <w:sz w:val="28"/>
          <w:szCs w:val="20"/>
          <w:lang w:val="en-AU"/>
        </w:rPr>
        <w:t>S</w:t>
      </w:r>
      <w:r w:rsidR="009E3039" w:rsidRPr="00A24A4C">
        <w:rPr>
          <w:rFonts w:ascii="Times New Roman" w:hAnsi="Times New Roman"/>
          <w:b/>
          <w:sz w:val="28"/>
          <w:szCs w:val="20"/>
          <w:lang w:val="en-AU"/>
        </w:rPr>
        <w:t>1</w:t>
      </w:r>
    </w:p>
    <w:p w14:paraId="516208C4" w14:textId="6A66B93C" w:rsidR="00AE7524" w:rsidRPr="00A24A4C" w:rsidRDefault="003F186F" w:rsidP="00335078">
      <w:pPr>
        <w:spacing w:after="0"/>
        <w:jc w:val="center"/>
        <w:rPr>
          <w:rFonts w:ascii="Times New Roman" w:hAnsi="Times New Roman"/>
          <w:b/>
          <w:sz w:val="28"/>
          <w:szCs w:val="20"/>
          <w:vertAlign w:val="superscript"/>
          <w:lang w:val="en-AU"/>
        </w:rPr>
      </w:pPr>
      <w:r w:rsidRPr="00A24A4C">
        <w:rPr>
          <w:rFonts w:ascii="Times New Roman" w:hAnsi="Times New Roman"/>
          <w:b/>
          <w:sz w:val="28"/>
          <w:szCs w:val="20"/>
          <w:lang w:val="en-AU"/>
        </w:rPr>
        <w:t>General search strategy</w:t>
      </w:r>
      <w:r w:rsidR="002C545F" w:rsidRPr="00A24A4C">
        <w:rPr>
          <w:rFonts w:ascii="Times New Roman" w:hAnsi="Times New Roman"/>
          <w:b/>
          <w:sz w:val="28"/>
          <w:szCs w:val="20"/>
          <w:lang w:val="en-AU"/>
        </w:rPr>
        <w:t xml:space="preserve"> </w:t>
      </w:r>
      <w:r w:rsidR="00C00BB6" w:rsidRPr="00A24A4C">
        <w:rPr>
          <w:rFonts w:ascii="Times New Roman" w:hAnsi="Times New Roman"/>
          <w:b/>
          <w:sz w:val="28"/>
          <w:szCs w:val="28"/>
          <w:lang w:val="en-AU"/>
        </w:rPr>
        <w:t xml:space="preserve">of </w:t>
      </w:r>
      <w:r w:rsidR="00C00BB6" w:rsidRPr="00335078">
        <w:rPr>
          <w:rFonts w:ascii="Times New Roman" w:hAnsi="Times New Roman"/>
          <w:b/>
          <w:sz w:val="28"/>
          <w:szCs w:val="28"/>
          <w:lang w:val="en-AU"/>
        </w:rPr>
        <w:t xml:space="preserve">studies </w:t>
      </w:r>
      <w:r w:rsidR="00335078" w:rsidRPr="00335078">
        <w:rPr>
          <w:rFonts w:ascii="Times New Roman" w:hAnsi="Times New Roman"/>
          <w:b/>
          <w:sz w:val="28"/>
          <w:szCs w:val="28"/>
        </w:rPr>
        <w:t>on women with severe acute maternal morbidity in the intensive care</w:t>
      </w:r>
      <w:r w:rsidR="00335078" w:rsidRPr="00CC020C">
        <w:rPr>
          <w:rFonts w:ascii="Times New Roman" w:hAnsi="Times New Roman"/>
          <w:b/>
          <w:sz w:val="24"/>
          <w:szCs w:val="24"/>
        </w:rPr>
        <w:t xml:space="preserve"> </w:t>
      </w:r>
      <w:proofErr w:type="spellStart"/>
      <w:r w:rsidR="002C545F" w:rsidRPr="00A24A4C">
        <w:rPr>
          <w:rFonts w:ascii="Times New Roman" w:hAnsi="Times New Roman"/>
          <w:b/>
          <w:sz w:val="28"/>
          <w:szCs w:val="28"/>
          <w:lang w:val="en-AU"/>
        </w:rPr>
        <w:t>unit</w:t>
      </w:r>
      <w:r w:rsidR="002C545F" w:rsidRPr="00A24A4C">
        <w:rPr>
          <w:rFonts w:ascii="Times New Roman" w:hAnsi="Times New Roman"/>
          <w:b/>
          <w:i/>
          <w:sz w:val="28"/>
          <w:szCs w:val="20"/>
          <w:vertAlign w:val="superscript"/>
          <w:lang w:val="en-AU"/>
        </w:rPr>
        <w:t>a</w:t>
      </w:r>
      <w:proofErr w:type="spellEnd"/>
    </w:p>
    <w:p w14:paraId="38F71714" w14:textId="1E94FF5F" w:rsidR="003418B1" w:rsidRDefault="003418B1" w:rsidP="00AE7524">
      <w:pPr>
        <w:spacing w:after="0" w:line="300" w:lineRule="auto"/>
        <w:rPr>
          <w:rFonts w:ascii="Times New Roman" w:hAnsi="Times New Roman"/>
          <w:b/>
          <w:sz w:val="24"/>
          <w:szCs w:val="20"/>
          <w:lang w:val="en-AU"/>
        </w:rPr>
      </w:pPr>
    </w:p>
    <w:p w14:paraId="55159084" w14:textId="3755E9DA" w:rsidR="009550EB" w:rsidRDefault="009550EB" w:rsidP="00AE7524">
      <w:pPr>
        <w:spacing w:after="0" w:line="300" w:lineRule="auto"/>
        <w:rPr>
          <w:rFonts w:ascii="Times New Roman" w:hAnsi="Times New Roman"/>
          <w:b/>
          <w:sz w:val="24"/>
          <w:szCs w:val="20"/>
          <w:lang w:val="en-AU"/>
        </w:rPr>
      </w:pPr>
    </w:p>
    <w:p w14:paraId="75F91820" w14:textId="77777777" w:rsidR="009550EB" w:rsidRPr="00A24A4C" w:rsidRDefault="009550EB" w:rsidP="00AE7524">
      <w:pPr>
        <w:spacing w:after="0" w:line="300" w:lineRule="auto"/>
        <w:rPr>
          <w:rFonts w:ascii="Times New Roman" w:hAnsi="Times New Roman"/>
          <w:b/>
          <w:sz w:val="24"/>
          <w:szCs w:val="20"/>
          <w:lang w:val="en-AU"/>
        </w:rPr>
      </w:pPr>
    </w:p>
    <w:tbl>
      <w:tblPr>
        <w:tblW w:w="0" w:type="auto"/>
        <w:tblLook w:val="04A0" w:firstRow="1" w:lastRow="0" w:firstColumn="1" w:lastColumn="0" w:noHBand="0" w:noVBand="1"/>
      </w:tblPr>
      <w:tblGrid>
        <w:gridCol w:w="1015"/>
        <w:gridCol w:w="8345"/>
      </w:tblGrid>
      <w:tr w:rsidR="008B3F85" w:rsidRPr="00A24A4C" w14:paraId="03BD5DC8" w14:textId="77777777" w:rsidTr="00B6671D">
        <w:tc>
          <w:tcPr>
            <w:tcW w:w="1017" w:type="dxa"/>
            <w:tcBorders>
              <w:top w:val="single" w:sz="4" w:space="0" w:color="auto"/>
              <w:bottom w:val="single" w:sz="4" w:space="0" w:color="auto"/>
            </w:tcBorders>
            <w:shd w:val="clear" w:color="auto" w:fill="auto"/>
          </w:tcPr>
          <w:p w14:paraId="7A3D25DD" w14:textId="77777777" w:rsidR="003418B1" w:rsidRPr="00A24A4C" w:rsidRDefault="003418B1" w:rsidP="00AE7524">
            <w:pPr>
              <w:spacing w:after="0" w:line="300" w:lineRule="auto"/>
              <w:rPr>
                <w:rFonts w:ascii="Times New Roman" w:hAnsi="Times New Roman"/>
                <w:b/>
                <w:sz w:val="24"/>
                <w:szCs w:val="20"/>
                <w:lang w:val="en-AU"/>
              </w:rPr>
            </w:pPr>
          </w:p>
          <w:p w14:paraId="16E29A0E" w14:textId="77777777" w:rsidR="008B3F85" w:rsidRPr="00A24A4C" w:rsidRDefault="008B3F85" w:rsidP="00AE7524">
            <w:pPr>
              <w:spacing w:after="0" w:line="300" w:lineRule="auto"/>
              <w:rPr>
                <w:rFonts w:ascii="Times New Roman" w:hAnsi="Times New Roman"/>
                <w:b/>
                <w:sz w:val="24"/>
                <w:szCs w:val="20"/>
                <w:lang w:val="en-AU"/>
              </w:rPr>
            </w:pPr>
            <w:r w:rsidRPr="00A24A4C">
              <w:rPr>
                <w:rFonts w:ascii="Times New Roman" w:hAnsi="Times New Roman"/>
                <w:b/>
                <w:sz w:val="24"/>
                <w:szCs w:val="20"/>
                <w:lang w:val="en-AU"/>
              </w:rPr>
              <w:t>Search</w:t>
            </w:r>
          </w:p>
        </w:tc>
        <w:tc>
          <w:tcPr>
            <w:tcW w:w="8455" w:type="dxa"/>
            <w:tcBorders>
              <w:top w:val="single" w:sz="4" w:space="0" w:color="auto"/>
              <w:bottom w:val="single" w:sz="4" w:space="0" w:color="auto"/>
            </w:tcBorders>
            <w:shd w:val="clear" w:color="auto" w:fill="auto"/>
          </w:tcPr>
          <w:p w14:paraId="0E3CCDDA" w14:textId="77777777" w:rsidR="003418B1" w:rsidRPr="00A24A4C" w:rsidRDefault="003418B1" w:rsidP="00AE7524">
            <w:pPr>
              <w:spacing w:after="0" w:line="300" w:lineRule="auto"/>
              <w:jc w:val="center"/>
              <w:rPr>
                <w:rFonts w:ascii="Times New Roman" w:hAnsi="Times New Roman"/>
                <w:b/>
                <w:sz w:val="24"/>
                <w:szCs w:val="20"/>
                <w:lang w:val="en-AU"/>
              </w:rPr>
            </w:pPr>
          </w:p>
          <w:p w14:paraId="4DB1D19A" w14:textId="77777777" w:rsidR="008B3F85" w:rsidRPr="00A24A4C" w:rsidRDefault="008B3F85" w:rsidP="00AE7524">
            <w:pPr>
              <w:spacing w:after="0" w:line="300" w:lineRule="auto"/>
              <w:jc w:val="center"/>
              <w:rPr>
                <w:rFonts w:ascii="Times New Roman" w:hAnsi="Times New Roman"/>
                <w:b/>
                <w:sz w:val="24"/>
                <w:szCs w:val="20"/>
                <w:lang w:val="en-AU"/>
              </w:rPr>
            </w:pPr>
            <w:r w:rsidRPr="00A24A4C">
              <w:rPr>
                <w:rFonts w:ascii="Times New Roman" w:hAnsi="Times New Roman"/>
                <w:b/>
                <w:sz w:val="24"/>
                <w:szCs w:val="20"/>
                <w:lang w:val="en-AU"/>
              </w:rPr>
              <w:t>MESH terms and/or free text word</w:t>
            </w:r>
            <w:r w:rsidR="00C228EE" w:rsidRPr="00A24A4C">
              <w:rPr>
                <w:rFonts w:ascii="Times New Roman" w:hAnsi="Times New Roman"/>
                <w:b/>
                <w:sz w:val="24"/>
                <w:szCs w:val="20"/>
                <w:lang w:val="en-AU"/>
              </w:rPr>
              <w:t>s</w:t>
            </w:r>
          </w:p>
          <w:p w14:paraId="39C2DDA2" w14:textId="77777777" w:rsidR="003418B1" w:rsidRPr="00A24A4C" w:rsidRDefault="003418B1" w:rsidP="00AE7524">
            <w:pPr>
              <w:spacing w:after="0" w:line="300" w:lineRule="auto"/>
              <w:jc w:val="center"/>
              <w:rPr>
                <w:rFonts w:ascii="Times New Roman" w:hAnsi="Times New Roman"/>
                <w:b/>
                <w:sz w:val="24"/>
                <w:szCs w:val="20"/>
                <w:lang w:val="en-AU"/>
              </w:rPr>
            </w:pPr>
          </w:p>
        </w:tc>
      </w:tr>
      <w:tr w:rsidR="008B3F85" w:rsidRPr="00A24A4C" w14:paraId="608A3BDC" w14:textId="77777777" w:rsidTr="00B6671D">
        <w:tc>
          <w:tcPr>
            <w:tcW w:w="1017" w:type="dxa"/>
            <w:tcBorders>
              <w:top w:val="single" w:sz="4" w:space="0" w:color="auto"/>
            </w:tcBorders>
            <w:shd w:val="clear" w:color="auto" w:fill="auto"/>
          </w:tcPr>
          <w:p w14:paraId="12C3718A" w14:textId="77777777" w:rsidR="008B3F85" w:rsidRPr="00A24A4C" w:rsidRDefault="008B3F85" w:rsidP="00AE7524">
            <w:pPr>
              <w:spacing w:after="0" w:line="300" w:lineRule="auto"/>
              <w:rPr>
                <w:rFonts w:ascii="Times New Roman" w:hAnsi="Times New Roman"/>
                <w:sz w:val="24"/>
                <w:szCs w:val="20"/>
                <w:lang w:val="en-AU"/>
              </w:rPr>
            </w:pPr>
          </w:p>
          <w:p w14:paraId="6EE7713A" w14:textId="77777777" w:rsidR="008B3F85" w:rsidRPr="00A24A4C" w:rsidRDefault="008B3F85"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#1</w:t>
            </w:r>
          </w:p>
        </w:tc>
        <w:tc>
          <w:tcPr>
            <w:tcW w:w="8455" w:type="dxa"/>
            <w:tcBorders>
              <w:top w:val="single" w:sz="4" w:space="0" w:color="auto"/>
            </w:tcBorders>
            <w:shd w:val="clear" w:color="auto" w:fill="auto"/>
          </w:tcPr>
          <w:p w14:paraId="3FEFC3D1" w14:textId="77777777" w:rsidR="008B3F85" w:rsidRPr="00A24A4C" w:rsidRDefault="008B3F85" w:rsidP="00AE7524">
            <w:pPr>
              <w:spacing w:after="0" w:line="300" w:lineRule="auto"/>
              <w:jc w:val="both"/>
              <w:rPr>
                <w:rFonts w:ascii="Times New Roman" w:hAnsi="Times New Roman"/>
                <w:sz w:val="24"/>
                <w:szCs w:val="20"/>
                <w:lang w:val="en-AU"/>
              </w:rPr>
            </w:pPr>
          </w:p>
          <w:p w14:paraId="6C380B9B" w14:textId="77777777" w:rsidR="008B3F85" w:rsidRPr="00A24A4C" w:rsidRDefault="008B3F85" w:rsidP="00AE7524">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w:t>
            </w:r>
            <w:proofErr w:type="gramStart"/>
            <w:r w:rsidRPr="00A24A4C">
              <w:rPr>
                <w:rFonts w:ascii="Times New Roman" w:hAnsi="Times New Roman"/>
                <w:sz w:val="24"/>
                <w:szCs w:val="20"/>
                <w:lang w:val="en-AU"/>
              </w:rPr>
              <w:t>intensive</w:t>
            </w:r>
            <w:proofErr w:type="gramEnd"/>
            <w:r w:rsidRPr="00A24A4C">
              <w:rPr>
                <w:rFonts w:ascii="Times New Roman" w:hAnsi="Times New Roman"/>
                <w:sz w:val="24"/>
                <w:szCs w:val="20"/>
                <w:lang w:val="en-AU"/>
              </w:rPr>
              <w:t xml:space="preserve"> care unit</w:t>
            </w:r>
            <w:r w:rsidR="005A7092" w:rsidRPr="00A24A4C">
              <w:rPr>
                <w:rFonts w:ascii="Times New Roman" w:hAnsi="Times New Roman"/>
                <w:sz w:val="24"/>
                <w:szCs w:val="20"/>
                <w:lang w:val="en-AU"/>
              </w:rPr>
              <w:t>”</w:t>
            </w:r>
            <w:r w:rsidRPr="00A24A4C">
              <w:rPr>
                <w:rFonts w:ascii="Times New Roman" w:hAnsi="Times New Roman"/>
                <w:sz w:val="24"/>
                <w:szCs w:val="20"/>
                <w:lang w:val="en-AU"/>
              </w:rPr>
              <w:t xml:space="preserve"> </w:t>
            </w:r>
            <w:r w:rsidR="005A7092" w:rsidRPr="00A24A4C">
              <w:rPr>
                <w:rFonts w:ascii="Times New Roman" w:hAnsi="Times New Roman"/>
                <w:sz w:val="24"/>
                <w:szCs w:val="20"/>
                <w:lang w:val="en-AU"/>
              </w:rPr>
              <w:t xml:space="preserve">OR </w:t>
            </w:r>
            <w:r w:rsidRPr="00A24A4C">
              <w:rPr>
                <w:rFonts w:ascii="Times New Roman" w:hAnsi="Times New Roman"/>
                <w:sz w:val="24"/>
                <w:szCs w:val="20"/>
                <w:lang w:val="en-AU"/>
              </w:rPr>
              <w:t>“intensive care”</w:t>
            </w:r>
            <w:r w:rsidR="005A7092" w:rsidRPr="00A24A4C">
              <w:rPr>
                <w:rFonts w:ascii="Times New Roman" w:hAnsi="Times New Roman"/>
                <w:sz w:val="24"/>
                <w:szCs w:val="20"/>
                <w:lang w:val="en-AU"/>
              </w:rPr>
              <w:t xml:space="preserve"> OR </w:t>
            </w:r>
            <w:r w:rsidRPr="00A24A4C">
              <w:rPr>
                <w:rFonts w:ascii="Times New Roman" w:hAnsi="Times New Roman"/>
                <w:sz w:val="24"/>
                <w:szCs w:val="20"/>
                <w:lang w:val="en-AU"/>
              </w:rPr>
              <w:t>“critical care”</w:t>
            </w:r>
            <w:r w:rsidR="00861A4A" w:rsidRPr="00A24A4C">
              <w:rPr>
                <w:rFonts w:ascii="Times New Roman" w:hAnsi="Times New Roman"/>
                <w:sz w:val="24"/>
                <w:szCs w:val="20"/>
                <w:lang w:val="en-AU"/>
              </w:rPr>
              <w:t xml:space="preserve"> </w:t>
            </w:r>
            <w:r w:rsidR="005A7092" w:rsidRPr="00A24A4C">
              <w:rPr>
                <w:rFonts w:ascii="Times New Roman" w:hAnsi="Times New Roman"/>
                <w:sz w:val="24"/>
                <w:szCs w:val="20"/>
                <w:lang w:val="en-AU"/>
              </w:rPr>
              <w:t xml:space="preserve">OR </w:t>
            </w:r>
            <w:r w:rsidRPr="00A24A4C">
              <w:rPr>
                <w:rFonts w:ascii="Times New Roman" w:hAnsi="Times New Roman"/>
                <w:sz w:val="24"/>
                <w:szCs w:val="20"/>
                <w:lang w:val="en-AU"/>
              </w:rPr>
              <w:t>“critically ill</w:t>
            </w:r>
            <w:r w:rsidR="005A7092" w:rsidRPr="00A24A4C">
              <w:rPr>
                <w:rFonts w:ascii="Times New Roman" w:hAnsi="Times New Roman"/>
                <w:sz w:val="24"/>
                <w:szCs w:val="20"/>
                <w:lang w:val="en-AU"/>
              </w:rPr>
              <w:t>”</w:t>
            </w:r>
          </w:p>
          <w:p w14:paraId="3D221B9D" w14:textId="77777777" w:rsidR="008B3F85" w:rsidRPr="00A24A4C" w:rsidRDefault="008B3F85" w:rsidP="00AE7524">
            <w:pPr>
              <w:spacing w:after="0" w:line="300" w:lineRule="auto"/>
              <w:jc w:val="both"/>
              <w:rPr>
                <w:rFonts w:ascii="Times New Roman" w:hAnsi="Times New Roman"/>
                <w:sz w:val="24"/>
                <w:szCs w:val="20"/>
                <w:lang w:val="en-AU"/>
              </w:rPr>
            </w:pPr>
          </w:p>
        </w:tc>
      </w:tr>
      <w:tr w:rsidR="008B3F85" w:rsidRPr="00A24A4C" w14:paraId="629C9869" w14:textId="77777777" w:rsidTr="00B6671D">
        <w:tc>
          <w:tcPr>
            <w:tcW w:w="1017" w:type="dxa"/>
            <w:shd w:val="clear" w:color="auto" w:fill="auto"/>
          </w:tcPr>
          <w:p w14:paraId="3227615B" w14:textId="77777777" w:rsidR="008B3F85" w:rsidRPr="00A24A4C" w:rsidRDefault="008B3F85"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#2</w:t>
            </w:r>
          </w:p>
          <w:p w14:paraId="2BCEB242" w14:textId="77777777" w:rsidR="00861A4A" w:rsidRPr="00A24A4C" w:rsidRDefault="00861A4A" w:rsidP="00AE7524">
            <w:pPr>
              <w:spacing w:after="0" w:line="300" w:lineRule="auto"/>
              <w:rPr>
                <w:rFonts w:ascii="Times New Roman" w:hAnsi="Times New Roman"/>
                <w:sz w:val="24"/>
                <w:szCs w:val="20"/>
                <w:lang w:val="en-AU"/>
              </w:rPr>
            </w:pPr>
          </w:p>
        </w:tc>
        <w:tc>
          <w:tcPr>
            <w:tcW w:w="8455" w:type="dxa"/>
            <w:shd w:val="clear" w:color="auto" w:fill="auto"/>
          </w:tcPr>
          <w:p w14:paraId="33994B6B" w14:textId="77777777" w:rsidR="00861A4A" w:rsidRPr="00A24A4C" w:rsidRDefault="00C12E42" w:rsidP="00AE7524">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w:t>
            </w:r>
            <w:proofErr w:type="gramStart"/>
            <w:r w:rsidRPr="00A24A4C">
              <w:rPr>
                <w:rFonts w:ascii="Times New Roman" w:hAnsi="Times New Roman"/>
                <w:sz w:val="24"/>
                <w:szCs w:val="20"/>
                <w:lang w:val="en-AU"/>
              </w:rPr>
              <w:t>social</w:t>
            </w:r>
            <w:proofErr w:type="gramEnd"/>
            <w:r w:rsidRPr="00A24A4C">
              <w:rPr>
                <w:rFonts w:ascii="Times New Roman" w:hAnsi="Times New Roman"/>
                <w:sz w:val="24"/>
                <w:szCs w:val="20"/>
                <w:lang w:val="en-AU"/>
              </w:rPr>
              <w:t xml:space="preserve"> determinants of health” OR </w:t>
            </w:r>
            <w:r w:rsidR="008B3F85" w:rsidRPr="00A24A4C">
              <w:rPr>
                <w:rFonts w:ascii="Times New Roman" w:hAnsi="Times New Roman"/>
                <w:sz w:val="24"/>
                <w:szCs w:val="20"/>
                <w:lang w:val="en-AU"/>
              </w:rPr>
              <w:t xml:space="preserve">determinants OR social OR </w:t>
            </w:r>
            <w:r w:rsidRPr="00A24A4C">
              <w:rPr>
                <w:rFonts w:ascii="Times New Roman" w:hAnsi="Times New Roman"/>
                <w:sz w:val="24"/>
                <w:szCs w:val="20"/>
                <w:lang w:val="en-AU"/>
              </w:rPr>
              <w:t>socio</w:t>
            </w:r>
            <w:r w:rsidR="008B3F85" w:rsidRPr="00A24A4C">
              <w:rPr>
                <w:rFonts w:ascii="Times New Roman" w:hAnsi="Times New Roman"/>
                <w:sz w:val="24"/>
                <w:szCs w:val="20"/>
                <w:lang w:val="en-AU"/>
              </w:rPr>
              <w:t>economic OR demographic OR characteristics</w:t>
            </w:r>
            <w:r w:rsidR="00C7275E" w:rsidRPr="00A24A4C">
              <w:rPr>
                <w:rFonts w:ascii="Times New Roman" w:hAnsi="Times New Roman"/>
                <w:sz w:val="24"/>
                <w:szCs w:val="20"/>
                <w:lang w:val="en-AU"/>
              </w:rPr>
              <w:t xml:space="preserve"> OR “demographic characteristics” </w:t>
            </w:r>
          </w:p>
          <w:p w14:paraId="1AEF1F9D" w14:textId="77777777" w:rsidR="008B3F85" w:rsidRPr="00A24A4C" w:rsidRDefault="008B3F85" w:rsidP="00AE7524">
            <w:pPr>
              <w:spacing w:after="0" w:line="300" w:lineRule="auto"/>
              <w:jc w:val="both"/>
              <w:rPr>
                <w:rFonts w:ascii="Times New Roman" w:hAnsi="Times New Roman"/>
                <w:sz w:val="24"/>
                <w:szCs w:val="20"/>
                <w:lang w:val="en-AU"/>
              </w:rPr>
            </w:pPr>
          </w:p>
        </w:tc>
      </w:tr>
      <w:tr w:rsidR="00861A4A" w:rsidRPr="00A24A4C" w14:paraId="1E04811E" w14:textId="77777777" w:rsidTr="00B6671D">
        <w:tc>
          <w:tcPr>
            <w:tcW w:w="1017" w:type="dxa"/>
            <w:shd w:val="clear" w:color="auto" w:fill="auto"/>
          </w:tcPr>
          <w:p w14:paraId="2C8FCDD6" w14:textId="77777777" w:rsidR="00861A4A" w:rsidRPr="00A24A4C" w:rsidRDefault="00861A4A"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#3</w:t>
            </w:r>
          </w:p>
        </w:tc>
        <w:tc>
          <w:tcPr>
            <w:tcW w:w="8455" w:type="dxa"/>
            <w:shd w:val="clear" w:color="auto" w:fill="auto"/>
          </w:tcPr>
          <w:p w14:paraId="23D84E7B" w14:textId="77777777" w:rsidR="00861A4A" w:rsidRPr="00A24A4C" w:rsidRDefault="00861A4A" w:rsidP="00AE7524">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violence OR “violence against women” OR “gender-based violence” OR “family violence” OR “domestic violence” OR “exposure to violence” OR “battered women” OR “partner abuse” OR “spousal abuse” “spouse abuse” OR “intimate partner violence”</w:t>
            </w:r>
          </w:p>
          <w:p w14:paraId="3C477FF4" w14:textId="77777777" w:rsidR="00C228EE" w:rsidRPr="00A24A4C" w:rsidRDefault="00C228EE" w:rsidP="00AE7524">
            <w:pPr>
              <w:spacing w:after="0" w:line="300" w:lineRule="auto"/>
              <w:jc w:val="both"/>
              <w:rPr>
                <w:rFonts w:ascii="Times New Roman" w:hAnsi="Times New Roman"/>
                <w:sz w:val="24"/>
                <w:szCs w:val="20"/>
                <w:lang w:val="en-AU"/>
              </w:rPr>
            </w:pPr>
          </w:p>
        </w:tc>
      </w:tr>
      <w:tr w:rsidR="00861A4A" w:rsidRPr="00A24A4C" w14:paraId="3AFD658C" w14:textId="77777777" w:rsidTr="00B6671D">
        <w:tc>
          <w:tcPr>
            <w:tcW w:w="1017" w:type="dxa"/>
            <w:shd w:val="clear" w:color="auto" w:fill="auto"/>
          </w:tcPr>
          <w:p w14:paraId="2DDA2EB2" w14:textId="77777777" w:rsidR="00861A4A" w:rsidRPr="00A24A4C" w:rsidRDefault="00861A4A"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#4</w:t>
            </w:r>
          </w:p>
        </w:tc>
        <w:tc>
          <w:tcPr>
            <w:tcW w:w="8455" w:type="dxa"/>
            <w:shd w:val="clear" w:color="auto" w:fill="auto"/>
          </w:tcPr>
          <w:p w14:paraId="263E317E" w14:textId="77777777" w:rsidR="00861A4A" w:rsidRPr="00A24A4C" w:rsidRDefault="00861A4A" w:rsidP="00AE7524">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 xml:space="preserve">pregnancy OR “pregnancy complications” OR “pregnancy morbidity” OR obstetrics OR mother OR maternity OR “maternal mortality” OR “maternal death” OR “severe maternal morbidity” OR “severe acute maternal morbidity” OR “near miss” OR “severe obstetric morbidity” OR partum OR </w:t>
            </w:r>
            <w:r w:rsidR="00C228EE" w:rsidRPr="00A24A4C">
              <w:rPr>
                <w:rFonts w:ascii="Times New Roman" w:hAnsi="Times New Roman"/>
                <w:sz w:val="24"/>
                <w:szCs w:val="20"/>
                <w:lang w:val="en-AU"/>
              </w:rPr>
              <w:t xml:space="preserve">childbirth OR </w:t>
            </w:r>
            <w:r w:rsidRPr="00A24A4C">
              <w:rPr>
                <w:rFonts w:ascii="Times New Roman" w:hAnsi="Times New Roman"/>
                <w:sz w:val="24"/>
                <w:szCs w:val="20"/>
                <w:lang w:val="en-AU"/>
              </w:rPr>
              <w:t>postpartum OR “pos</w:t>
            </w:r>
            <w:r w:rsidR="00C228EE" w:rsidRPr="00A24A4C">
              <w:rPr>
                <w:rFonts w:ascii="Times New Roman" w:hAnsi="Times New Roman"/>
                <w:sz w:val="24"/>
                <w:szCs w:val="20"/>
                <w:lang w:val="en-AU"/>
              </w:rPr>
              <w:t>tpartum morbidity”</w:t>
            </w:r>
            <w:r w:rsidRPr="00A24A4C">
              <w:rPr>
                <w:rFonts w:ascii="Times New Roman" w:hAnsi="Times New Roman"/>
                <w:sz w:val="24"/>
                <w:szCs w:val="20"/>
                <w:lang w:val="en-AU"/>
              </w:rPr>
              <w:t xml:space="preserve"> OR puerperium OR parturient OR “postnatal morbidity”</w:t>
            </w:r>
          </w:p>
        </w:tc>
      </w:tr>
      <w:tr w:rsidR="00861A4A" w:rsidRPr="00A24A4C" w14:paraId="7DBFEFC5" w14:textId="77777777" w:rsidTr="00B6671D">
        <w:tc>
          <w:tcPr>
            <w:tcW w:w="1017" w:type="dxa"/>
            <w:shd w:val="clear" w:color="auto" w:fill="auto"/>
          </w:tcPr>
          <w:p w14:paraId="262D7D3C" w14:textId="77777777" w:rsidR="00861A4A" w:rsidRPr="00A24A4C" w:rsidRDefault="00861A4A" w:rsidP="00AE7524">
            <w:pPr>
              <w:spacing w:after="0" w:line="300" w:lineRule="auto"/>
              <w:rPr>
                <w:rFonts w:ascii="Times New Roman" w:hAnsi="Times New Roman"/>
                <w:sz w:val="24"/>
                <w:szCs w:val="20"/>
                <w:lang w:val="en-AU"/>
              </w:rPr>
            </w:pPr>
          </w:p>
        </w:tc>
        <w:tc>
          <w:tcPr>
            <w:tcW w:w="8455" w:type="dxa"/>
            <w:shd w:val="clear" w:color="auto" w:fill="auto"/>
          </w:tcPr>
          <w:p w14:paraId="3A2A2450" w14:textId="77777777" w:rsidR="00861A4A" w:rsidRPr="00A24A4C" w:rsidRDefault="00861A4A" w:rsidP="00AE7524">
            <w:pPr>
              <w:spacing w:after="0" w:line="300" w:lineRule="auto"/>
              <w:jc w:val="both"/>
              <w:rPr>
                <w:rFonts w:ascii="Times New Roman" w:hAnsi="Times New Roman"/>
                <w:sz w:val="24"/>
                <w:szCs w:val="20"/>
                <w:lang w:val="en-AU"/>
              </w:rPr>
            </w:pPr>
          </w:p>
        </w:tc>
      </w:tr>
      <w:tr w:rsidR="008B3F85" w:rsidRPr="00A24A4C" w14:paraId="17031F2A" w14:textId="77777777" w:rsidTr="00B6671D">
        <w:tc>
          <w:tcPr>
            <w:tcW w:w="1017" w:type="dxa"/>
            <w:shd w:val="clear" w:color="auto" w:fill="auto"/>
          </w:tcPr>
          <w:p w14:paraId="475E492F" w14:textId="77777777" w:rsidR="008B3F85" w:rsidRPr="00A24A4C" w:rsidRDefault="00861A4A"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#5</w:t>
            </w:r>
          </w:p>
        </w:tc>
        <w:tc>
          <w:tcPr>
            <w:tcW w:w="8455" w:type="dxa"/>
            <w:shd w:val="clear" w:color="auto" w:fill="auto"/>
          </w:tcPr>
          <w:p w14:paraId="072A6A37" w14:textId="69811AA0" w:rsidR="008B3F85" w:rsidRPr="00A24A4C" w:rsidRDefault="008B3F85" w:rsidP="00E807C7">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#1 AND # 2</w:t>
            </w:r>
            <w:r w:rsidR="000B08EB" w:rsidRPr="00A24A4C">
              <w:rPr>
                <w:rFonts w:ascii="Times New Roman" w:hAnsi="Times New Roman"/>
                <w:sz w:val="24"/>
                <w:szCs w:val="20"/>
                <w:lang w:val="en-AU"/>
              </w:rPr>
              <w:t xml:space="preserve"> </w:t>
            </w:r>
            <w:r w:rsidR="00861A4A" w:rsidRPr="00A24A4C">
              <w:rPr>
                <w:rFonts w:ascii="Times New Roman" w:hAnsi="Times New Roman"/>
                <w:sz w:val="24"/>
                <w:szCs w:val="20"/>
                <w:lang w:val="en-AU"/>
              </w:rPr>
              <w:t xml:space="preserve">AND # 4 </w:t>
            </w:r>
            <w:r w:rsidR="00410CDC" w:rsidRPr="00A24A4C">
              <w:rPr>
                <w:rFonts w:ascii="Times New Roman" w:hAnsi="Times New Roman"/>
                <w:sz w:val="24"/>
                <w:szCs w:val="20"/>
                <w:lang w:val="en-AU"/>
              </w:rPr>
              <w:t xml:space="preserve">Limits: 01/01/2000 to </w:t>
            </w:r>
            <w:r w:rsidR="005D7ACC">
              <w:rPr>
                <w:rFonts w:ascii="Times New Roman" w:hAnsi="Times New Roman"/>
                <w:sz w:val="24"/>
                <w:szCs w:val="20"/>
                <w:lang w:val="en-AU"/>
              </w:rPr>
              <w:t>15</w:t>
            </w:r>
            <w:r w:rsidR="00410CDC" w:rsidRPr="00A24A4C">
              <w:rPr>
                <w:rFonts w:ascii="Times New Roman" w:hAnsi="Times New Roman"/>
                <w:sz w:val="24"/>
                <w:szCs w:val="20"/>
                <w:lang w:val="en-AU"/>
              </w:rPr>
              <w:t>/12</w:t>
            </w:r>
            <w:r w:rsidR="000B08EB" w:rsidRPr="00A24A4C">
              <w:rPr>
                <w:rFonts w:ascii="Times New Roman" w:hAnsi="Times New Roman"/>
                <w:sz w:val="24"/>
                <w:szCs w:val="20"/>
                <w:lang w:val="en-AU"/>
              </w:rPr>
              <w:t>/20</w:t>
            </w:r>
            <w:r w:rsidR="005D7ACC">
              <w:rPr>
                <w:rFonts w:ascii="Times New Roman" w:hAnsi="Times New Roman"/>
                <w:sz w:val="24"/>
                <w:szCs w:val="20"/>
                <w:lang w:val="en-AU"/>
              </w:rPr>
              <w:t>21</w:t>
            </w:r>
            <w:r w:rsidR="000B08EB" w:rsidRPr="00A24A4C">
              <w:rPr>
                <w:rFonts w:ascii="Times New Roman" w:hAnsi="Times New Roman"/>
                <w:sz w:val="24"/>
                <w:szCs w:val="20"/>
                <w:lang w:val="en-AU"/>
              </w:rPr>
              <w:t xml:space="preserve"> in English and Spanish on humans</w:t>
            </w:r>
          </w:p>
          <w:p w14:paraId="0139872B" w14:textId="77777777" w:rsidR="00C228EE" w:rsidRPr="00A24A4C" w:rsidRDefault="00C228EE" w:rsidP="00E807C7">
            <w:pPr>
              <w:spacing w:after="0" w:line="300" w:lineRule="auto"/>
              <w:jc w:val="both"/>
              <w:rPr>
                <w:rFonts w:ascii="Times New Roman" w:hAnsi="Times New Roman"/>
                <w:sz w:val="24"/>
                <w:szCs w:val="20"/>
                <w:lang w:val="en-AU"/>
              </w:rPr>
            </w:pPr>
          </w:p>
        </w:tc>
      </w:tr>
      <w:tr w:rsidR="00861A4A" w:rsidRPr="00A24A4C" w14:paraId="5F274EBC" w14:textId="77777777" w:rsidTr="00B6671D">
        <w:tc>
          <w:tcPr>
            <w:tcW w:w="1017" w:type="dxa"/>
            <w:shd w:val="clear" w:color="auto" w:fill="auto"/>
          </w:tcPr>
          <w:p w14:paraId="6DCF5DFB" w14:textId="77777777" w:rsidR="00861A4A" w:rsidRPr="00A24A4C" w:rsidRDefault="00861A4A"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#6</w:t>
            </w:r>
          </w:p>
        </w:tc>
        <w:tc>
          <w:tcPr>
            <w:tcW w:w="8455" w:type="dxa"/>
            <w:shd w:val="clear" w:color="auto" w:fill="auto"/>
          </w:tcPr>
          <w:p w14:paraId="475555B7" w14:textId="6CA65AD5" w:rsidR="00861A4A" w:rsidRPr="00A24A4C" w:rsidRDefault="00861A4A" w:rsidP="00E807C7">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 xml:space="preserve">#1 AND # 3 AND # 4 Limits: 01/01/2000 </w:t>
            </w:r>
            <w:r w:rsidR="00410CDC" w:rsidRPr="00A24A4C">
              <w:rPr>
                <w:rFonts w:ascii="Times New Roman" w:hAnsi="Times New Roman"/>
                <w:sz w:val="24"/>
                <w:szCs w:val="20"/>
                <w:lang w:val="en-AU"/>
              </w:rPr>
              <w:t xml:space="preserve">to </w:t>
            </w:r>
            <w:r w:rsidR="005D7ACC">
              <w:rPr>
                <w:rFonts w:ascii="Times New Roman" w:hAnsi="Times New Roman"/>
                <w:sz w:val="24"/>
                <w:szCs w:val="20"/>
                <w:lang w:val="en-AU"/>
              </w:rPr>
              <w:t>15</w:t>
            </w:r>
            <w:r w:rsidR="00410CDC" w:rsidRPr="00A24A4C">
              <w:rPr>
                <w:rFonts w:ascii="Times New Roman" w:hAnsi="Times New Roman"/>
                <w:sz w:val="24"/>
                <w:szCs w:val="20"/>
                <w:lang w:val="en-AU"/>
              </w:rPr>
              <w:t>/12</w:t>
            </w:r>
            <w:r w:rsidRPr="00A24A4C">
              <w:rPr>
                <w:rFonts w:ascii="Times New Roman" w:hAnsi="Times New Roman"/>
                <w:sz w:val="24"/>
                <w:szCs w:val="20"/>
                <w:lang w:val="en-AU"/>
              </w:rPr>
              <w:t>/20</w:t>
            </w:r>
            <w:r w:rsidR="005D7ACC">
              <w:rPr>
                <w:rFonts w:ascii="Times New Roman" w:hAnsi="Times New Roman"/>
                <w:sz w:val="24"/>
                <w:szCs w:val="20"/>
                <w:lang w:val="en-AU"/>
              </w:rPr>
              <w:t>21</w:t>
            </w:r>
            <w:r w:rsidRPr="00A24A4C">
              <w:rPr>
                <w:rFonts w:ascii="Times New Roman" w:hAnsi="Times New Roman"/>
                <w:sz w:val="24"/>
                <w:szCs w:val="20"/>
                <w:lang w:val="en-AU"/>
              </w:rPr>
              <w:t xml:space="preserve"> in English and Spanish on humans</w:t>
            </w:r>
          </w:p>
          <w:p w14:paraId="2FC62287" w14:textId="77777777" w:rsidR="00C228EE" w:rsidRPr="00A24A4C" w:rsidRDefault="00C228EE" w:rsidP="00E807C7">
            <w:pPr>
              <w:spacing w:after="0" w:line="300" w:lineRule="auto"/>
              <w:jc w:val="both"/>
              <w:rPr>
                <w:rFonts w:ascii="Times New Roman" w:hAnsi="Times New Roman"/>
                <w:sz w:val="24"/>
                <w:szCs w:val="20"/>
                <w:lang w:val="en-AU"/>
              </w:rPr>
            </w:pPr>
          </w:p>
        </w:tc>
      </w:tr>
      <w:tr w:rsidR="00861A4A" w:rsidRPr="00A24A4C" w14:paraId="0ED9F0E8" w14:textId="77777777" w:rsidTr="00B6671D">
        <w:tc>
          <w:tcPr>
            <w:tcW w:w="1017" w:type="dxa"/>
            <w:tcBorders>
              <w:bottom w:val="single" w:sz="4" w:space="0" w:color="auto"/>
            </w:tcBorders>
            <w:shd w:val="clear" w:color="auto" w:fill="auto"/>
          </w:tcPr>
          <w:p w14:paraId="02047D42" w14:textId="77777777" w:rsidR="00861A4A" w:rsidRPr="00A24A4C" w:rsidRDefault="00861A4A" w:rsidP="00AE7524">
            <w:pPr>
              <w:spacing w:after="0" w:line="300" w:lineRule="auto"/>
              <w:rPr>
                <w:rFonts w:ascii="Times New Roman" w:hAnsi="Times New Roman"/>
                <w:sz w:val="24"/>
                <w:szCs w:val="20"/>
                <w:lang w:val="en-AU"/>
              </w:rPr>
            </w:pPr>
            <w:r w:rsidRPr="00A24A4C">
              <w:rPr>
                <w:rFonts w:ascii="Times New Roman" w:hAnsi="Times New Roman"/>
                <w:sz w:val="24"/>
                <w:szCs w:val="20"/>
                <w:lang w:val="en-AU"/>
              </w:rPr>
              <w:t>#7</w:t>
            </w:r>
          </w:p>
        </w:tc>
        <w:tc>
          <w:tcPr>
            <w:tcW w:w="8455" w:type="dxa"/>
            <w:tcBorders>
              <w:bottom w:val="single" w:sz="4" w:space="0" w:color="auto"/>
            </w:tcBorders>
            <w:shd w:val="clear" w:color="auto" w:fill="auto"/>
          </w:tcPr>
          <w:p w14:paraId="0146033B" w14:textId="061F5FF5" w:rsidR="00861A4A" w:rsidRPr="00A24A4C" w:rsidRDefault="00861A4A" w:rsidP="00E807C7">
            <w:pPr>
              <w:spacing w:after="0" w:line="300" w:lineRule="auto"/>
              <w:jc w:val="both"/>
              <w:rPr>
                <w:rFonts w:ascii="Times New Roman" w:hAnsi="Times New Roman"/>
                <w:sz w:val="24"/>
                <w:szCs w:val="20"/>
                <w:lang w:val="en-AU"/>
              </w:rPr>
            </w:pPr>
            <w:r w:rsidRPr="00A24A4C">
              <w:rPr>
                <w:rFonts w:ascii="Times New Roman" w:hAnsi="Times New Roman"/>
                <w:sz w:val="24"/>
                <w:szCs w:val="20"/>
                <w:lang w:val="en-AU"/>
              </w:rPr>
              <w:t>#1</w:t>
            </w:r>
            <w:r w:rsidR="00873E08" w:rsidRPr="00A24A4C">
              <w:rPr>
                <w:rFonts w:ascii="Times New Roman" w:hAnsi="Times New Roman"/>
                <w:sz w:val="24"/>
                <w:szCs w:val="20"/>
                <w:lang w:val="en-AU"/>
              </w:rPr>
              <w:t xml:space="preserve"> AND # 4</w:t>
            </w:r>
            <w:r w:rsidR="00CF05C9" w:rsidRPr="00A24A4C">
              <w:rPr>
                <w:rFonts w:ascii="Times New Roman" w:hAnsi="Times New Roman"/>
                <w:sz w:val="24"/>
                <w:szCs w:val="20"/>
                <w:lang w:val="en-AU"/>
              </w:rPr>
              <w:t xml:space="preserve"> Limits: 01/01/2000 to </w:t>
            </w:r>
            <w:r w:rsidR="005D7ACC">
              <w:rPr>
                <w:rFonts w:ascii="Times New Roman" w:hAnsi="Times New Roman"/>
                <w:sz w:val="24"/>
                <w:szCs w:val="20"/>
                <w:lang w:val="en-AU"/>
              </w:rPr>
              <w:t>15</w:t>
            </w:r>
            <w:r w:rsidR="00CF05C9" w:rsidRPr="00A24A4C">
              <w:rPr>
                <w:rFonts w:ascii="Times New Roman" w:hAnsi="Times New Roman"/>
                <w:sz w:val="24"/>
                <w:szCs w:val="20"/>
                <w:lang w:val="en-AU"/>
              </w:rPr>
              <w:t>/12</w:t>
            </w:r>
            <w:r w:rsidRPr="00A24A4C">
              <w:rPr>
                <w:rFonts w:ascii="Times New Roman" w:hAnsi="Times New Roman"/>
                <w:sz w:val="24"/>
                <w:szCs w:val="20"/>
                <w:lang w:val="en-AU"/>
              </w:rPr>
              <w:t>/20</w:t>
            </w:r>
            <w:r w:rsidR="005D7ACC">
              <w:rPr>
                <w:rFonts w:ascii="Times New Roman" w:hAnsi="Times New Roman"/>
                <w:sz w:val="24"/>
                <w:szCs w:val="20"/>
                <w:lang w:val="en-AU"/>
              </w:rPr>
              <w:t>21</w:t>
            </w:r>
            <w:r w:rsidRPr="00A24A4C">
              <w:rPr>
                <w:rFonts w:ascii="Times New Roman" w:hAnsi="Times New Roman"/>
                <w:sz w:val="24"/>
                <w:szCs w:val="20"/>
                <w:lang w:val="en-AU"/>
              </w:rPr>
              <w:t xml:space="preserve"> in English and Spanish on humans</w:t>
            </w:r>
          </w:p>
          <w:p w14:paraId="75F68F07" w14:textId="77777777" w:rsidR="003418B1" w:rsidRPr="00A24A4C" w:rsidRDefault="003418B1" w:rsidP="00E807C7">
            <w:pPr>
              <w:spacing w:after="0" w:line="300" w:lineRule="auto"/>
              <w:jc w:val="both"/>
              <w:rPr>
                <w:rFonts w:ascii="Times New Roman" w:hAnsi="Times New Roman"/>
                <w:sz w:val="24"/>
                <w:szCs w:val="20"/>
                <w:lang w:val="en-AU"/>
              </w:rPr>
            </w:pPr>
          </w:p>
        </w:tc>
      </w:tr>
    </w:tbl>
    <w:p w14:paraId="59FBB432" w14:textId="77777777" w:rsidR="00C228EE" w:rsidRPr="00A24A4C" w:rsidRDefault="0019248A" w:rsidP="00AE7524">
      <w:pPr>
        <w:spacing w:after="0" w:line="300" w:lineRule="auto"/>
        <w:rPr>
          <w:rFonts w:ascii="Times New Roman" w:hAnsi="Times New Roman"/>
          <w:sz w:val="24"/>
          <w:szCs w:val="20"/>
          <w:lang w:val="en-AU"/>
        </w:rPr>
      </w:pPr>
      <w:r w:rsidRPr="00A24A4C">
        <w:rPr>
          <w:rFonts w:ascii="Times New Roman" w:hAnsi="Times New Roman"/>
          <w:i/>
          <w:sz w:val="24"/>
          <w:szCs w:val="20"/>
          <w:vertAlign w:val="superscript"/>
        </w:rPr>
        <w:t>a</w:t>
      </w:r>
      <w:r w:rsidR="009E6731" w:rsidRPr="00A24A4C">
        <w:rPr>
          <w:rFonts w:ascii="Times New Roman" w:hAnsi="Times New Roman"/>
          <w:sz w:val="24"/>
          <w:szCs w:val="20"/>
          <w:lang w:val="en-AU"/>
        </w:rPr>
        <w:t>This was</w:t>
      </w:r>
      <w:r w:rsidR="00C228EE" w:rsidRPr="00A24A4C">
        <w:rPr>
          <w:rFonts w:ascii="Times New Roman" w:hAnsi="Times New Roman"/>
          <w:sz w:val="24"/>
          <w:szCs w:val="20"/>
          <w:lang w:val="en-AU"/>
        </w:rPr>
        <w:t xml:space="preserve"> adapted and modified according to each electronic da</w:t>
      </w:r>
      <w:r w:rsidR="00F56624" w:rsidRPr="00A24A4C">
        <w:rPr>
          <w:rFonts w:ascii="Times New Roman" w:hAnsi="Times New Roman"/>
          <w:sz w:val="24"/>
          <w:szCs w:val="20"/>
          <w:lang w:val="en-AU"/>
        </w:rPr>
        <w:t>tabase.</w:t>
      </w:r>
    </w:p>
    <w:p w14:paraId="283CB9AF" w14:textId="77777777" w:rsidR="009F00E1" w:rsidRPr="00A24A4C" w:rsidRDefault="009F00E1" w:rsidP="00AE7524">
      <w:pPr>
        <w:spacing w:after="0" w:line="300" w:lineRule="auto"/>
        <w:rPr>
          <w:rFonts w:ascii="Times New Roman" w:hAnsi="Times New Roman"/>
          <w:sz w:val="24"/>
          <w:szCs w:val="20"/>
          <w:lang w:val="en-AU"/>
        </w:rPr>
      </w:pPr>
    </w:p>
    <w:sectPr w:rsidR="009F00E1" w:rsidRPr="00A24A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A619A"/>
    <w:multiLevelType w:val="hybridMultilevel"/>
    <w:tmpl w:val="861C84E2"/>
    <w:lvl w:ilvl="0" w:tplc="FDD4337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09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1"/>
    <w:rsid w:val="0001325E"/>
    <w:rsid w:val="000B08EB"/>
    <w:rsid w:val="0019248A"/>
    <w:rsid w:val="00201191"/>
    <w:rsid w:val="00230AF5"/>
    <w:rsid w:val="002A4177"/>
    <w:rsid w:val="002C545F"/>
    <w:rsid w:val="002E187F"/>
    <w:rsid w:val="002E3DCB"/>
    <w:rsid w:val="00335078"/>
    <w:rsid w:val="003418B1"/>
    <w:rsid w:val="00343E95"/>
    <w:rsid w:val="003B3C6D"/>
    <w:rsid w:val="003D2552"/>
    <w:rsid w:val="003E2344"/>
    <w:rsid w:val="003F186F"/>
    <w:rsid w:val="003F31A6"/>
    <w:rsid w:val="00410CDC"/>
    <w:rsid w:val="00412F54"/>
    <w:rsid w:val="004565EB"/>
    <w:rsid w:val="00466507"/>
    <w:rsid w:val="00471C34"/>
    <w:rsid w:val="00480C89"/>
    <w:rsid w:val="00526409"/>
    <w:rsid w:val="0056659C"/>
    <w:rsid w:val="00571278"/>
    <w:rsid w:val="00577711"/>
    <w:rsid w:val="00592E12"/>
    <w:rsid w:val="005A7092"/>
    <w:rsid w:val="005D3F35"/>
    <w:rsid w:val="005D7ACC"/>
    <w:rsid w:val="005F2EE9"/>
    <w:rsid w:val="00625B6E"/>
    <w:rsid w:val="006401AD"/>
    <w:rsid w:val="00674317"/>
    <w:rsid w:val="006978BD"/>
    <w:rsid w:val="007061AE"/>
    <w:rsid w:val="00723332"/>
    <w:rsid w:val="00781664"/>
    <w:rsid w:val="007D76BC"/>
    <w:rsid w:val="007F272A"/>
    <w:rsid w:val="00834F12"/>
    <w:rsid w:val="00850848"/>
    <w:rsid w:val="00861A4A"/>
    <w:rsid w:val="0087394F"/>
    <w:rsid w:val="00873E08"/>
    <w:rsid w:val="008902FC"/>
    <w:rsid w:val="008B3F85"/>
    <w:rsid w:val="00914962"/>
    <w:rsid w:val="009550EB"/>
    <w:rsid w:val="009B1FF9"/>
    <w:rsid w:val="009E3039"/>
    <w:rsid w:val="009E6731"/>
    <w:rsid w:val="009F00E1"/>
    <w:rsid w:val="00A24A4C"/>
    <w:rsid w:val="00A277ED"/>
    <w:rsid w:val="00AE7524"/>
    <w:rsid w:val="00B535EB"/>
    <w:rsid w:val="00B6671D"/>
    <w:rsid w:val="00B748EC"/>
    <w:rsid w:val="00B75378"/>
    <w:rsid w:val="00B8656F"/>
    <w:rsid w:val="00BB0161"/>
    <w:rsid w:val="00C00BB6"/>
    <w:rsid w:val="00C1112D"/>
    <w:rsid w:val="00C12E42"/>
    <w:rsid w:val="00C228EE"/>
    <w:rsid w:val="00C61DF2"/>
    <w:rsid w:val="00C7275E"/>
    <w:rsid w:val="00C77C5E"/>
    <w:rsid w:val="00CC4CC6"/>
    <w:rsid w:val="00CF05C9"/>
    <w:rsid w:val="00D46AAA"/>
    <w:rsid w:val="00D62FFD"/>
    <w:rsid w:val="00D84801"/>
    <w:rsid w:val="00DA576E"/>
    <w:rsid w:val="00E72FE5"/>
    <w:rsid w:val="00E807C7"/>
    <w:rsid w:val="00E9104E"/>
    <w:rsid w:val="00EE64F1"/>
    <w:rsid w:val="00EF097D"/>
    <w:rsid w:val="00F56624"/>
    <w:rsid w:val="00F65BD9"/>
    <w:rsid w:val="00F842AC"/>
    <w:rsid w:val="00FA6A2F"/>
    <w:rsid w:val="00FE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140D"/>
  <w15:docId w15:val="{E7398B0F-7244-491E-946C-DE1AD1AE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3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beatrizpayala</dc:creator>
  <cp:keywords/>
  <dc:description/>
  <cp:lastModifiedBy>BEATRIZ PAULINA AYALA QUINTANILLA</cp:lastModifiedBy>
  <cp:revision>17</cp:revision>
  <dcterms:created xsi:type="dcterms:W3CDTF">2021-10-12T20:27:00Z</dcterms:created>
  <dcterms:modified xsi:type="dcterms:W3CDTF">2022-09-07T17:48:00Z</dcterms:modified>
</cp:coreProperties>
</file>