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B95E" w14:textId="77777777" w:rsidR="00DF5AD8" w:rsidRPr="005B0EB5" w:rsidRDefault="00DF5AD8" w:rsidP="00DF5AD8">
      <w:pPr>
        <w:widowControl/>
        <w:spacing w:line="480" w:lineRule="auto"/>
        <w:rPr>
          <w:rStyle w:val="a8"/>
        </w:rPr>
      </w:pPr>
      <w:bookmarkStart w:id="0" w:name="_Hlk80801415"/>
      <w:bookmarkStart w:id="1" w:name="OLE_LINK1"/>
      <w:bookmarkStart w:id="2" w:name="OLE_LINK2"/>
      <w:bookmarkStart w:id="3" w:name="OLE_LINK22"/>
      <w:bookmarkStart w:id="4" w:name="OLE_LINK3"/>
      <w:r>
        <w:rPr>
          <w:rFonts w:ascii="Times New Roman" w:eastAsia="楷体" w:hAnsi="Times New Roman" w:cs="Times New Roman" w:hint="eastAsia"/>
          <w:b/>
          <w:bCs/>
          <w:iCs/>
          <w:sz w:val="32"/>
          <w:szCs w:val="32"/>
        </w:rPr>
        <w:t>E</w:t>
      </w:r>
      <w:r>
        <w:rPr>
          <w:rFonts w:ascii="Times New Roman" w:eastAsia="楷体" w:hAnsi="Times New Roman" w:cs="Times New Roman"/>
          <w:b/>
          <w:bCs/>
          <w:iCs/>
          <w:sz w:val="32"/>
          <w:szCs w:val="32"/>
        </w:rPr>
        <w:t>asy preparation of wood-base membrane with</w:t>
      </w:r>
      <w:r w:rsidRPr="00281942">
        <w:t xml:space="preserve"> </w:t>
      </w:r>
      <w:r w:rsidRPr="00281942">
        <w:rPr>
          <w:rFonts w:ascii="Times New Roman" w:eastAsia="楷体" w:hAnsi="Times New Roman" w:cs="Times New Roman"/>
          <w:b/>
          <w:bCs/>
          <w:iCs/>
          <w:sz w:val="32"/>
          <w:szCs w:val="32"/>
        </w:rPr>
        <w:t>fouling</w:t>
      </w:r>
      <w:r>
        <w:rPr>
          <w:rFonts w:ascii="Times New Roman" w:eastAsia="楷体" w:hAnsi="Times New Roman" w:cs="Times New Roman"/>
          <w:b/>
          <w:bCs/>
          <w:iCs/>
          <w:sz w:val="32"/>
          <w:szCs w:val="32"/>
        </w:rPr>
        <w:t xml:space="preserve"> resistance in complex environments </w:t>
      </w:r>
      <w:r>
        <w:rPr>
          <w:rFonts w:ascii="Times New Roman" w:eastAsia="楷体" w:hAnsi="Times New Roman" w:cs="Times New Roman" w:hint="eastAsia"/>
          <w:b/>
          <w:bCs/>
          <w:iCs/>
          <w:sz w:val="32"/>
          <w:szCs w:val="32"/>
        </w:rPr>
        <w:t>for</w:t>
      </w:r>
      <w:r>
        <w:rPr>
          <w:rFonts w:ascii="Times New Roman" w:eastAsia="楷体" w:hAnsi="Times New Roman" w:cs="Times New Roman"/>
          <w:b/>
          <w:bCs/>
          <w:iCs/>
          <w:sz w:val="32"/>
          <w:szCs w:val="32"/>
        </w:rPr>
        <w:t xml:space="preserve"> efficient oil-water emulsion separation</w:t>
      </w:r>
    </w:p>
    <w:p w14:paraId="29D80AEA" w14:textId="77777777" w:rsidR="00DF5AD8" w:rsidRPr="00407111" w:rsidRDefault="00DF5AD8" w:rsidP="00DF5AD8">
      <w:pPr>
        <w:widowControl/>
        <w:spacing w:line="480" w:lineRule="auto"/>
        <w:rPr>
          <w:rFonts w:ascii="Times New Roman" w:eastAsia="楷体" w:hAnsi="Times New Roman" w:cs="Times New Roman"/>
          <w:bCs/>
          <w:iCs/>
          <w:sz w:val="24"/>
          <w:szCs w:val="24"/>
        </w:rPr>
      </w:pPr>
      <w:bookmarkStart w:id="5" w:name="_Hlk128585621"/>
      <w:bookmarkEnd w:id="0"/>
      <w:bookmarkEnd w:id="1"/>
      <w:bookmarkEnd w:id="2"/>
      <w:bookmarkEnd w:id="3"/>
      <w:bookmarkEnd w:id="4"/>
      <w:r w:rsidRPr="007B1066">
        <w:rPr>
          <w:rFonts w:ascii="Times New Roman" w:hAnsi="Times New Roman" w:cs="Times New Roman"/>
          <w:sz w:val="24"/>
          <w:szCs w:val="24"/>
        </w:rPr>
        <w:t xml:space="preserve">Xichun Zhang, </w:t>
      </w:r>
      <w:r w:rsidRPr="007B1066">
        <w:rPr>
          <w:rFonts w:ascii="Times New Roman" w:hAnsi="Times New Roman" w:cs="Times New Roman"/>
          <w:sz w:val="24"/>
          <w:szCs w:val="24"/>
          <w:vertAlign w:val="superscript"/>
        </w:rPr>
        <w:t>a, b#</w:t>
      </w:r>
      <w:r w:rsidRPr="007B1066">
        <w:rPr>
          <w:rFonts w:ascii="Times New Roman" w:hAnsi="Times New Roman" w:cs="Times New Roman"/>
          <w:sz w:val="24"/>
          <w:szCs w:val="24"/>
        </w:rPr>
        <w:t xml:space="preserve"> Chao Teng,</w:t>
      </w:r>
      <w:r w:rsidRPr="007B1066">
        <w:rPr>
          <w:rFonts w:ascii="Times New Roman" w:hAnsi="Times New Roman" w:cs="Times New Roman"/>
          <w:sz w:val="24"/>
          <w:szCs w:val="24"/>
          <w:vertAlign w:val="superscript"/>
        </w:rPr>
        <w:t>a, c#</w:t>
      </w:r>
      <w:r w:rsidRPr="007B1066">
        <w:rPr>
          <w:rFonts w:ascii="Times New Roman" w:eastAsia="楷体" w:hAnsi="Times New Roman" w:cs="Times New Roman"/>
          <w:bCs/>
          <w:iCs/>
          <w:sz w:val="24"/>
          <w:szCs w:val="24"/>
        </w:rPr>
        <w:t>，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Rui Zhai,</w:t>
      </w:r>
      <w:r>
        <w:rPr>
          <w:rFonts w:ascii="Times New Roman" w:eastAsia="楷体" w:hAnsi="Times New Roman" w:cs="Times New Roman" w:hint="eastAsia"/>
          <w:bCs/>
          <w:iCs/>
          <w:sz w:val="24"/>
          <w:szCs w:val="24"/>
          <w:vertAlign w:val="superscript"/>
        </w:rPr>
        <w:t>a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  <w:bookmarkStart w:id="6" w:name="_Hlk123816951"/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>Lulu Jiang</w:t>
      </w:r>
      <w:bookmarkEnd w:id="6"/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>,</w:t>
      </w:r>
      <w:r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a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bCs/>
          <w:iCs/>
          <w:sz w:val="24"/>
          <w:szCs w:val="24"/>
        </w:rPr>
        <w:t>Jie Wang,</w:t>
      </w:r>
      <w:r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a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bCs/>
          <w:iCs/>
          <w:sz w:val="24"/>
          <w:szCs w:val="24"/>
        </w:rPr>
        <w:t>Jiale Zhou,</w:t>
      </w:r>
      <w:r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a</w:t>
      </w:r>
      <w:r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>Rongfang Wang,</w:t>
      </w:r>
      <w:r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b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Hui Wang,</w:t>
      </w:r>
      <w:r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b</w:t>
      </w:r>
      <w:r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>Xu</w:t>
      </w:r>
      <w:r w:rsidRPr="00C0595C">
        <w:rPr>
          <w:rFonts w:ascii="Times New Roman" w:eastAsia="楷体" w:hAnsi="Times New Roman" w:cs="Times New Roman" w:hint="eastAsia"/>
          <w:bCs/>
          <w:iCs/>
          <w:sz w:val="24"/>
          <w:szCs w:val="24"/>
        </w:rPr>
        <w:t>y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>un Wang,</w:t>
      </w:r>
      <w:r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b</w:t>
      </w:r>
      <w:r w:rsidRPr="00C0595C">
        <w:rPr>
          <w:rFonts w:ascii="Times New Roman" w:eastAsia="楷体" w:hAnsi="Times New Roman" w:cs="Times New Roman" w:hint="eastAsia"/>
          <w:bCs/>
          <w:iCs/>
          <w:sz w:val="24"/>
          <w:szCs w:val="24"/>
          <w:vertAlign w:val="superscript"/>
        </w:rPr>
        <w:t>*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  <w:r w:rsidRPr="00C0595C">
        <w:rPr>
          <w:rFonts w:ascii="Times New Roman" w:eastAsia="楷体" w:hAnsi="Times New Roman" w:cs="Times New Roman" w:hint="eastAsia"/>
          <w:bCs/>
          <w:iCs/>
          <w:sz w:val="24"/>
          <w:szCs w:val="24"/>
        </w:rPr>
        <w:t>Xiaoyan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  <w:r w:rsidRPr="00C0595C">
        <w:rPr>
          <w:rFonts w:ascii="Times New Roman" w:eastAsia="楷体" w:hAnsi="Times New Roman" w:cs="Times New Roman" w:hint="eastAsia"/>
          <w:bCs/>
          <w:iCs/>
          <w:sz w:val="24"/>
          <w:szCs w:val="24"/>
        </w:rPr>
        <w:t>Ma</w:t>
      </w:r>
      <w:r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b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  <w:vertAlign w:val="superscript"/>
        </w:rPr>
        <w:t>*</w:t>
      </w:r>
      <w:r w:rsidRPr="00C0595C">
        <w:rPr>
          <w:rFonts w:ascii="Times New Roman" w:eastAsia="楷体" w:hAnsi="Times New Roman" w:cs="Times New Roman"/>
          <w:bCs/>
          <w:iCs/>
          <w:sz w:val="24"/>
          <w:szCs w:val="24"/>
        </w:rPr>
        <w:t xml:space="preserve"> </w:t>
      </w:r>
    </w:p>
    <w:p w14:paraId="60277C96" w14:textId="77777777" w:rsidR="00DF5AD8" w:rsidRDefault="00DF5AD8" w:rsidP="00DF5AD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5B13CC">
        <w:rPr>
          <w:rFonts w:ascii="Times New Roman" w:hAnsi="Times New Roman" w:cs="Times New Roman"/>
          <w:i/>
          <w:iCs/>
          <w:sz w:val="24"/>
          <w:szCs w:val="24"/>
        </w:rPr>
        <w:t xml:space="preserve"> College of Materials Science and Engineering, Qingdao University of Science and Technology, Qingdao 266042, China.</w:t>
      </w:r>
    </w:p>
    <w:p w14:paraId="65E36E91" w14:textId="77777777" w:rsidR="00DF5AD8" w:rsidRPr="007B1066" w:rsidRDefault="00DF5AD8" w:rsidP="00DF5AD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5B13CC">
        <w:rPr>
          <w:rFonts w:ascii="Times New Roman" w:hAnsi="Times New Roman" w:cs="Times New Roman"/>
          <w:i/>
          <w:iCs/>
          <w:sz w:val="24"/>
          <w:szCs w:val="24"/>
        </w:rPr>
        <w:t xml:space="preserve"> College of Chemical Engineering, Qingdao University of Science and Technology, Qingdao 266042, China.</w:t>
      </w:r>
    </w:p>
    <w:p w14:paraId="611595FA" w14:textId="77777777" w:rsidR="00DF5AD8" w:rsidRDefault="00DF5AD8" w:rsidP="00DF5AD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>
        <w:t xml:space="preserve"> </w:t>
      </w:r>
      <w:r w:rsidRPr="005B13CC">
        <w:rPr>
          <w:rFonts w:ascii="Times New Roman" w:hAnsi="Times New Roman" w:cs="Times New Roman"/>
          <w:i/>
          <w:iCs/>
          <w:sz w:val="24"/>
          <w:szCs w:val="24"/>
        </w:rPr>
        <w:t>Weihai Jinhong Group Co., Ltd, Weihai, 264211, China</w:t>
      </w:r>
    </w:p>
    <w:p w14:paraId="142787D7" w14:textId="77777777" w:rsidR="00DF5AD8" w:rsidRPr="005B13CC" w:rsidRDefault="00DF5AD8" w:rsidP="00DF5AD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5"/>
    <w:p w14:paraId="4B930BC9" w14:textId="77777777" w:rsidR="00DF5AD8" w:rsidRDefault="00DF5AD8" w:rsidP="00DF5A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1066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066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6" w:history="1">
        <w:r w:rsidRPr="000A1603">
          <w:rPr>
            <w:rStyle w:val="a7"/>
            <w:rFonts w:ascii="Times New Roman" w:hAnsi="Times New Roman" w:cs="Times New Roman"/>
            <w:sz w:val="24"/>
            <w:szCs w:val="24"/>
          </w:rPr>
          <w:t>wangxy@qust.edu.cn</w:t>
        </w:r>
      </w:hyperlink>
      <w:r w:rsidRPr="007B106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06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A1603">
          <w:rPr>
            <w:rStyle w:val="a7"/>
            <w:rFonts w:ascii="Times New Roman" w:hAnsi="Times New Roman" w:cs="Times New Roman"/>
            <w:sz w:val="24"/>
            <w:szCs w:val="24"/>
          </w:rPr>
          <w:t>maxiaoyan@qust.edu.cn</w:t>
        </w:r>
      </w:hyperlink>
    </w:p>
    <w:p w14:paraId="6337FF33" w14:textId="77777777" w:rsidR="00DF5AD8" w:rsidRDefault="00DF5AD8" w:rsidP="00DF5A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1066">
        <w:rPr>
          <w:rFonts w:ascii="Times New Roman" w:hAnsi="Times New Roman" w:cs="Times New Roman"/>
          <w:sz w:val="24"/>
          <w:szCs w:val="24"/>
        </w:rPr>
        <w:t xml:space="preserve"> </w:t>
      </w:r>
      <w:r w:rsidRPr="007B1066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7B1066">
        <w:rPr>
          <w:rFonts w:ascii="Times New Roman" w:hAnsi="Times New Roman" w:cs="Times New Roman"/>
          <w:sz w:val="24"/>
          <w:szCs w:val="24"/>
        </w:rPr>
        <w:t xml:space="preserve"> Xichun Zhang and Chao Teng contributed equally to this work.</w:t>
      </w:r>
    </w:p>
    <w:p w14:paraId="193A5D58" w14:textId="01BD8495" w:rsidR="00E91F6E" w:rsidRPr="00DF5AD8" w:rsidRDefault="00E91F6E" w:rsidP="00E91F6E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</w:p>
    <w:p w14:paraId="14CFF649" w14:textId="77777777" w:rsidR="00A67043" w:rsidRDefault="005566C6" w:rsidP="005566C6">
      <w:pPr>
        <w:widowControl/>
        <w:jc w:val="center"/>
      </w:pPr>
      <w:r>
        <w:br w:type="page"/>
      </w:r>
    </w:p>
    <w:p w14:paraId="09280FA3" w14:textId="77777777" w:rsidR="00A67043" w:rsidRDefault="00374C7A" w:rsidP="00272E5A">
      <w:pPr>
        <w:widowControl/>
        <w:jc w:val="center"/>
      </w:pPr>
      <w:r w:rsidRPr="00374C7A">
        <w:rPr>
          <w:noProof/>
        </w:rPr>
        <w:lastRenderedPageBreak/>
        <w:drawing>
          <wp:inline distT="0" distB="0" distL="0" distR="0" wp14:anchorId="32F64BD3" wp14:editId="2DC7B2C6">
            <wp:extent cx="3429416" cy="216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41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C8DC5" w14:textId="7EDE6C86" w:rsidR="00272E5A" w:rsidRPr="00272E5A" w:rsidRDefault="00272E5A" w:rsidP="00272E5A">
      <w:pPr>
        <w:widowControl/>
        <w:rPr>
          <w:rFonts w:ascii="Times New Roman" w:hAnsi="Times New Roman" w:cs="Times New Roman"/>
          <w:sz w:val="24"/>
          <w:szCs w:val="24"/>
        </w:rPr>
      </w:pPr>
      <w:r w:rsidRPr="00272E5A">
        <w:rPr>
          <w:rFonts w:ascii="Times New Roman" w:hAnsi="Times New Roman" w:cs="Times New Roman"/>
          <w:b/>
          <w:sz w:val="24"/>
          <w:szCs w:val="24"/>
        </w:rPr>
        <w:t>Fig</w:t>
      </w:r>
      <w:r w:rsidR="00042B2E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272E5A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272E5A">
        <w:t xml:space="preserve"> </w:t>
      </w:r>
      <w:r w:rsidRPr="00272E5A">
        <w:rPr>
          <w:rFonts w:ascii="Times New Roman" w:hAnsi="Times New Roman" w:cs="Times New Roman"/>
          <w:sz w:val="24"/>
          <w:szCs w:val="24"/>
        </w:rPr>
        <w:t>Diameter statistics chart</w:t>
      </w:r>
      <w:r>
        <w:rPr>
          <w:rFonts w:ascii="Times New Roman" w:hAnsi="Times New Roman" w:cs="Times New Roman"/>
          <w:sz w:val="24"/>
          <w:szCs w:val="24"/>
        </w:rPr>
        <w:t xml:space="preserve"> of the exfoliated ANF</w:t>
      </w:r>
    </w:p>
    <w:p w14:paraId="6E07A930" w14:textId="77777777" w:rsidR="00272E5A" w:rsidRDefault="00272E5A">
      <w:pPr>
        <w:widowControl/>
        <w:jc w:val="left"/>
      </w:pPr>
      <w:r>
        <w:br w:type="page"/>
      </w:r>
    </w:p>
    <w:p w14:paraId="36F2827C" w14:textId="77777777" w:rsidR="005566C6" w:rsidRDefault="00232F16" w:rsidP="005566C6">
      <w:pPr>
        <w:widowControl/>
        <w:jc w:val="center"/>
      </w:pPr>
      <w:r w:rsidRPr="00232F16">
        <w:rPr>
          <w:noProof/>
        </w:rPr>
        <w:lastRenderedPageBreak/>
        <w:drawing>
          <wp:inline distT="0" distB="0" distL="0" distR="0" wp14:anchorId="61221697" wp14:editId="73C995B0">
            <wp:extent cx="4132359" cy="29622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14"/>
                    <a:stretch/>
                  </pic:blipFill>
                  <pic:spPr bwMode="auto">
                    <a:xfrm>
                      <a:off x="0" y="0"/>
                      <a:ext cx="4132597" cy="29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4A631" w14:textId="61DAACAB" w:rsidR="00F75DF4" w:rsidRDefault="009F202B" w:rsidP="00F75DF4">
      <w:pPr>
        <w:widowControl/>
        <w:spacing w:line="480" w:lineRule="auto"/>
      </w:pPr>
      <w:r w:rsidRPr="00F75DF4">
        <w:rPr>
          <w:rFonts w:ascii="Times New Roman" w:hAnsi="Times New Roman" w:cs="Times New Roman"/>
          <w:b/>
          <w:sz w:val="24"/>
          <w:szCs w:val="24"/>
        </w:rPr>
        <w:t>Fig</w:t>
      </w:r>
      <w:r w:rsidR="00042B2E">
        <w:rPr>
          <w:rFonts w:ascii="Times New Roman" w:hAnsi="Times New Roman" w:cs="Times New Roman"/>
          <w:b/>
          <w:sz w:val="24"/>
          <w:szCs w:val="24"/>
        </w:rPr>
        <w:t>.</w:t>
      </w:r>
      <w:r w:rsidRPr="00F75DF4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232F16">
        <w:rPr>
          <w:rFonts w:ascii="Times New Roman" w:hAnsi="Times New Roman" w:cs="Times New Roman"/>
          <w:b/>
          <w:sz w:val="24"/>
          <w:szCs w:val="24"/>
        </w:rPr>
        <w:t>2</w:t>
      </w:r>
      <w:r w:rsidR="00F75DF4">
        <w:rPr>
          <w:rFonts w:ascii="Times New Roman" w:hAnsi="Times New Roman" w:cs="Times New Roman"/>
          <w:sz w:val="24"/>
          <w:szCs w:val="24"/>
        </w:rPr>
        <w:t xml:space="preserve"> The m</w:t>
      </w:r>
      <w:r w:rsidR="00F75DF4" w:rsidRPr="00F75DF4">
        <w:rPr>
          <w:rFonts w:ascii="Times New Roman" w:hAnsi="Times New Roman" w:cs="Times New Roman"/>
          <w:sz w:val="24"/>
          <w:szCs w:val="24"/>
        </w:rPr>
        <w:t>ass fraction of</w:t>
      </w:r>
      <w:r w:rsidR="00232F16" w:rsidRPr="00232F16">
        <w:rPr>
          <w:rFonts w:ascii="Times New Roman" w:hAnsi="Times New Roman" w:cs="Times New Roman"/>
          <w:sz w:val="24"/>
          <w:szCs w:val="24"/>
        </w:rPr>
        <w:t xml:space="preserve"> </w:t>
      </w:r>
      <w:r w:rsidR="00232F16">
        <w:rPr>
          <w:rFonts w:ascii="Times New Roman" w:hAnsi="Times New Roman" w:cs="Times New Roman"/>
          <w:sz w:val="24"/>
          <w:szCs w:val="24"/>
        </w:rPr>
        <w:t>water in wet ANF/wood membrane and</w:t>
      </w:r>
      <w:r w:rsidR="00F75DF4" w:rsidRPr="00F75DF4">
        <w:rPr>
          <w:rFonts w:ascii="Times New Roman" w:hAnsi="Times New Roman" w:cs="Times New Roman"/>
          <w:sz w:val="24"/>
          <w:szCs w:val="24"/>
        </w:rPr>
        <w:t xml:space="preserve"> </w:t>
      </w:r>
      <w:r w:rsidR="00232F16">
        <w:rPr>
          <w:rFonts w:ascii="Times New Roman" w:hAnsi="Times New Roman" w:cs="Times New Roman"/>
          <w:sz w:val="24"/>
          <w:szCs w:val="24"/>
        </w:rPr>
        <w:t>wood</w:t>
      </w:r>
      <w:r w:rsidR="00F75DF4" w:rsidRPr="00F75DF4">
        <w:rPr>
          <w:rFonts w:ascii="Times New Roman" w:hAnsi="Times New Roman" w:cs="Times New Roman"/>
          <w:sz w:val="24"/>
          <w:szCs w:val="24"/>
        </w:rPr>
        <w:t xml:space="preserve"> in dry ANF/wood </w:t>
      </w:r>
      <w:r w:rsidR="00F75DF4">
        <w:rPr>
          <w:rFonts w:ascii="Times New Roman" w:hAnsi="Times New Roman" w:cs="Times New Roman"/>
          <w:sz w:val="24"/>
          <w:szCs w:val="24"/>
        </w:rPr>
        <w:t>membrane</w:t>
      </w:r>
      <w:r w:rsidR="005566C6">
        <w:br w:type="page"/>
      </w:r>
    </w:p>
    <w:p w14:paraId="4BE862CB" w14:textId="77777777" w:rsidR="00800DF0" w:rsidRDefault="00800DF0" w:rsidP="00F75DF4">
      <w:pPr>
        <w:widowControl/>
        <w:spacing w:line="480" w:lineRule="auto"/>
      </w:pPr>
      <w:r w:rsidRPr="00800DF0">
        <w:rPr>
          <w:noProof/>
        </w:rPr>
        <w:lastRenderedPageBreak/>
        <w:drawing>
          <wp:inline distT="0" distB="0" distL="0" distR="0" wp14:anchorId="1780844A" wp14:editId="385FCE65">
            <wp:extent cx="5274310" cy="3041627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2DA0B" w14:textId="06B17B7A" w:rsidR="00F75DF4" w:rsidRPr="00814F59" w:rsidRDefault="00F75DF4" w:rsidP="00814F5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5DF4">
        <w:rPr>
          <w:rFonts w:ascii="Times New Roman" w:hAnsi="Times New Roman" w:cs="Times New Roman"/>
          <w:b/>
          <w:sz w:val="24"/>
          <w:szCs w:val="24"/>
        </w:rPr>
        <w:t>Fig</w:t>
      </w:r>
      <w:r w:rsidR="00042B2E">
        <w:rPr>
          <w:rFonts w:ascii="Times New Roman" w:hAnsi="Times New Roman" w:cs="Times New Roman"/>
          <w:b/>
          <w:sz w:val="24"/>
          <w:szCs w:val="24"/>
        </w:rPr>
        <w:t>.</w:t>
      </w:r>
      <w:r w:rsidRPr="00F75DF4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01729">
        <w:rPr>
          <w:rFonts w:ascii="Times New Roman" w:hAnsi="Times New Roman" w:cs="Times New Roman"/>
          <w:b/>
          <w:sz w:val="24"/>
          <w:szCs w:val="24"/>
        </w:rPr>
        <w:t>3</w:t>
      </w:r>
      <w:r w:rsidR="009E62A9">
        <w:rPr>
          <w:rFonts w:ascii="Times New Roman" w:hAnsi="Times New Roman" w:cs="Times New Roman"/>
          <w:sz w:val="24"/>
          <w:szCs w:val="24"/>
        </w:rPr>
        <w:t xml:space="preserve"> Optical photographs of water and oil droplets on dry ANF/wood</w:t>
      </w:r>
      <w:r w:rsidR="001A39A5">
        <w:rPr>
          <w:rFonts w:ascii="Times New Roman" w:hAnsi="Times New Roman" w:cs="Times New Roman"/>
          <w:sz w:val="24"/>
          <w:szCs w:val="24"/>
        </w:rPr>
        <w:t xml:space="preserve"> surface</w:t>
      </w:r>
      <w:r w:rsidR="009E62A9">
        <w:rPr>
          <w:rFonts w:ascii="Times New Roman" w:hAnsi="Times New Roman" w:cs="Times New Roman"/>
          <w:sz w:val="24"/>
          <w:szCs w:val="24"/>
        </w:rPr>
        <w:t xml:space="preserve">, </w:t>
      </w:r>
      <w:r w:rsidR="00814F59">
        <w:rPr>
          <w:rFonts w:ascii="Times New Roman" w:hAnsi="Times New Roman" w:cs="Times New Roman"/>
          <w:sz w:val="24"/>
          <w:szCs w:val="24"/>
        </w:rPr>
        <w:t xml:space="preserve">exhibiting </w:t>
      </w:r>
      <w:r w:rsidR="00814F59" w:rsidRPr="00814F59">
        <w:rPr>
          <w:rFonts w:ascii="Times New Roman" w:hAnsi="Times New Roman" w:cs="Times New Roman"/>
          <w:sz w:val="24"/>
          <w:szCs w:val="24"/>
        </w:rPr>
        <w:t>amphiphilic performance</w:t>
      </w:r>
    </w:p>
    <w:p w14:paraId="2D1398BC" w14:textId="77777777" w:rsidR="005566C6" w:rsidRPr="00814F59" w:rsidRDefault="005566C6" w:rsidP="00F75DF4">
      <w:pPr>
        <w:widowControl/>
        <w:spacing w:line="480" w:lineRule="auto"/>
        <w:jc w:val="left"/>
      </w:pPr>
    </w:p>
    <w:p w14:paraId="63D73BBD" w14:textId="77777777" w:rsidR="005566C6" w:rsidRDefault="005566C6">
      <w:pPr>
        <w:widowControl/>
        <w:jc w:val="left"/>
      </w:pPr>
    </w:p>
    <w:p w14:paraId="531B9A86" w14:textId="77777777" w:rsidR="00377B18" w:rsidRDefault="00377B18">
      <w:pPr>
        <w:widowControl/>
        <w:jc w:val="left"/>
      </w:pPr>
      <w:r>
        <w:br w:type="page"/>
      </w:r>
    </w:p>
    <w:p w14:paraId="6503F0DA" w14:textId="77777777" w:rsidR="005566C6" w:rsidRDefault="005566C6">
      <w:pPr>
        <w:widowControl/>
        <w:jc w:val="left"/>
      </w:pPr>
    </w:p>
    <w:p w14:paraId="633BC3CB" w14:textId="77777777" w:rsidR="005566C6" w:rsidRDefault="00377B18" w:rsidP="00377B18">
      <w:pPr>
        <w:widowControl/>
        <w:jc w:val="center"/>
      </w:pPr>
      <w:r w:rsidRPr="00377B18">
        <w:rPr>
          <w:noProof/>
        </w:rPr>
        <w:drawing>
          <wp:inline distT="0" distB="0" distL="0" distR="0" wp14:anchorId="4E7DC56B" wp14:editId="4A0B73B6">
            <wp:extent cx="5014913" cy="182816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4"/>
                    <a:stretch/>
                  </pic:blipFill>
                  <pic:spPr bwMode="auto">
                    <a:xfrm>
                      <a:off x="0" y="0"/>
                      <a:ext cx="5015102" cy="182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33278" w14:textId="77777777" w:rsidR="001D1042" w:rsidRDefault="001D1042" w:rsidP="00E31256">
      <w:pPr>
        <w:jc w:val="center"/>
      </w:pPr>
    </w:p>
    <w:p w14:paraId="6F43D266" w14:textId="216DA722" w:rsidR="00D46A77" w:rsidRDefault="00E31256" w:rsidP="00E31256">
      <w:pPr>
        <w:rPr>
          <w:rFonts w:ascii="Times New Roman" w:hAnsi="Times New Roman" w:cs="Times New Roman"/>
          <w:sz w:val="24"/>
          <w:szCs w:val="24"/>
        </w:rPr>
      </w:pPr>
      <w:r w:rsidRPr="00377B18">
        <w:rPr>
          <w:rFonts w:ascii="Times New Roman" w:hAnsi="Times New Roman" w:cs="Times New Roman"/>
          <w:b/>
          <w:sz w:val="24"/>
          <w:szCs w:val="24"/>
        </w:rPr>
        <w:t>Fig</w:t>
      </w:r>
      <w:r w:rsidR="00042B2E">
        <w:rPr>
          <w:rFonts w:ascii="Times New Roman" w:hAnsi="Times New Roman" w:cs="Times New Roman"/>
          <w:b/>
          <w:sz w:val="24"/>
          <w:szCs w:val="24"/>
        </w:rPr>
        <w:t>.</w:t>
      </w:r>
      <w:r w:rsidRPr="00377B1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01729">
        <w:rPr>
          <w:rFonts w:ascii="Times New Roman" w:hAnsi="Times New Roman" w:cs="Times New Roman"/>
          <w:b/>
          <w:sz w:val="24"/>
          <w:szCs w:val="24"/>
        </w:rPr>
        <w:t>4</w:t>
      </w:r>
      <w:r w:rsidRPr="00E31256">
        <w:rPr>
          <w:rFonts w:ascii="Times New Roman" w:hAnsi="Times New Roman" w:cs="Times New Roman"/>
          <w:sz w:val="24"/>
          <w:szCs w:val="24"/>
        </w:rPr>
        <w:t xml:space="preserve"> </w:t>
      </w:r>
      <w:r w:rsidR="00377B18">
        <w:rPr>
          <w:rFonts w:ascii="Times New Roman" w:hAnsi="Times New Roman" w:cs="Times New Roman"/>
          <w:sz w:val="24"/>
          <w:szCs w:val="24"/>
        </w:rPr>
        <w:t>Oil</w:t>
      </w:r>
      <w:r w:rsidR="00377B18" w:rsidRPr="00377B18">
        <w:rPr>
          <w:rFonts w:ascii="Times New Roman" w:hAnsi="Times New Roman" w:cs="Times New Roman"/>
          <w:sz w:val="24"/>
          <w:szCs w:val="24"/>
        </w:rPr>
        <w:t xml:space="preserve"> contact angles </w:t>
      </w:r>
      <w:r w:rsidR="00377B18">
        <w:rPr>
          <w:rFonts w:ascii="Times New Roman" w:hAnsi="Times New Roman" w:cs="Times New Roman"/>
          <w:sz w:val="24"/>
          <w:szCs w:val="24"/>
        </w:rPr>
        <w:t xml:space="preserve">underwater </w:t>
      </w:r>
      <w:r w:rsidR="00377B18" w:rsidRPr="00377B18">
        <w:rPr>
          <w:rFonts w:ascii="Times New Roman" w:hAnsi="Times New Roman" w:cs="Times New Roman"/>
          <w:sz w:val="24"/>
          <w:szCs w:val="24"/>
        </w:rPr>
        <w:t xml:space="preserve">of </w:t>
      </w:r>
      <w:r w:rsidR="00377B18">
        <w:rPr>
          <w:rFonts w:ascii="Times New Roman" w:hAnsi="Times New Roman" w:cs="Times New Roman"/>
          <w:sz w:val="24"/>
          <w:szCs w:val="24"/>
        </w:rPr>
        <w:t xml:space="preserve">wood and ANF/wood </w:t>
      </w:r>
      <w:r w:rsidR="00377B18" w:rsidRPr="00377B18">
        <w:rPr>
          <w:rFonts w:ascii="Times New Roman" w:hAnsi="Times New Roman" w:cs="Times New Roman"/>
          <w:sz w:val="24"/>
          <w:szCs w:val="24"/>
        </w:rPr>
        <w:t>membranes</w:t>
      </w:r>
    </w:p>
    <w:p w14:paraId="17EB84B9" w14:textId="77777777" w:rsidR="00377B18" w:rsidRDefault="00377B18" w:rsidP="00E31256">
      <w:pPr>
        <w:rPr>
          <w:rFonts w:ascii="Times New Roman" w:hAnsi="Times New Roman" w:cs="Times New Roman"/>
          <w:sz w:val="24"/>
          <w:szCs w:val="24"/>
        </w:rPr>
      </w:pPr>
    </w:p>
    <w:p w14:paraId="414F75D0" w14:textId="77777777" w:rsidR="00377B18" w:rsidRDefault="00377B18" w:rsidP="00E31256">
      <w:pPr>
        <w:rPr>
          <w:rFonts w:ascii="Times New Roman" w:hAnsi="Times New Roman" w:cs="Times New Roman"/>
          <w:sz w:val="24"/>
          <w:szCs w:val="24"/>
        </w:rPr>
      </w:pPr>
    </w:p>
    <w:p w14:paraId="206786C7" w14:textId="77777777" w:rsidR="00377B18" w:rsidRDefault="00377B1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AA4E72" w14:textId="77777777" w:rsidR="00377B18" w:rsidRDefault="00801729" w:rsidP="00E31256">
      <w:pPr>
        <w:rPr>
          <w:rFonts w:ascii="Times New Roman" w:hAnsi="Times New Roman" w:cs="Times New Roman"/>
          <w:sz w:val="24"/>
          <w:szCs w:val="24"/>
        </w:rPr>
      </w:pPr>
      <w:r w:rsidRPr="00801729">
        <w:rPr>
          <w:noProof/>
        </w:rPr>
        <w:lastRenderedPageBreak/>
        <w:drawing>
          <wp:inline distT="0" distB="0" distL="0" distR="0" wp14:anchorId="3462DECA" wp14:editId="5009C4C6">
            <wp:extent cx="5274310" cy="1161252"/>
            <wp:effectExtent l="0" t="0" r="254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03033" w14:textId="14EB4974" w:rsidR="00801729" w:rsidRPr="00212396" w:rsidRDefault="00801729" w:rsidP="002123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172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801729">
        <w:rPr>
          <w:rFonts w:ascii="Times New Roman" w:hAnsi="Times New Roman" w:cs="Times New Roman"/>
          <w:b/>
          <w:sz w:val="24"/>
          <w:szCs w:val="24"/>
        </w:rPr>
        <w:t>ig</w:t>
      </w:r>
      <w:r w:rsidR="00042B2E">
        <w:rPr>
          <w:rFonts w:ascii="Times New Roman" w:hAnsi="Times New Roman" w:cs="Times New Roman"/>
          <w:b/>
          <w:sz w:val="24"/>
          <w:szCs w:val="24"/>
        </w:rPr>
        <w:t>.</w:t>
      </w:r>
      <w:r w:rsidRPr="00801729">
        <w:rPr>
          <w:rFonts w:ascii="Times New Roman" w:hAnsi="Times New Roman" w:cs="Times New Roman"/>
          <w:b/>
          <w:sz w:val="24"/>
          <w:szCs w:val="24"/>
        </w:rPr>
        <w:t xml:space="preserve"> S5 </w:t>
      </w:r>
      <w:r w:rsidR="00212396" w:rsidRPr="00212396">
        <w:rPr>
          <w:rFonts w:ascii="Times New Roman" w:hAnsi="Times New Roman" w:cs="Times New Roman"/>
          <w:sz w:val="24"/>
          <w:szCs w:val="24"/>
        </w:rPr>
        <w:t>Photographic images revealing the self-cleaning properties of the ANF/wood membrane</w:t>
      </w:r>
    </w:p>
    <w:p w14:paraId="0495E4A1" w14:textId="77777777" w:rsidR="00D46A77" w:rsidRDefault="00D46A7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70AEA3" w14:textId="77777777" w:rsidR="00E31256" w:rsidRDefault="006D374C" w:rsidP="00D46A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D374C">
        <w:rPr>
          <w:noProof/>
        </w:rPr>
        <w:lastRenderedPageBreak/>
        <w:drawing>
          <wp:inline distT="0" distB="0" distL="0" distR="0" wp14:anchorId="21CEAE28" wp14:editId="10FC0049">
            <wp:extent cx="2609231" cy="288000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3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854E4" w14:textId="4F233669" w:rsidR="00CB5E74" w:rsidRDefault="00D46A77" w:rsidP="00E45D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FDC">
        <w:rPr>
          <w:rFonts w:ascii="Times New Roman" w:hAnsi="Times New Roman" w:cs="Times New Roman"/>
          <w:b/>
          <w:sz w:val="24"/>
          <w:szCs w:val="24"/>
        </w:rPr>
        <w:t>Fig</w:t>
      </w:r>
      <w:r w:rsidR="00042B2E">
        <w:rPr>
          <w:rFonts w:ascii="Times New Roman" w:hAnsi="Times New Roman" w:cs="Times New Roman"/>
          <w:b/>
          <w:sz w:val="24"/>
          <w:szCs w:val="24"/>
        </w:rPr>
        <w:t>.</w:t>
      </w:r>
      <w:r w:rsidRPr="00EB4FD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EB4FDC" w:rsidRPr="00EB4FDC">
        <w:rPr>
          <w:rFonts w:ascii="Times New Roman" w:hAnsi="Times New Roman" w:cs="Times New Roman"/>
          <w:b/>
          <w:sz w:val="24"/>
          <w:szCs w:val="24"/>
        </w:rPr>
        <w:t>6</w:t>
      </w:r>
      <w:r w:rsidR="00B97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210" w:rsidRPr="00C37210">
        <w:rPr>
          <w:rFonts w:ascii="Times New Roman" w:hAnsi="Times New Roman" w:cs="Times New Roman"/>
          <w:sz w:val="24"/>
          <w:szCs w:val="24"/>
        </w:rPr>
        <w:t>From left to right are</w:t>
      </w:r>
      <w:r w:rsidR="00C37210" w:rsidRPr="00C37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210">
        <w:rPr>
          <w:rFonts w:ascii="Times New Roman" w:hAnsi="Times New Roman" w:cs="Times New Roman"/>
          <w:sz w:val="24"/>
          <w:szCs w:val="24"/>
        </w:rPr>
        <w:t>c</w:t>
      </w:r>
      <w:r w:rsidR="00B9760C" w:rsidRPr="00B9760C">
        <w:rPr>
          <w:rFonts w:ascii="Times New Roman" w:hAnsi="Times New Roman" w:cs="Times New Roman"/>
          <w:sz w:val="24"/>
          <w:szCs w:val="24"/>
        </w:rPr>
        <w:t>arbon tetrachloride-in-water, dichloroethane-in-water, n-hexane-in-water, n-dodecane-in-water and diesel-in-water</w:t>
      </w:r>
      <w:r w:rsidR="00C37210">
        <w:rPr>
          <w:rFonts w:ascii="Times New Roman" w:hAnsi="Times New Roman" w:cs="Times New Roman"/>
          <w:sz w:val="24"/>
          <w:szCs w:val="24"/>
        </w:rPr>
        <w:t>,</w:t>
      </w:r>
      <w:r w:rsidR="00B9760C" w:rsidRPr="00B9760C">
        <w:rPr>
          <w:rFonts w:ascii="Times New Roman" w:hAnsi="Times New Roman" w:cs="Times New Roman"/>
          <w:sz w:val="24"/>
          <w:szCs w:val="24"/>
        </w:rPr>
        <w:t xml:space="preserve"> basically remain</w:t>
      </w:r>
      <w:r w:rsidR="00C37210">
        <w:rPr>
          <w:rFonts w:ascii="Times New Roman" w:hAnsi="Times New Roman" w:cs="Times New Roman"/>
          <w:sz w:val="24"/>
          <w:szCs w:val="24"/>
        </w:rPr>
        <w:t>ing</w:t>
      </w:r>
      <w:r w:rsidR="00B9760C" w:rsidRPr="00B9760C">
        <w:rPr>
          <w:rFonts w:ascii="Times New Roman" w:hAnsi="Times New Roman" w:cs="Times New Roman"/>
          <w:sz w:val="24"/>
          <w:szCs w:val="24"/>
        </w:rPr>
        <w:t xml:space="preserve"> the original state under long storage for 24 h</w:t>
      </w:r>
    </w:p>
    <w:p w14:paraId="420D9914" w14:textId="77777777" w:rsidR="00EB4FDC" w:rsidRDefault="00EB4F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B65D79" w14:textId="09319FDB" w:rsidR="00EB4FDC" w:rsidRDefault="005E757F" w:rsidP="00E31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CE4CFB" wp14:editId="363453EF">
            <wp:extent cx="5273387" cy="2395495"/>
            <wp:effectExtent l="0" t="0" r="381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3" b="23983"/>
                    <a:stretch/>
                  </pic:blipFill>
                  <pic:spPr bwMode="auto">
                    <a:xfrm>
                      <a:off x="0" y="0"/>
                      <a:ext cx="5274310" cy="239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CB031" w14:textId="174863A4" w:rsidR="00AE382C" w:rsidRDefault="006B360D" w:rsidP="009420C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360D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6B360D">
        <w:rPr>
          <w:rFonts w:ascii="Times New Roman" w:hAnsi="Times New Roman" w:cs="Times New Roman"/>
          <w:b/>
          <w:sz w:val="24"/>
          <w:szCs w:val="24"/>
        </w:rPr>
        <w:t>ig</w:t>
      </w:r>
      <w:r w:rsidR="00042B2E">
        <w:rPr>
          <w:rFonts w:ascii="Times New Roman" w:hAnsi="Times New Roman" w:cs="Times New Roman"/>
          <w:b/>
          <w:sz w:val="24"/>
          <w:szCs w:val="24"/>
        </w:rPr>
        <w:t>.</w:t>
      </w:r>
      <w:r w:rsidRPr="006B360D">
        <w:rPr>
          <w:rFonts w:ascii="Times New Roman" w:hAnsi="Times New Roman" w:cs="Times New Roman"/>
          <w:b/>
          <w:sz w:val="24"/>
          <w:szCs w:val="24"/>
        </w:rPr>
        <w:t xml:space="preserve"> S7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773" w:rsidRPr="002E4773">
        <w:rPr>
          <w:rFonts w:ascii="Times New Roman" w:hAnsi="Times New Roman" w:cs="Times New Roman"/>
          <w:sz w:val="24"/>
          <w:szCs w:val="24"/>
        </w:rPr>
        <w:t>Optical microscopy images</w:t>
      </w:r>
      <w:r w:rsidR="002E4773">
        <w:rPr>
          <w:rFonts w:ascii="Times New Roman" w:hAnsi="Times New Roman" w:cs="Times New Roman"/>
          <w:sz w:val="24"/>
          <w:szCs w:val="24"/>
        </w:rPr>
        <w:t xml:space="preserve"> of</w:t>
      </w:r>
      <w:r w:rsidR="002E4773" w:rsidRPr="002E4773">
        <w:rPr>
          <w:rFonts w:ascii="Times New Roman" w:hAnsi="Times New Roman" w:cs="Times New Roman"/>
          <w:sz w:val="24"/>
          <w:szCs w:val="24"/>
        </w:rPr>
        <w:t xml:space="preserve"> </w:t>
      </w:r>
      <w:r w:rsidR="002E4773">
        <w:rPr>
          <w:rFonts w:ascii="Times New Roman" w:hAnsi="Times New Roman" w:cs="Times New Roman"/>
          <w:sz w:val="24"/>
          <w:szCs w:val="24"/>
        </w:rPr>
        <w:t>h</w:t>
      </w:r>
      <w:r w:rsidR="009420C8">
        <w:rPr>
          <w:rFonts w:ascii="Times New Roman" w:hAnsi="Times New Roman" w:cs="Times New Roman"/>
          <w:sz w:val="24"/>
          <w:szCs w:val="24"/>
        </w:rPr>
        <w:t>exane</w:t>
      </w:r>
      <w:r w:rsidR="00C37210">
        <w:rPr>
          <w:rFonts w:ascii="Times New Roman" w:hAnsi="Times New Roman" w:cs="Times New Roman"/>
          <w:sz w:val="24"/>
          <w:szCs w:val="24"/>
        </w:rPr>
        <w:t>-</w:t>
      </w:r>
      <w:r w:rsidR="002E4773">
        <w:rPr>
          <w:rFonts w:ascii="Times New Roman" w:hAnsi="Times New Roman" w:cs="Times New Roman"/>
          <w:sz w:val="24"/>
          <w:szCs w:val="24"/>
        </w:rPr>
        <w:t>in-</w:t>
      </w:r>
      <w:r w:rsidR="00C37210">
        <w:rPr>
          <w:rFonts w:ascii="Times New Roman" w:hAnsi="Times New Roman" w:cs="Times New Roman"/>
          <w:sz w:val="24"/>
          <w:szCs w:val="24"/>
        </w:rPr>
        <w:t>water</w:t>
      </w:r>
      <w:r w:rsidR="009420C8">
        <w:rPr>
          <w:rFonts w:ascii="Times New Roman" w:hAnsi="Times New Roman" w:cs="Times New Roman"/>
          <w:sz w:val="24"/>
          <w:szCs w:val="24"/>
        </w:rPr>
        <w:t xml:space="preserve"> emulsion </w:t>
      </w:r>
      <w:r w:rsidR="002E4773">
        <w:rPr>
          <w:rFonts w:ascii="Times New Roman" w:hAnsi="Times New Roman" w:cs="Times New Roman"/>
          <w:sz w:val="24"/>
          <w:szCs w:val="24"/>
        </w:rPr>
        <w:t>before and after separation under different conditions</w:t>
      </w:r>
      <w:r w:rsidR="00AE382C">
        <w:rPr>
          <w:rFonts w:ascii="Times New Roman" w:hAnsi="Times New Roman" w:cs="Times New Roman"/>
          <w:sz w:val="24"/>
          <w:szCs w:val="24"/>
        </w:rPr>
        <w:br w:type="page"/>
      </w:r>
    </w:p>
    <w:p w14:paraId="2E701B59" w14:textId="77777777" w:rsidR="00CB5E74" w:rsidRDefault="00AE382C" w:rsidP="00E31256">
      <w:pPr>
        <w:rPr>
          <w:rFonts w:ascii="Times New Roman" w:hAnsi="Times New Roman" w:cs="Times New Roman"/>
          <w:sz w:val="24"/>
          <w:szCs w:val="24"/>
        </w:rPr>
      </w:pPr>
      <w:r w:rsidRPr="00AE382C">
        <w:rPr>
          <w:noProof/>
        </w:rPr>
        <w:lastRenderedPageBreak/>
        <w:drawing>
          <wp:inline distT="0" distB="0" distL="0" distR="0" wp14:anchorId="7695D555" wp14:editId="6D2619E2">
            <wp:extent cx="5174599" cy="28440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62"/>
                    <a:stretch/>
                  </pic:blipFill>
                  <pic:spPr bwMode="auto">
                    <a:xfrm>
                      <a:off x="0" y="0"/>
                      <a:ext cx="5174599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5ED1E" w14:textId="016192C6" w:rsidR="00AE382C" w:rsidRPr="003B6EDB" w:rsidRDefault="00AE382C" w:rsidP="003B6E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382C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042B2E">
        <w:rPr>
          <w:rFonts w:ascii="Times New Roman" w:hAnsi="Times New Roman" w:cs="Times New Roman"/>
          <w:b/>
          <w:sz w:val="24"/>
          <w:szCs w:val="24"/>
        </w:rPr>
        <w:t>.</w:t>
      </w:r>
      <w:r w:rsidRPr="00AE3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82C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4345E">
        <w:rPr>
          <w:rFonts w:ascii="Times New Roman" w:hAnsi="Times New Roman" w:cs="Times New Roman"/>
          <w:b/>
          <w:sz w:val="24"/>
          <w:szCs w:val="24"/>
        </w:rPr>
        <w:t>8</w:t>
      </w:r>
      <w:r w:rsidRPr="00AE3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EDB" w:rsidRPr="003B6EDB">
        <w:rPr>
          <w:rFonts w:ascii="Times New Roman" w:hAnsi="Times New Roman" w:cs="Times New Roman"/>
          <w:sz w:val="24"/>
          <w:szCs w:val="24"/>
        </w:rPr>
        <w:t xml:space="preserve">The </w:t>
      </w:r>
      <w:r w:rsidR="003B6EDB">
        <w:rPr>
          <w:rFonts w:ascii="Times New Roman" w:hAnsi="Times New Roman" w:cs="Times New Roman"/>
          <w:sz w:val="24"/>
          <w:szCs w:val="24"/>
        </w:rPr>
        <w:t>natu</w:t>
      </w:r>
      <w:r w:rsidR="00F4345E">
        <w:rPr>
          <w:rFonts w:ascii="Times New Roman" w:hAnsi="Times New Roman" w:cs="Times New Roman"/>
          <w:sz w:val="24"/>
          <w:szCs w:val="24"/>
        </w:rPr>
        <w:t>r</w:t>
      </w:r>
      <w:r w:rsidR="003B6EDB">
        <w:rPr>
          <w:rFonts w:ascii="Times New Roman" w:hAnsi="Times New Roman" w:cs="Times New Roman"/>
          <w:sz w:val="24"/>
          <w:szCs w:val="24"/>
        </w:rPr>
        <w:t>al</w:t>
      </w:r>
      <w:r w:rsidR="003B6EDB" w:rsidRPr="003B6EDB">
        <w:rPr>
          <w:rFonts w:ascii="Times New Roman" w:hAnsi="Times New Roman" w:cs="Times New Roman"/>
          <w:sz w:val="24"/>
          <w:szCs w:val="24"/>
        </w:rPr>
        <w:t xml:space="preserve"> wood </w:t>
      </w:r>
      <w:r w:rsidR="003B6EDB">
        <w:rPr>
          <w:rFonts w:ascii="Times New Roman" w:hAnsi="Times New Roman" w:cs="Times New Roman"/>
          <w:sz w:val="24"/>
          <w:szCs w:val="24"/>
        </w:rPr>
        <w:t xml:space="preserve">as separation </w:t>
      </w:r>
      <w:r w:rsidR="003B6EDB" w:rsidRPr="003B6EDB">
        <w:rPr>
          <w:rFonts w:ascii="Times New Roman" w:hAnsi="Times New Roman" w:cs="Times New Roman"/>
          <w:sz w:val="24"/>
          <w:szCs w:val="24"/>
        </w:rPr>
        <w:t>membrane</w:t>
      </w:r>
      <w:r w:rsidR="003B6EDB">
        <w:rPr>
          <w:rFonts w:ascii="Times New Roman" w:hAnsi="Times New Roman" w:cs="Times New Roman"/>
          <w:sz w:val="24"/>
          <w:szCs w:val="24"/>
        </w:rPr>
        <w:t xml:space="preserve"> </w:t>
      </w:r>
      <w:r w:rsidR="003B6EDB" w:rsidRPr="003B6EDB">
        <w:rPr>
          <w:rFonts w:ascii="Times New Roman" w:hAnsi="Times New Roman" w:cs="Times New Roman"/>
          <w:sz w:val="24"/>
          <w:szCs w:val="24"/>
        </w:rPr>
        <w:t xml:space="preserve">could </w:t>
      </w:r>
      <w:r w:rsidR="003B6EDB">
        <w:rPr>
          <w:rFonts w:ascii="Times New Roman" w:hAnsi="Times New Roman" w:cs="Times New Roman"/>
          <w:sz w:val="24"/>
          <w:szCs w:val="24"/>
        </w:rPr>
        <w:t xml:space="preserve">successfully </w:t>
      </w:r>
      <w:r w:rsidR="003B6EDB" w:rsidRPr="003B6EDB">
        <w:rPr>
          <w:rFonts w:ascii="Times New Roman" w:hAnsi="Times New Roman" w:cs="Times New Roman"/>
          <w:sz w:val="24"/>
          <w:szCs w:val="24"/>
        </w:rPr>
        <w:t>separate the different oil/water mixtures</w:t>
      </w:r>
    </w:p>
    <w:sectPr w:rsidR="00AE382C" w:rsidRPr="003B6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2BA2" w14:textId="77777777" w:rsidR="002E5CD4" w:rsidRDefault="002E5CD4" w:rsidP="00F44E97">
      <w:r>
        <w:separator/>
      </w:r>
    </w:p>
  </w:endnote>
  <w:endnote w:type="continuationSeparator" w:id="0">
    <w:p w14:paraId="4D7A9D0B" w14:textId="77777777" w:rsidR="002E5CD4" w:rsidRDefault="002E5CD4" w:rsidP="00F4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8EEA" w14:textId="77777777" w:rsidR="002E5CD4" w:rsidRDefault="002E5CD4" w:rsidP="00F44E97">
      <w:r>
        <w:separator/>
      </w:r>
    </w:p>
  </w:footnote>
  <w:footnote w:type="continuationSeparator" w:id="0">
    <w:p w14:paraId="44D6BB6F" w14:textId="77777777" w:rsidR="002E5CD4" w:rsidRDefault="002E5CD4" w:rsidP="00F4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6B"/>
    <w:rsid w:val="00010B61"/>
    <w:rsid w:val="00042B2E"/>
    <w:rsid w:val="00141D80"/>
    <w:rsid w:val="001873CB"/>
    <w:rsid w:val="001A39A5"/>
    <w:rsid w:val="001D1042"/>
    <w:rsid w:val="001D189F"/>
    <w:rsid w:val="00212396"/>
    <w:rsid w:val="00232F16"/>
    <w:rsid w:val="00263A3F"/>
    <w:rsid w:val="00272E5A"/>
    <w:rsid w:val="002A6E0F"/>
    <w:rsid w:val="002E4773"/>
    <w:rsid w:val="002E5CD4"/>
    <w:rsid w:val="002F7303"/>
    <w:rsid w:val="003158F5"/>
    <w:rsid w:val="00374C7A"/>
    <w:rsid w:val="00377B18"/>
    <w:rsid w:val="003A68DE"/>
    <w:rsid w:val="003A7C70"/>
    <w:rsid w:val="003B6EDB"/>
    <w:rsid w:val="003C0DDC"/>
    <w:rsid w:val="004134E3"/>
    <w:rsid w:val="00424B6B"/>
    <w:rsid w:val="004473E0"/>
    <w:rsid w:val="005566C6"/>
    <w:rsid w:val="005A5C1E"/>
    <w:rsid w:val="005E4BC6"/>
    <w:rsid w:val="005E757F"/>
    <w:rsid w:val="00612FEF"/>
    <w:rsid w:val="00637783"/>
    <w:rsid w:val="006B360D"/>
    <w:rsid w:val="006D374C"/>
    <w:rsid w:val="00755C25"/>
    <w:rsid w:val="007930BE"/>
    <w:rsid w:val="00800DF0"/>
    <w:rsid w:val="00801729"/>
    <w:rsid w:val="00814414"/>
    <w:rsid w:val="00814F59"/>
    <w:rsid w:val="00846E8B"/>
    <w:rsid w:val="00885114"/>
    <w:rsid w:val="009420C8"/>
    <w:rsid w:val="0094233E"/>
    <w:rsid w:val="009772AE"/>
    <w:rsid w:val="00986093"/>
    <w:rsid w:val="009C5331"/>
    <w:rsid w:val="009E4288"/>
    <w:rsid w:val="009E62A9"/>
    <w:rsid w:val="009F202B"/>
    <w:rsid w:val="00A14C04"/>
    <w:rsid w:val="00A67043"/>
    <w:rsid w:val="00A77901"/>
    <w:rsid w:val="00AC7EFF"/>
    <w:rsid w:val="00AD2E9F"/>
    <w:rsid w:val="00AE382C"/>
    <w:rsid w:val="00B53FB6"/>
    <w:rsid w:val="00B9760C"/>
    <w:rsid w:val="00C32802"/>
    <w:rsid w:val="00C37210"/>
    <w:rsid w:val="00C72E69"/>
    <w:rsid w:val="00CB5E74"/>
    <w:rsid w:val="00D06EA6"/>
    <w:rsid w:val="00D077F7"/>
    <w:rsid w:val="00D467B2"/>
    <w:rsid w:val="00D46A77"/>
    <w:rsid w:val="00D85ABF"/>
    <w:rsid w:val="00DA3AE2"/>
    <w:rsid w:val="00DD6BCD"/>
    <w:rsid w:val="00DF5AD8"/>
    <w:rsid w:val="00E31256"/>
    <w:rsid w:val="00E45DE3"/>
    <w:rsid w:val="00E50B54"/>
    <w:rsid w:val="00E91F6E"/>
    <w:rsid w:val="00EB4FDC"/>
    <w:rsid w:val="00F4345E"/>
    <w:rsid w:val="00F44E97"/>
    <w:rsid w:val="00F75DF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8C719"/>
  <w15:chartTrackingRefBased/>
  <w15:docId w15:val="{908B8EED-9C9C-417F-B9CA-40DD6D35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4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4E97"/>
    <w:rPr>
      <w:sz w:val="18"/>
      <w:szCs w:val="18"/>
    </w:rPr>
  </w:style>
  <w:style w:type="character" w:styleId="a7">
    <w:name w:val="Hyperlink"/>
    <w:basedOn w:val="a0"/>
    <w:uiPriority w:val="99"/>
    <w:unhideWhenUsed/>
    <w:rsid w:val="00DF5AD8"/>
    <w:rPr>
      <w:color w:val="0000FF"/>
      <w:u w:val="single"/>
    </w:rPr>
  </w:style>
  <w:style w:type="character" w:styleId="a8">
    <w:name w:val="line number"/>
    <w:basedOn w:val="a0"/>
    <w:uiPriority w:val="99"/>
    <w:unhideWhenUsed/>
    <w:rsid w:val="00DF5AD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hyperlink" Target="mailto:maxiaoyan@qust.edu.cn" TargetMode="Externa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wangxy@qust.edu.cn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</TotalTime>
  <Pages>9</Pages>
  <Words>248</Words>
  <Characters>1418</Characters>
  <Application>Microsoft Office Word</Application>
  <DocSecurity>0</DocSecurity>
  <Lines>11</Lines>
  <Paragraphs>3</Paragraphs>
  <ScaleCrop>false</ScaleCrop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西</cp:lastModifiedBy>
  <cp:revision>42</cp:revision>
  <dcterms:created xsi:type="dcterms:W3CDTF">2022-09-28T00:30:00Z</dcterms:created>
  <dcterms:modified xsi:type="dcterms:W3CDTF">2023-03-16T13:34:00Z</dcterms:modified>
</cp:coreProperties>
</file>