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8" w:lineRule="auto"/>
        <w:ind w:left="19" w:firstLine="804" w:firstLineChars="600"/>
        <w:jc w:val="both"/>
        <w:rPr>
          <w:rFonts w:ascii="Times New Roman" w:hAnsi="Times New Roman" w:eastAsia="Times New Roman" w:cs="Times New Roman"/>
          <w:sz w:val="14"/>
          <w:szCs w:val="1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-3"/>
          <w:sz w:val="14"/>
          <w:szCs w:val="14"/>
        </w:rPr>
        <w:t>Table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4"/>
          <w:szCs w:val="14"/>
        </w:rPr>
        <w:t>l</w:t>
      </w:r>
      <w:r>
        <w:rPr>
          <w:rFonts w:ascii="Times New Roman" w:hAnsi="Times New Roman" w:eastAsia="Times New Roman" w:cs="Times New Roman"/>
          <w:b/>
          <w:bCs/>
          <w:spacing w:val="-4"/>
          <w:sz w:val="14"/>
          <w:szCs w:val="14"/>
        </w:rPr>
        <w:t>:</w:t>
      </w:r>
      <w:r>
        <w:rPr>
          <w:rFonts w:ascii="Times New Roman" w:hAnsi="Times New Roman" w:eastAsia="Times New Roman" w:cs="Times New Roman"/>
          <w:b/>
          <w:bCs/>
          <w:spacing w:val="-3"/>
          <w:sz w:val="14"/>
          <w:szCs w:val="14"/>
        </w:rPr>
        <w:t>Clinicolpatholgical</w:t>
      </w:r>
      <w:r>
        <w:rPr>
          <w:rFonts w:ascii="Times New Roman" w:hAnsi="Times New Roman" w:eastAsia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4"/>
          <w:szCs w:val="14"/>
        </w:rPr>
        <w:t>characte</w:t>
      </w:r>
      <w:r>
        <w:rPr>
          <w:rFonts w:ascii="Times New Roman" w:hAnsi="Times New Roman" w:eastAsia="Times New Roman" w:cs="Times New Roman"/>
          <w:b/>
          <w:bCs/>
          <w:spacing w:val="-4"/>
          <w:sz w:val="14"/>
          <w:szCs w:val="14"/>
        </w:rPr>
        <w:t>risties</w:t>
      </w:r>
      <w:r>
        <w:rPr>
          <w:rFonts w:ascii="Times New Roman" w:hAnsi="Times New Roman" w:eastAsia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14"/>
          <w:szCs w:val="14"/>
        </w:rPr>
        <w:t>of</w:t>
      </w:r>
      <w:r>
        <w:rPr>
          <w:rFonts w:ascii="Times New Roman" w:hAnsi="Times New Roman" w:eastAsia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14"/>
          <w:szCs w:val="14"/>
        </w:rPr>
        <w:t>the</w:t>
      </w:r>
      <w:r>
        <w:rPr>
          <w:rFonts w:ascii="Times New Roman" w:hAnsi="Times New Roman" w:eastAsia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14"/>
          <w:szCs w:val="14"/>
        </w:rPr>
        <w:t>patient</w:t>
      </w:r>
      <w:r>
        <w:rPr>
          <w:rFonts w:ascii="Times New Roman" w:hAnsi="Times New Roman" w:eastAsia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14"/>
          <w:szCs w:val="14"/>
        </w:rPr>
        <w:t>cohorts</w:t>
      </w:r>
    </w:p>
    <w:tbl>
      <w:tblPr>
        <w:tblStyle w:val="4"/>
        <w:tblpPr w:leftFromText="180" w:rightFromText="180" w:vertAnchor="page" w:horzAnchor="page" w:tblpXSpec="center" w:tblpY="173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74"/>
        <w:gridCol w:w="153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before="6" w:line="184" w:lineRule="auto"/>
              <w:ind w:left="72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</w:pPr>
          </w:p>
          <w:p>
            <w:pPr>
              <w:widowControl w:val="0"/>
              <w:spacing w:before="6" w:line="360" w:lineRule="auto"/>
              <w:ind w:left="7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  <w:t>Clinical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  <w:t>parameters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widowControl w:val="0"/>
              <w:spacing w:before="6" w:line="240" w:lineRule="auto"/>
              <w:ind w:left="72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</w:pPr>
          </w:p>
          <w:p>
            <w:pPr>
              <w:widowControl w:val="0"/>
              <w:spacing w:before="6" w:line="240" w:lineRule="auto"/>
              <w:ind w:left="72" w:firstLine="147" w:firstLineChars="10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  <w:t>Variable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before="6" w:line="360" w:lineRule="auto"/>
              <w:ind w:left="72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  <w:t>TCGA</w:t>
            </w:r>
          </w:p>
          <w:p>
            <w:pPr>
              <w:widowControl w:val="0"/>
              <w:spacing w:before="6" w:line="360" w:lineRule="auto"/>
              <w:ind w:left="72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  <w:t>(n =158)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before="6" w:line="360" w:lineRule="auto"/>
              <w:ind w:left="72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  <w:t xml:space="preserve">Clinical </w:t>
            </w:r>
          </w:p>
          <w:p>
            <w:pPr>
              <w:widowControl w:val="0"/>
              <w:spacing w:before="6" w:line="360" w:lineRule="auto"/>
              <w:ind w:left="72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15"/>
                <w:szCs w:val="15"/>
              </w:rPr>
              <w:t>(n =38)</w:t>
            </w:r>
          </w:p>
        </w:tc>
      </w:tr>
    </w:tbl>
    <w:p/>
    <w:tbl>
      <w:tblPr>
        <w:tblStyle w:val="4"/>
        <w:tblpPr w:leftFromText="180" w:rightFromText="180" w:vertAnchor="page" w:horzAnchor="page" w:tblpXSpec="center" w:tblpY="71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74"/>
        <w:gridCol w:w="153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Age(years)</w:t>
            </w:r>
          </w:p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&lt;=55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50</w:t>
            </w:r>
          </w:p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9</w:t>
            </w:r>
          </w:p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704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210" w:firstLineChars="100"/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&gt;55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108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ascii="宋体" w:hAnsi="宋体" w:eastAsia="宋体" w:cs="宋体"/>
                <w:spacing w:val="-2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Gender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female</w:t>
            </w:r>
          </w:p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male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135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Disease type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Adenocarcinoma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78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Squamous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carcinoma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Histological grade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G1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 w:val="0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G2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65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G3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44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Stage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unknow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34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</w:tcPr>
          <w:p>
            <w:pPr>
              <w:widowControl w:val="0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stage I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stageⅡ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stageⅢ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55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stageIV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T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unknow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 xml:space="preserve">  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T1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T2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41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T3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85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T4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unknow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N0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66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N1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85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unknow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M0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126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M1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Survival status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unknow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continue"/>
            <w:tcBorders>
              <w:left w:val="nil"/>
              <w:right w:val="nil"/>
            </w:tcBorders>
          </w:tcPr>
          <w:p>
            <w:pPr>
              <w:widowControl w:val="0"/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Aliave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96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704" w:type="dxa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Dead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62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 w:val="0"/>
              <w:spacing w:before="6" w:line="240" w:lineRule="auto"/>
              <w:ind w:left="72" w:firstLine="146" w:firstLineChars="10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-2"/>
                <w:sz w:val="15"/>
                <w:szCs w:val="15"/>
                <w:lang w:val="en-US" w:eastAsia="zh-CN"/>
              </w:rPr>
              <w:t>19</w:t>
            </w:r>
          </w:p>
        </w:tc>
      </w:tr>
    </w:tbl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</w:t>
      </w: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</w:p>
    <w:p>
      <w:pPr>
        <w:ind w:firstLine="876" w:firstLineChars="600"/>
        <w:jc w:val="both"/>
        <w:rPr>
          <w:rFonts w:hint="default" w:ascii="Times New Roman" w:hAnsi="Times New Roman" w:eastAsia="宋体" w:cs="Times New Roman"/>
          <w:b w:val="0"/>
          <w:bCs w:val="0"/>
          <w:spacing w:val="-2"/>
          <w:sz w:val="15"/>
          <w:szCs w:val="15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-2"/>
          <w:sz w:val="15"/>
          <w:szCs w:val="15"/>
          <w:lang w:val="en-US" w:eastAsia="zh-CN"/>
        </w:rPr>
        <w:t>n:Number of Patients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NGE4MmFjN2YwMWUyZDA3NjU5MTc2ZGY5YmFiOGUifQ=="/>
  </w:docVars>
  <w:rsids>
    <w:rsidRoot w:val="6C060FEB"/>
    <w:rsid w:val="039268A9"/>
    <w:rsid w:val="05322790"/>
    <w:rsid w:val="067A7CBC"/>
    <w:rsid w:val="07D31206"/>
    <w:rsid w:val="0C2D252D"/>
    <w:rsid w:val="13D03611"/>
    <w:rsid w:val="1606188B"/>
    <w:rsid w:val="16921052"/>
    <w:rsid w:val="171B1048"/>
    <w:rsid w:val="17BD3EAD"/>
    <w:rsid w:val="1E1260A9"/>
    <w:rsid w:val="1F5350F7"/>
    <w:rsid w:val="219A0DBB"/>
    <w:rsid w:val="260B3AF2"/>
    <w:rsid w:val="3230372C"/>
    <w:rsid w:val="35BE7316"/>
    <w:rsid w:val="360D3DFA"/>
    <w:rsid w:val="372C02AF"/>
    <w:rsid w:val="54821861"/>
    <w:rsid w:val="577C44E3"/>
    <w:rsid w:val="59701765"/>
    <w:rsid w:val="633F2F95"/>
    <w:rsid w:val="6C060FEB"/>
    <w:rsid w:val="6C9818B5"/>
    <w:rsid w:val="719E7794"/>
    <w:rsid w:val="720930EC"/>
    <w:rsid w:val="75B74537"/>
    <w:rsid w:val="79455494"/>
    <w:rsid w:val="7C3F3CD9"/>
    <w:rsid w:val="7ED00628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431</Characters>
  <Lines>0</Lines>
  <Paragraphs>0</Paragraphs>
  <TotalTime>5</TotalTime>
  <ScaleCrop>false</ScaleCrop>
  <LinksUpToDate>false</LinksUpToDate>
  <CharactersWithSpaces>455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2023-03-24T14:47:00Z</dcterms:created>
  <dc:creator>第七天</dc:creator>
  <cp:lastModifiedBy>第七天</cp:lastModifiedBy>
  <dcterms:modified xsi:type="dcterms:W3CDTF">2023-03-25T11:24:23Z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25E3EBBB71FC4D7FA8201C6D44F6BDE9</vt:lpwstr>
  </property>
</Properties>
</file>