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BD9EC1" w14:textId="77777777" w:rsidR="004D5BEA" w:rsidRPr="00890A32" w:rsidRDefault="004D5BEA" w:rsidP="004D5BEA">
      <w:pPr>
        <w:spacing w:line="480" w:lineRule="auto"/>
        <w:rPr>
          <w:rFonts w:ascii="Times New Roman" w:hAnsi="Times New Roman" w:cs="Times New Roman"/>
          <w:sz w:val="24"/>
          <w:highlight w:val="yellow"/>
        </w:rPr>
      </w:pPr>
      <m:oMathPara>
        <m:oMath>
          <m:f>
            <m:fPr>
              <m:ctrlPr>
                <w:rPr>
                  <w:rFonts w:ascii="Cambria Math" w:hAnsi="Cambria Math"/>
                  <w:sz w:val="24"/>
                  <w:highlight w:val="yellow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highlight w:val="yellow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highlight w:val="yellow"/>
                </w:rPr>
                <m:t>j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sz w:val="24"/>
              <w:highlight w:val="yellow"/>
            </w:rPr>
            <m:t>=</m:t>
          </m:r>
          <m:f>
            <m:fPr>
              <m:ctrlPr>
                <w:rPr>
                  <w:rFonts w:ascii="Cambria Math" w:hAnsi="Cambria Math"/>
                  <w:sz w:val="24"/>
                  <w:highlight w:val="yellow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highlight w:val="yellow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sz w:val="24"/>
                      <w:highlight w:val="yellow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highlight w:val="yellow"/>
                    </w:rPr>
                    <m:t>j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highlight w:val="yellow"/>
                    </w:rPr>
                    <m:t>L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Times New Roman"/>
              <w:sz w:val="24"/>
              <w:highlight w:val="yellow"/>
            </w:rPr>
            <m:t>+</m:t>
          </m:r>
          <m:f>
            <m:fPr>
              <m:ctrlPr>
                <w:rPr>
                  <w:rFonts w:ascii="Cambria Math" w:hAnsi="Cambria Math"/>
                  <w:sz w:val="24"/>
                  <w:highlight w:val="yellow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highlight w:val="yellow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sz w:val="24"/>
                      <w:highlight w:val="yellow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highlight w:val="yellow"/>
                    </w:rPr>
                    <m:t>j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highlight w:val="yellow"/>
                    </w:rPr>
                    <m:t>K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Times New Roman"/>
              <w:sz w:val="24"/>
              <w:highlight w:val="yellow"/>
            </w:rPr>
            <m:t>=</m:t>
          </m:r>
          <m:f>
            <m:fPr>
              <m:ctrlPr>
                <w:rPr>
                  <w:rFonts w:ascii="Cambria Math" w:hAnsi="Cambria Math"/>
                  <w:sz w:val="24"/>
                  <w:highlight w:val="yellow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highlight w:val="yellow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highlight w:val="yellow"/>
                </w:rPr>
                <m:t>B</m:t>
              </m:r>
              <m:sSup>
                <m:sSupPr>
                  <m:ctrlPr>
                    <w:rPr>
                      <w:rFonts w:ascii="Cambria Math" w:hAnsi="Cambria Math"/>
                      <w:sz w:val="24"/>
                      <w:highlight w:val="yellow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highlight w:val="yellow"/>
                    </w:rPr>
                    <m:t>ω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highlight w:val="yellow"/>
                    </w:rPr>
                    <m:t>1/2</m:t>
                  </m:r>
                </m:sup>
              </m:sSup>
            </m:den>
          </m:f>
          <m:r>
            <m:rPr>
              <m:sty m:val="p"/>
            </m:rPr>
            <w:rPr>
              <w:rFonts w:ascii="Cambria Math" w:hAnsi="Cambria Math" w:cs="Times New Roman"/>
              <w:sz w:val="24"/>
              <w:highlight w:val="yellow"/>
            </w:rPr>
            <m:t>+</m:t>
          </m:r>
          <m:f>
            <m:fPr>
              <m:ctrlPr>
                <w:rPr>
                  <w:rFonts w:ascii="Cambria Math" w:hAnsi="Cambria Math"/>
                  <w:sz w:val="24"/>
                  <w:highlight w:val="yellow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highlight w:val="yellow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sz w:val="24"/>
                      <w:highlight w:val="yellow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highlight w:val="yellow"/>
                    </w:rPr>
                    <m:t>j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highlight w:val="yellow"/>
                    </w:rPr>
                    <m:t>K</m:t>
                  </m:r>
                </m:sub>
              </m:sSub>
            </m:den>
          </m:f>
        </m:oMath>
      </m:oMathPara>
    </w:p>
    <w:p w14:paraId="0880321A" w14:textId="77777777" w:rsidR="004D5BEA" w:rsidRPr="00890A32" w:rsidRDefault="004D5BEA" w:rsidP="004D5BEA">
      <w:pPr>
        <w:spacing w:line="480" w:lineRule="auto"/>
        <w:rPr>
          <w:rFonts w:ascii="Times New Roman" w:hAnsi="Times New Roman" w:cs="Times New Roman"/>
          <w:sz w:val="24"/>
          <w:highlight w:val="yellow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4"/>
              <w:highlight w:val="yellow"/>
            </w:rPr>
            <m:t>B=0.62nF</m:t>
          </m:r>
          <m:sSub>
            <m:sSubPr>
              <m:ctrlPr>
                <w:rPr>
                  <w:rFonts w:ascii="Cambria Math" w:hAnsi="Cambria Math"/>
                  <w:sz w:val="24"/>
                  <w:highlight w:val="yellow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highlight w:val="yellow"/>
                </w:rPr>
                <m:t>C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highlight w:val="yellow"/>
                </w:rPr>
                <m:t>0</m:t>
              </m:r>
            </m:sub>
          </m:sSub>
          <m:sSup>
            <m:sSupPr>
              <m:ctrlPr>
                <w:rPr>
                  <w:rFonts w:ascii="Cambria Math" w:hAnsi="Cambria Math"/>
                  <w:sz w:val="24"/>
                  <w:highlight w:val="yellow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highlight w:val="yellow"/>
                </w:rPr>
                <m:t>D</m:t>
              </m:r>
            </m:e>
            <m:sup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highlight w:val="yellow"/>
                </w:rPr>
                <m:t>2/3</m:t>
              </m:r>
            </m:sup>
          </m:sSup>
          <m:sSup>
            <m:sSupPr>
              <m:ctrlPr>
                <w:rPr>
                  <w:rFonts w:ascii="Cambria Math" w:hAnsi="Cambria Math"/>
                  <w:sz w:val="24"/>
                  <w:highlight w:val="yellow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highlight w:val="yellow"/>
                </w:rPr>
                <m:t>ν</m:t>
              </m:r>
            </m:e>
            <m:sup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highlight w:val="yellow"/>
                </w:rPr>
                <m:t>-1/6</m:t>
              </m:r>
            </m:sup>
          </m:sSup>
        </m:oMath>
      </m:oMathPara>
    </w:p>
    <w:p w14:paraId="57A2DABA" w14:textId="77777777" w:rsidR="00386883" w:rsidRDefault="004D5BEA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BEA"/>
    <w:rsid w:val="003107CE"/>
    <w:rsid w:val="00316534"/>
    <w:rsid w:val="00373D83"/>
    <w:rsid w:val="004D5BEA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96F103"/>
  <w15:chartTrackingRefBased/>
  <w15:docId w15:val="{A467FB50-5E16-4998-9CCF-CCB6741E4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5BEA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2021-03-04T17:03:00Z</dcterms:created>
  <dcterms:modified xsi:type="dcterms:W3CDTF">2021-03-04T17:03:00Z</dcterms:modified>
</cp:coreProperties>
</file>