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86FE" w14:textId="3E90B71D" w:rsidR="00BB4B45" w:rsidRPr="00B62BEF" w:rsidRDefault="00FF343E" w:rsidP="00B62BEF">
      <w:pPr>
        <w:spacing w:line="480" w:lineRule="auto"/>
        <w:rPr>
          <w:rStyle w:val="StyleBlack"/>
          <w:sz w:val="21"/>
        </w:rPr>
      </w:pPr>
      <w:r w:rsidRPr="00B62BEF">
        <w:rPr>
          <w:rStyle w:val="StyleBlack"/>
          <w:rFonts w:hint="eastAsia"/>
          <w:sz w:val="21"/>
        </w:rPr>
        <w:t>T</w:t>
      </w:r>
      <w:r w:rsidRPr="00B62BEF">
        <w:rPr>
          <w:rStyle w:val="StyleBlack"/>
          <w:sz w:val="21"/>
        </w:rPr>
        <w:t xml:space="preserve">able </w:t>
      </w:r>
      <w:r w:rsidR="00E07B9B" w:rsidRPr="00B62BEF">
        <w:rPr>
          <w:rStyle w:val="StyleBlack"/>
          <w:sz w:val="21"/>
        </w:rPr>
        <w:t>4</w:t>
      </w:r>
      <w:r w:rsidR="00BB4B45" w:rsidRPr="00B62BEF">
        <w:rPr>
          <w:rStyle w:val="StyleBlack"/>
          <w:sz w:val="21"/>
        </w:rPr>
        <w:t xml:space="preserve">. </w:t>
      </w:r>
      <w:r w:rsidR="00B62BEF" w:rsidRPr="00B62BEF">
        <w:rPr>
          <w:sz w:val="21"/>
        </w:rPr>
        <w:t>Rate of change (Δ) and the accumulation (</w:t>
      </w:r>
      <w:proofErr w:type="spellStart"/>
      <w:r w:rsidR="00B62BEF" w:rsidRPr="00B62BEF">
        <w:rPr>
          <w:sz w:val="21"/>
        </w:rPr>
        <w:t>Accum</w:t>
      </w:r>
      <w:proofErr w:type="spellEnd"/>
      <w:r w:rsidR="00B62BEF" w:rsidRPr="00B62BEF">
        <w:rPr>
          <w:sz w:val="21"/>
        </w:rPr>
        <w:t>) of evaluation indices on the fitted curves with changes in DTF</w:t>
      </w:r>
    </w:p>
    <w:bookmarkStart w:id="0" w:name="_MON_1740213434"/>
    <w:bookmarkEnd w:id="0"/>
    <w:p w14:paraId="14D60F03" w14:textId="46D43927" w:rsidR="00C17D70" w:rsidRPr="009F2873" w:rsidRDefault="00FB13A2">
      <w:pPr>
        <w:rPr>
          <w:rFonts w:cs="Times New Roman"/>
        </w:rPr>
      </w:pPr>
      <w:r>
        <w:rPr>
          <w:rFonts w:cs="Times New Roman"/>
        </w:rPr>
        <w:object w:dxaOrig="22074" w:dyaOrig="18653" w14:anchorId="2DAB4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2.3pt;height:400.05pt" o:ole="">
            <v:imagedata r:id="rId4" o:title=""/>
          </v:shape>
          <o:OLEObject Type="Embed" ProgID="Excel.Sheet.12" ShapeID="_x0000_i1032" DrawAspect="Content" ObjectID="_1740213492" r:id="rId5"/>
        </w:object>
      </w:r>
    </w:p>
    <w:sectPr w:rsidR="00C17D70" w:rsidRPr="009F2873" w:rsidSect="003C150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02"/>
    <w:rsid w:val="00030A1E"/>
    <w:rsid w:val="0015359A"/>
    <w:rsid w:val="003672AA"/>
    <w:rsid w:val="003B0C48"/>
    <w:rsid w:val="003C1502"/>
    <w:rsid w:val="00403949"/>
    <w:rsid w:val="00437B84"/>
    <w:rsid w:val="00580903"/>
    <w:rsid w:val="00607B0B"/>
    <w:rsid w:val="00611D3F"/>
    <w:rsid w:val="00646FBC"/>
    <w:rsid w:val="006D4526"/>
    <w:rsid w:val="006E4748"/>
    <w:rsid w:val="008B4BBE"/>
    <w:rsid w:val="008C0DA8"/>
    <w:rsid w:val="009C04B2"/>
    <w:rsid w:val="009C146C"/>
    <w:rsid w:val="009F2873"/>
    <w:rsid w:val="00A138FA"/>
    <w:rsid w:val="00A258E2"/>
    <w:rsid w:val="00A305FF"/>
    <w:rsid w:val="00B62BEF"/>
    <w:rsid w:val="00BB4B45"/>
    <w:rsid w:val="00C17D70"/>
    <w:rsid w:val="00C77130"/>
    <w:rsid w:val="00D57270"/>
    <w:rsid w:val="00DD735B"/>
    <w:rsid w:val="00DD7472"/>
    <w:rsid w:val="00E07B9B"/>
    <w:rsid w:val="00E52F6E"/>
    <w:rsid w:val="00E53002"/>
    <w:rsid w:val="00F06493"/>
    <w:rsid w:val="00FB13A2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A669F"/>
  <w15:chartTrackingRefBased/>
  <w15:docId w15:val="{E9427416-4506-41C8-A95A-C25F8852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43E"/>
    <w:pPr>
      <w:widowControl w:val="0"/>
      <w:snapToGrid w:val="0"/>
      <w:spacing w:line="360" w:lineRule="auto"/>
      <w:jc w:val="both"/>
    </w:pPr>
    <w:rPr>
      <w:rFonts w:ascii="Times New Roman" w:hAnsi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Black">
    <w:name w:val="Style Black"/>
    <w:basedOn w:val="a0"/>
    <w:rsid w:val="00FF343E"/>
    <w:rPr>
      <w:rFonts w:ascii="Times New Roman" w:hAnsi="Times New Roman"/>
      <w:color w:val="auto"/>
      <w:sz w:val="24"/>
    </w:rPr>
  </w:style>
  <w:style w:type="paragraph" w:styleId="a3">
    <w:name w:val="annotation text"/>
    <w:basedOn w:val="a"/>
    <w:link w:val="a4"/>
    <w:uiPriority w:val="99"/>
    <w:rsid w:val="00B62BEF"/>
    <w:pPr>
      <w:snapToGrid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コメント文字列 (文字)"/>
    <w:basedOn w:val="a0"/>
    <w:link w:val="a3"/>
    <w:uiPriority w:val="99"/>
    <w:rsid w:val="00B62BE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annotation reference"/>
    <w:basedOn w:val="a0"/>
    <w:uiPriority w:val="99"/>
    <w:rsid w:val="00B62BEF"/>
    <w:rPr>
      <w:sz w:val="16"/>
      <w:szCs w:val="16"/>
    </w:rPr>
  </w:style>
  <w:style w:type="paragraph" w:styleId="a6">
    <w:name w:val="Revision"/>
    <w:hidden/>
    <w:uiPriority w:val="99"/>
    <w:semiHidden/>
    <w:rsid w:val="00D57270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達也</dc:creator>
  <cp:keywords/>
  <dc:description/>
  <cp:lastModifiedBy>井上 達也</cp:lastModifiedBy>
  <cp:revision>12</cp:revision>
  <dcterms:created xsi:type="dcterms:W3CDTF">2023-02-12T05:15:00Z</dcterms:created>
  <dcterms:modified xsi:type="dcterms:W3CDTF">2023-03-13T02:52:00Z</dcterms:modified>
</cp:coreProperties>
</file>