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5511" w:rsidRPr="00856A05" w:rsidRDefault="00744FCC" w:rsidP="007A5511">
      <w:pPr>
        <w:rPr>
          <w:rFonts w:ascii="Arial" w:hAnsi="Arial" w:cs="Arial"/>
          <w:b/>
        </w:rPr>
      </w:pPr>
      <w:proofErr w:type="gramStart"/>
      <w:r w:rsidRPr="00744FCC">
        <w:rPr>
          <w:rFonts w:ascii="Arial" w:hAnsi="Arial" w:cs="Arial"/>
          <w:b/>
        </w:rPr>
        <w:t>Supplementary Text 2.</w:t>
      </w:r>
      <w:proofErr w:type="gramEnd"/>
      <w:r>
        <w:rPr>
          <w:rFonts w:ascii="Arial" w:hAnsi="Arial" w:cs="Arial" w:hint="eastAsia"/>
          <w:b/>
        </w:rPr>
        <w:t xml:space="preserve"> </w:t>
      </w:r>
      <w:r w:rsidR="007A5511" w:rsidRPr="00856A05">
        <w:rPr>
          <w:rFonts w:ascii="Arial" w:hAnsi="Arial" w:cs="Arial"/>
          <w:b/>
        </w:rPr>
        <w:t>Highlights</w:t>
      </w:r>
      <w:bookmarkStart w:id="0" w:name="_GoBack"/>
      <w:bookmarkEnd w:id="0"/>
    </w:p>
    <w:p w:rsidR="00317DF6" w:rsidRPr="00856A05" w:rsidRDefault="00317DF6" w:rsidP="007A5511">
      <w:pPr>
        <w:rPr>
          <w:rFonts w:ascii="Arial" w:hAnsi="Arial" w:cs="Arial"/>
        </w:rPr>
      </w:pPr>
    </w:p>
    <w:p w:rsidR="007A5511" w:rsidRPr="00856A05" w:rsidRDefault="0023338E" w:rsidP="007A5511">
      <w:pPr>
        <w:rPr>
          <w:rFonts w:ascii="Arial" w:hAnsi="Arial" w:cs="Arial"/>
        </w:rPr>
      </w:pPr>
      <w:r>
        <w:rPr>
          <w:rFonts w:ascii="Arial" w:hAnsi="Arial" w:cs="Arial" w:hint="eastAsia"/>
        </w:rPr>
        <w:t>B</w:t>
      </w:r>
      <w:r w:rsidR="00941ACE" w:rsidRPr="00856A05">
        <w:rPr>
          <w:rFonts w:ascii="Arial" w:hAnsi="Arial" w:cs="Arial"/>
        </w:rPr>
        <w:t>reast surgery</w:t>
      </w:r>
      <w:r w:rsidR="005E33FC">
        <w:rPr>
          <w:rFonts w:ascii="Arial" w:hAnsi="Arial" w:cs="Arial" w:hint="eastAsia"/>
        </w:rPr>
        <w:t xml:space="preserve"> (</w:t>
      </w:r>
      <w:r w:rsidR="005E33FC" w:rsidRPr="005E33FC">
        <w:rPr>
          <w:rFonts w:ascii="Arial" w:hAnsi="Arial" w:cs="Arial"/>
        </w:rPr>
        <w:t>with or without radiotherapy</w:t>
      </w:r>
      <w:r w:rsidR="005E33FC">
        <w:rPr>
          <w:rFonts w:ascii="Arial" w:hAnsi="Arial" w:cs="Arial" w:hint="eastAsia"/>
        </w:rPr>
        <w:t>)</w:t>
      </w:r>
      <w:r w:rsidR="00941ACE" w:rsidRPr="00856A05">
        <w:rPr>
          <w:rFonts w:ascii="Arial" w:hAnsi="Arial" w:cs="Arial"/>
        </w:rPr>
        <w:t xml:space="preserve"> </w:t>
      </w:r>
      <w:r>
        <w:rPr>
          <w:rFonts w:ascii="Arial" w:hAnsi="Arial" w:cs="Arial" w:hint="eastAsia"/>
        </w:rPr>
        <w:t>for</w:t>
      </w:r>
      <w:r w:rsidR="00941ACE" w:rsidRPr="00856A05">
        <w:rPr>
          <w:rFonts w:ascii="Arial" w:hAnsi="Arial" w:cs="Arial"/>
        </w:rPr>
        <w:t xml:space="preserve"> de novo metastatic breast cancer</w:t>
      </w:r>
      <w:r w:rsidR="00856A05">
        <w:rPr>
          <w:rFonts w:ascii="Arial" w:hAnsi="Arial" w:cs="Arial" w:hint="eastAsia"/>
        </w:rPr>
        <w:t xml:space="preserve"> </w:t>
      </w:r>
      <w:r w:rsidR="00941ACE" w:rsidRPr="00856A05">
        <w:rPr>
          <w:rFonts w:ascii="Arial" w:hAnsi="Arial" w:cs="Arial"/>
        </w:rPr>
        <w:t>(dnMBC) remains controversial, with conflicting trial results.</w:t>
      </w:r>
    </w:p>
    <w:p w:rsidR="007A5511" w:rsidRPr="00856A05" w:rsidRDefault="007A5511" w:rsidP="007A5511">
      <w:pPr>
        <w:rPr>
          <w:rFonts w:ascii="Arial" w:hAnsi="Arial" w:cs="Arial"/>
        </w:rPr>
      </w:pPr>
    </w:p>
    <w:p w:rsidR="007A5511" w:rsidRPr="00856A05" w:rsidRDefault="0023338E" w:rsidP="007A5511">
      <w:pPr>
        <w:rPr>
          <w:rFonts w:ascii="Arial" w:hAnsi="Arial" w:cs="Arial"/>
        </w:rPr>
      </w:pPr>
      <w:r>
        <w:rPr>
          <w:rFonts w:ascii="Arial" w:hAnsi="Arial" w:cs="Arial" w:hint="eastAsia"/>
        </w:rPr>
        <w:t>T</w:t>
      </w:r>
      <w:r w:rsidR="007A5511" w:rsidRPr="00856A05">
        <w:rPr>
          <w:rFonts w:ascii="Arial" w:hAnsi="Arial" w:cs="Arial"/>
        </w:rPr>
        <w:t>here has been no synthesis of the available literature to determine whether breast surgery is associated with survival and quality-of-life outcomes in dnMBC.</w:t>
      </w:r>
    </w:p>
    <w:p w:rsidR="007A5511" w:rsidRPr="00B44765" w:rsidRDefault="007A5511" w:rsidP="007A5511">
      <w:pPr>
        <w:rPr>
          <w:rFonts w:ascii="Arial" w:hAnsi="Arial" w:cs="Arial"/>
        </w:rPr>
      </w:pPr>
    </w:p>
    <w:p w:rsidR="004012EC" w:rsidRDefault="00B44765" w:rsidP="007A5511">
      <w:pPr>
        <w:rPr>
          <w:rFonts w:ascii="Arial" w:hAnsi="Arial" w:cs="Arial"/>
        </w:rPr>
      </w:pPr>
      <w:r>
        <w:rPr>
          <w:rFonts w:ascii="Arial" w:hAnsi="Arial" w:cs="Arial"/>
        </w:rPr>
        <w:t>Based on our meta-analysis</w:t>
      </w:r>
      <w:r w:rsidR="007A5511" w:rsidRPr="00856A05">
        <w:rPr>
          <w:rFonts w:ascii="Arial" w:hAnsi="Arial" w:cs="Arial"/>
        </w:rPr>
        <w:t xml:space="preserve">, </w:t>
      </w:r>
      <w:r w:rsidR="004012EC" w:rsidRPr="00856A05">
        <w:rPr>
          <w:rFonts w:ascii="Arial" w:hAnsi="Arial" w:cs="Arial"/>
        </w:rPr>
        <w:t>evidence from randomized clini</w:t>
      </w:r>
      <w:r w:rsidR="004C58EB">
        <w:rPr>
          <w:rFonts w:ascii="Arial" w:hAnsi="Arial" w:cs="Arial"/>
        </w:rPr>
        <w:t xml:space="preserve">cal trials does not establish </w:t>
      </w:r>
      <w:r w:rsidR="004012EC" w:rsidRPr="00856A05">
        <w:rPr>
          <w:rFonts w:ascii="Arial" w:hAnsi="Arial" w:cs="Arial"/>
        </w:rPr>
        <w:t xml:space="preserve">survival </w:t>
      </w:r>
      <w:r w:rsidR="004C58EB">
        <w:rPr>
          <w:rFonts w:ascii="Arial" w:hAnsi="Arial" w:cs="Arial" w:hint="eastAsia"/>
        </w:rPr>
        <w:t>and</w:t>
      </w:r>
      <w:r w:rsidR="004012EC" w:rsidRPr="00856A05">
        <w:rPr>
          <w:rFonts w:ascii="Arial" w:hAnsi="Arial" w:cs="Arial"/>
        </w:rPr>
        <w:t xml:space="preserve"> quality-of-life benefit</w:t>
      </w:r>
      <w:r w:rsidR="004C58EB">
        <w:rPr>
          <w:rFonts w:ascii="Arial" w:hAnsi="Arial" w:cs="Arial" w:hint="eastAsia"/>
        </w:rPr>
        <w:t>s</w:t>
      </w:r>
      <w:r w:rsidR="004012EC" w:rsidRPr="00856A05">
        <w:rPr>
          <w:rFonts w:ascii="Arial" w:hAnsi="Arial" w:cs="Arial"/>
        </w:rPr>
        <w:t xml:space="preserve"> for breast surgery in patients with dnMBC.</w:t>
      </w:r>
    </w:p>
    <w:p w:rsidR="004015DD" w:rsidRDefault="004015DD" w:rsidP="007A5511">
      <w:pPr>
        <w:rPr>
          <w:rFonts w:ascii="Arial" w:hAnsi="Arial" w:cs="Arial"/>
        </w:rPr>
      </w:pPr>
    </w:p>
    <w:p w:rsidR="004015DD" w:rsidRPr="00856A05" w:rsidRDefault="004015DD" w:rsidP="007A5511">
      <w:pPr>
        <w:rPr>
          <w:rFonts w:ascii="Arial" w:hAnsi="Arial" w:cs="Arial"/>
        </w:rPr>
      </w:pPr>
    </w:p>
    <w:sectPr w:rsidR="004015DD" w:rsidRPr="00856A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484E" w:rsidRDefault="0039484E" w:rsidP="007A5511">
      <w:r>
        <w:separator/>
      </w:r>
    </w:p>
  </w:endnote>
  <w:endnote w:type="continuationSeparator" w:id="0">
    <w:p w:rsidR="0039484E" w:rsidRDefault="0039484E" w:rsidP="007A55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484E" w:rsidRDefault="0039484E" w:rsidP="007A5511">
      <w:r>
        <w:separator/>
      </w:r>
    </w:p>
  </w:footnote>
  <w:footnote w:type="continuationSeparator" w:id="0">
    <w:p w:rsidR="0039484E" w:rsidRDefault="0039484E" w:rsidP="007A55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9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1661"/>
    <w:rsid w:val="0014365F"/>
    <w:rsid w:val="001B6D3E"/>
    <w:rsid w:val="001F61CE"/>
    <w:rsid w:val="0023338E"/>
    <w:rsid w:val="002D5B3B"/>
    <w:rsid w:val="00317DF6"/>
    <w:rsid w:val="00324E99"/>
    <w:rsid w:val="00370BA0"/>
    <w:rsid w:val="00375D69"/>
    <w:rsid w:val="0039484E"/>
    <w:rsid w:val="004012EC"/>
    <w:rsid w:val="004015DD"/>
    <w:rsid w:val="004C58EB"/>
    <w:rsid w:val="005E33FC"/>
    <w:rsid w:val="00744FCC"/>
    <w:rsid w:val="007A5511"/>
    <w:rsid w:val="007A5E09"/>
    <w:rsid w:val="00856A05"/>
    <w:rsid w:val="00941ACE"/>
    <w:rsid w:val="00B44765"/>
    <w:rsid w:val="00C91661"/>
    <w:rsid w:val="00E14F09"/>
    <w:rsid w:val="00F17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72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A55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A551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A55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A551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72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A55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A551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A55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A551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76</Words>
  <Characters>436</Characters>
  <Application>Microsoft Office Word</Application>
  <DocSecurity>0</DocSecurity>
  <Lines>3</Lines>
  <Paragraphs>1</Paragraphs>
  <ScaleCrop>false</ScaleCrop>
  <Company/>
  <LinksUpToDate>false</LinksUpToDate>
  <CharactersWithSpaces>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9</cp:revision>
  <dcterms:created xsi:type="dcterms:W3CDTF">2022-10-17T14:17:00Z</dcterms:created>
  <dcterms:modified xsi:type="dcterms:W3CDTF">2023-03-01T11:32:00Z</dcterms:modified>
</cp:coreProperties>
</file>