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6C70F" w14:textId="77777777" w:rsidR="00354425" w:rsidRDefault="00354425" w:rsidP="00354425">
      <w:pPr>
        <w:pStyle w:val="1"/>
        <w:jc w:val="left"/>
        <w:rPr>
          <w:rFonts w:ascii="Times New Roman" w:hAnsi="Times New Roman" w:cs="Times New Roman"/>
          <w:sz w:val="28"/>
          <w:szCs w:val="28"/>
        </w:rPr>
      </w:pPr>
      <w:r>
        <w:rPr>
          <w:rFonts w:ascii="Times New Roman" w:hAnsi="Times New Roman" w:cs="Times New Roman" w:hint="eastAsia"/>
          <w:sz w:val="28"/>
          <w:szCs w:val="28"/>
        </w:rPr>
        <w:t>S</w:t>
      </w:r>
      <w:r>
        <w:rPr>
          <w:rFonts w:ascii="Times New Roman" w:hAnsi="Times New Roman" w:cs="Times New Roman"/>
          <w:sz w:val="28"/>
          <w:szCs w:val="28"/>
        </w:rPr>
        <w:t>upporting Information</w:t>
      </w:r>
    </w:p>
    <w:p w14:paraId="1181E10C" w14:textId="77777777" w:rsidR="00F16E4E" w:rsidRPr="0088616D" w:rsidRDefault="00F16E4E" w:rsidP="00F16E4E">
      <w:pPr>
        <w:pStyle w:val="2"/>
        <w:jc w:val="center"/>
        <w:rPr>
          <w:rFonts w:ascii="Times New Roman" w:hAnsi="Times New Roman" w:cs="Times New Roman"/>
          <w:sz w:val="28"/>
          <w:szCs w:val="28"/>
        </w:rPr>
      </w:pPr>
      <w:bookmarkStart w:id="0" w:name="_Hlk129332903"/>
      <w:bookmarkStart w:id="1" w:name="_Hlk122714419"/>
      <w:bookmarkStart w:id="2" w:name="_Hlk92351074"/>
      <w:r w:rsidRPr="007D02E3">
        <w:rPr>
          <w:rFonts w:ascii="Times New Roman" w:hAnsi="Times New Roman" w:cs="Times New Roman"/>
          <w:sz w:val="28"/>
          <w:szCs w:val="28"/>
        </w:rPr>
        <w:t xml:space="preserve">Breaking </w:t>
      </w:r>
      <w:r>
        <w:rPr>
          <w:rFonts w:ascii="Times New Roman" w:hAnsi="Times New Roman" w:cs="Times New Roman"/>
          <w:sz w:val="28"/>
          <w:szCs w:val="28"/>
        </w:rPr>
        <w:t>S</w:t>
      </w:r>
      <w:r w:rsidRPr="007D02E3">
        <w:rPr>
          <w:rFonts w:ascii="Times New Roman" w:hAnsi="Times New Roman" w:cs="Times New Roman"/>
          <w:sz w:val="28"/>
          <w:szCs w:val="28"/>
        </w:rPr>
        <w:t xml:space="preserve">olvation </w:t>
      </w:r>
      <w:r>
        <w:rPr>
          <w:rFonts w:ascii="Times New Roman" w:hAnsi="Times New Roman" w:cs="Times New Roman"/>
          <w:sz w:val="28"/>
          <w:szCs w:val="28"/>
        </w:rPr>
        <w:t>D</w:t>
      </w:r>
      <w:r w:rsidRPr="007D02E3">
        <w:rPr>
          <w:rFonts w:ascii="Times New Roman" w:hAnsi="Times New Roman" w:cs="Times New Roman"/>
          <w:sz w:val="28"/>
          <w:szCs w:val="28"/>
        </w:rPr>
        <w:t xml:space="preserve">ominance of EC via </w:t>
      </w:r>
      <w:r>
        <w:rPr>
          <w:rFonts w:ascii="Times New Roman" w:hAnsi="Times New Roman" w:cs="Times New Roman"/>
          <w:sz w:val="28"/>
          <w:szCs w:val="28"/>
        </w:rPr>
        <w:t>E</w:t>
      </w:r>
      <w:r w:rsidRPr="007D02E3">
        <w:rPr>
          <w:rFonts w:ascii="Times New Roman" w:hAnsi="Times New Roman" w:cs="Times New Roman"/>
          <w:sz w:val="28"/>
          <w:szCs w:val="28"/>
        </w:rPr>
        <w:t>lectron</w:t>
      </w:r>
      <w:r>
        <w:rPr>
          <w:rFonts w:ascii="Times New Roman" w:hAnsi="Times New Roman" w:cs="Times New Roman"/>
          <w:sz w:val="28"/>
          <w:szCs w:val="28"/>
        </w:rPr>
        <w:t xml:space="preserve"> E</w:t>
      </w:r>
      <w:r w:rsidRPr="007D02E3">
        <w:rPr>
          <w:rFonts w:ascii="Times New Roman" w:hAnsi="Times New Roman" w:cs="Times New Roman"/>
          <w:sz w:val="28"/>
          <w:szCs w:val="28"/>
        </w:rPr>
        <w:t>ngineering Enables Battery Operation Below -100℃</w:t>
      </w:r>
      <w:bookmarkEnd w:id="0"/>
    </w:p>
    <w:bookmarkEnd w:id="1"/>
    <w:p w14:paraId="1BA399D7" w14:textId="67BF4468" w:rsidR="00354425" w:rsidRPr="00F332B0" w:rsidRDefault="00354425" w:rsidP="00354425">
      <w:pPr>
        <w:spacing w:line="360" w:lineRule="auto"/>
        <w:jc w:val="center"/>
        <w:rPr>
          <w:rFonts w:ascii="Times New Roman" w:hAnsi="Times New Roman" w:cs="Times New Roman"/>
          <w:sz w:val="20"/>
          <w:szCs w:val="21"/>
          <w:lang w:val="es-ES"/>
        </w:rPr>
      </w:pPr>
      <w:proofErr w:type="spellStart"/>
      <w:r w:rsidRPr="001D520B">
        <w:rPr>
          <w:rFonts w:ascii="Times New Roman" w:hAnsi="Times New Roman" w:cs="Times New Roman"/>
          <w:sz w:val="20"/>
          <w:szCs w:val="21"/>
        </w:rPr>
        <w:t>Yuqing</w:t>
      </w:r>
      <w:proofErr w:type="spellEnd"/>
      <w:r w:rsidRPr="001D520B">
        <w:rPr>
          <w:rFonts w:ascii="Times New Roman" w:hAnsi="Times New Roman" w:cs="Times New Roman"/>
          <w:sz w:val="20"/>
          <w:szCs w:val="21"/>
        </w:rPr>
        <w:t xml:space="preserve"> Chen</w:t>
      </w:r>
      <w:r w:rsidRPr="001D520B">
        <w:rPr>
          <w:rFonts w:ascii="Times New Roman" w:eastAsia="等线" w:hAnsi="Times New Roman" w:cs="Times New Roman"/>
          <w:bCs/>
          <w:color w:val="000000"/>
          <w:sz w:val="18"/>
          <w:szCs w:val="15"/>
          <w:vertAlign w:val="superscript"/>
        </w:rPr>
        <w:t>1</w:t>
      </w:r>
      <w:r w:rsidRPr="001D520B">
        <w:rPr>
          <w:rFonts w:ascii="Times New Roman" w:hAnsi="Times New Roman" w:cs="Times New Roman"/>
          <w:sz w:val="20"/>
          <w:szCs w:val="21"/>
        </w:rPr>
        <w:t xml:space="preserve">, </w:t>
      </w:r>
      <w:proofErr w:type="spellStart"/>
      <w:r w:rsidRPr="001D520B">
        <w:rPr>
          <w:rFonts w:ascii="Times New Roman" w:hAnsi="Times New Roman" w:cs="Times New Roman"/>
          <w:sz w:val="20"/>
          <w:szCs w:val="21"/>
        </w:rPr>
        <w:t>Qiu</w:t>
      </w:r>
      <w:proofErr w:type="spellEnd"/>
      <w:r w:rsidRPr="001D520B">
        <w:rPr>
          <w:rFonts w:ascii="Times New Roman" w:hAnsi="Times New Roman" w:cs="Times New Roman"/>
          <w:sz w:val="20"/>
          <w:szCs w:val="21"/>
        </w:rPr>
        <w:t xml:space="preserve"> He</w:t>
      </w:r>
      <w:r w:rsidRPr="001D520B">
        <w:rPr>
          <w:rFonts w:ascii="Times New Roman" w:eastAsia="等线" w:hAnsi="Times New Roman" w:cs="Times New Roman"/>
          <w:bCs/>
          <w:color w:val="000000"/>
          <w:sz w:val="18"/>
          <w:szCs w:val="15"/>
          <w:vertAlign w:val="superscript"/>
        </w:rPr>
        <w:t>2</w:t>
      </w:r>
      <w:r w:rsidRPr="001D520B">
        <w:rPr>
          <w:rFonts w:ascii="Times New Roman" w:hAnsi="Times New Roman" w:cs="Times New Roman"/>
          <w:sz w:val="20"/>
          <w:szCs w:val="21"/>
        </w:rPr>
        <w:t>, Yun Zhao</w:t>
      </w:r>
      <w:r w:rsidRPr="001D520B">
        <w:rPr>
          <w:rFonts w:ascii="Times New Roman" w:eastAsia="等线" w:hAnsi="Times New Roman" w:cs="Times New Roman"/>
          <w:bCs/>
          <w:color w:val="000000"/>
          <w:sz w:val="18"/>
          <w:szCs w:val="15"/>
          <w:vertAlign w:val="superscript"/>
        </w:rPr>
        <w:t>3</w:t>
      </w:r>
      <w:r w:rsidRPr="001D520B">
        <w:rPr>
          <w:rFonts w:ascii="Times New Roman" w:hAnsi="Times New Roman" w:cs="Times New Roman"/>
          <w:sz w:val="20"/>
          <w:szCs w:val="21"/>
        </w:rPr>
        <w:t>, Wang Zhou</w:t>
      </w:r>
      <w:r w:rsidRPr="001D520B">
        <w:rPr>
          <w:rFonts w:ascii="Times New Roman" w:eastAsia="等线" w:hAnsi="Times New Roman" w:cs="Times New Roman"/>
          <w:bCs/>
          <w:color w:val="000000"/>
          <w:sz w:val="18"/>
          <w:szCs w:val="15"/>
          <w:vertAlign w:val="superscript"/>
        </w:rPr>
        <w:t>1</w:t>
      </w:r>
      <w:r w:rsidRPr="001D520B">
        <w:rPr>
          <w:rFonts w:ascii="Times New Roman" w:hAnsi="Times New Roman" w:cs="Times New Roman"/>
          <w:sz w:val="20"/>
          <w:szCs w:val="21"/>
        </w:rPr>
        <w:t xml:space="preserve">, </w:t>
      </w:r>
      <w:proofErr w:type="spellStart"/>
      <w:r w:rsidRPr="001D520B">
        <w:rPr>
          <w:rFonts w:ascii="Times New Roman" w:hAnsi="Times New Roman" w:cs="Times New Roman"/>
          <w:sz w:val="20"/>
          <w:szCs w:val="21"/>
        </w:rPr>
        <w:t>Peitao</w:t>
      </w:r>
      <w:proofErr w:type="spellEnd"/>
      <w:r w:rsidRPr="001D520B">
        <w:rPr>
          <w:rFonts w:ascii="Times New Roman" w:hAnsi="Times New Roman" w:cs="Times New Roman"/>
          <w:sz w:val="20"/>
          <w:szCs w:val="21"/>
        </w:rPr>
        <w:t xml:space="preserve"> Xiao</w:t>
      </w:r>
      <w:r w:rsidR="00C444CE">
        <w:rPr>
          <w:rFonts w:ascii="Times New Roman" w:eastAsia="等线" w:hAnsi="Times New Roman" w:cs="Times New Roman"/>
          <w:bCs/>
          <w:color w:val="000000"/>
          <w:sz w:val="18"/>
          <w:szCs w:val="15"/>
          <w:vertAlign w:val="superscript"/>
        </w:rPr>
        <w:t>4</w:t>
      </w:r>
      <w:r w:rsidRPr="001D520B">
        <w:rPr>
          <w:rFonts w:ascii="Times New Roman" w:hAnsi="Times New Roman" w:cs="Times New Roman"/>
          <w:sz w:val="20"/>
          <w:szCs w:val="21"/>
        </w:rPr>
        <w:t>, Peng Gao</w:t>
      </w:r>
      <w:r w:rsidRPr="001D520B">
        <w:rPr>
          <w:rFonts w:ascii="Times New Roman" w:eastAsia="等线" w:hAnsi="Times New Roman" w:cs="Times New Roman"/>
          <w:bCs/>
          <w:color w:val="000000"/>
          <w:sz w:val="18"/>
          <w:szCs w:val="15"/>
          <w:vertAlign w:val="superscript"/>
        </w:rPr>
        <w:t>1</w:t>
      </w:r>
      <w:r w:rsidRPr="001D520B">
        <w:rPr>
          <w:rFonts w:ascii="Times New Roman" w:hAnsi="Times New Roman" w:cs="Times New Roman"/>
          <w:sz w:val="20"/>
          <w:szCs w:val="21"/>
        </w:rPr>
        <w:t xml:space="preserve">, </w:t>
      </w:r>
      <w:r w:rsidR="00975325" w:rsidRPr="00975325">
        <w:rPr>
          <w:rFonts w:ascii="Times New Roman" w:hAnsi="Times New Roman" w:cs="Times New Roman"/>
          <w:sz w:val="20"/>
          <w:szCs w:val="21"/>
        </w:rPr>
        <w:t>Naser Tavajohi</w:t>
      </w:r>
      <w:r w:rsidR="00C444CE">
        <w:rPr>
          <w:rFonts w:ascii="Times New Roman" w:hAnsi="Times New Roman" w:cs="Times New Roman"/>
          <w:sz w:val="20"/>
          <w:szCs w:val="21"/>
          <w:vertAlign w:val="superscript"/>
        </w:rPr>
        <w:t>5</w:t>
      </w:r>
      <w:r w:rsidR="00975325">
        <w:rPr>
          <w:rFonts w:ascii="Times New Roman" w:hAnsi="Times New Roman" w:cs="Times New Roman"/>
          <w:sz w:val="20"/>
          <w:szCs w:val="21"/>
        </w:rPr>
        <w:t xml:space="preserve">, </w:t>
      </w:r>
      <w:r w:rsidR="00315109">
        <w:rPr>
          <w:rFonts w:ascii="Times New Roman" w:hAnsi="Times New Roman" w:cs="Times New Roman"/>
          <w:sz w:val="20"/>
          <w:szCs w:val="21"/>
        </w:rPr>
        <w:t>J</w:t>
      </w:r>
      <w:r w:rsidR="00315109">
        <w:rPr>
          <w:rFonts w:ascii="Times New Roman" w:hAnsi="Times New Roman" w:cs="Times New Roman" w:hint="eastAsia"/>
          <w:sz w:val="20"/>
          <w:szCs w:val="21"/>
        </w:rPr>
        <w:t>ian</w:t>
      </w:r>
      <w:r w:rsidR="00315109">
        <w:rPr>
          <w:rFonts w:ascii="Times New Roman" w:hAnsi="Times New Roman" w:cs="Times New Roman"/>
          <w:sz w:val="20"/>
          <w:szCs w:val="21"/>
        </w:rPr>
        <w:t xml:space="preserve"> Tu</w:t>
      </w:r>
      <w:r w:rsidR="00C444CE">
        <w:rPr>
          <w:rFonts w:ascii="Times New Roman" w:hAnsi="Times New Roman" w:cs="Times New Roman"/>
          <w:sz w:val="18"/>
          <w:szCs w:val="18"/>
          <w:vertAlign w:val="superscript"/>
        </w:rPr>
        <w:t>6</w:t>
      </w:r>
      <w:r w:rsidRPr="001D520B">
        <w:rPr>
          <w:rFonts w:ascii="Times New Roman" w:hAnsi="Times New Roman" w:cs="Times New Roman"/>
          <w:sz w:val="20"/>
          <w:szCs w:val="21"/>
        </w:rPr>
        <w:t>,</w:t>
      </w:r>
      <w:r>
        <w:rPr>
          <w:rFonts w:ascii="Times New Roman" w:hAnsi="Times New Roman" w:cs="Times New Roman"/>
          <w:sz w:val="20"/>
          <w:szCs w:val="21"/>
        </w:rPr>
        <w:t xml:space="preserve"> </w:t>
      </w:r>
      <w:proofErr w:type="spellStart"/>
      <w:r w:rsidR="0013122A">
        <w:rPr>
          <w:rFonts w:ascii="Times New Roman" w:hAnsi="Times New Roman" w:cs="Times New Roman"/>
          <w:sz w:val="20"/>
          <w:szCs w:val="21"/>
        </w:rPr>
        <w:t>Baohua</w:t>
      </w:r>
      <w:proofErr w:type="spellEnd"/>
      <w:r w:rsidR="0013122A">
        <w:rPr>
          <w:rFonts w:ascii="Times New Roman" w:hAnsi="Times New Roman" w:cs="Times New Roman"/>
          <w:sz w:val="20"/>
          <w:szCs w:val="21"/>
        </w:rPr>
        <w:t xml:space="preserve"> Li</w:t>
      </w:r>
      <w:r w:rsidR="00696AF8" w:rsidRPr="001D520B">
        <w:rPr>
          <w:rFonts w:ascii="Times New Roman" w:eastAsia="等线" w:hAnsi="Times New Roman" w:cs="Times New Roman"/>
          <w:bCs/>
          <w:color w:val="000000"/>
          <w:sz w:val="18"/>
          <w:szCs w:val="15"/>
          <w:vertAlign w:val="superscript"/>
        </w:rPr>
        <w:t>3</w:t>
      </w:r>
      <w:r w:rsidR="0013122A">
        <w:rPr>
          <w:rFonts w:ascii="Times New Roman" w:hAnsi="Times New Roman" w:cs="Times New Roman"/>
          <w:sz w:val="20"/>
          <w:szCs w:val="21"/>
        </w:rPr>
        <w:t xml:space="preserve">, </w:t>
      </w:r>
      <w:proofErr w:type="spellStart"/>
      <w:r w:rsidRPr="001D520B">
        <w:rPr>
          <w:rFonts w:ascii="Times New Roman" w:hAnsi="Times New Roman" w:cs="Times New Roman"/>
          <w:sz w:val="20"/>
          <w:szCs w:val="21"/>
        </w:rPr>
        <w:t>Xiangming</w:t>
      </w:r>
      <w:proofErr w:type="spellEnd"/>
      <w:r w:rsidRPr="001D520B">
        <w:rPr>
          <w:rFonts w:ascii="Times New Roman" w:hAnsi="Times New Roman" w:cs="Times New Roman"/>
          <w:sz w:val="20"/>
          <w:szCs w:val="21"/>
        </w:rPr>
        <w:t xml:space="preserve"> He</w:t>
      </w:r>
      <w:r w:rsidR="00C444CE">
        <w:rPr>
          <w:rFonts w:ascii="Times New Roman" w:eastAsia="等线" w:hAnsi="Times New Roman" w:cs="Times New Roman"/>
          <w:bCs/>
          <w:color w:val="000000"/>
          <w:sz w:val="18"/>
          <w:szCs w:val="15"/>
          <w:vertAlign w:val="superscript"/>
        </w:rPr>
        <w:t>7</w:t>
      </w:r>
      <w:r w:rsidRPr="001D520B">
        <w:rPr>
          <w:rFonts w:ascii="Times New Roman" w:eastAsia="等线" w:hAnsi="Times New Roman" w:cs="Times New Roman"/>
          <w:bCs/>
          <w:color w:val="000000"/>
          <w:sz w:val="18"/>
          <w:szCs w:val="15"/>
        </w:rPr>
        <w:t xml:space="preserve">, </w:t>
      </w:r>
      <w:proofErr w:type="spellStart"/>
      <w:r w:rsidRPr="001D520B">
        <w:rPr>
          <w:rFonts w:ascii="Times New Roman" w:eastAsia="等线" w:hAnsi="Times New Roman" w:cs="Times New Roman"/>
          <w:bCs/>
          <w:color w:val="000000"/>
          <w:sz w:val="18"/>
          <w:szCs w:val="15"/>
        </w:rPr>
        <w:t>Lidan</w:t>
      </w:r>
      <w:proofErr w:type="spellEnd"/>
      <w:r w:rsidRPr="001D520B">
        <w:rPr>
          <w:rFonts w:ascii="Times New Roman" w:eastAsia="等线" w:hAnsi="Times New Roman" w:cs="Times New Roman"/>
          <w:bCs/>
          <w:color w:val="000000"/>
          <w:sz w:val="18"/>
          <w:szCs w:val="15"/>
        </w:rPr>
        <w:t xml:space="preserve"> Xing</w:t>
      </w:r>
      <w:r w:rsidR="00C444CE">
        <w:rPr>
          <w:rFonts w:ascii="Times New Roman" w:eastAsia="等线" w:hAnsi="Times New Roman" w:cs="Times New Roman"/>
          <w:bCs/>
          <w:color w:val="000000"/>
          <w:sz w:val="18"/>
          <w:szCs w:val="15"/>
          <w:vertAlign w:val="superscript"/>
        </w:rPr>
        <w:t>8</w:t>
      </w:r>
      <w:r w:rsidRPr="001D520B">
        <w:rPr>
          <w:rFonts w:ascii="Times New Roman" w:hAnsi="Times New Roman" w:cs="Times New Roman"/>
          <w:sz w:val="20"/>
          <w:szCs w:val="21"/>
        </w:rPr>
        <w:t>,</w:t>
      </w:r>
      <w:r w:rsidR="00C444CE">
        <w:rPr>
          <w:rFonts w:ascii="Times New Roman" w:hAnsi="Times New Roman" w:cs="Times New Roman"/>
          <w:sz w:val="20"/>
          <w:szCs w:val="21"/>
        </w:rPr>
        <w:t xml:space="preserve"> </w:t>
      </w:r>
      <w:proofErr w:type="spellStart"/>
      <w:r w:rsidR="00C444CE">
        <w:rPr>
          <w:rFonts w:ascii="Times New Roman" w:hAnsi="Times New Roman" w:cs="Times New Roman"/>
          <w:sz w:val="20"/>
          <w:szCs w:val="21"/>
        </w:rPr>
        <w:t>X</w:t>
      </w:r>
      <w:r w:rsidR="00C444CE">
        <w:rPr>
          <w:rFonts w:ascii="Times New Roman" w:hAnsi="Times New Roman" w:cs="Times New Roman" w:hint="eastAsia"/>
          <w:sz w:val="20"/>
          <w:szCs w:val="21"/>
        </w:rPr>
        <w:t>iuli</w:t>
      </w:r>
      <w:r w:rsidR="00C444CE">
        <w:rPr>
          <w:rFonts w:ascii="Times New Roman" w:hAnsi="Times New Roman" w:cs="Times New Roman"/>
          <w:sz w:val="20"/>
          <w:szCs w:val="21"/>
        </w:rPr>
        <w:t>n</w:t>
      </w:r>
      <w:proofErr w:type="spellEnd"/>
      <w:r w:rsidR="00C444CE">
        <w:rPr>
          <w:rFonts w:ascii="Times New Roman" w:hAnsi="Times New Roman" w:cs="Times New Roman"/>
          <w:sz w:val="20"/>
          <w:szCs w:val="21"/>
        </w:rPr>
        <w:t xml:space="preserve"> Fan</w:t>
      </w:r>
      <w:r w:rsidR="00DD01C8" w:rsidRPr="00DD01C8">
        <w:rPr>
          <w:rFonts w:ascii="Times New Roman" w:hAnsi="Times New Roman" w:cs="Times New Roman"/>
          <w:sz w:val="20"/>
          <w:szCs w:val="21"/>
          <w:vertAlign w:val="superscript"/>
        </w:rPr>
        <w:t>9</w:t>
      </w:r>
      <w:r w:rsidR="00C444CE">
        <w:rPr>
          <w:rFonts w:ascii="Times New Roman" w:hAnsi="Times New Roman" w:cs="Times New Roman"/>
          <w:sz w:val="20"/>
          <w:szCs w:val="21"/>
        </w:rPr>
        <w:t>,</w:t>
      </w:r>
      <w:r w:rsidRPr="001D520B">
        <w:rPr>
          <w:rFonts w:ascii="Times New Roman" w:hAnsi="Times New Roman" w:cs="Times New Roman"/>
          <w:sz w:val="20"/>
          <w:szCs w:val="21"/>
        </w:rPr>
        <w:t xml:space="preserve"> </w:t>
      </w:r>
      <w:proofErr w:type="spellStart"/>
      <w:r w:rsidRPr="001D520B">
        <w:rPr>
          <w:rFonts w:ascii="Times New Roman" w:hAnsi="Times New Roman" w:cs="Times New Roman"/>
          <w:sz w:val="20"/>
          <w:szCs w:val="21"/>
        </w:rPr>
        <w:t>Jilei</w:t>
      </w:r>
      <w:proofErr w:type="spellEnd"/>
      <w:r w:rsidRPr="001D520B">
        <w:rPr>
          <w:rFonts w:ascii="Times New Roman" w:hAnsi="Times New Roman" w:cs="Times New Roman"/>
          <w:sz w:val="20"/>
          <w:szCs w:val="21"/>
        </w:rPr>
        <w:t xml:space="preserve"> Liu</w:t>
      </w:r>
      <w:r w:rsidRPr="001D520B">
        <w:rPr>
          <w:rFonts w:ascii="Times New Roman" w:eastAsia="等线" w:hAnsi="Times New Roman" w:cs="Times New Roman"/>
          <w:bCs/>
          <w:color w:val="000000"/>
          <w:sz w:val="18"/>
          <w:szCs w:val="15"/>
          <w:vertAlign w:val="superscript"/>
        </w:rPr>
        <w:t>1</w:t>
      </w:r>
      <w:r w:rsidRPr="001D520B">
        <w:rPr>
          <w:rFonts w:ascii="Cambria Math" w:eastAsia="等线" w:hAnsi="Cambria Math" w:cs="Cambria Math"/>
          <w:bCs/>
          <w:color w:val="0000FF"/>
          <w:sz w:val="18"/>
          <w:szCs w:val="15"/>
          <w:vertAlign w:val="superscript"/>
          <w:lang w:val="es-ES"/>
        </w:rPr>
        <w:t>∗</w:t>
      </w:r>
    </w:p>
    <w:bookmarkEnd w:id="2"/>
    <w:p w14:paraId="6E519CAD" w14:textId="77777777" w:rsidR="00354425" w:rsidRPr="00494D72" w:rsidRDefault="00354425" w:rsidP="00354425">
      <w:pPr>
        <w:spacing w:line="360" w:lineRule="auto"/>
        <w:rPr>
          <w:rFonts w:ascii="Times New Roman" w:eastAsia="等线" w:hAnsi="Times New Roman" w:cs="Times New Roman"/>
          <w:i/>
          <w:iCs/>
          <w:color w:val="000000"/>
          <w:sz w:val="22"/>
          <w:szCs w:val="18"/>
        </w:rPr>
      </w:pPr>
      <w:r w:rsidRPr="00494D72">
        <w:rPr>
          <w:rFonts w:ascii="Times New Roman" w:eastAsia="等线" w:hAnsi="Times New Roman" w:cs="Times New Roman"/>
          <w:i/>
          <w:iCs/>
          <w:color w:val="000000"/>
          <w:sz w:val="22"/>
          <w:szCs w:val="18"/>
          <w:vertAlign w:val="superscript"/>
        </w:rPr>
        <w:t>1</w:t>
      </w:r>
      <w:r w:rsidRPr="00494D72">
        <w:rPr>
          <w:rFonts w:ascii="Times New Roman" w:eastAsia="等线" w:hAnsi="Times New Roman" w:cs="Times New Roman"/>
          <w:i/>
          <w:iCs/>
          <w:color w:val="000000"/>
          <w:sz w:val="22"/>
          <w:szCs w:val="18"/>
        </w:rPr>
        <w:t>College of Materials Science and Engineering, Hunan Joint International Laboratory of Advanced Materials and Technology of Clean</w:t>
      </w:r>
      <w:r w:rsidRPr="00494D72">
        <w:rPr>
          <w:rFonts w:ascii="Times New Roman" w:eastAsia="等线" w:hAnsi="Times New Roman" w:cs="Times New Roman" w:hint="eastAsia"/>
          <w:i/>
          <w:iCs/>
          <w:color w:val="000000"/>
          <w:sz w:val="22"/>
          <w:szCs w:val="18"/>
        </w:rPr>
        <w:t xml:space="preserve"> </w:t>
      </w:r>
      <w:r w:rsidRPr="00494D72">
        <w:rPr>
          <w:rFonts w:ascii="Times New Roman" w:eastAsia="等线" w:hAnsi="Times New Roman" w:cs="Times New Roman"/>
          <w:i/>
          <w:iCs/>
          <w:color w:val="000000"/>
          <w:sz w:val="22"/>
          <w:szCs w:val="18"/>
        </w:rPr>
        <w:t>Energy, Hunan Province Key Laboratory for Advanced Carbon Materials and Applied Technology, Hunan University, Changsha 410082,</w:t>
      </w:r>
      <w:r w:rsidRPr="00494D72">
        <w:rPr>
          <w:rFonts w:ascii="Times New Roman" w:eastAsia="等线" w:hAnsi="Times New Roman" w:cs="Times New Roman" w:hint="eastAsia"/>
          <w:i/>
          <w:iCs/>
          <w:color w:val="000000"/>
          <w:sz w:val="22"/>
          <w:szCs w:val="18"/>
        </w:rPr>
        <w:t xml:space="preserve"> </w:t>
      </w:r>
      <w:r w:rsidRPr="00494D72">
        <w:rPr>
          <w:rFonts w:ascii="Times New Roman" w:eastAsia="等线" w:hAnsi="Times New Roman" w:cs="Times New Roman"/>
          <w:i/>
          <w:iCs/>
          <w:color w:val="000000"/>
          <w:sz w:val="22"/>
          <w:szCs w:val="18"/>
        </w:rPr>
        <w:t>People’s Republic of China</w:t>
      </w:r>
    </w:p>
    <w:p w14:paraId="4BF4954E" w14:textId="5D926069" w:rsidR="00354425" w:rsidRPr="00494D72" w:rsidRDefault="00354425" w:rsidP="00354425">
      <w:pPr>
        <w:spacing w:line="360" w:lineRule="auto"/>
        <w:rPr>
          <w:rFonts w:ascii="Times New Roman" w:eastAsia="等线" w:hAnsi="Times New Roman" w:cs="Times New Roman"/>
          <w:i/>
          <w:iCs/>
          <w:color w:val="000000"/>
          <w:sz w:val="22"/>
          <w:szCs w:val="18"/>
          <w:vertAlign w:val="superscript"/>
        </w:rPr>
      </w:pPr>
      <w:r w:rsidRPr="00494D72">
        <w:rPr>
          <w:rFonts w:ascii="Times New Roman" w:eastAsia="等线" w:hAnsi="Times New Roman" w:cs="Times New Roman"/>
          <w:i/>
          <w:iCs/>
          <w:color w:val="000000"/>
          <w:sz w:val="22"/>
          <w:szCs w:val="18"/>
          <w:vertAlign w:val="superscript"/>
        </w:rPr>
        <w:t>2</w:t>
      </w:r>
      <w:r w:rsidR="00EB4174" w:rsidRPr="00EB4174">
        <w:rPr>
          <w:rFonts w:ascii="Times New Roman" w:eastAsia="等线" w:hAnsi="Times New Roman" w:cs="Times New Roman"/>
          <w:i/>
          <w:iCs/>
          <w:color w:val="000000"/>
          <w:sz w:val="22"/>
          <w:szCs w:val="18"/>
        </w:rPr>
        <w:t>College of Materials Science and Engineering, Sichuan University, Chengdu 610065, P. R. China.</w:t>
      </w:r>
    </w:p>
    <w:p w14:paraId="01109FF1" w14:textId="77777777" w:rsidR="00354425" w:rsidRPr="00494D72" w:rsidRDefault="00354425" w:rsidP="00354425">
      <w:pPr>
        <w:spacing w:line="360" w:lineRule="auto"/>
        <w:rPr>
          <w:rFonts w:ascii="Times New Roman" w:eastAsia="等线" w:hAnsi="Times New Roman" w:cs="Times New Roman"/>
          <w:i/>
          <w:iCs/>
          <w:color w:val="000000"/>
          <w:sz w:val="22"/>
          <w:szCs w:val="18"/>
        </w:rPr>
      </w:pPr>
      <w:r w:rsidRPr="00494D72">
        <w:rPr>
          <w:rFonts w:ascii="Times New Roman" w:eastAsia="等线" w:hAnsi="Times New Roman" w:cs="Times New Roman"/>
          <w:i/>
          <w:iCs/>
          <w:color w:val="000000"/>
          <w:sz w:val="22"/>
          <w:szCs w:val="18"/>
          <w:vertAlign w:val="superscript"/>
        </w:rPr>
        <w:t>3</w:t>
      </w:r>
      <w:r w:rsidRPr="00494D72">
        <w:rPr>
          <w:rFonts w:ascii="Times New Roman" w:eastAsia="等线" w:hAnsi="Times New Roman" w:cs="Times New Roman"/>
          <w:i/>
          <w:iCs/>
          <w:color w:val="000000"/>
          <w:sz w:val="22"/>
          <w:szCs w:val="18"/>
        </w:rPr>
        <w:t xml:space="preserve">Shenzhen Key Laboratory on Power Battery Safety and Shenzhen </w:t>
      </w:r>
      <w:proofErr w:type="spellStart"/>
      <w:r w:rsidRPr="00494D72">
        <w:rPr>
          <w:rFonts w:ascii="Times New Roman" w:eastAsia="等线" w:hAnsi="Times New Roman" w:cs="Times New Roman"/>
          <w:i/>
          <w:iCs/>
          <w:color w:val="000000"/>
          <w:sz w:val="22"/>
          <w:szCs w:val="18"/>
        </w:rPr>
        <w:t>Geim</w:t>
      </w:r>
      <w:proofErr w:type="spellEnd"/>
      <w:r w:rsidRPr="00494D72">
        <w:rPr>
          <w:rFonts w:ascii="Times New Roman" w:eastAsia="等线" w:hAnsi="Times New Roman" w:cs="Times New Roman"/>
          <w:i/>
          <w:iCs/>
          <w:color w:val="000000"/>
          <w:sz w:val="22"/>
          <w:szCs w:val="18"/>
        </w:rPr>
        <w:t xml:space="preserve"> Graphene Center, Tsinghua Shenzhen International Graduate School (SIGS), Shenzhen 518055, China</w:t>
      </w:r>
    </w:p>
    <w:p w14:paraId="749C209B" w14:textId="7433F7B8" w:rsidR="00354425" w:rsidRDefault="00BA17EE" w:rsidP="00354425">
      <w:pPr>
        <w:spacing w:line="360" w:lineRule="auto"/>
        <w:rPr>
          <w:rFonts w:ascii="Times New Roman" w:eastAsia="等线" w:hAnsi="Times New Roman" w:cs="Times New Roman"/>
          <w:i/>
          <w:iCs/>
          <w:color w:val="000000"/>
          <w:sz w:val="22"/>
          <w:szCs w:val="18"/>
        </w:rPr>
      </w:pPr>
      <w:r>
        <w:rPr>
          <w:rFonts w:ascii="Times New Roman" w:eastAsia="等线" w:hAnsi="Times New Roman" w:cs="Times New Roman"/>
          <w:i/>
          <w:iCs/>
          <w:color w:val="000000"/>
          <w:sz w:val="22"/>
          <w:szCs w:val="18"/>
          <w:vertAlign w:val="superscript"/>
        </w:rPr>
        <w:t>4</w:t>
      </w:r>
      <w:r w:rsidR="00BA77B6" w:rsidRPr="00BA77B6">
        <w:rPr>
          <w:rFonts w:ascii="Times New Roman" w:eastAsia="等线" w:hAnsi="Times New Roman" w:cs="Times New Roman"/>
          <w:i/>
          <w:iCs/>
          <w:color w:val="000000"/>
          <w:sz w:val="22"/>
          <w:szCs w:val="18"/>
        </w:rPr>
        <w:t xml:space="preserve"> </w:t>
      </w:r>
      <w:r w:rsidR="00BA77B6" w:rsidRPr="001D520B">
        <w:rPr>
          <w:rFonts w:ascii="Times New Roman" w:eastAsia="等线" w:hAnsi="Times New Roman" w:cs="Times New Roman"/>
          <w:i/>
          <w:iCs/>
          <w:color w:val="000000"/>
          <w:sz w:val="22"/>
          <w:szCs w:val="18"/>
        </w:rPr>
        <w:t>College of Aerospace Science and Engineering, National University of Defense Technology, Changsha 410073, China</w:t>
      </w:r>
    </w:p>
    <w:p w14:paraId="26127B90" w14:textId="206D84A0" w:rsidR="00BA77B6" w:rsidRDefault="00BA17EE" w:rsidP="00354425">
      <w:pPr>
        <w:spacing w:line="360" w:lineRule="auto"/>
        <w:rPr>
          <w:rFonts w:ascii="Times New Roman" w:eastAsia="等线" w:hAnsi="Times New Roman" w:cs="Times New Roman"/>
          <w:i/>
          <w:iCs/>
          <w:color w:val="000000"/>
          <w:sz w:val="22"/>
          <w:szCs w:val="18"/>
        </w:rPr>
      </w:pPr>
      <w:r>
        <w:rPr>
          <w:rFonts w:ascii="Times New Roman" w:eastAsia="等线" w:hAnsi="Times New Roman" w:cs="Times New Roman"/>
          <w:i/>
          <w:iCs/>
          <w:color w:val="000000"/>
          <w:sz w:val="22"/>
          <w:szCs w:val="18"/>
          <w:vertAlign w:val="superscript"/>
        </w:rPr>
        <w:t>5</w:t>
      </w:r>
      <w:r w:rsidR="00BA77B6" w:rsidRPr="00BA77B6">
        <w:rPr>
          <w:rFonts w:ascii="Times New Roman" w:eastAsia="等线" w:hAnsi="Times New Roman" w:cs="Times New Roman"/>
          <w:i/>
          <w:iCs/>
          <w:color w:val="000000"/>
          <w:sz w:val="22"/>
          <w:szCs w:val="18"/>
        </w:rPr>
        <w:t xml:space="preserve"> </w:t>
      </w:r>
      <w:r w:rsidR="00D77465" w:rsidRPr="00D77465">
        <w:rPr>
          <w:rFonts w:ascii="Times New Roman" w:eastAsia="等线" w:hAnsi="Times New Roman" w:cs="Times New Roman"/>
          <w:i/>
          <w:iCs/>
          <w:color w:val="000000"/>
          <w:sz w:val="22"/>
          <w:szCs w:val="18"/>
        </w:rPr>
        <w:t xml:space="preserve">Department of Chemistry, </w:t>
      </w:r>
      <w:proofErr w:type="spellStart"/>
      <w:r w:rsidR="00D77465" w:rsidRPr="00D77465">
        <w:rPr>
          <w:rFonts w:ascii="Times New Roman" w:eastAsia="等线" w:hAnsi="Times New Roman" w:cs="Times New Roman"/>
          <w:i/>
          <w:iCs/>
          <w:color w:val="000000"/>
          <w:sz w:val="22"/>
          <w:szCs w:val="18"/>
        </w:rPr>
        <w:t>Umeå</w:t>
      </w:r>
      <w:proofErr w:type="spellEnd"/>
      <w:r w:rsidR="00D77465" w:rsidRPr="00D77465">
        <w:rPr>
          <w:rFonts w:ascii="Times New Roman" w:eastAsia="等线" w:hAnsi="Times New Roman" w:cs="Times New Roman"/>
          <w:i/>
          <w:iCs/>
          <w:color w:val="000000"/>
          <w:sz w:val="22"/>
          <w:szCs w:val="18"/>
        </w:rPr>
        <w:t xml:space="preserve"> University, </w:t>
      </w:r>
      <w:proofErr w:type="spellStart"/>
      <w:r w:rsidR="00D77465" w:rsidRPr="00D77465">
        <w:rPr>
          <w:rFonts w:ascii="Times New Roman" w:eastAsia="等线" w:hAnsi="Times New Roman" w:cs="Times New Roman"/>
          <w:i/>
          <w:iCs/>
          <w:color w:val="000000"/>
          <w:sz w:val="22"/>
          <w:szCs w:val="18"/>
        </w:rPr>
        <w:t>Umeå</w:t>
      </w:r>
      <w:proofErr w:type="spellEnd"/>
      <w:r w:rsidR="00D77465">
        <w:rPr>
          <w:rFonts w:ascii="Times New Roman" w:eastAsia="等线" w:hAnsi="Times New Roman" w:cs="Times New Roman"/>
          <w:i/>
          <w:iCs/>
          <w:color w:val="000000"/>
          <w:sz w:val="22"/>
          <w:szCs w:val="18"/>
        </w:rPr>
        <w:t>,</w:t>
      </w:r>
      <w:r w:rsidR="00D77465" w:rsidRPr="00D77465">
        <w:rPr>
          <w:rFonts w:ascii="Times New Roman" w:eastAsia="等线" w:hAnsi="Times New Roman" w:cs="Times New Roman"/>
          <w:i/>
          <w:iCs/>
          <w:color w:val="000000"/>
          <w:sz w:val="22"/>
          <w:szCs w:val="18"/>
        </w:rPr>
        <w:t xml:space="preserve"> 90187, Sweden</w:t>
      </w:r>
    </w:p>
    <w:p w14:paraId="2485A0B4" w14:textId="30E926DD" w:rsidR="00BA17EE" w:rsidRPr="00BA17EE" w:rsidRDefault="00BA17EE" w:rsidP="00354425">
      <w:pPr>
        <w:spacing w:line="360" w:lineRule="auto"/>
        <w:rPr>
          <w:rFonts w:ascii="Times New Roman" w:eastAsia="等线" w:hAnsi="Times New Roman" w:cs="Times New Roman"/>
          <w:i/>
          <w:iCs/>
          <w:color w:val="000000"/>
          <w:sz w:val="22"/>
          <w:szCs w:val="18"/>
        </w:rPr>
      </w:pPr>
      <w:r>
        <w:rPr>
          <w:rFonts w:ascii="Times New Roman" w:eastAsia="等线" w:hAnsi="Times New Roman" w:cs="Times New Roman"/>
          <w:i/>
          <w:iCs/>
          <w:color w:val="000000"/>
          <w:sz w:val="22"/>
          <w:szCs w:val="18"/>
          <w:vertAlign w:val="superscript"/>
        </w:rPr>
        <w:t>6</w:t>
      </w:r>
      <w:r w:rsidR="00315109" w:rsidRPr="00315109">
        <w:rPr>
          <w:rFonts w:ascii="Times New Roman" w:eastAsia="等线" w:hAnsi="Times New Roman" w:cs="Times New Roman"/>
          <w:i/>
          <w:iCs/>
          <w:color w:val="000000"/>
          <w:sz w:val="22"/>
          <w:szCs w:val="18"/>
        </w:rPr>
        <w:t>LI-FUN Technology Corporation Limited, Zhuzhou</w:t>
      </w:r>
      <w:r w:rsidR="00315109">
        <w:rPr>
          <w:rFonts w:ascii="Times New Roman" w:eastAsia="等线" w:hAnsi="Times New Roman" w:cs="Times New Roman"/>
          <w:i/>
          <w:iCs/>
          <w:color w:val="000000"/>
          <w:sz w:val="22"/>
          <w:szCs w:val="18"/>
        </w:rPr>
        <w:t>,</w:t>
      </w:r>
      <w:r w:rsidR="00315109" w:rsidRPr="00315109">
        <w:rPr>
          <w:rFonts w:ascii="Times New Roman" w:eastAsia="等线" w:hAnsi="Times New Roman" w:cs="Times New Roman"/>
          <w:i/>
          <w:iCs/>
          <w:color w:val="000000"/>
          <w:sz w:val="22"/>
          <w:szCs w:val="18"/>
        </w:rPr>
        <w:t xml:space="preserve"> 412000, Hunan, China</w:t>
      </w:r>
    </w:p>
    <w:p w14:paraId="076E841F" w14:textId="108417AC" w:rsidR="00354425" w:rsidRPr="00494D72" w:rsidRDefault="00BA17EE" w:rsidP="00354425">
      <w:pPr>
        <w:spacing w:line="360" w:lineRule="auto"/>
        <w:rPr>
          <w:rFonts w:ascii="Times New Roman" w:eastAsia="等线" w:hAnsi="Times New Roman" w:cs="Times New Roman"/>
          <w:i/>
          <w:iCs/>
          <w:color w:val="000000"/>
          <w:sz w:val="22"/>
          <w:szCs w:val="18"/>
        </w:rPr>
      </w:pPr>
      <w:r>
        <w:rPr>
          <w:rFonts w:ascii="Times New Roman" w:eastAsia="等线" w:hAnsi="Times New Roman" w:cs="Times New Roman"/>
          <w:i/>
          <w:iCs/>
          <w:color w:val="000000"/>
          <w:sz w:val="22"/>
          <w:szCs w:val="18"/>
          <w:vertAlign w:val="superscript"/>
        </w:rPr>
        <w:t>7</w:t>
      </w:r>
      <w:r w:rsidR="00354425" w:rsidRPr="00494D72">
        <w:rPr>
          <w:rFonts w:ascii="Times New Roman" w:eastAsia="等线" w:hAnsi="Times New Roman" w:cs="Times New Roman"/>
          <w:i/>
          <w:iCs/>
          <w:color w:val="000000"/>
          <w:sz w:val="22"/>
          <w:szCs w:val="18"/>
        </w:rPr>
        <w:t>Institute of Nuclear and New Energy Technology, Tsinghua University, Beijing 100084, China</w:t>
      </w:r>
    </w:p>
    <w:p w14:paraId="35CF42A0" w14:textId="54962A3E" w:rsidR="00354425" w:rsidRDefault="00BA17EE" w:rsidP="00354425">
      <w:pPr>
        <w:spacing w:line="360" w:lineRule="auto"/>
        <w:rPr>
          <w:rFonts w:ascii="Times New Roman" w:eastAsia="等线" w:hAnsi="Times New Roman" w:cs="Times New Roman"/>
          <w:i/>
          <w:iCs/>
          <w:color w:val="000000"/>
          <w:sz w:val="22"/>
          <w:szCs w:val="18"/>
        </w:rPr>
      </w:pPr>
      <w:r>
        <w:rPr>
          <w:rFonts w:ascii="Times New Roman" w:eastAsia="等线" w:hAnsi="Times New Roman" w:cs="Times New Roman"/>
          <w:i/>
          <w:iCs/>
          <w:color w:val="000000"/>
          <w:sz w:val="22"/>
          <w:szCs w:val="18"/>
          <w:vertAlign w:val="superscript"/>
        </w:rPr>
        <w:t>8</w:t>
      </w:r>
      <w:r w:rsidR="00354425" w:rsidRPr="00494D72">
        <w:rPr>
          <w:rFonts w:ascii="Times New Roman" w:eastAsia="等线" w:hAnsi="Times New Roman" w:cs="Times New Roman"/>
          <w:i/>
          <w:iCs/>
          <w:color w:val="000000"/>
          <w:sz w:val="22"/>
          <w:szCs w:val="18"/>
        </w:rPr>
        <w:t>Engineering Research Center of MTEES (Ministry of Education), Research Center of BMET (Guangdong Province), Engineering Lab. of OFMHEB (Guangdong Province), Key Lab. of ETESPG (GHEI), And Innovative Platform for ITBMD (Guangzhou Municipality), School of Chemistry, South China Normal University, Guangzhou, 510006, China</w:t>
      </w:r>
    </w:p>
    <w:p w14:paraId="73878671" w14:textId="5CD02900" w:rsidR="00417440" w:rsidRDefault="00DD01C8" w:rsidP="00AD3635">
      <w:pPr>
        <w:spacing w:line="360" w:lineRule="auto"/>
      </w:pPr>
      <w:r>
        <w:rPr>
          <w:rFonts w:ascii="Times New Roman" w:eastAsia="等线" w:hAnsi="Times New Roman" w:cs="Times New Roman"/>
          <w:i/>
          <w:iCs/>
          <w:color w:val="000000"/>
          <w:sz w:val="22"/>
          <w:szCs w:val="18"/>
          <w:vertAlign w:val="superscript"/>
        </w:rPr>
        <w:t>9</w:t>
      </w:r>
      <w:r w:rsidR="00E23D78" w:rsidRPr="00E23D78">
        <w:rPr>
          <w:rFonts w:ascii="Times New Roman" w:eastAsia="等线" w:hAnsi="Times New Roman" w:cs="Times New Roman"/>
          <w:i/>
          <w:iCs/>
          <w:color w:val="000000"/>
          <w:sz w:val="22"/>
          <w:szCs w:val="18"/>
        </w:rPr>
        <w:t>State Key Laboratory of Silicon Materials, School</w:t>
      </w:r>
      <w:r w:rsidR="00AD3635">
        <w:rPr>
          <w:rFonts w:ascii="Times New Roman" w:eastAsia="等线" w:hAnsi="Times New Roman" w:cs="Times New Roman"/>
          <w:i/>
          <w:iCs/>
          <w:color w:val="000000"/>
          <w:sz w:val="22"/>
          <w:szCs w:val="18"/>
        </w:rPr>
        <w:t xml:space="preserve"> </w:t>
      </w:r>
      <w:r w:rsidR="00E23D78" w:rsidRPr="00E23D78">
        <w:rPr>
          <w:rFonts w:ascii="Times New Roman" w:eastAsia="等线" w:hAnsi="Times New Roman" w:cs="Times New Roman"/>
          <w:i/>
          <w:iCs/>
          <w:color w:val="000000"/>
          <w:sz w:val="22"/>
          <w:szCs w:val="18"/>
        </w:rPr>
        <w:t>of Materials Science and Engineering, Zhejiang</w:t>
      </w:r>
      <w:r w:rsidR="00AD3635">
        <w:rPr>
          <w:rFonts w:ascii="Times New Roman" w:eastAsia="等线" w:hAnsi="Times New Roman" w:cs="Times New Roman"/>
          <w:i/>
          <w:iCs/>
          <w:color w:val="000000"/>
          <w:sz w:val="22"/>
          <w:szCs w:val="18"/>
        </w:rPr>
        <w:t xml:space="preserve"> </w:t>
      </w:r>
      <w:r w:rsidR="00E23D78" w:rsidRPr="00E23D78">
        <w:rPr>
          <w:rFonts w:ascii="Times New Roman" w:eastAsia="等线" w:hAnsi="Times New Roman" w:cs="Times New Roman"/>
          <w:i/>
          <w:iCs/>
          <w:color w:val="000000"/>
          <w:sz w:val="22"/>
          <w:szCs w:val="18"/>
        </w:rPr>
        <w:t>University, Hangzhou 310027, China</w:t>
      </w:r>
    </w:p>
    <w:p w14:paraId="24EEAB1E" w14:textId="6EDA6EE6" w:rsidR="00417440" w:rsidRDefault="000D6806" w:rsidP="00D61D90">
      <w:pPr>
        <w:spacing w:line="360" w:lineRule="auto"/>
        <w:jc w:val="center"/>
      </w:pPr>
      <w:r>
        <w:rPr>
          <w:noProof/>
        </w:rPr>
        <w:lastRenderedPageBreak/>
        <w:drawing>
          <wp:inline distT="0" distB="0" distL="0" distR="0" wp14:anchorId="713A58F5" wp14:editId="3BE22CB8">
            <wp:extent cx="5274310" cy="163703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637030"/>
                    </a:xfrm>
                    <a:prstGeom prst="rect">
                      <a:avLst/>
                    </a:prstGeom>
                    <a:noFill/>
                    <a:ln>
                      <a:noFill/>
                    </a:ln>
                  </pic:spPr>
                </pic:pic>
              </a:graphicData>
            </a:graphic>
          </wp:inline>
        </w:drawing>
      </w:r>
    </w:p>
    <w:p w14:paraId="4CDD6883" w14:textId="28FFD5BE" w:rsidR="000D6806" w:rsidRPr="000D6806" w:rsidRDefault="000D6806" w:rsidP="003F3B39">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Pr="00E44F33">
        <w:rPr>
          <w:rFonts w:ascii="Times New Roman" w:hAnsi="Times New Roman" w:cs="Times New Roman"/>
          <w:b/>
          <w:bCs/>
        </w:rPr>
        <w:t>ǀ</w:t>
      </w:r>
      <w:r w:rsidRPr="00BC2251">
        <w:rPr>
          <w:rFonts w:ascii="Times New Roman" w:hAnsi="Times New Roman" w:cs="Times New Roman"/>
          <w:b/>
          <w:bCs/>
          <w:color w:val="000000"/>
          <w:szCs w:val="21"/>
        </w:rPr>
        <w:t xml:space="preserve"> </w:t>
      </w:r>
      <w:r w:rsidR="003F3B39" w:rsidRPr="00EC5E75">
        <w:rPr>
          <w:rFonts w:ascii="Times New Roman" w:hAnsi="Times New Roman" w:cs="Times New Roman"/>
          <w:b/>
          <w:bCs/>
          <w:sz w:val="20"/>
          <w:szCs w:val="20"/>
        </w:rPr>
        <w:t xml:space="preserve">a, Challenges of lithium-ion batteries operating at low temperature. b, The main strategy </w:t>
      </w:r>
      <w:r w:rsidR="003F3B39">
        <w:rPr>
          <w:rFonts w:ascii="Times New Roman" w:hAnsi="Times New Roman" w:cs="Times New Roman"/>
          <w:b/>
          <w:bCs/>
          <w:sz w:val="20"/>
          <w:szCs w:val="20"/>
        </w:rPr>
        <w:t>of</w:t>
      </w:r>
      <w:r w:rsidR="003F3B39" w:rsidRPr="00EC5E75">
        <w:rPr>
          <w:rFonts w:ascii="Times New Roman" w:hAnsi="Times New Roman" w:cs="Times New Roman"/>
          <w:b/>
          <w:bCs/>
          <w:sz w:val="20"/>
          <w:szCs w:val="20"/>
        </w:rPr>
        <w:t xml:space="preserve"> LHCE electrolyte towards low temperature</w:t>
      </w:r>
      <w:r w:rsidR="003F3B39">
        <w:rPr>
          <w:rFonts w:ascii="Times New Roman" w:hAnsi="Times New Roman" w:cs="Times New Roman"/>
          <w:b/>
          <w:bCs/>
          <w:sz w:val="20"/>
          <w:szCs w:val="20"/>
        </w:rPr>
        <w:t xml:space="preserve"> performance</w:t>
      </w:r>
      <w:r w:rsidR="003F3B39" w:rsidRPr="00EC5E75">
        <w:rPr>
          <w:rFonts w:ascii="Times New Roman" w:hAnsi="Times New Roman" w:cs="Times New Roman"/>
          <w:b/>
          <w:bCs/>
          <w:sz w:val="20"/>
          <w:szCs w:val="20"/>
        </w:rPr>
        <w:t>.</w:t>
      </w:r>
    </w:p>
    <w:p w14:paraId="6B3BB1CA" w14:textId="6922B052" w:rsidR="00354425" w:rsidRDefault="00FD4721" w:rsidP="00D61D90">
      <w:pPr>
        <w:spacing w:line="360" w:lineRule="auto"/>
        <w:jc w:val="center"/>
      </w:pPr>
      <w:r>
        <w:rPr>
          <w:noProof/>
        </w:rPr>
        <w:drawing>
          <wp:inline distT="0" distB="0" distL="0" distR="0" wp14:anchorId="3159672B" wp14:editId="6F3C59DC">
            <wp:extent cx="5094511" cy="257731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41341" cy="2601001"/>
                    </a:xfrm>
                    <a:prstGeom prst="rect">
                      <a:avLst/>
                    </a:prstGeom>
                    <a:noFill/>
                    <a:ln>
                      <a:noFill/>
                    </a:ln>
                  </pic:spPr>
                </pic:pic>
              </a:graphicData>
            </a:graphic>
          </wp:inline>
        </w:drawing>
      </w:r>
    </w:p>
    <w:p w14:paraId="0D519C78" w14:textId="337B63AB" w:rsidR="00354425" w:rsidRDefault="00354425" w:rsidP="000D6806">
      <w:pPr>
        <w:rPr>
          <w:rFonts w:ascii="Times New Roman" w:hAnsi="Times New Roman" w:cs="Times New Roman"/>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2</w:t>
      </w:r>
      <w:r w:rsidRPr="00E44F33">
        <w:rPr>
          <w:rFonts w:ascii="Times New Roman" w:hAnsi="Times New Roman" w:cs="Times New Roman"/>
          <w:b/>
          <w:bCs/>
        </w:rPr>
        <w:t>ǀ</w:t>
      </w:r>
      <w:r w:rsidRPr="00BC2251">
        <w:rPr>
          <w:rFonts w:ascii="Times New Roman" w:hAnsi="Times New Roman" w:cs="Times New Roman"/>
          <w:b/>
          <w:bCs/>
          <w:color w:val="000000"/>
          <w:szCs w:val="21"/>
        </w:rPr>
        <w:t xml:space="preserve"> </w:t>
      </w:r>
      <w:proofErr w:type="gramStart"/>
      <w:r>
        <w:rPr>
          <w:rFonts w:ascii="Times New Roman" w:hAnsi="Times New Roman" w:cs="Times New Roman"/>
          <w:b/>
          <w:bCs/>
          <w:color w:val="000000"/>
          <w:szCs w:val="21"/>
        </w:rPr>
        <w:t>The</w:t>
      </w:r>
      <w:proofErr w:type="gramEnd"/>
      <w:r w:rsidR="00D61D90">
        <w:rPr>
          <w:rFonts w:ascii="Times New Roman" w:hAnsi="Times New Roman" w:cs="Times New Roman"/>
          <w:b/>
          <w:bCs/>
          <w:color w:val="000000"/>
          <w:szCs w:val="21"/>
        </w:rPr>
        <w:t xml:space="preserve"> melting point and</w:t>
      </w:r>
      <w:r>
        <w:rPr>
          <w:rFonts w:ascii="Times New Roman" w:hAnsi="Times New Roman" w:cs="Times New Roman"/>
          <w:b/>
          <w:bCs/>
          <w:color w:val="000000"/>
          <w:szCs w:val="21"/>
        </w:rPr>
        <w:t xml:space="preserve"> </w:t>
      </w:r>
      <w:r w:rsidR="00D61D90">
        <w:rPr>
          <w:rFonts w:ascii="Times New Roman" w:hAnsi="Times New Roman" w:cs="Times New Roman"/>
          <w:b/>
          <w:bCs/>
          <w:color w:val="000000"/>
          <w:szCs w:val="21"/>
        </w:rPr>
        <w:t xml:space="preserve">boiling point of </w:t>
      </w:r>
      <w:r w:rsidR="000F7987">
        <w:rPr>
          <w:rFonts w:ascii="Times New Roman" w:hAnsi="Times New Roman" w:cs="Times New Roman"/>
          <w:b/>
          <w:bCs/>
          <w:color w:val="000000"/>
          <w:szCs w:val="21"/>
        </w:rPr>
        <w:t>various solvents, including carbonates, linear carboxylates, sulfones, nitriles, and ethers.</w:t>
      </w:r>
    </w:p>
    <w:p w14:paraId="755567A7" w14:textId="7555B9E9" w:rsidR="000F7987" w:rsidRDefault="005E11A2" w:rsidP="00547BFE">
      <w:pPr>
        <w:spacing w:line="360" w:lineRule="auto"/>
        <w:jc w:val="center"/>
        <w:rPr>
          <w:noProof/>
        </w:rPr>
      </w:pPr>
      <w:r>
        <w:rPr>
          <w:noProof/>
        </w:rPr>
        <w:drawing>
          <wp:inline distT="0" distB="0" distL="0" distR="0" wp14:anchorId="1D0501F3" wp14:editId="6E995B3A">
            <wp:extent cx="4021895" cy="28341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 t="5822" r="2298"/>
                    <a:stretch/>
                  </pic:blipFill>
                  <pic:spPr bwMode="auto">
                    <a:xfrm>
                      <a:off x="0" y="0"/>
                      <a:ext cx="4038265" cy="2845640"/>
                    </a:xfrm>
                    <a:prstGeom prst="rect">
                      <a:avLst/>
                    </a:prstGeom>
                    <a:noFill/>
                    <a:ln>
                      <a:noFill/>
                    </a:ln>
                    <a:extLst>
                      <a:ext uri="{53640926-AAD7-44D8-BBD7-CCE9431645EC}">
                        <a14:shadowObscured xmlns:a14="http://schemas.microsoft.com/office/drawing/2010/main"/>
                      </a:ext>
                    </a:extLst>
                  </pic:spPr>
                </pic:pic>
              </a:graphicData>
            </a:graphic>
          </wp:inline>
        </w:drawing>
      </w:r>
    </w:p>
    <w:p w14:paraId="6D08349C" w14:textId="0D955080" w:rsidR="000F7987" w:rsidRDefault="000F7987" w:rsidP="001467FB">
      <w:pPr>
        <w:rPr>
          <w:noProof/>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3</w:t>
      </w:r>
      <w:r w:rsidRPr="00E44F33">
        <w:rPr>
          <w:rFonts w:ascii="Times New Roman" w:hAnsi="Times New Roman" w:cs="Times New Roman"/>
          <w:b/>
          <w:bCs/>
        </w:rPr>
        <w:t>ǀ</w:t>
      </w:r>
      <w:r w:rsidRPr="00BC2251">
        <w:rPr>
          <w:rFonts w:ascii="Times New Roman" w:hAnsi="Times New Roman" w:cs="Times New Roman"/>
          <w:b/>
          <w:bCs/>
          <w:color w:val="000000"/>
          <w:szCs w:val="21"/>
        </w:rPr>
        <w:t xml:space="preserve"> </w:t>
      </w:r>
      <w:r>
        <w:rPr>
          <w:rFonts w:ascii="Times New Roman" w:hAnsi="Times New Roman" w:cs="Times New Roman"/>
          <w:b/>
          <w:bCs/>
          <w:color w:val="000000"/>
          <w:szCs w:val="21"/>
        </w:rPr>
        <w:t xml:space="preserve">a </w:t>
      </w:r>
      <w:proofErr w:type="gramStart"/>
      <w:r>
        <w:rPr>
          <w:rFonts w:ascii="Times New Roman" w:hAnsi="Times New Roman" w:cs="Times New Roman"/>
          <w:b/>
          <w:bCs/>
          <w:color w:val="000000"/>
          <w:szCs w:val="21"/>
        </w:rPr>
        <w:t>The</w:t>
      </w:r>
      <w:proofErr w:type="gramEnd"/>
      <w:r>
        <w:rPr>
          <w:rFonts w:ascii="Times New Roman" w:hAnsi="Times New Roman" w:cs="Times New Roman"/>
          <w:b/>
          <w:bCs/>
          <w:color w:val="000000"/>
          <w:szCs w:val="21"/>
        </w:rPr>
        <w:t xml:space="preserve"> molecular structures of the liquid solvents used in this work. b </w:t>
      </w:r>
      <w:r w:rsidRPr="000F7987">
        <w:rPr>
          <w:rFonts w:ascii="Times New Roman" w:hAnsi="Times New Roman" w:cs="Times New Roman"/>
          <w:b/>
          <w:bCs/>
          <w:color w:val="000000"/>
          <w:szCs w:val="21"/>
        </w:rPr>
        <w:t>Optimized structures</w:t>
      </w:r>
      <w:r>
        <w:rPr>
          <w:rFonts w:ascii="Times New Roman" w:hAnsi="Times New Roman" w:cs="Times New Roman"/>
          <w:b/>
          <w:bCs/>
          <w:color w:val="000000"/>
          <w:szCs w:val="21"/>
        </w:rPr>
        <w:t xml:space="preserve"> of Li</w:t>
      </w:r>
      <w:r w:rsidRPr="000F7987">
        <w:rPr>
          <w:rFonts w:ascii="Times New Roman" w:hAnsi="Times New Roman" w:cs="Times New Roman" w:hint="eastAsia"/>
          <w:b/>
          <w:bCs/>
          <w:color w:val="000000"/>
          <w:szCs w:val="21"/>
          <w:vertAlign w:val="superscript"/>
        </w:rPr>
        <w:t>+</w:t>
      </w:r>
      <w:r>
        <w:rPr>
          <w:rFonts w:ascii="Times New Roman" w:hAnsi="Times New Roman" w:cs="Times New Roman"/>
          <w:b/>
          <w:bCs/>
          <w:color w:val="000000"/>
          <w:szCs w:val="21"/>
        </w:rPr>
        <w:t xml:space="preserve"> </w:t>
      </w:r>
      <w:r>
        <w:rPr>
          <w:rFonts w:ascii="Times New Roman" w:hAnsi="Times New Roman" w:cs="Times New Roman" w:hint="eastAsia"/>
          <w:b/>
          <w:bCs/>
          <w:color w:val="000000"/>
          <w:szCs w:val="21"/>
        </w:rPr>
        <w:t>with</w:t>
      </w:r>
      <w:r>
        <w:rPr>
          <w:rFonts w:ascii="Times New Roman" w:hAnsi="Times New Roman" w:cs="Times New Roman"/>
          <w:b/>
          <w:bCs/>
          <w:color w:val="000000"/>
          <w:szCs w:val="21"/>
        </w:rPr>
        <w:t xml:space="preserve"> different solvents, the purple ball represents Li</w:t>
      </w:r>
      <w:r w:rsidRPr="000F7987">
        <w:rPr>
          <w:rFonts w:ascii="Times New Roman" w:hAnsi="Times New Roman" w:cs="Times New Roman" w:hint="eastAsia"/>
          <w:b/>
          <w:bCs/>
          <w:color w:val="000000"/>
          <w:szCs w:val="21"/>
          <w:vertAlign w:val="superscript"/>
        </w:rPr>
        <w:t>+</w:t>
      </w:r>
      <w:r>
        <w:rPr>
          <w:rFonts w:ascii="Times New Roman" w:hAnsi="Times New Roman" w:cs="Times New Roman"/>
          <w:b/>
          <w:bCs/>
          <w:color w:val="000000"/>
          <w:szCs w:val="21"/>
        </w:rPr>
        <w:t>.</w:t>
      </w:r>
    </w:p>
    <w:p w14:paraId="4DC129FE" w14:textId="49D8E633" w:rsidR="000F7987" w:rsidRDefault="000F7987" w:rsidP="00434817">
      <w:pPr>
        <w:spacing w:line="360" w:lineRule="auto"/>
        <w:rPr>
          <w:rFonts w:ascii="Times New Roman" w:hAnsi="Times New Roman" w:cs="Times New Roman"/>
        </w:rPr>
      </w:pPr>
    </w:p>
    <w:p w14:paraId="21040806" w14:textId="31A2B4DB" w:rsidR="000F7987" w:rsidRDefault="00BC448A" w:rsidP="00547BFE">
      <w:pPr>
        <w:spacing w:line="360" w:lineRule="auto"/>
        <w:jc w:val="center"/>
        <w:rPr>
          <w:rFonts w:ascii="Times New Roman" w:hAnsi="Times New Roman" w:cs="Times New Roman"/>
        </w:rPr>
      </w:pPr>
      <w:r>
        <w:rPr>
          <w:noProof/>
        </w:rPr>
        <w:drawing>
          <wp:inline distT="0" distB="0" distL="0" distR="0" wp14:anchorId="47101D22" wp14:editId="5F21E032">
            <wp:extent cx="4845772" cy="345084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47244" cy="3451896"/>
                    </a:xfrm>
                    <a:prstGeom prst="rect">
                      <a:avLst/>
                    </a:prstGeom>
                    <a:noFill/>
                    <a:ln>
                      <a:noFill/>
                    </a:ln>
                  </pic:spPr>
                </pic:pic>
              </a:graphicData>
            </a:graphic>
          </wp:inline>
        </w:drawing>
      </w:r>
    </w:p>
    <w:p w14:paraId="4A011577" w14:textId="4A4A5508" w:rsidR="00BC448A" w:rsidRDefault="005E11A2" w:rsidP="00847DD9">
      <w:pPr>
        <w:rPr>
          <w:rFonts w:ascii="Times New Roman" w:hAnsi="Times New Roman" w:cs="Times New Roman"/>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4</w:t>
      </w:r>
      <w:r w:rsidRPr="00E44F33">
        <w:rPr>
          <w:rFonts w:ascii="Times New Roman" w:hAnsi="Times New Roman" w:cs="Times New Roman"/>
          <w:b/>
          <w:bCs/>
        </w:rPr>
        <w:t>ǀ</w:t>
      </w:r>
      <w:r w:rsidRPr="00BC2251">
        <w:rPr>
          <w:rFonts w:ascii="Times New Roman" w:hAnsi="Times New Roman" w:cs="Times New Roman"/>
          <w:b/>
          <w:bCs/>
          <w:color w:val="000000"/>
          <w:szCs w:val="21"/>
        </w:rPr>
        <w:t xml:space="preserve"> </w:t>
      </w:r>
      <w:r w:rsidR="00ED7A2D">
        <w:rPr>
          <w:rFonts w:ascii="Times New Roman" w:hAnsi="Times New Roman" w:cs="Times New Roman"/>
          <w:b/>
          <w:bCs/>
          <w:color w:val="000000"/>
          <w:szCs w:val="21"/>
        </w:rPr>
        <w:t>E</w:t>
      </w:r>
      <w:r w:rsidR="00ED7A2D" w:rsidRPr="00ED7A2D">
        <w:rPr>
          <w:rFonts w:ascii="Times New Roman" w:hAnsi="Times New Roman" w:cs="Times New Roman"/>
          <w:b/>
          <w:bCs/>
          <w:color w:val="000000"/>
          <w:szCs w:val="21"/>
        </w:rPr>
        <w:t xml:space="preserve">lectrostatic potential (ESP) of EC, </w:t>
      </w:r>
      <w:r w:rsidR="00C71512">
        <w:rPr>
          <w:rFonts w:ascii="Times New Roman" w:hAnsi="Times New Roman" w:cs="Times New Roman"/>
          <w:b/>
          <w:bCs/>
          <w:color w:val="000000"/>
          <w:szCs w:val="21"/>
        </w:rPr>
        <w:t>PC</w:t>
      </w:r>
      <w:r w:rsidR="00ED7A2D" w:rsidRPr="00ED7A2D">
        <w:rPr>
          <w:rFonts w:ascii="Times New Roman" w:hAnsi="Times New Roman" w:cs="Times New Roman"/>
          <w:b/>
          <w:bCs/>
          <w:color w:val="000000"/>
          <w:szCs w:val="21"/>
        </w:rPr>
        <w:t>,</w:t>
      </w:r>
      <w:r w:rsidR="00C71512">
        <w:rPr>
          <w:rFonts w:ascii="Times New Roman" w:hAnsi="Times New Roman" w:cs="Times New Roman"/>
          <w:b/>
          <w:bCs/>
          <w:color w:val="000000"/>
          <w:szCs w:val="21"/>
        </w:rPr>
        <w:t xml:space="preserve"> EMC, DEC, EB, ETFB, EHFB, </w:t>
      </w:r>
      <w:r w:rsidR="00ED7A2D" w:rsidRPr="00ED7A2D">
        <w:rPr>
          <w:rFonts w:ascii="Times New Roman" w:hAnsi="Times New Roman" w:cs="Times New Roman"/>
          <w:b/>
          <w:bCs/>
          <w:color w:val="000000"/>
          <w:szCs w:val="21"/>
        </w:rPr>
        <w:t xml:space="preserve">and </w:t>
      </w:r>
      <w:r w:rsidR="00C71512">
        <w:rPr>
          <w:rFonts w:ascii="Times New Roman" w:hAnsi="Times New Roman" w:cs="Times New Roman"/>
          <w:b/>
          <w:bCs/>
          <w:color w:val="000000"/>
          <w:szCs w:val="21"/>
        </w:rPr>
        <w:t>TFEB</w:t>
      </w:r>
      <w:r w:rsidR="00ED7A2D" w:rsidRPr="00ED7A2D">
        <w:rPr>
          <w:rFonts w:ascii="Times New Roman" w:hAnsi="Times New Roman" w:cs="Times New Roman"/>
          <w:b/>
          <w:bCs/>
          <w:color w:val="000000"/>
          <w:szCs w:val="21"/>
        </w:rPr>
        <w:t xml:space="preserve"> molecules</w:t>
      </w:r>
      <w:r w:rsidR="00C71512">
        <w:rPr>
          <w:rFonts w:ascii="Times New Roman" w:hAnsi="Times New Roman" w:cs="Times New Roman"/>
          <w:b/>
          <w:bCs/>
          <w:color w:val="000000"/>
          <w:szCs w:val="21"/>
        </w:rPr>
        <w:t xml:space="preserve"> (a) and corresponding Li</w:t>
      </w:r>
      <w:r w:rsidR="00C71512" w:rsidRPr="00C71512">
        <w:rPr>
          <w:rFonts w:ascii="Times New Roman" w:hAnsi="Times New Roman" w:cs="Times New Roman" w:hint="eastAsia"/>
          <w:b/>
          <w:bCs/>
          <w:color w:val="000000"/>
          <w:szCs w:val="21"/>
          <w:vertAlign w:val="superscript"/>
        </w:rPr>
        <w:t>+</w:t>
      </w:r>
      <w:r w:rsidR="00C71512">
        <w:rPr>
          <w:rFonts w:ascii="Times New Roman" w:hAnsi="Times New Roman" w:cs="Times New Roman"/>
          <w:b/>
          <w:bCs/>
          <w:color w:val="000000"/>
          <w:szCs w:val="21"/>
        </w:rPr>
        <w:t xml:space="preserve"> coordinated structure</w:t>
      </w:r>
      <w:r w:rsidR="005E1FC0">
        <w:rPr>
          <w:rFonts w:ascii="Times New Roman" w:hAnsi="Times New Roman" w:cs="Times New Roman"/>
          <w:b/>
          <w:bCs/>
          <w:color w:val="000000"/>
          <w:szCs w:val="21"/>
        </w:rPr>
        <w:t xml:space="preserve"> (b)</w:t>
      </w:r>
      <w:r w:rsidR="00C71512">
        <w:rPr>
          <w:rFonts w:ascii="Times New Roman" w:hAnsi="Times New Roman" w:cs="Times New Roman" w:hint="eastAsia"/>
          <w:b/>
          <w:bCs/>
          <w:color w:val="000000"/>
          <w:szCs w:val="21"/>
        </w:rPr>
        <w:t>.</w:t>
      </w:r>
    </w:p>
    <w:p w14:paraId="5351AB05" w14:textId="5280DEF2" w:rsidR="000F7987" w:rsidRDefault="000F7987" w:rsidP="00434817">
      <w:pPr>
        <w:spacing w:line="360" w:lineRule="auto"/>
        <w:rPr>
          <w:rFonts w:ascii="Times New Roman" w:hAnsi="Times New Roman" w:cs="Times New Roman"/>
        </w:rPr>
      </w:pPr>
    </w:p>
    <w:p w14:paraId="34F5D80F" w14:textId="292ECC78" w:rsidR="00442A6D" w:rsidRDefault="00E557D6" w:rsidP="00434817">
      <w:pPr>
        <w:spacing w:line="360" w:lineRule="auto"/>
        <w:rPr>
          <w:rFonts w:ascii="Times New Roman" w:hAnsi="Times New Roman" w:cs="Times New Roman"/>
          <w:b/>
          <w:bCs/>
        </w:rPr>
      </w:pPr>
      <w:r w:rsidRPr="00E557D6">
        <w:rPr>
          <w:rFonts w:ascii="Times New Roman" w:hAnsi="Times New Roman" w:cs="Times New Roman"/>
          <w:b/>
          <w:bCs/>
        </w:rPr>
        <w:t>Abbreviation</w:t>
      </w:r>
      <w:r>
        <w:rPr>
          <w:rFonts w:ascii="Times New Roman" w:hAnsi="Times New Roman" w:cs="Times New Roman"/>
          <w:b/>
          <w:bCs/>
        </w:rPr>
        <w:t xml:space="preserve"> List</w:t>
      </w:r>
    </w:p>
    <w:tbl>
      <w:tblPr>
        <w:tblStyle w:val="a7"/>
        <w:tblW w:w="0" w:type="auto"/>
        <w:tblInd w:w="166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976"/>
      </w:tblGrid>
      <w:tr w:rsidR="00E557D6" w14:paraId="5F7C11DE" w14:textId="77777777" w:rsidTr="00FF44F8">
        <w:tc>
          <w:tcPr>
            <w:tcW w:w="2268" w:type="dxa"/>
            <w:tcBorders>
              <w:top w:val="single" w:sz="4" w:space="0" w:color="auto"/>
              <w:bottom w:val="single" w:sz="4" w:space="0" w:color="auto"/>
            </w:tcBorders>
          </w:tcPr>
          <w:p w14:paraId="12DA73E6" w14:textId="4267BFC9" w:rsidR="00E557D6" w:rsidRDefault="000673B3" w:rsidP="000673B3">
            <w:pPr>
              <w:jc w:val="center"/>
              <w:rPr>
                <w:rFonts w:ascii="Times New Roman" w:hAnsi="Times New Roman" w:cs="Times New Roman"/>
              </w:rPr>
            </w:pPr>
            <w:r>
              <w:rPr>
                <w:rFonts w:ascii="Times New Roman" w:hAnsi="Times New Roman" w:cs="Times New Roman"/>
              </w:rPr>
              <w:t>Abbreviation</w:t>
            </w:r>
          </w:p>
        </w:tc>
        <w:tc>
          <w:tcPr>
            <w:tcW w:w="2976" w:type="dxa"/>
            <w:tcBorders>
              <w:top w:val="single" w:sz="4" w:space="0" w:color="auto"/>
              <w:bottom w:val="single" w:sz="4" w:space="0" w:color="auto"/>
            </w:tcBorders>
          </w:tcPr>
          <w:p w14:paraId="619D02AA" w14:textId="4DDBDE97" w:rsidR="00E557D6" w:rsidRDefault="000673B3" w:rsidP="00234779">
            <w:pPr>
              <w:jc w:val="center"/>
              <w:rPr>
                <w:rFonts w:ascii="Times New Roman" w:hAnsi="Times New Roman" w:cs="Times New Roman"/>
              </w:rPr>
            </w:pPr>
            <w:r>
              <w:rPr>
                <w:rFonts w:ascii="Times New Roman" w:hAnsi="Times New Roman" w:cs="Times New Roman"/>
              </w:rPr>
              <w:t>Full Name</w:t>
            </w:r>
          </w:p>
        </w:tc>
      </w:tr>
      <w:tr w:rsidR="00E557D6" w14:paraId="3B51E326" w14:textId="77777777" w:rsidTr="00FF44F8">
        <w:tc>
          <w:tcPr>
            <w:tcW w:w="2268" w:type="dxa"/>
            <w:tcBorders>
              <w:top w:val="single" w:sz="4" w:space="0" w:color="auto"/>
              <w:bottom w:val="nil"/>
            </w:tcBorders>
          </w:tcPr>
          <w:p w14:paraId="35C650E2" w14:textId="07D27849" w:rsidR="00E557D6" w:rsidRDefault="00CD0A9A" w:rsidP="000673B3">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C</w:t>
            </w:r>
          </w:p>
        </w:tc>
        <w:tc>
          <w:tcPr>
            <w:tcW w:w="2976" w:type="dxa"/>
            <w:tcBorders>
              <w:top w:val="single" w:sz="4" w:space="0" w:color="auto"/>
              <w:bottom w:val="nil"/>
            </w:tcBorders>
          </w:tcPr>
          <w:p w14:paraId="1419C2C6" w14:textId="3CDEC535" w:rsidR="00E557D6" w:rsidRDefault="00D73275" w:rsidP="00234779">
            <w:pPr>
              <w:jc w:val="center"/>
              <w:rPr>
                <w:rFonts w:ascii="Times New Roman" w:hAnsi="Times New Roman" w:cs="Times New Roman"/>
              </w:rPr>
            </w:pPr>
            <w:r w:rsidRPr="00D73275">
              <w:rPr>
                <w:rFonts w:ascii="Times New Roman" w:hAnsi="Times New Roman" w:cs="Times New Roman"/>
              </w:rPr>
              <w:t>Ethylene carbonate</w:t>
            </w:r>
          </w:p>
        </w:tc>
      </w:tr>
      <w:tr w:rsidR="000673B3" w14:paraId="1A330FD5" w14:textId="77777777" w:rsidTr="00FF44F8">
        <w:tc>
          <w:tcPr>
            <w:tcW w:w="2268" w:type="dxa"/>
            <w:tcBorders>
              <w:top w:val="nil"/>
              <w:bottom w:val="nil"/>
            </w:tcBorders>
          </w:tcPr>
          <w:p w14:paraId="7A9F8584" w14:textId="489321FC" w:rsidR="000673B3" w:rsidRDefault="00CD0A9A" w:rsidP="000673B3">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C</w:t>
            </w:r>
          </w:p>
        </w:tc>
        <w:tc>
          <w:tcPr>
            <w:tcW w:w="2976" w:type="dxa"/>
            <w:tcBorders>
              <w:top w:val="nil"/>
              <w:bottom w:val="nil"/>
            </w:tcBorders>
          </w:tcPr>
          <w:p w14:paraId="54D21316" w14:textId="3BFB3A0A" w:rsidR="000673B3" w:rsidRDefault="00D73275" w:rsidP="00234779">
            <w:pPr>
              <w:jc w:val="center"/>
              <w:rPr>
                <w:rFonts w:ascii="Times New Roman" w:hAnsi="Times New Roman" w:cs="Times New Roman"/>
              </w:rPr>
            </w:pPr>
            <w:r w:rsidRPr="00D73275">
              <w:rPr>
                <w:rFonts w:ascii="Times New Roman" w:hAnsi="Times New Roman" w:cs="Times New Roman"/>
              </w:rPr>
              <w:t>Propylene carbonate</w:t>
            </w:r>
          </w:p>
        </w:tc>
      </w:tr>
      <w:tr w:rsidR="00CD0A9A" w14:paraId="0466A4A8" w14:textId="77777777" w:rsidTr="00FF44F8">
        <w:tc>
          <w:tcPr>
            <w:tcW w:w="2268" w:type="dxa"/>
            <w:tcBorders>
              <w:top w:val="nil"/>
              <w:bottom w:val="nil"/>
            </w:tcBorders>
          </w:tcPr>
          <w:p w14:paraId="41670D45" w14:textId="570FADAD" w:rsidR="00CD0A9A" w:rsidRDefault="008E3939" w:rsidP="00CD0A9A">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MC</w:t>
            </w:r>
          </w:p>
        </w:tc>
        <w:tc>
          <w:tcPr>
            <w:tcW w:w="2976" w:type="dxa"/>
            <w:tcBorders>
              <w:top w:val="nil"/>
              <w:bottom w:val="nil"/>
            </w:tcBorders>
          </w:tcPr>
          <w:p w14:paraId="2974E44A" w14:textId="529E6BCE" w:rsidR="00CD0A9A" w:rsidRDefault="00106820" w:rsidP="00CD0A9A">
            <w:pPr>
              <w:jc w:val="center"/>
              <w:rPr>
                <w:rFonts w:ascii="Times New Roman" w:hAnsi="Times New Roman" w:cs="Times New Roman"/>
              </w:rPr>
            </w:pPr>
            <w:r w:rsidRPr="00106820">
              <w:rPr>
                <w:rFonts w:ascii="Times New Roman" w:hAnsi="Times New Roman" w:cs="Times New Roman"/>
              </w:rPr>
              <w:t>Dimethyl Carbonate</w:t>
            </w:r>
          </w:p>
        </w:tc>
      </w:tr>
      <w:tr w:rsidR="008E3939" w14:paraId="0119AC4A" w14:textId="77777777" w:rsidTr="00FF44F8">
        <w:tc>
          <w:tcPr>
            <w:tcW w:w="2268" w:type="dxa"/>
            <w:tcBorders>
              <w:top w:val="nil"/>
              <w:bottom w:val="nil"/>
            </w:tcBorders>
          </w:tcPr>
          <w:p w14:paraId="5D2E6FAE" w14:textId="613882FB" w:rsidR="008E3939" w:rsidRDefault="008E3939" w:rsidP="008E3939">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EC</w:t>
            </w:r>
          </w:p>
        </w:tc>
        <w:tc>
          <w:tcPr>
            <w:tcW w:w="2976" w:type="dxa"/>
            <w:tcBorders>
              <w:top w:val="nil"/>
              <w:bottom w:val="nil"/>
            </w:tcBorders>
          </w:tcPr>
          <w:p w14:paraId="597F3B7A" w14:textId="08889033" w:rsidR="008E3939" w:rsidRDefault="00106820" w:rsidP="008E3939">
            <w:pPr>
              <w:jc w:val="center"/>
              <w:rPr>
                <w:rFonts w:ascii="Times New Roman" w:hAnsi="Times New Roman" w:cs="Times New Roman"/>
              </w:rPr>
            </w:pPr>
            <w:r w:rsidRPr="00106820">
              <w:rPr>
                <w:rFonts w:ascii="Times New Roman" w:hAnsi="Times New Roman" w:cs="Times New Roman"/>
              </w:rPr>
              <w:t>Diethyl carbonate</w:t>
            </w:r>
          </w:p>
        </w:tc>
      </w:tr>
      <w:tr w:rsidR="008E3939" w14:paraId="39CBB674" w14:textId="77777777" w:rsidTr="00FF44F8">
        <w:tc>
          <w:tcPr>
            <w:tcW w:w="2268" w:type="dxa"/>
            <w:tcBorders>
              <w:top w:val="nil"/>
              <w:bottom w:val="nil"/>
            </w:tcBorders>
          </w:tcPr>
          <w:p w14:paraId="4EAE6BDF" w14:textId="5005AFE6" w:rsidR="008E3939" w:rsidRDefault="008E3939"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MC</w:t>
            </w:r>
          </w:p>
        </w:tc>
        <w:tc>
          <w:tcPr>
            <w:tcW w:w="2976" w:type="dxa"/>
            <w:tcBorders>
              <w:top w:val="nil"/>
              <w:bottom w:val="nil"/>
            </w:tcBorders>
          </w:tcPr>
          <w:p w14:paraId="146D225B" w14:textId="0CC0D7F1" w:rsidR="008E3939" w:rsidRDefault="004C36F8" w:rsidP="008E3939">
            <w:pPr>
              <w:jc w:val="center"/>
              <w:rPr>
                <w:rFonts w:ascii="Times New Roman" w:hAnsi="Times New Roman" w:cs="Times New Roman"/>
              </w:rPr>
            </w:pPr>
            <w:r w:rsidRPr="004C36F8">
              <w:rPr>
                <w:rFonts w:ascii="Times New Roman" w:hAnsi="Times New Roman" w:cs="Times New Roman"/>
              </w:rPr>
              <w:t>Ethyl Methyl Carbonate</w:t>
            </w:r>
          </w:p>
        </w:tc>
      </w:tr>
      <w:tr w:rsidR="008E3939" w14:paraId="042F595E" w14:textId="77777777" w:rsidTr="00FF44F8">
        <w:tc>
          <w:tcPr>
            <w:tcW w:w="2268" w:type="dxa"/>
            <w:tcBorders>
              <w:top w:val="nil"/>
              <w:bottom w:val="nil"/>
            </w:tcBorders>
          </w:tcPr>
          <w:p w14:paraId="0FC98E45" w14:textId="3AB753F7" w:rsidR="008E3939" w:rsidRDefault="008E3939"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
        </w:tc>
        <w:tc>
          <w:tcPr>
            <w:tcW w:w="2976" w:type="dxa"/>
            <w:tcBorders>
              <w:top w:val="nil"/>
              <w:bottom w:val="nil"/>
            </w:tcBorders>
          </w:tcPr>
          <w:p w14:paraId="4263A7F6" w14:textId="119C7582" w:rsidR="008E3939" w:rsidRDefault="00454436" w:rsidP="008E3939">
            <w:pPr>
              <w:jc w:val="center"/>
              <w:rPr>
                <w:rFonts w:ascii="Times New Roman" w:hAnsi="Times New Roman" w:cs="Times New Roman"/>
              </w:rPr>
            </w:pPr>
            <w:r w:rsidRPr="00454436">
              <w:rPr>
                <w:rFonts w:ascii="Times New Roman" w:hAnsi="Times New Roman" w:cs="Times New Roman"/>
              </w:rPr>
              <w:t xml:space="preserve">Ethyl </w:t>
            </w:r>
            <w:proofErr w:type="spellStart"/>
            <w:r>
              <w:rPr>
                <w:rFonts w:ascii="Times New Roman" w:hAnsi="Times New Roman" w:cs="Times New Roman"/>
              </w:rPr>
              <w:t>F</w:t>
            </w:r>
            <w:r w:rsidRPr="00454436">
              <w:rPr>
                <w:rFonts w:ascii="Times New Roman" w:hAnsi="Times New Roman" w:cs="Times New Roman"/>
              </w:rPr>
              <w:t>ormate</w:t>
            </w:r>
            <w:proofErr w:type="spellEnd"/>
          </w:p>
        </w:tc>
      </w:tr>
      <w:tr w:rsidR="008E3939" w14:paraId="5E5F3164" w14:textId="77777777" w:rsidTr="00FF44F8">
        <w:tc>
          <w:tcPr>
            <w:tcW w:w="2268" w:type="dxa"/>
            <w:tcBorders>
              <w:top w:val="nil"/>
              <w:bottom w:val="nil"/>
            </w:tcBorders>
          </w:tcPr>
          <w:p w14:paraId="7D266D72" w14:textId="3F1D6B0D" w:rsidR="008E3939" w:rsidRDefault="008E3939"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A</w:t>
            </w:r>
          </w:p>
        </w:tc>
        <w:tc>
          <w:tcPr>
            <w:tcW w:w="2976" w:type="dxa"/>
            <w:tcBorders>
              <w:top w:val="nil"/>
              <w:bottom w:val="nil"/>
            </w:tcBorders>
          </w:tcPr>
          <w:p w14:paraId="46419E35" w14:textId="08B77D7F" w:rsidR="008E3939" w:rsidRDefault="002C1FF6" w:rsidP="008E3939">
            <w:pPr>
              <w:jc w:val="center"/>
              <w:rPr>
                <w:rFonts w:ascii="Times New Roman" w:hAnsi="Times New Roman" w:cs="Times New Roman"/>
              </w:rPr>
            </w:pPr>
            <w:r>
              <w:rPr>
                <w:rFonts w:ascii="Times New Roman" w:hAnsi="Times New Roman" w:cs="Times New Roman"/>
              </w:rPr>
              <w:t>E</w:t>
            </w:r>
            <w:r w:rsidRPr="002C1FF6">
              <w:rPr>
                <w:rFonts w:ascii="Times New Roman" w:hAnsi="Times New Roman" w:cs="Times New Roman"/>
              </w:rPr>
              <w:t xml:space="preserve">thyl </w:t>
            </w:r>
            <w:r>
              <w:rPr>
                <w:rFonts w:ascii="Times New Roman" w:hAnsi="Times New Roman" w:cs="Times New Roman"/>
              </w:rPr>
              <w:t>A</w:t>
            </w:r>
            <w:r w:rsidRPr="002C1FF6">
              <w:rPr>
                <w:rFonts w:ascii="Times New Roman" w:hAnsi="Times New Roman" w:cs="Times New Roman"/>
              </w:rPr>
              <w:t>cetate</w:t>
            </w:r>
          </w:p>
        </w:tc>
      </w:tr>
      <w:tr w:rsidR="008E3939" w14:paraId="63FA135A" w14:textId="77777777" w:rsidTr="00FF44F8">
        <w:tc>
          <w:tcPr>
            <w:tcW w:w="2268" w:type="dxa"/>
            <w:tcBorders>
              <w:top w:val="nil"/>
              <w:bottom w:val="nil"/>
            </w:tcBorders>
          </w:tcPr>
          <w:p w14:paraId="5509C6EE" w14:textId="2A90F776" w:rsidR="008E3939" w:rsidRDefault="008E3939" w:rsidP="008E3939">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P</w:t>
            </w:r>
          </w:p>
        </w:tc>
        <w:tc>
          <w:tcPr>
            <w:tcW w:w="2976" w:type="dxa"/>
            <w:tcBorders>
              <w:top w:val="nil"/>
              <w:bottom w:val="nil"/>
            </w:tcBorders>
          </w:tcPr>
          <w:p w14:paraId="73216A5B" w14:textId="633B5CDA" w:rsidR="008E3939" w:rsidRDefault="005935F3" w:rsidP="008E3939">
            <w:pPr>
              <w:jc w:val="center"/>
              <w:rPr>
                <w:rFonts w:ascii="Times New Roman" w:hAnsi="Times New Roman" w:cs="Times New Roman"/>
              </w:rPr>
            </w:pPr>
            <w:r w:rsidRPr="005935F3">
              <w:rPr>
                <w:rFonts w:ascii="Times New Roman" w:hAnsi="Times New Roman" w:cs="Times New Roman"/>
              </w:rPr>
              <w:t xml:space="preserve">Methyl </w:t>
            </w:r>
            <w:r>
              <w:rPr>
                <w:rFonts w:ascii="Times New Roman" w:hAnsi="Times New Roman" w:cs="Times New Roman"/>
              </w:rPr>
              <w:t>P</w:t>
            </w:r>
            <w:r w:rsidRPr="005935F3">
              <w:rPr>
                <w:rFonts w:ascii="Times New Roman" w:hAnsi="Times New Roman" w:cs="Times New Roman"/>
              </w:rPr>
              <w:t>ropanoate</w:t>
            </w:r>
          </w:p>
        </w:tc>
      </w:tr>
      <w:tr w:rsidR="008E3939" w14:paraId="59F449E6" w14:textId="77777777" w:rsidTr="00FF44F8">
        <w:tc>
          <w:tcPr>
            <w:tcW w:w="2268" w:type="dxa"/>
            <w:tcBorders>
              <w:top w:val="nil"/>
              <w:bottom w:val="nil"/>
            </w:tcBorders>
          </w:tcPr>
          <w:p w14:paraId="50EB4F3A" w14:textId="3585CBFE" w:rsidR="008E3939" w:rsidRDefault="008E3939"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P</w:t>
            </w:r>
          </w:p>
        </w:tc>
        <w:tc>
          <w:tcPr>
            <w:tcW w:w="2976" w:type="dxa"/>
            <w:tcBorders>
              <w:top w:val="nil"/>
              <w:bottom w:val="nil"/>
            </w:tcBorders>
          </w:tcPr>
          <w:p w14:paraId="6E4B4DCB" w14:textId="57A2F93E" w:rsidR="008E3939" w:rsidRDefault="005935F3" w:rsidP="008E3939">
            <w:pPr>
              <w:jc w:val="center"/>
              <w:rPr>
                <w:rFonts w:ascii="Times New Roman" w:hAnsi="Times New Roman" w:cs="Times New Roman"/>
              </w:rPr>
            </w:pPr>
            <w:r>
              <w:rPr>
                <w:rFonts w:ascii="Times New Roman" w:hAnsi="Times New Roman" w:cs="Times New Roman"/>
              </w:rPr>
              <w:t>E</w:t>
            </w:r>
            <w:r w:rsidRPr="005935F3">
              <w:rPr>
                <w:rFonts w:ascii="Times New Roman" w:hAnsi="Times New Roman" w:cs="Times New Roman"/>
              </w:rPr>
              <w:t xml:space="preserve">thyl </w:t>
            </w:r>
            <w:r>
              <w:rPr>
                <w:rFonts w:ascii="Times New Roman" w:hAnsi="Times New Roman" w:cs="Times New Roman"/>
              </w:rPr>
              <w:t>P</w:t>
            </w:r>
            <w:r w:rsidRPr="005935F3">
              <w:rPr>
                <w:rFonts w:ascii="Times New Roman" w:hAnsi="Times New Roman" w:cs="Times New Roman"/>
              </w:rPr>
              <w:t>ropionate</w:t>
            </w:r>
          </w:p>
        </w:tc>
      </w:tr>
      <w:tr w:rsidR="008E3939" w14:paraId="2F17DADA" w14:textId="77777777" w:rsidTr="00FF44F8">
        <w:tc>
          <w:tcPr>
            <w:tcW w:w="2268" w:type="dxa"/>
            <w:tcBorders>
              <w:top w:val="nil"/>
              <w:bottom w:val="nil"/>
            </w:tcBorders>
          </w:tcPr>
          <w:p w14:paraId="5F4F539C" w14:textId="37195DCC" w:rsidR="008E3939" w:rsidRDefault="00FF44F8" w:rsidP="008E393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P</w:t>
            </w:r>
          </w:p>
        </w:tc>
        <w:tc>
          <w:tcPr>
            <w:tcW w:w="2976" w:type="dxa"/>
            <w:tcBorders>
              <w:top w:val="nil"/>
              <w:bottom w:val="nil"/>
            </w:tcBorders>
          </w:tcPr>
          <w:p w14:paraId="01478076" w14:textId="0953555F" w:rsidR="008E3939" w:rsidRDefault="00172548" w:rsidP="008E3939">
            <w:pPr>
              <w:jc w:val="center"/>
              <w:rPr>
                <w:rFonts w:ascii="Times New Roman" w:hAnsi="Times New Roman" w:cs="Times New Roman"/>
              </w:rPr>
            </w:pPr>
            <w:r w:rsidRPr="00172548">
              <w:rPr>
                <w:rFonts w:ascii="Times New Roman" w:hAnsi="Times New Roman" w:cs="Times New Roman"/>
              </w:rPr>
              <w:t xml:space="preserve">Propyl </w:t>
            </w:r>
            <w:r>
              <w:rPr>
                <w:rFonts w:ascii="Times New Roman" w:hAnsi="Times New Roman" w:cs="Times New Roman"/>
              </w:rPr>
              <w:t>P</w:t>
            </w:r>
            <w:r w:rsidRPr="00172548">
              <w:rPr>
                <w:rFonts w:ascii="Times New Roman" w:hAnsi="Times New Roman" w:cs="Times New Roman"/>
              </w:rPr>
              <w:t>ropanoate</w:t>
            </w:r>
          </w:p>
        </w:tc>
      </w:tr>
      <w:tr w:rsidR="00FF44F8" w14:paraId="0A64613D" w14:textId="77777777" w:rsidTr="00FF44F8">
        <w:tc>
          <w:tcPr>
            <w:tcW w:w="2268" w:type="dxa"/>
            <w:tcBorders>
              <w:top w:val="nil"/>
              <w:bottom w:val="nil"/>
            </w:tcBorders>
          </w:tcPr>
          <w:p w14:paraId="43509962" w14:textId="19162DD2" w:rsidR="00FF44F8" w:rsidRDefault="00185056" w:rsidP="008E3939">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B</w:t>
            </w:r>
          </w:p>
        </w:tc>
        <w:tc>
          <w:tcPr>
            <w:tcW w:w="2976" w:type="dxa"/>
            <w:tcBorders>
              <w:top w:val="nil"/>
              <w:bottom w:val="nil"/>
            </w:tcBorders>
          </w:tcPr>
          <w:p w14:paraId="06190F16" w14:textId="643331A4" w:rsidR="00FF44F8" w:rsidRDefault="00172548" w:rsidP="008E3939">
            <w:pPr>
              <w:jc w:val="center"/>
              <w:rPr>
                <w:rFonts w:ascii="Times New Roman" w:hAnsi="Times New Roman" w:cs="Times New Roman"/>
              </w:rPr>
            </w:pPr>
            <w:r w:rsidRPr="00172548">
              <w:rPr>
                <w:rFonts w:ascii="Times New Roman" w:hAnsi="Times New Roman" w:cs="Times New Roman"/>
              </w:rPr>
              <w:t xml:space="preserve">Methyl </w:t>
            </w:r>
            <w:r>
              <w:rPr>
                <w:rFonts w:ascii="Times New Roman" w:hAnsi="Times New Roman" w:cs="Times New Roman"/>
              </w:rPr>
              <w:t>B</w:t>
            </w:r>
            <w:r w:rsidRPr="00172548">
              <w:rPr>
                <w:rFonts w:ascii="Times New Roman" w:hAnsi="Times New Roman" w:cs="Times New Roman"/>
              </w:rPr>
              <w:t>utyrate</w:t>
            </w:r>
          </w:p>
        </w:tc>
      </w:tr>
      <w:tr w:rsidR="00FF44F8" w14:paraId="4C170A1F" w14:textId="77777777" w:rsidTr="00FF44F8">
        <w:tc>
          <w:tcPr>
            <w:tcW w:w="2268" w:type="dxa"/>
            <w:tcBorders>
              <w:top w:val="nil"/>
              <w:bottom w:val="nil"/>
            </w:tcBorders>
          </w:tcPr>
          <w:p w14:paraId="32AC66BF" w14:textId="4A5953D9" w:rsidR="00FF44F8" w:rsidRDefault="00185056"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B</w:t>
            </w:r>
          </w:p>
        </w:tc>
        <w:tc>
          <w:tcPr>
            <w:tcW w:w="2976" w:type="dxa"/>
            <w:tcBorders>
              <w:top w:val="nil"/>
              <w:bottom w:val="nil"/>
            </w:tcBorders>
          </w:tcPr>
          <w:p w14:paraId="1AEE8954" w14:textId="5337A673" w:rsidR="00FF44F8" w:rsidRDefault="002540E4" w:rsidP="008E3939">
            <w:pPr>
              <w:jc w:val="center"/>
              <w:rPr>
                <w:rFonts w:ascii="Times New Roman" w:hAnsi="Times New Roman" w:cs="Times New Roman"/>
              </w:rPr>
            </w:pPr>
            <w:r>
              <w:rPr>
                <w:rFonts w:ascii="Times New Roman" w:hAnsi="Times New Roman" w:cs="Times New Roman"/>
              </w:rPr>
              <w:t>E</w:t>
            </w:r>
            <w:r w:rsidRPr="002540E4">
              <w:rPr>
                <w:rFonts w:ascii="Times New Roman" w:hAnsi="Times New Roman" w:cs="Times New Roman"/>
              </w:rPr>
              <w:t xml:space="preserve">thyl </w:t>
            </w:r>
            <w:r>
              <w:rPr>
                <w:rFonts w:ascii="Times New Roman" w:hAnsi="Times New Roman" w:cs="Times New Roman"/>
                <w:sz w:val="24"/>
                <w:szCs w:val="28"/>
              </w:rPr>
              <w:t>B</w:t>
            </w:r>
            <w:r w:rsidRPr="00D734FA">
              <w:rPr>
                <w:rFonts w:ascii="Times New Roman" w:hAnsi="Times New Roman" w:cs="Times New Roman"/>
                <w:sz w:val="24"/>
                <w:szCs w:val="28"/>
              </w:rPr>
              <w:t>utyrate</w:t>
            </w:r>
          </w:p>
        </w:tc>
      </w:tr>
      <w:tr w:rsidR="00185056" w14:paraId="51EE4A22" w14:textId="77777777" w:rsidTr="00FF44F8">
        <w:tc>
          <w:tcPr>
            <w:tcW w:w="2268" w:type="dxa"/>
            <w:tcBorders>
              <w:top w:val="nil"/>
              <w:bottom w:val="nil"/>
            </w:tcBorders>
          </w:tcPr>
          <w:p w14:paraId="3FC8A8DB" w14:textId="1EF7F585" w:rsidR="00185056" w:rsidRDefault="00185056"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TFB</w:t>
            </w:r>
          </w:p>
        </w:tc>
        <w:tc>
          <w:tcPr>
            <w:tcW w:w="2976" w:type="dxa"/>
            <w:tcBorders>
              <w:top w:val="nil"/>
              <w:bottom w:val="nil"/>
            </w:tcBorders>
          </w:tcPr>
          <w:p w14:paraId="1002AE88" w14:textId="508E1210" w:rsidR="00185056" w:rsidRDefault="002540E4" w:rsidP="008E3939">
            <w:pPr>
              <w:jc w:val="center"/>
              <w:rPr>
                <w:rFonts w:ascii="Times New Roman" w:hAnsi="Times New Roman" w:cs="Times New Roman"/>
              </w:rPr>
            </w:pPr>
            <w:r w:rsidRPr="00D734FA">
              <w:rPr>
                <w:rFonts w:ascii="Times New Roman" w:hAnsi="Times New Roman" w:cs="Times New Roman"/>
                <w:sz w:val="24"/>
                <w:szCs w:val="28"/>
              </w:rPr>
              <w:t>4,4,4-</w:t>
            </w:r>
            <w:r>
              <w:rPr>
                <w:rFonts w:ascii="Times New Roman" w:hAnsi="Times New Roman" w:cs="Times New Roman"/>
                <w:sz w:val="24"/>
                <w:szCs w:val="28"/>
              </w:rPr>
              <w:t>E</w:t>
            </w:r>
            <w:r w:rsidRPr="00D734FA">
              <w:rPr>
                <w:rFonts w:ascii="Times New Roman" w:hAnsi="Times New Roman" w:cs="Times New Roman"/>
                <w:sz w:val="24"/>
                <w:szCs w:val="28"/>
              </w:rPr>
              <w:t xml:space="preserve">thyl </w:t>
            </w:r>
            <w:proofErr w:type="spellStart"/>
            <w:r>
              <w:rPr>
                <w:rFonts w:ascii="Times New Roman" w:hAnsi="Times New Roman" w:cs="Times New Roman"/>
                <w:sz w:val="24"/>
                <w:szCs w:val="28"/>
              </w:rPr>
              <w:t>t</w:t>
            </w:r>
            <w:r w:rsidRPr="00D734FA">
              <w:rPr>
                <w:rFonts w:ascii="Times New Roman" w:hAnsi="Times New Roman" w:cs="Times New Roman"/>
                <w:sz w:val="24"/>
                <w:szCs w:val="28"/>
              </w:rPr>
              <w:t>rifluorobutyrate</w:t>
            </w:r>
            <w:proofErr w:type="spellEnd"/>
          </w:p>
        </w:tc>
      </w:tr>
      <w:tr w:rsidR="00FF44F8" w14:paraId="74525DE2" w14:textId="77777777" w:rsidTr="00FF44F8">
        <w:tc>
          <w:tcPr>
            <w:tcW w:w="2268" w:type="dxa"/>
            <w:tcBorders>
              <w:top w:val="nil"/>
              <w:bottom w:val="nil"/>
            </w:tcBorders>
          </w:tcPr>
          <w:p w14:paraId="685874D7" w14:textId="4CD3F010" w:rsidR="00FF44F8" w:rsidRDefault="00185056" w:rsidP="008E393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HFB</w:t>
            </w:r>
          </w:p>
        </w:tc>
        <w:tc>
          <w:tcPr>
            <w:tcW w:w="2976" w:type="dxa"/>
            <w:tcBorders>
              <w:top w:val="nil"/>
              <w:bottom w:val="nil"/>
            </w:tcBorders>
          </w:tcPr>
          <w:p w14:paraId="24874442" w14:textId="451EEEFC" w:rsidR="00FF44F8" w:rsidRDefault="002540E4" w:rsidP="008E3939">
            <w:pPr>
              <w:jc w:val="center"/>
              <w:rPr>
                <w:rFonts w:ascii="Times New Roman" w:hAnsi="Times New Roman" w:cs="Times New Roman"/>
              </w:rPr>
            </w:pPr>
            <w:r>
              <w:rPr>
                <w:rFonts w:ascii="Times New Roman" w:hAnsi="Times New Roman" w:cs="Times New Roman"/>
                <w:sz w:val="24"/>
                <w:szCs w:val="28"/>
              </w:rPr>
              <w:t>E</w:t>
            </w:r>
            <w:r w:rsidRPr="00D734FA">
              <w:rPr>
                <w:rFonts w:ascii="Times New Roman" w:hAnsi="Times New Roman" w:cs="Times New Roman"/>
                <w:sz w:val="24"/>
                <w:szCs w:val="28"/>
              </w:rPr>
              <w:t>thyl heptafluorobutyrate</w:t>
            </w:r>
          </w:p>
        </w:tc>
      </w:tr>
      <w:tr w:rsidR="00FF44F8" w14:paraId="08773907" w14:textId="77777777" w:rsidTr="00FF44F8">
        <w:tc>
          <w:tcPr>
            <w:tcW w:w="2268" w:type="dxa"/>
            <w:tcBorders>
              <w:top w:val="nil"/>
              <w:bottom w:val="nil"/>
            </w:tcBorders>
          </w:tcPr>
          <w:p w14:paraId="4A467519" w14:textId="7DBD6D28" w:rsidR="00FF44F8" w:rsidRDefault="00185056" w:rsidP="008E3939">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FEB</w:t>
            </w:r>
          </w:p>
        </w:tc>
        <w:tc>
          <w:tcPr>
            <w:tcW w:w="2976" w:type="dxa"/>
            <w:tcBorders>
              <w:top w:val="nil"/>
              <w:bottom w:val="nil"/>
            </w:tcBorders>
          </w:tcPr>
          <w:p w14:paraId="0C072085" w14:textId="3D85ECE3" w:rsidR="00FF44F8" w:rsidRDefault="002540E4" w:rsidP="008E3939">
            <w:pPr>
              <w:jc w:val="center"/>
              <w:rPr>
                <w:rFonts w:ascii="Times New Roman" w:hAnsi="Times New Roman" w:cs="Times New Roman"/>
              </w:rPr>
            </w:pPr>
            <w:r w:rsidRPr="00D734FA">
              <w:rPr>
                <w:rFonts w:ascii="Times New Roman" w:hAnsi="Times New Roman" w:cs="Times New Roman"/>
                <w:sz w:val="24"/>
                <w:szCs w:val="28"/>
              </w:rPr>
              <w:t>2,2,2-trifluoroethyl butyrate</w:t>
            </w:r>
          </w:p>
        </w:tc>
      </w:tr>
      <w:tr w:rsidR="00185056" w14:paraId="4A32BAC9" w14:textId="77777777" w:rsidTr="00FF44F8">
        <w:tc>
          <w:tcPr>
            <w:tcW w:w="2268" w:type="dxa"/>
            <w:tcBorders>
              <w:top w:val="nil"/>
              <w:bottom w:val="nil"/>
            </w:tcBorders>
          </w:tcPr>
          <w:p w14:paraId="7C2BB496" w14:textId="0CCE7C3C" w:rsidR="00185056" w:rsidRDefault="00185056" w:rsidP="00185056">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HF</w:t>
            </w:r>
          </w:p>
        </w:tc>
        <w:tc>
          <w:tcPr>
            <w:tcW w:w="2976" w:type="dxa"/>
            <w:tcBorders>
              <w:top w:val="nil"/>
              <w:bottom w:val="nil"/>
            </w:tcBorders>
          </w:tcPr>
          <w:p w14:paraId="33BBE451" w14:textId="4350D455" w:rsidR="00185056" w:rsidRDefault="00D258D1" w:rsidP="00185056">
            <w:pPr>
              <w:jc w:val="center"/>
              <w:rPr>
                <w:rFonts w:ascii="Times New Roman" w:hAnsi="Times New Roman" w:cs="Times New Roman"/>
              </w:rPr>
            </w:pPr>
            <w:r w:rsidRPr="00D258D1">
              <w:rPr>
                <w:rFonts w:ascii="Times New Roman" w:hAnsi="Times New Roman" w:cs="Times New Roman"/>
              </w:rPr>
              <w:t>Tetrahydrofuran</w:t>
            </w:r>
          </w:p>
        </w:tc>
      </w:tr>
      <w:tr w:rsidR="00185056" w14:paraId="45495F30" w14:textId="77777777" w:rsidTr="00FF44F8">
        <w:tc>
          <w:tcPr>
            <w:tcW w:w="2268" w:type="dxa"/>
            <w:tcBorders>
              <w:top w:val="nil"/>
              <w:bottom w:val="nil"/>
            </w:tcBorders>
          </w:tcPr>
          <w:p w14:paraId="126339A6" w14:textId="6880B0AF" w:rsidR="00185056" w:rsidRDefault="00185056" w:rsidP="00185056">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ME</w:t>
            </w:r>
          </w:p>
        </w:tc>
        <w:tc>
          <w:tcPr>
            <w:tcW w:w="2976" w:type="dxa"/>
            <w:tcBorders>
              <w:top w:val="nil"/>
              <w:bottom w:val="nil"/>
            </w:tcBorders>
          </w:tcPr>
          <w:p w14:paraId="03A753E0" w14:textId="7D3B9C13" w:rsidR="00185056" w:rsidRDefault="00D258D1" w:rsidP="00185056">
            <w:pPr>
              <w:jc w:val="center"/>
              <w:rPr>
                <w:rFonts w:ascii="Times New Roman" w:hAnsi="Times New Roman" w:cs="Times New Roman"/>
              </w:rPr>
            </w:pPr>
            <w:r w:rsidRPr="00D258D1">
              <w:rPr>
                <w:rFonts w:ascii="Times New Roman" w:hAnsi="Times New Roman" w:cs="Times New Roman"/>
              </w:rPr>
              <w:t>1,2-dimethoxyethane</w:t>
            </w:r>
          </w:p>
        </w:tc>
      </w:tr>
      <w:tr w:rsidR="00185056" w14:paraId="5F3BF51C" w14:textId="77777777" w:rsidTr="00FF44F8">
        <w:tc>
          <w:tcPr>
            <w:tcW w:w="2268" w:type="dxa"/>
            <w:tcBorders>
              <w:top w:val="nil"/>
            </w:tcBorders>
          </w:tcPr>
          <w:p w14:paraId="585596B5" w14:textId="2C070DD4" w:rsidR="00185056" w:rsidRDefault="00185056" w:rsidP="00185056">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G</w:t>
            </w:r>
          </w:p>
        </w:tc>
        <w:tc>
          <w:tcPr>
            <w:tcW w:w="2976" w:type="dxa"/>
            <w:tcBorders>
              <w:top w:val="nil"/>
            </w:tcBorders>
          </w:tcPr>
          <w:p w14:paraId="6683896D" w14:textId="722C584B" w:rsidR="00185056" w:rsidRDefault="00816713" w:rsidP="00185056">
            <w:pPr>
              <w:jc w:val="center"/>
              <w:rPr>
                <w:rFonts w:ascii="Times New Roman" w:hAnsi="Times New Roman" w:cs="Times New Roman"/>
              </w:rPr>
            </w:pPr>
            <w:r w:rsidRPr="00BA3FA1">
              <w:rPr>
                <w:rFonts w:ascii="Times New Roman" w:hAnsi="Times New Roman" w:cs="Times New Roman"/>
              </w:rPr>
              <w:t xml:space="preserve">Dimethyl </w:t>
            </w:r>
            <w:r w:rsidR="00BA3FA1" w:rsidRPr="00BA3FA1">
              <w:rPr>
                <w:rFonts w:ascii="Times New Roman" w:hAnsi="Times New Roman" w:cs="Times New Roman"/>
              </w:rPr>
              <w:t xml:space="preserve">Glycol </w:t>
            </w:r>
          </w:p>
        </w:tc>
      </w:tr>
    </w:tbl>
    <w:p w14:paraId="0366DC62" w14:textId="77777777" w:rsidR="00E557D6" w:rsidRPr="00E557D6" w:rsidRDefault="00E557D6" w:rsidP="00434817">
      <w:pPr>
        <w:spacing w:line="360" w:lineRule="auto"/>
        <w:rPr>
          <w:rFonts w:ascii="Times New Roman" w:hAnsi="Times New Roman" w:cs="Times New Roman"/>
          <w:b/>
          <w:bCs/>
        </w:rPr>
      </w:pPr>
    </w:p>
    <w:p w14:paraId="6AD9D4C7" w14:textId="67118141" w:rsidR="00442A6D" w:rsidRDefault="00442A6D" w:rsidP="00434817">
      <w:pPr>
        <w:spacing w:line="360" w:lineRule="auto"/>
        <w:rPr>
          <w:rFonts w:ascii="Times New Roman" w:hAnsi="Times New Roman" w:cs="Times New Roman"/>
        </w:rPr>
      </w:pPr>
    </w:p>
    <w:p w14:paraId="08DC7F56" w14:textId="77777777" w:rsidR="00185056" w:rsidRDefault="00185056" w:rsidP="00434817">
      <w:pPr>
        <w:spacing w:line="360" w:lineRule="auto"/>
        <w:rPr>
          <w:rFonts w:ascii="Times New Roman" w:hAnsi="Times New Roman" w:cs="Times New Roman"/>
        </w:rPr>
      </w:pPr>
    </w:p>
    <w:p w14:paraId="34D42F71" w14:textId="77777777" w:rsidR="00570154" w:rsidRPr="00B95784" w:rsidRDefault="00570154" w:rsidP="00570154">
      <w:pPr>
        <w:spacing w:line="360" w:lineRule="auto"/>
        <w:rPr>
          <w:rFonts w:ascii="Times New Roman" w:hAnsi="Times New Roman" w:cs="Times New Roman"/>
          <w:b/>
          <w:bCs/>
        </w:rPr>
      </w:pPr>
      <w:r w:rsidRPr="00B95784">
        <w:rPr>
          <w:rFonts w:ascii="Times New Roman" w:hAnsi="Times New Roman" w:cs="Times New Roman"/>
          <w:b/>
          <w:bCs/>
        </w:rPr>
        <w:lastRenderedPageBreak/>
        <w:t>Table S1</w:t>
      </w:r>
      <w:r w:rsidRPr="00B95784">
        <w:rPr>
          <w:rFonts w:ascii="Times New Roman" w:hAnsi="Times New Roman" w:cs="Times New Roman" w:hint="eastAsia"/>
          <w:b/>
          <w:bCs/>
        </w:rPr>
        <w:t>:</w:t>
      </w:r>
      <w:r w:rsidRPr="00B95784">
        <w:rPr>
          <w:rFonts w:ascii="Times New Roman" w:hAnsi="Times New Roman" w:cs="Times New Roman"/>
          <w:b/>
          <w:bCs/>
        </w:rPr>
        <w:t xml:space="preserve"> Carbonyl oxygen charge of various solvents.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825"/>
        <w:gridCol w:w="825"/>
        <w:gridCol w:w="825"/>
        <w:gridCol w:w="825"/>
        <w:gridCol w:w="825"/>
        <w:gridCol w:w="825"/>
        <w:gridCol w:w="825"/>
        <w:gridCol w:w="825"/>
      </w:tblGrid>
      <w:tr w:rsidR="00570154" w14:paraId="694B797F" w14:textId="77777777" w:rsidTr="003E3144">
        <w:tc>
          <w:tcPr>
            <w:tcW w:w="1696" w:type="dxa"/>
          </w:tcPr>
          <w:p w14:paraId="4B2CBF31" w14:textId="77777777" w:rsidR="00570154" w:rsidRDefault="00570154" w:rsidP="003E3144">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olvent</w:t>
            </w:r>
          </w:p>
        </w:tc>
        <w:tc>
          <w:tcPr>
            <w:tcW w:w="825" w:type="dxa"/>
          </w:tcPr>
          <w:p w14:paraId="0EAF9D09" w14:textId="77777777" w:rsidR="00570154" w:rsidRDefault="00570154" w:rsidP="003E3144">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C</w:t>
            </w:r>
          </w:p>
        </w:tc>
        <w:tc>
          <w:tcPr>
            <w:tcW w:w="825" w:type="dxa"/>
          </w:tcPr>
          <w:p w14:paraId="02281AC5" w14:textId="77777777" w:rsidR="00570154" w:rsidRDefault="00570154" w:rsidP="003E3144">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C</w:t>
            </w:r>
          </w:p>
        </w:tc>
        <w:tc>
          <w:tcPr>
            <w:tcW w:w="825" w:type="dxa"/>
          </w:tcPr>
          <w:p w14:paraId="5797A965" w14:textId="77777777" w:rsidR="00570154" w:rsidRDefault="00570154" w:rsidP="003E3144">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EC</w:t>
            </w:r>
          </w:p>
        </w:tc>
        <w:tc>
          <w:tcPr>
            <w:tcW w:w="825" w:type="dxa"/>
          </w:tcPr>
          <w:p w14:paraId="704A5983" w14:textId="77777777" w:rsidR="00570154" w:rsidRDefault="00570154" w:rsidP="003E3144">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MC</w:t>
            </w:r>
          </w:p>
        </w:tc>
        <w:tc>
          <w:tcPr>
            <w:tcW w:w="825" w:type="dxa"/>
          </w:tcPr>
          <w:p w14:paraId="6F58F4EB" w14:textId="77777777" w:rsidR="00570154" w:rsidRDefault="00570154" w:rsidP="003E3144">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B</w:t>
            </w:r>
          </w:p>
        </w:tc>
        <w:tc>
          <w:tcPr>
            <w:tcW w:w="825" w:type="dxa"/>
          </w:tcPr>
          <w:p w14:paraId="42B8BECD" w14:textId="77777777" w:rsidR="00570154" w:rsidRDefault="00570154" w:rsidP="003E3144">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TFB</w:t>
            </w:r>
          </w:p>
        </w:tc>
        <w:tc>
          <w:tcPr>
            <w:tcW w:w="825" w:type="dxa"/>
          </w:tcPr>
          <w:p w14:paraId="447C99CF" w14:textId="77777777" w:rsidR="00570154" w:rsidRDefault="00570154" w:rsidP="003E3144">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HFB</w:t>
            </w:r>
          </w:p>
        </w:tc>
        <w:tc>
          <w:tcPr>
            <w:tcW w:w="825" w:type="dxa"/>
          </w:tcPr>
          <w:p w14:paraId="7B258425" w14:textId="77777777" w:rsidR="00570154" w:rsidRDefault="00570154" w:rsidP="003E3144">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FEB</w:t>
            </w:r>
          </w:p>
        </w:tc>
      </w:tr>
      <w:tr w:rsidR="00570154" w14:paraId="776ED83E" w14:textId="77777777" w:rsidTr="003E3144">
        <w:tc>
          <w:tcPr>
            <w:tcW w:w="1696" w:type="dxa"/>
          </w:tcPr>
          <w:p w14:paraId="0F80F94C" w14:textId="77777777" w:rsidR="00570154" w:rsidRDefault="00570154" w:rsidP="003E3144">
            <w:pPr>
              <w:rPr>
                <w:rFonts w:ascii="Times New Roman" w:hAnsi="Times New Roman" w:cs="Times New Roman"/>
              </w:rPr>
            </w:pPr>
            <w:r>
              <w:rPr>
                <w:rFonts w:ascii="Times New Roman" w:hAnsi="Times New Roman" w:cs="Times New Roman"/>
              </w:rPr>
              <w:t>Charge of oxygen</w:t>
            </w:r>
          </w:p>
        </w:tc>
        <w:tc>
          <w:tcPr>
            <w:tcW w:w="825" w:type="dxa"/>
          </w:tcPr>
          <w:p w14:paraId="61E88B42"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0.33</w:t>
            </w:r>
          </w:p>
        </w:tc>
        <w:tc>
          <w:tcPr>
            <w:tcW w:w="825" w:type="dxa"/>
          </w:tcPr>
          <w:p w14:paraId="31335B16"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0.331</w:t>
            </w:r>
          </w:p>
        </w:tc>
        <w:tc>
          <w:tcPr>
            <w:tcW w:w="825" w:type="dxa"/>
          </w:tcPr>
          <w:p w14:paraId="1A3A3B5A"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0.302</w:t>
            </w:r>
          </w:p>
        </w:tc>
        <w:tc>
          <w:tcPr>
            <w:tcW w:w="825" w:type="dxa"/>
          </w:tcPr>
          <w:p w14:paraId="4703B5CD"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0.308</w:t>
            </w:r>
          </w:p>
        </w:tc>
        <w:tc>
          <w:tcPr>
            <w:tcW w:w="825" w:type="dxa"/>
          </w:tcPr>
          <w:p w14:paraId="74624599"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0.288</w:t>
            </w:r>
          </w:p>
        </w:tc>
        <w:tc>
          <w:tcPr>
            <w:tcW w:w="825" w:type="dxa"/>
          </w:tcPr>
          <w:p w14:paraId="7914ED66"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0.281</w:t>
            </w:r>
          </w:p>
        </w:tc>
        <w:tc>
          <w:tcPr>
            <w:tcW w:w="825" w:type="dxa"/>
          </w:tcPr>
          <w:p w14:paraId="32E454C5"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0.207</w:t>
            </w:r>
          </w:p>
        </w:tc>
        <w:tc>
          <w:tcPr>
            <w:tcW w:w="825" w:type="dxa"/>
          </w:tcPr>
          <w:p w14:paraId="7C94E700" w14:textId="77777777" w:rsidR="00570154" w:rsidRDefault="00570154"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0.27</w:t>
            </w:r>
          </w:p>
        </w:tc>
      </w:tr>
    </w:tbl>
    <w:p w14:paraId="726ABC6E" w14:textId="77777777" w:rsidR="00570154" w:rsidRDefault="00570154" w:rsidP="00570154">
      <w:pPr>
        <w:rPr>
          <w:rFonts w:ascii="Times New Roman" w:hAnsi="Times New Roman" w:cs="Times New Roman"/>
        </w:rPr>
      </w:pPr>
    </w:p>
    <w:p w14:paraId="03CBB62F" w14:textId="77777777" w:rsidR="00570154" w:rsidRPr="00B95784" w:rsidRDefault="00570154" w:rsidP="00570154">
      <w:pPr>
        <w:spacing w:afterLines="50" w:after="156"/>
        <w:rPr>
          <w:rFonts w:ascii="Times New Roman" w:hAnsi="Times New Roman" w:cs="Times New Roman"/>
          <w:b/>
          <w:bCs/>
        </w:rPr>
      </w:pPr>
      <w:r w:rsidRPr="00B95784">
        <w:rPr>
          <w:rFonts w:ascii="Times New Roman" w:hAnsi="Times New Roman" w:cs="Times New Roman"/>
          <w:b/>
          <w:bCs/>
        </w:rPr>
        <w:t xml:space="preserve">Table S2: Frontier molecular orbital energy </w:t>
      </w:r>
      <w:r w:rsidRPr="00B95784">
        <w:rPr>
          <w:rFonts w:ascii="Times New Roman" w:hAnsi="Times New Roman" w:cs="Times New Roman" w:hint="eastAsia"/>
          <w:b/>
          <w:bCs/>
        </w:rPr>
        <w:t>and</w:t>
      </w:r>
      <w:r w:rsidRPr="00B95784">
        <w:rPr>
          <w:rFonts w:ascii="Times New Roman" w:hAnsi="Times New Roman" w:cs="Times New Roman"/>
          <w:b/>
          <w:bCs/>
        </w:rPr>
        <w:t xml:space="preserve"> electron energy of solvent and coordinated solvent, and the corresponding binding energy and Li band length.</w:t>
      </w:r>
    </w:p>
    <w:tbl>
      <w:tblPr>
        <w:tblStyle w:val="a7"/>
        <w:tblW w:w="9924"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2"/>
        <w:gridCol w:w="966"/>
        <w:gridCol w:w="992"/>
        <w:gridCol w:w="1134"/>
        <w:gridCol w:w="992"/>
        <w:gridCol w:w="992"/>
        <w:gridCol w:w="1277"/>
        <w:gridCol w:w="1134"/>
        <w:gridCol w:w="1135"/>
      </w:tblGrid>
      <w:tr w:rsidR="00570154" w:rsidRPr="0030282F" w14:paraId="655139B5" w14:textId="77777777" w:rsidTr="003E3144">
        <w:trPr>
          <w:jc w:val="center"/>
        </w:trPr>
        <w:tc>
          <w:tcPr>
            <w:tcW w:w="1302" w:type="dxa"/>
            <w:vMerge w:val="restart"/>
            <w:tcBorders>
              <w:top w:val="single" w:sz="6" w:space="0" w:color="auto"/>
              <w:bottom w:val="nil"/>
              <w:right w:val="nil"/>
            </w:tcBorders>
            <w:vAlign w:val="center"/>
          </w:tcPr>
          <w:p w14:paraId="3918E40B"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M</w:t>
            </w:r>
            <w:r w:rsidRPr="00697BF7">
              <w:rPr>
                <w:rFonts w:ascii="Times New Roman" w:hAnsi="Times New Roman" w:cs="Times New Roman" w:hint="eastAsia"/>
                <w:color w:val="000000"/>
                <w:sz w:val="20"/>
                <w:szCs w:val="20"/>
              </w:rPr>
              <w:t>o</w:t>
            </w:r>
            <w:r w:rsidRPr="00697BF7">
              <w:rPr>
                <w:rFonts w:ascii="Times New Roman" w:hAnsi="Times New Roman" w:cs="Times New Roman"/>
                <w:color w:val="000000"/>
                <w:sz w:val="20"/>
                <w:szCs w:val="20"/>
              </w:rPr>
              <w:t>lecular</w:t>
            </w:r>
          </w:p>
        </w:tc>
        <w:tc>
          <w:tcPr>
            <w:tcW w:w="3092" w:type="dxa"/>
            <w:gridSpan w:val="3"/>
            <w:tcBorders>
              <w:top w:val="single" w:sz="6" w:space="0" w:color="auto"/>
              <w:left w:val="nil"/>
              <w:bottom w:val="single" w:sz="6" w:space="0" w:color="auto"/>
              <w:right w:val="single" w:sz="6" w:space="0" w:color="auto"/>
            </w:tcBorders>
          </w:tcPr>
          <w:p w14:paraId="0AF151F7"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Uncoordinated</w:t>
            </w:r>
          </w:p>
        </w:tc>
        <w:tc>
          <w:tcPr>
            <w:tcW w:w="4395" w:type="dxa"/>
            <w:gridSpan w:val="4"/>
            <w:tcBorders>
              <w:top w:val="single" w:sz="6" w:space="0" w:color="auto"/>
              <w:left w:val="single" w:sz="6" w:space="0" w:color="auto"/>
              <w:bottom w:val="single" w:sz="6" w:space="0" w:color="auto"/>
              <w:right w:val="nil"/>
            </w:tcBorders>
          </w:tcPr>
          <w:p w14:paraId="66E22DA5"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C</w:t>
            </w:r>
            <w:r w:rsidRPr="00697BF7">
              <w:rPr>
                <w:rFonts w:ascii="Times New Roman" w:hAnsi="Times New Roman" w:cs="Times New Roman"/>
                <w:color w:val="000000"/>
                <w:sz w:val="20"/>
                <w:szCs w:val="20"/>
              </w:rPr>
              <w:t>oordinated</w:t>
            </w:r>
          </w:p>
        </w:tc>
        <w:tc>
          <w:tcPr>
            <w:tcW w:w="1135" w:type="dxa"/>
            <w:vMerge w:val="restart"/>
            <w:tcBorders>
              <w:top w:val="single" w:sz="6" w:space="0" w:color="auto"/>
              <w:left w:val="nil"/>
              <w:right w:val="nil"/>
            </w:tcBorders>
            <w:vAlign w:val="center"/>
          </w:tcPr>
          <w:p w14:paraId="0DFE06A2"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Binding Energy</w:t>
            </w:r>
          </w:p>
        </w:tc>
      </w:tr>
      <w:tr w:rsidR="00570154" w:rsidRPr="0030282F" w14:paraId="3C202B4C" w14:textId="77777777" w:rsidTr="003E3144">
        <w:trPr>
          <w:jc w:val="center"/>
        </w:trPr>
        <w:tc>
          <w:tcPr>
            <w:tcW w:w="1302" w:type="dxa"/>
            <w:vMerge/>
            <w:tcBorders>
              <w:top w:val="nil"/>
              <w:bottom w:val="single" w:sz="6" w:space="0" w:color="auto"/>
              <w:right w:val="nil"/>
            </w:tcBorders>
            <w:vAlign w:val="center"/>
          </w:tcPr>
          <w:p w14:paraId="781FD22E" w14:textId="77777777" w:rsidR="00570154" w:rsidRPr="00697BF7" w:rsidRDefault="00570154" w:rsidP="003E3144">
            <w:pPr>
              <w:jc w:val="center"/>
              <w:rPr>
                <w:rFonts w:ascii="Times New Roman" w:hAnsi="Times New Roman" w:cs="Times New Roman"/>
                <w:color w:val="000000"/>
                <w:sz w:val="20"/>
                <w:szCs w:val="20"/>
              </w:rPr>
            </w:pPr>
          </w:p>
        </w:tc>
        <w:tc>
          <w:tcPr>
            <w:tcW w:w="966" w:type="dxa"/>
            <w:tcBorders>
              <w:top w:val="single" w:sz="6" w:space="0" w:color="auto"/>
              <w:left w:val="nil"/>
              <w:bottom w:val="single" w:sz="6" w:space="0" w:color="auto"/>
              <w:right w:val="nil"/>
            </w:tcBorders>
          </w:tcPr>
          <w:p w14:paraId="77CF3175" w14:textId="77777777" w:rsidR="00570154" w:rsidRPr="00697BF7" w:rsidRDefault="00570154" w:rsidP="003E3144">
            <w:pPr>
              <w:spacing w:line="160" w:lineRule="atLeast"/>
              <w:jc w:val="center"/>
              <w:rPr>
                <w:rFonts w:ascii="Times New Roman" w:hAnsi="Times New Roman" w:cs="Times New Roman"/>
                <w:color w:val="000000"/>
                <w:sz w:val="20"/>
                <w:szCs w:val="20"/>
              </w:rPr>
            </w:pPr>
            <w:proofErr w:type="spellStart"/>
            <w:r w:rsidRPr="00697BF7">
              <w:rPr>
                <w:rFonts w:ascii="Times New Roman" w:hAnsi="Times New Roman" w:cs="Times New Roman"/>
                <w:color w:val="000000"/>
                <w:sz w:val="20"/>
                <w:szCs w:val="20"/>
              </w:rPr>
              <w:t>ElectronEnergy</w:t>
            </w:r>
            <w:proofErr w:type="spellEnd"/>
          </w:p>
        </w:tc>
        <w:tc>
          <w:tcPr>
            <w:tcW w:w="992" w:type="dxa"/>
            <w:tcBorders>
              <w:top w:val="single" w:sz="6" w:space="0" w:color="auto"/>
              <w:left w:val="nil"/>
              <w:bottom w:val="single" w:sz="6" w:space="0" w:color="auto"/>
              <w:right w:val="nil"/>
            </w:tcBorders>
          </w:tcPr>
          <w:p w14:paraId="62A9545B"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H</w:t>
            </w:r>
            <w:r w:rsidRPr="00697BF7">
              <w:rPr>
                <w:rFonts w:ascii="Times New Roman" w:hAnsi="Times New Roman" w:cs="Times New Roman"/>
                <w:color w:val="000000"/>
                <w:sz w:val="20"/>
                <w:szCs w:val="20"/>
              </w:rPr>
              <w:t>OMO (eV)</w:t>
            </w:r>
          </w:p>
        </w:tc>
        <w:tc>
          <w:tcPr>
            <w:tcW w:w="1134" w:type="dxa"/>
            <w:tcBorders>
              <w:top w:val="single" w:sz="6" w:space="0" w:color="auto"/>
              <w:left w:val="nil"/>
              <w:bottom w:val="single" w:sz="6" w:space="0" w:color="auto"/>
              <w:right w:val="single" w:sz="6" w:space="0" w:color="auto"/>
            </w:tcBorders>
          </w:tcPr>
          <w:p w14:paraId="151614D5"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LUMO (eV)</w:t>
            </w:r>
          </w:p>
        </w:tc>
        <w:tc>
          <w:tcPr>
            <w:tcW w:w="992" w:type="dxa"/>
            <w:tcBorders>
              <w:top w:val="single" w:sz="6" w:space="0" w:color="auto"/>
              <w:left w:val="single" w:sz="6" w:space="0" w:color="auto"/>
              <w:bottom w:val="single" w:sz="6" w:space="0" w:color="auto"/>
              <w:right w:val="nil"/>
            </w:tcBorders>
          </w:tcPr>
          <w:p w14:paraId="0B29E6D4"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E</w:t>
            </w:r>
            <w:r w:rsidRPr="00697BF7">
              <w:rPr>
                <w:rFonts w:ascii="Times New Roman" w:hAnsi="Times New Roman" w:cs="Times New Roman"/>
                <w:color w:val="000000"/>
                <w:sz w:val="20"/>
                <w:szCs w:val="20"/>
              </w:rPr>
              <w:t>lectron</w:t>
            </w:r>
          </w:p>
          <w:p w14:paraId="61891660"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Energy</w:t>
            </w:r>
          </w:p>
        </w:tc>
        <w:tc>
          <w:tcPr>
            <w:tcW w:w="992" w:type="dxa"/>
            <w:tcBorders>
              <w:top w:val="single" w:sz="6" w:space="0" w:color="auto"/>
              <w:left w:val="nil"/>
              <w:bottom w:val="single" w:sz="6" w:space="0" w:color="auto"/>
              <w:right w:val="nil"/>
            </w:tcBorders>
          </w:tcPr>
          <w:p w14:paraId="632C4607"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H</w:t>
            </w:r>
            <w:r w:rsidRPr="00697BF7">
              <w:rPr>
                <w:rFonts w:ascii="Times New Roman" w:hAnsi="Times New Roman" w:cs="Times New Roman"/>
                <w:color w:val="000000"/>
                <w:sz w:val="20"/>
                <w:szCs w:val="20"/>
              </w:rPr>
              <w:t>OMO (eV)</w:t>
            </w:r>
          </w:p>
        </w:tc>
        <w:tc>
          <w:tcPr>
            <w:tcW w:w="1277" w:type="dxa"/>
            <w:tcBorders>
              <w:top w:val="single" w:sz="6" w:space="0" w:color="auto"/>
              <w:left w:val="nil"/>
              <w:bottom w:val="single" w:sz="6" w:space="0" w:color="auto"/>
              <w:right w:val="nil"/>
            </w:tcBorders>
          </w:tcPr>
          <w:p w14:paraId="34875CA0"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 xml:space="preserve">LUMO </w:t>
            </w:r>
          </w:p>
          <w:p w14:paraId="47F9370C"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(eV)</w:t>
            </w:r>
          </w:p>
        </w:tc>
        <w:tc>
          <w:tcPr>
            <w:tcW w:w="1134" w:type="dxa"/>
            <w:tcBorders>
              <w:top w:val="single" w:sz="6" w:space="0" w:color="auto"/>
              <w:left w:val="nil"/>
              <w:bottom w:val="single" w:sz="6" w:space="0" w:color="auto"/>
              <w:right w:val="nil"/>
            </w:tcBorders>
          </w:tcPr>
          <w:p w14:paraId="3EC1A7CB" w14:textId="77777777" w:rsidR="00570154" w:rsidRPr="00697BF7" w:rsidRDefault="00570154" w:rsidP="003E3144">
            <w:pPr>
              <w:spacing w:line="200" w:lineRule="atLeast"/>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L</w:t>
            </w:r>
            <w:r w:rsidRPr="00697BF7">
              <w:rPr>
                <w:rFonts w:ascii="Times New Roman" w:hAnsi="Times New Roman" w:cs="Times New Roman"/>
                <w:color w:val="000000"/>
                <w:sz w:val="20"/>
                <w:szCs w:val="20"/>
              </w:rPr>
              <w:t>i band length</w:t>
            </w:r>
            <w:r>
              <w:rPr>
                <w:rFonts w:ascii="Times New Roman" w:hAnsi="Times New Roman" w:cs="Times New Roman"/>
                <w:color w:val="000000"/>
                <w:sz w:val="20"/>
                <w:szCs w:val="20"/>
              </w:rPr>
              <w:t>(</w:t>
            </w:r>
            <w:r w:rsidRPr="004F304B">
              <w:rPr>
                <w:rFonts w:ascii="Times New Roman" w:hAnsi="Times New Roman" w:cs="Times New Roman" w:hint="eastAsia"/>
                <w:color w:val="000000"/>
                <w:sz w:val="20"/>
                <w:szCs w:val="20"/>
              </w:rPr>
              <w:t>Å</w:t>
            </w:r>
            <w:r>
              <w:rPr>
                <w:rFonts w:ascii="Times New Roman" w:hAnsi="Times New Roman" w:cs="Times New Roman"/>
                <w:color w:val="000000"/>
                <w:sz w:val="20"/>
                <w:szCs w:val="20"/>
              </w:rPr>
              <w:t>)</w:t>
            </w:r>
          </w:p>
        </w:tc>
        <w:tc>
          <w:tcPr>
            <w:tcW w:w="1135" w:type="dxa"/>
            <w:vMerge/>
            <w:tcBorders>
              <w:left w:val="nil"/>
              <w:bottom w:val="single" w:sz="6" w:space="0" w:color="auto"/>
              <w:right w:val="nil"/>
            </w:tcBorders>
          </w:tcPr>
          <w:p w14:paraId="264EE7D2" w14:textId="77777777" w:rsidR="00570154" w:rsidRPr="00697BF7" w:rsidRDefault="00570154" w:rsidP="003E3144">
            <w:pPr>
              <w:spacing w:line="200" w:lineRule="atLeast"/>
              <w:jc w:val="center"/>
              <w:rPr>
                <w:rFonts w:ascii="Times New Roman" w:hAnsi="Times New Roman" w:cs="Times New Roman"/>
                <w:color w:val="000000"/>
                <w:sz w:val="20"/>
                <w:szCs w:val="20"/>
              </w:rPr>
            </w:pPr>
          </w:p>
        </w:tc>
      </w:tr>
      <w:tr w:rsidR="00570154" w:rsidRPr="0030282F" w14:paraId="10BDF0EA" w14:textId="77777777" w:rsidTr="003E3144">
        <w:trPr>
          <w:jc w:val="center"/>
        </w:trPr>
        <w:tc>
          <w:tcPr>
            <w:tcW w:w="1302" w:type="dxa"/>
            <w:tcBorders>
              <w:top w:val="single" w:sz="6" w:space="0" w:color="auto"/>
              <w:bottom w:val="nil"/>
              <w:right w:val="nil"/>
            </w:tcBorders>
            <w:vAlign w:val="center"/>
          </w:tcPr>
          <w:p w14:paraId="3929CB71"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EC</w:t>
            </w:r>
          </w:p>
        </w:tc>
        <w:tc>
          <w:tcPr>
            <w:tcW w:w="966" w:type="dxa"/>
            <w:tcBorders>
              <w:top w:val="single" w:sz="6" w:space="0" w:color="auto"/>
              <w:left w:val="nil"/>
              <w:bottom w:val="nil"/>
              <w:right w:val="nil"/>
            </w:tcBorders>
            <w:vAlign w:val="center"/>
          </w:tcPr>
          <w:p w14:paraId="136E76CF"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9319</w:t>
            </w:r>
          </w:p>
        </w:tc>
        <w:tc>
          <w:tcPr>
            <w:tcW w:w="992" w:type="dxa"/>
            <w:tcBorders>
              <w:top w:val="single" w:sz="6" w:space="0" w:color="auto"/>
              <w:left w:val="nil"/>
              <w:bottom w:val="nil"/>
              <w:right w:val="nil"/>
            </w:tcBorders>
          </w:tcPr>
          <w:p w14:paraId="0FD0A4FD"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8.02</w:t>
            </w:r>
          </w:p>
        </w:tc>
        <w:tc>
          <w:tcPr>
            <w:tcW w:w="1134" w:type="dxa"/>
            <w:tcBorders>
              <w:top w:val="single" w:sz="6" w:space="0" w:color="auto"/>
              <w:left w:val="nil"/>
              <w:bottom w:val="nil"/>
              <w:right w:val="nil"/>
            </w:tcBorders>
            <w:vAlign w:val="center"/>
          </w:tcPr>
          <w:p w14:paraId="525643D1"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0.28</w:t>
            </w:r>
          </w:p>
        </w:tc>
        <w:tc>
          <w:tcPr>
            <w:tcW w:w="992" w:type="dxa"/>
            <w:tcBorders>
              <w:top w:val="single" w:sz="6" w:space="0" w:color="auto"/>
              <w:left w:val="nil"/>
              <w:bottom w:val="nil"/>
              <w:right w:val="nil"/>
            </w:tcBorders>
            <w:vAlign w:val="center"/>
          </w:tcPr>
          <w:p w14:paraId="527494D2"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9520</w:t>
            </w:r>
          </w:p>
        </w:tc>
        <w:tc>
          <w:tcPr>
            <w:tcW w:w="992" w:type="dxa"/>
            <w:tcBorders>
              <w:top w:val="single" w:sz="6" w:space="0" w:color="auto"/>
              <w:left w:val="nil"/>
              <w:bottom w:val="nil"/>
              <w:right w:val="nil"/>
            </w:tcBorders>
          </w:tcPr>
          <w:p w14:paraId="5D7E2BB5"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12.65</w:t>
            </w:r>
          </w:p>
        </w:tc>
        <w:tc>
          <w:tcPr>
            <w:tcW w:w="1277" w:type="dxa"/>
            <w:tcBorders>
              <w:top w:val="single" w:sz="6" w:space="0" w:color="auto"/>
              <w:left w:val="nil"/>
              <w:bottom w:val="nil"/>
              <w:right w:val="nil"/>
            </w:tcBorders>
            <w:vAlign w:val="center"/>
          </w:tcPr>
          <w:p w14:paraId="4C5F9C6A"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5.02</w:t>
            </w:r>
          </w:p>
        </w:tc>
        <w:tc>
          <w:tcPr>
            <w:tcW w:w="1134" w:type="dxa"/>
            <w:tcBorders>
              <w:top w:val="single" w:sz="6" w:space="0" w:color="auto"/>
              <w:left w:val="nil"/>
              <w:bottom w:val="nil"/>
              <w:right w:val="nil"/>
            </w:tcBorders>
          </w:tcPr>
          <w:p w14:paraId="0B006A4C"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.74</w:t>
            </w:r>
          </w:p>
        </w:tc>
        <w:tc>
          <w:tcPr>
            <w:tcW w:w="1135" w:type="dxa"/>
            <w:tcBorders>
              <w:top w:val="single" w:sz="6" w:space="0" w:color="auto"/>
              <w:left w:val="nil"/>
              <w:bottom w:val="nil"/>
              <w:right w:val="nil"/>
            </w:tcBorders>
            <w:vAlign w:val="center"/>
          </w:tcPr>
          <w:p w14:paraId="29FAACA5"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2.24</w:t>
            </w:r>
          </w:p>
        </w:tc>
      </w:tr>
      <w:tr w:rsidR="00570154" w:rsidRPr="0030282F" w14:paraId="2F65FA6E" w14:textId="77777777" w:rsidTr="003E3144">
        <w:trPr>
          <w:jc w:val="center"/>
        </w:trPr>
        <w:tc>
          <w:tcPr>
            <w:tcW w:w="1302" w:type="dxa"/>
            <w:tcBorders>
              <w:top w:val="nil"/>
              <w:bottom w:val="nil"/>
              <w:right w:val="nil"/>
            </w:tcBorders>
            <w:vAlign w:val="center"/>
          </w:tcPr>
          <w:p w14:paraId="61CFF29C"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color w:val="000000"/>
                <w:sz w:val="20"/>
                <w:szCs w:val="20"/>
              </w:rPr>
              <w:t>PC</w:t>
            </w:r>
          </w:p>
        </w:tc>
        <w:tc>
          <w:tcPr>
            <w:tcW w:w="966" w:type="dxa"/>
            <w:tcBorders>
              <w:top w:val="nil"/>
              <w:left w:val="nil"/>
              <w:bottom w:val="nil"/>
              <w:right w:val="nil"/>
            </w:tcBorders>
            <w:vAlign w:val="center"/>
          </w:tcPr>
          <w:p w14:paraId="019B2DF5"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10390</w:t>
            </w:r>
          </w:p>
        </w:tc>
        <w:tc>
          <w:tcPr>
            <w:tcW w:w="992" w:type="dxa"/>
            <w:tcBorders>
              <w:top w:val="nil"/>
              <w:left w:val="nil"/>
              <w:bottom w:val="nil"/>
              <w:right w:val="nil"/>
            </w:tcBorders>
          </w:tcPr>
          <w:p w14:paraId="393EB6F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8.36</w:t>
            </w:r>
          </w:p>
        </w:tc>
        <w:tc>
          <w:tcPr>
            <w:tcW w:w="1134" w:type="dxa"/>
            <w:tcBorders>
              <w:top w:val="nil"/>
              <w:left w:val="nil"/>
              <w:bottom w:val="nil"/>
              <w:right w:val="nil"/>
            </w:tcBorders>
            <w:vAlign w:val="center"/>
          </w:tcPr>
          <w:p w14:paraId="35FE0CF4"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0.31</w:t>
            </w:r>
          </w:p>
        </w:tc>
        <w:tc>
          <w:tcPr>
            <w:tcW w:w="992" w:type="dxa"/>
            <w:tcBorders>
              <w:top w:val="nil"/>
              <w:left w:val="nil"/>
              <w:bottom w:val="nil"/>
              <w:right w:val="nil"/>
            </w:tcBorders>
            <w:vAlign w:val="center"/>
          </w:tcPr>
          <w:p w14:paraId="6E43CF2B"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10590</w:t>
            </w:r>
          </w:p>
        </w:tc>
        <w:tc>
          <w:tcPr>
            <w:tcW w:w="992" w:type="dxa"/>
            <w:tcBorders>
              <w:top w:val="nil"/>
              <w:left w:val="nil"/>
              <w:bottom w:val="nil"/>
              <w:right w:val="nil"/>
            </w:tcBorders>
          </w:tcPr>
          <w:p w14:paraId="3A6F9F5B"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12.83</w:t>
            </w:r>
          </w:p>
        </w:tc>
        <w:tc>
          <w:tcPr>
            <w:tcW w:w="1277" w:type="dxa"/>
            <w:tcBorders>
              <w:top w:val="nil"/>
              <w:left w:val="nil"/>
              <w:bottom w:val="nil"/>
              <w:right w:val="nil"/>
            </w:tcBorders>
            <w:vAlign w:val="center"/>
          </w:tcPr>
          <w:p w14:paraId="67412DEA"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4.95</w:t>
            </w:r>
          </w:p>
        </w:tc>
        <w:tc>
          <w:tcPr>
            <w:tcW w:w="1134" w:type="dxa"/>
            <w:tcBorders>
              <w:top w:val="nil"/>
              <w:left w:val="nil"/>
              <w:bottom w:val="nil"/>
              <w:right w:val="nil"/>
            </w:tcBorders>
          </w:tcPr>
          <w:p w14:paraId="4A8B4B44"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.73</w:t>
            </w:r>
          </w:p>
        </w:tc>
        <w:tc>
          <w:tcPr>
            <w:tcW w:w="1135" w:type="dxa"/>
            <w:tcBorders>
              <w:top w:val="nil"/>
              <w:left w:val="nil"/>
              <w:bottom w:val="nil"/>
              <w:right w:val="nil"/>
            </w:tcBorders>
            <w:vAlign w:val="center"/>
          </w:tcPr>
          <w:p w14:paraId="5CD340B3"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2.31</w:t>
            </w:r>
          </w:p>
        </w:tc>
      </w:tr>
      <w:tr w:rsidR="00570154" w:rsidRPr="0030282F" w14:paraId="6EF67048" w14:textId="77777777" w:rsidTr="003E3144">
        <w:trPr>
          <w:jc w:val="center"/>
        </w:trPr>
        <w:tc>
          <w:tcPr>
            <w:tcW w:w="1302" w:type="dxa"/>
            <w:tcBorders>
              <w:top w:val="nil"/>
              <w:bottom w:val="nil"/>
              <w:right w:val="nil"/>
            </w:tcBorders>
            <w:vAlign w:val="center"/>
          </w:tcPr>
          <w:p w14:paraId="76451AE9"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D</w:t>
            </w:r>
            <w:r w:rsidRPr="00697BF7">
              <w:rPr>
                <w:rFonts w:ascii="Times New Roman" w:hAnsi="Times New Roman" w:cs="Times New Roman"/>
                <w:color w:val="000000"/>
                <w:sz w:val="20"/>
                <w:szCs w:val="20"/>
              </w:rPr>
              <w:t>EC</w:t>
            </w:r>
          </w:p>
        </w:tc>
        <w:tc>
          <w:tcPr>
            <w:tcW w:w="966" w:type="dxa"/>
            <w:tcBorders>
              <w:top w:val="nil"/>
              <w:left w:val="nil"/>
              <w:bottom w:val="nil"/>
              <w:right w:val="nil"/>
            </w:tcBorders>
            <w:vAlign w:val="center"/>
          </w:tcPr>
          <w:p w14:paraId="54264B63"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11493</w:t>
            </w:r>
          </w:p>
        </w:tc>
        <w:tc>
          <w:tcPr>
            <w:tcW w:w="992" w:type="dxa"/>
            <w:tcBorders>
              <w:top w:val="nil"/>
              <w:left w:val="nil"/>
              <w:bottom w:val="nil"/>
              <w:right w:val="nil"/>
            </w:tcBorders>
          </w:tcPr>
          <w:p w14:paraId="5C2700C9"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8.05</w:t>
            </w:r>
          </w:p>
        </w:tc>
        <w:tc>
          <w:tcPr>
            <w:tcW w:w="1134" w:type="dxa"/>
            <w:tcBorders>
              <w:top w:val="nil"/>
              <w:left w:val="nil"/>
              <w:bottom w:val="nil"/>
              <w:right w:val="nil"/>
            </w:tcBorders>
            <w:vAlign w:val="center"/>
          </w:tcPr>
          <w:p w14:paraId="5F56077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color w:val="000000"/>
                <w:sz w:val="20"/>
                <w:szCs w:val="20"/>
              </w:rPr>
              <w:t>0.07</w:t>
            </w:r>
          </w:p>
        </w:tc>
        <w:tc>
          <w:tcPr>
            <w:tcW w:w="992" w:type="dxa"/>
            <w:tcBorders>
              <w:top w:val="nil"/>
              <w:left w:val="nil"/>
              <w:bottom w:val="nil"/>
              <w:right w:val="nil"/>
            </w:tcBorders>
            <w:vAlign w:val="center"/>
          </w:tcPr>
          <w:p w14:paraId="02696861"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11693</w:t>
            </w:r>
          </w:p>
        </w:tc>
        <w:tc>
          <w:tcPr>
            <w:tcW w:w="992" w:type="dxa"/>
            <w:tcBorders>
              <w:top w:val="nil"/>
              <w:left w:val="nil"/>
              <w:bottom w:val="nil"/>
              <w:right w:val="nil"/>
            </w:tcBorders>
          </w:tcPr>
          <w:p w14:paraId="20D6064A"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12.47</w:t>
            </w:r>
          </w:p>
        </w:tc>
        <w:tc>
          <w:tcPr>
            <w:tcW w:w="1277" w:type="dxa"/>
            <w:tcBorders>
              <w:top w:val="nil"/>
              <w:left w:val="nil"/>
              <w:bottom w:val="nil"/>
              <w:right w:val="nil"/>
            </w:tcBorders>
            <w:vAlign w:val="center"/>
          </w:tcPr>
          <w:p w14:paraId="4DBC0F70"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5.23</w:t>
            </w:r>
          </w:p>
        </w:tc>
        <w:tc>
          <w:tcPr>
            <w:tcW w:w="1134" w:type="dxa"/>
            <w:tcBorders>
              <w:top w:val="nil"/>
              <w:left w:val="nil"/>
              <w:bottom w:val="nil"/>
              <w:right w:val="nil"/>
            </w:tcBorders>
          </w:tcPr>
          <w:p w14:paraId="42A92244"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.73</w:t>
            </w:r>
          </w:p>
        </w:tc>
        <w:tc>
          <w:tcPr>
            <w:tcW w:w="1135" w:type="dxa"/>
            <w:tcBorders>
              <w:top w:val="nil"/>
              <w:left w:val="nil"/>
              <w:bottom w:val="nil"/>
              <w:right w:val="nil"/>
            </w:tcBorders>
            <w:vAlign w:val="center"/>
          </w:tcPr>
          <w:p w14:paraId="6D9457BA"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2.09</w:t>
            </w:r>
          </w:p>
        </w:tc>
      </w:tr>
      <w:tr w:rsidR="00570154" w:rsidRPr="0030282F" w14:paraId="56457150" w14:textId="77777777" w:rsidTr="003E3144">
        <w:trPr>
          <w:jc w:val="center"/>
        </w:trPr>
        <w:tc>
          <w:tcPr>
            <w:tcW w:w="1302" w:type="dxa"/>
            <w:tcBorders>
              <w:top w:val="nil"/>
              <w:bottom w:val="nil"/>
              <w:right w:val="nil"/>
            </w:tcBorders>
            <w:vAlign w:val="center"/>
          </w:tcPr>
          <w:p w14:paraId="7F3E61C7"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E</w:t>
            </w:r>
            <w:r w:rsidRPr="00697BF7">
              <w:rPr>
                <w:rFonts w:ascii="Times New Roman" w:hAnsi="Times New Roman" w:cs="Times New Roman"/>
                <w:color w:val="000000"/>
                <w:sz w:val="20"/>
                <w:szCs w:val="20"/>
              </w:rPr>
              <w:t>MC</w:t>
            </w:r>
          </w:p>
        </w:tc>
        <w:tc>
          <w:tcPr>
            <w:tcW w:w="966" w:type="dxa"/>
            <w:tcBorders>
              <w:top w:val="nil"/>
              <w:left w:val="nil"/>
              <w:bottom w:val="nil"/>
              <w:right w:val="nil"/>
            </w:tcBorders>
            <w:vAlign w:val="center"/>
          </w:tcPr>
          <w:p w14:paraId="173A1797"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color w:val="000000"/>
                <w:sz w:val="20"/>
                <w:szCs w:val="20"/>
              </w:rPr>
              <w:t>-10423</w:t>
            </w:r>
          </w:p>
        </w:tc>
        <w:tc>
          <w:tcPr>
            <w:tcW w:w="992" w:type="dxa"/>
            <w:tcBorders>
              <w:top w:val="nil"/>
              <w:left w:val="nil"/>
              <w:bottom w:val="nil"/>
              <w:right w:val="nil"/>
            </w:tcBorders>
          </w:tcPr>
          <w:p w14:paraId="2AA7BEEB"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8.13</w:t>
            </w:r>
          </w:p>
        </w:tc>
        <w:tc>
          <w:tcPr>
            <w:tcW w:w="1134" w:type="dxa"/>
            <w:tcBorders>
              <w:top w:val="nil"/>
              <w:left w:val="nil"/>
              <w:bottom w:val="nil"/>
              <w:right w:val="nil"/>
            </w:tcBorders>
            <w:vAlign w:val="center"/>
          </w:tcPr>
          <w:p w14:paraId="005406A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0</w:t>
            </w:r>
            <w:r>
              <w:rPr>
                <w:rFonts w:ascii="Times New Roman" w:hAnsi="Times New Roman" w:cs="Times New Roman"/>
                <w:color w:val="000000"/>
                <w:sz w:val="20"/>
                <w:szCs w:val="20"/>
              </w:rPr>
              <w:t>.07</w:t>
            </w:r>
          </w:p>
        </w:tc>
        <w:tc>
          <w:tcPr>
            <w:tcW w:w="992" w:type="dxa"/>
            <w:tcBorders>
              <w:top w:val="nil"/>
              <w:left w:val="nil"/>
              <w:bottom w:val="nil"/>
              <w:right w:val="nil"/>
            </w:tcBorders>
            <w:vAlign w:val="center"/>
          </w:tcPr>
          <w:p w14:paraId="329000DF"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color w:val="000000"/>
                <w:sz w:val="20"/>
                <w:szCs w:val="20"/>
              </w:rPr>
              <w:t>-10623</w:t>
            </w:r>
          </w:p>
        </w:tc>
        <w:tc>
          <w:tcPr>
            <w:tcW w:w="992" w:type="dxa"/>
            <w:tcBorders>
              <w:top w:val="nil"/>
              <w:left w:val="nil"/>
              <w:bottom w:val="nil"/>
              <w:right w:val="nil"/>
            </w:tcBorders>
          </w:tcPr>
          <w:p w14:paraId="597E3A70"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12.67</w:t>
            </w:r>
          </w:p>
        </w:tc>
        <w:tc>
          <w:tcPr>
            <w:tcW w:w="1277" w:type="dxa"/>
            <w:tcBorders>
              <w:top w:val="nil"/>
              <w:left w:val="nil"/>
              <w:bottom w:val="nil"/>
              <w:right w:val="nil"/>
            </w:tcBorders>
            <w:vAlign w:val="center"/>
          </w:tcPr>
          <w:p w14:paraId="5A94B13A"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5.30</w:t>
            </w:r>
          </w:p>
        </w:tc>
        <w:tc>
          <w:tcPr>
            <w:tcW w:w="1134" w:type="dxa"/>
            <w:tcBorders>
              <w:top w:val="nil"/>
              <w:left w:val="nil"/>
              <w:bottom w:val="nil"/>
              <w:right w:val="nil"/>
            </w:tcBorders>
          </w:tcPr>
          <w:p w14:paraId="155FF66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.73</w:t>
            </w:r>
          </w:p>
        </w:tc>
        <w:tc>
          <w:tcPr>
            <w:tcW w:w="1135" w:type="dxa"/>
            <w:tcBorders>
              <w:top w:val="nil"/>
              <w:left w:val="nil"/>
              <w:bottom w:val="nil"/>
              <w:right w:val="nil"/>
            </w:tcBorders>
            <w:vAlign w:val="center"/>
          </w:tcPr>
          <w:p w14:paraId="1D7CC2AF"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2.02</w:t>
            </w:r>
          </w:p>
        </w:tc>
      </w:tr>
      <w:tr w:rsidR="00570154" w:rsidRPr="0030282F" w14:paraId="1033482B" w14:textId="77777777" w:rsidTr="003E3144">
        <w:trPr>
          <w:jc w:val="center"/>
        </w:trPr>
        <w:tc>
          <w:tcPr>
            <w:tcW w:w="1302" w:type="dxa"/>
            <w:tcBorders>
              <w:top w:val="nil"/>
              <w:bottom w:val="nil"/>
              <w:right w:val="nil"/>
            </w:tcBorders>
            <w:vAlign w:val="center"/>
          </w:tcPr>
          <w:p w14:paraId="4118FDAD"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E</w:t>
            </w:r>
            <w:r w:rsidRPr="00697BF7">
              <w:rPr>
                <w:rFonts w:ascii="Times New Roman" w:hAnsi="Times New Roman" w:cs="Times New Roman"/>
                <w:color w:val="000000"/>
                <w:sz w:val="20"/>
                <w:szCs w:val="20"/>
              </w:rPr>
              <w:t>B</w:t>
            </w:r>
          </w:p>
        </w:tc>
        <w:tc>
          <w:tcPr>
            <w:tcW w:w="966" w:type="dxa"/>
            <w:tcBorders>
              <w:top w:val="nil"/>
              <w:left w:val="nil"/>
              <w:bottom w:val="nil"/>
              <w:right w:val="nil"/>
            </w:tcBorders>
            <w:vAlign w:val="center"/>
          </w:tcPr>
          <w:p w14:paraId="76C8BA19"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10515</w:t>
            </w:r>
          </w:p>
        </w:tc>
        <w:tc>
          <w:tcPr>
            <w:tcW w:w="992" w:type="dxa"/>
            <w:tcBorders>
              <w:top w:val="nil"/>
              <w:left w:val="nil"/>
              <w:bottom w:val="nil"/>
              <w:right w:val="nil"/>
            </w:tcBorders>
          </w:tcPr>
          <w:p w14:paraId="0D9852A3"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8.14</w:t>
            </w:r>
          </w:p>
        </w:tc>
        <w:tc>
          <w:tcPr>
            <w:tcW w:w="1134" w:type="dxa"/>
            <w:tcBorders>
              <w:top w:val="nil"/>
              <w:left w:val="nil"/>
              <w:bottom w:val="nil"/>
              <w:right w:val="nil"/>
            </w:tcBorders>
            <w:vAlign w:val="center"/>
          </w:tcPr>
          <w:p w14:paraId="27A6ECF1"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0.33</w:t>
            </w:r>
          </w:p>
        </w:tc>
        <w:tc>
          <w:tcPr>
            <w:tcW w:w="992" w:type="dxa"/>
            <w:tcBorders>
              <w:top w:val="nil"/>
              <w:left w:val="nil"/>
              <w:bottom w:val="nil"/>
              <w:right w:val="nil"/>
            </w:tcBorders>
            <w:vAlign w:val="center"/>
          </w:tcPr>
          <w:p w14:paraId="49DC961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10716</w:t>
            </w:r>
          </w:p>
        </w:tc>
        <w:tc>
          <w:tcPr>
            <w:tcW w:w="992" w:type="dxa"/>
            <w:tcBorders>
              <w:top w:val="nil"/>
              <w:left w:val="nil"/>
              <w:bottom w:val="nil"/>
              <w:right w:val="nil"/>
            </w:tcBorders>
          </w:tcPr>
          <w:p w14:paraId="2E76E791"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13.05</w:t>
            </w:r>
          </w:p>
        </w:tc>
        <w:tc>
          <w:tcPr>
            <w:tcW w:w="1277" w:type="dxa"/>
            <w:tcBorders>
              <w:top w:val="nil"/>
              <w:left w:val="nil"/>
              <w:bottom w:val="nil"/>
              <w:right w:val="nil"/>
            </w:tcBorders>
            <w:vAlign w:val="center"/>
          </w:tcPr>
          <w:p w14:paraId="229E7F24"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5.11</w:t>
            </w:r>
          </w:p>
        </w:tc>
        <w:tc>
          <w:tcPr>
            <w:tcW w:w="1134" w:type="dxa"/>
            <w:tcBorders>
              <w:top w:val="nil"/>
              <w:left w:val="nil"/>
              <w:bottom w:val="nil"/>
              <w:right w:val="nil"/>
            </w:tcBorders>
          </w:tcPr>
          <w:p w14:paraId="35805D46"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.74</w:t>
            </w:r>
          </w:p>
        </w:tc>
        <w:tc>
          <w:tcPr>
            <w:tcW w:w="1135" w:type="dxa"/>
            <w:tcBorders>
              <w:top w:val="nil"/>
              <w:left w:val="nil"/>
              <w:bottom w:val="nil"/>
              <w:right w:val="nil"/>
            </w:tcBorders>
            <w:vAlign w:val="center"/>
          </w:tcPr>
          <w:p w14:paraId="18870E10"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2.18</w:t>
            </w:r>
          </w:p>
        </w:tc>
      </w:tr>
      <w:tr w:rsidR="00570154" w:rsidRPr="0030282F" w14:paraId="680C5C3A" w14:textId="77777777" w:rsidTr="003E3144">
        <w:trPr>
          <w:jc w:val="center"/>
        </w:trPr>
        <w:tc>
          <w:tcPr>
            <w:tcW w:w="1302" w:type="dxa"/>
            <w:tcBorders>
              <w:top w:val="nil"/>
              <w:bottom w:val="nil"/>
              <w:right w:val="nil"/>
            </w:tcBorders>
            <w:vAlign w:val="center"/>
          </w:tcPr>
          <w:p w14:paraId="1A64509F"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E</w:t>
            </w:r>
            <w:r w:rsidRPr="00697BF7">
              <w:rPr>
                <w:rFonts w:ascii="Times New Roman" w:hAnsi="Times New Roman" w:cs="Times New Roman"/>
                <w:color w:val="000000"/>
                <w:sz w:val="20"/>
                <w:szCs w:val="20"/>
              </w:rPr>
              <w:t>TFB</w:t>
            </w:r>
          </w:p>
        </w:tc>
        <w:tc>
          <w:tcPr>
            <w:tcW w:w="966" w:type="dxa"/>
            <w:tcBorders>
              <w:top w:val="nil"/>
              <w:left w:val="nil"/>
              <w:bottom w:val="nil"/>
              <w:right w:val="nil"/>
            </w:tcBorders>
            <w:vAlign w:val="center"/>
          </w:tcPr>
          <w:p w14:paraId="1575A3AE"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18619</w:t>
            </w:r>
          </w:p>
        </w:tc>
        <w:tc>
          <w:tcPr>
            <w:tcW w:w="992" w:type="dxa"/>
            <w:tcBorders>
              <w:top w:val="nil"/>
              <w:left w:val="nil"/>
              <w:bottom w:val="nil"/>
              <w:right w:val="nil"/>
            </w:tcBorders>
          </w:tcPr>
          <w:p w14:paraId="5D14FB5D"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8.31</w:t>
            </w:r>
          </w:p>
        </w:tc>
        <w:tc>
          <w:tcPr>
            <w:tcW w:w="1134" w:type="dxa"/>
            <w:tcBorders>
              <w:top w:val="nil"/>
              <w:left w:val="nil"/>
              <w:bottom w:val="nil"/>
              <w:right w:val="nil"/>
            </w:tcBorders>
            <w:vAlign w:val="center"/>
          </w:tcPr>
          <w:p w14:paraId="08FBFE9F"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0.38</w:t>
            </w:r>
          </w:p>
        </w:tc>
        <w:tc>
          <w:tcPr>
            <w:tcW w:w="992" w:type="dxa"/>
            <w:tcBorders>
              <w:top w:val="nil"/>
              <w:left w:val="nil"/>
              <w:bottom w:val="nil"/>
              <w:right w:val="nil"/>
            </w:tcBorders>
            <w:vAlign w:val="center"/>
          </w:tcPr>
          <w:p w14:paraId="4663D973"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18819</w:t>
            </w:r>
          </w:p>
        </w:tc>
        <w:tc>
          <w:tcPr>
            <w:tcW w:w="992" w:type="dxa"/>
            <w:tcBorders>
              <w:top w:val="nil"/>
              <w:left w:val="nil"/>
              <w:bottom w:val="nil"/>
              <w:right w:val="nil"/>
            </w:tcBorders>
          </w:tcPr>
          <w:p w14:paraId="7F99F9C0"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13.13</w:t>
            </w:r>
          </w:p>
        </w:tc>
        <w:tc>
          <w:tcPr>
            <w:tcW w:w="1277" w:type="dxa"/>
            <w:tcBorders>
              <w:top w:val="nil"/>
              <w:left w:val="nil"/>
              <w:bottom w:val="nil"/>
              <w:right w:val="nil"/>
            </w:tcBorders>
            <w:vAlign w:val="center"/>
          </w:tcPr>
          <w:p w14:paraId="510F26F2"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5.37</w:t>
            </w:r>
          </w:p>
        </w:tc>
        <w:tc>
          <w:tcPr>
            <w:tcW w:w="1134" w:type="dxa"/>
            <w:tcBorders>
              <w:top w:val="nil"/>
              <w:left w:val="nil"/>
              <w:bottom w:val="nil"/>
              <w:right w:val="nil"/>
            </w:tcBorders>
          </w:tcPr>
          <w:p w14:paraId="4D55F6D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.79</w:t>
            </w:r>
          </w:p>
        </w:tc>
        <w:tc>
          <w:tcPr>
            <w:tcW w:w="1135" w:type="dxa"/>
            <w:tcBorders>
              <w:top w:val="nil"/>
              <w:left w:val="nil"/>
              <w:bottom w:val="nil"/>
              <w:right w:val="nil"/>
            </w:tcBorders>
            <w:vAlign w:val="center"/>
          </w:tcPr>
          <w:p w14:paraId="75EB89A4"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2.86</w:t>
            </w:r>
          </w:p>
        </w:tc>
      </w:tr>
      <w:tr w:rsidR="00570154" w:rsidRPr="0030282F" w14:paraId="29BC7F46" w14:textId="77777777" w:rsidTr="003E3144">
        <w:trPr>
          <w:jc w:val="center"/>
        </w:trPr>
        <w:tc>
          <w:tcPr>
            <w:tcW w:w="1302" w:type="dxa"/>
            <w:tcBorders>
              <w:top w:val="nil"/>
              <w:bottom w:val="nil"/>
              <w:right w:val="nil"/>
            </w:tcBorders>
            <w:vAlign w:val="center"/>
          </w:tcPr>
          <w:p w14:paraId="3D3AFC74"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E</w:t>
            </w:r>
            <w:r w:rsidRPr="00697BF7">
              <w:rPr>
                <w:rFonts w:ascii="Times New Roman" w:hAnsi="Times New Roman" w:cs="Times New Roman"/>
                <w:color w:val="000000"/>
                <w:sz w:val="20"/>
                <w:szCs w:val="20"/>
              </w:rPr>
              <w:t>HFB</w:t>
            </w:r>
          </w:p>
        </w:tc>
        <w:tc>
          <w:tcPr>
            <w:tcW w:w="966" w:type="dxa"/>
            <w:tcBorders>
              <w:top w:val="nil"/>
              <w:left w:val="nil"/>
              <w:bottom w:val="nil"/>
              <w:right w:val="nil"/>
            </w:tcBorders>
            <w:vAlign w:val="center"/>
          </w:tcPr>
          <w:p w14:paraId="1AF3D0C0"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29422</w:t>
            </w:r>
          </w:p>
        </w:tc>
        <w:tc>
          <w:tcPr>
            <w:tcW w:w="992" w:type="dxa"/>
            <w:tcBorders>
              <w:top w:val="nil"/>
              <w:left w:val="nil"/>
              <w:bottom w:val="nil"/>
              <w:right w:val="nil"/>
            </w:tcBorders>
          </w:tcPr>
          <w:p w14:paraId="169C0ABA"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8.82</w:t>
            </w:r>
          </w:p>
        </w:tc>
        <w:tc>
          <w:tcPr>
            <w:tcW w:w="1134" w:type="dxa"/>
            <w:tcBorders>
              <w:top w:val="nil"/>
              <w:left w:val="nil"/>
              <w:bottom w:val="nil"/>
              <w:right w:val="nil"/>
            </w:tcBorders>
            <w:vAlign w:val="center"/>
          </w:tcPr>
          <w:p w14:paraId="7B544527"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1.54</w:t>
            </w:r>
          </w:p>
        </w:tc>
        <w:tc>
          <w:tcPr>
            <w:tcW w:w="992" w:type="dxa"/>
            <w:tcBorders>
              <w:top w:val="nil"/>
              <w:left w:val="nil"/>
              <w:bottom w:val="nil"/>
              <w:right w:val="nil"/>
            </w:tcBorders>
            <w:vAlign w:val="center"/>
          </w:tcPr>
          <w:p w14:paraId="6AEDE339"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29622</w:t>
            </w:r>
          </w:p>
        </w:tc>
        <w:tc>
          <w:tcPr>
            <w:tcW w:w="992" w:type="dxa"/>
            <w:tcBorders>
              <w:top w:val="nil"/>
              <w:left w:val="nil"/>
              <w:bottom w:val="nil"/>
              <w:right w:val="nil"/>
            </w:tcBorders>
          </w:tcPr>
          <w:p w14:paraId="4332FDDD"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13.48</w:t>
            </w:r>
          </w:p>
        </w:tc>
        <w:tc>
          <w:tcPr>
            <w:tcW w:w="1277" w:type="dxa"/>
            <w:tcBorders>
              <w:top w:val="nil"/>
              <w:left w:val="nil"/>
              <w:bottom w:val="nil"/>
              <w:right w:val="nil"/>
            </w:tcBorders>
            <w:vAlign w:val="center"/>
          </w:tcPr>
          <w:p w14:paraId="1641E061"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6.11</w:t>
            </w:r>
          </w:p>
        </w:tc>
        <w:tc>
          <w:tcPr>
            <w:tcW w:w="1134" w:type="dxa"/>
            <w:tcBorders>
              <w:top w:val="nil"/>
              <w:left w:val="nil"/>
              <w:bottom w:val="nil"/>
              <w:right w:val="nil"/>
            </w:tcBorders>
          </w:tcPr>
          <w:p w14:paraId="78499B96"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.84</w:t>
            </w:r>
          </w:p>
        </w:tc>
        <w:tc>
          <w:tcPr>
            <w:tcW w:w="1135" w:type="dxa"/>
            <w:tcBorders>
              <w:top w:val="nil"/>
              <w:left w:val="nil"/>
              <w:bottom w:val="nil"/>
              <w:right w:val="nil"/>
            </w:tcBorders>
            <w:vAlign w:val="center"/>
          </w:tcPr>
          <w:p w14:paraId="3AE2CC1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1.72</w:t>
            </w:r>
          </w:p>
        </w:tc>
      </w:tr>
      <w:tr w:rsidR="00570154" w:rsidRPr="0030282F" w14:paraId="1A94E371" w14:textId="77777777" w:rsidTr="003E3144">
        <w:trPr>
          <w:jc w:val="center"/>
        </w:trPr>
        <w:tc>
          <w:tcPr>
            <w:tcW w:w="1302" w:type="dxa"/>
            <w:tcBorders>
              <w:top w:val="nil"/>
              <w:bottom w:val="single" w:sz="6" w:space="0" w:color="auto"/>
              <w:right w:val="nil"/>
            </w:tcBorders>
            <w:vAlign w:val="center"/>
          </w:tcPr>
          <w:p w14:paraId="3F6B7001" w14:textId="77777777" w:rsidR="00570154" w:rsidRPr="00697BF7" w:rsidRDefault="00570154" w:rsidP="003E3144">
            <w:pPr>
              <w:jc w:val="center"/>
              <w:rPr>
                <w:rFonts w:ascii="Times New Roman" w:hAnsi="Times New Roman" w:cs="Times New Roman"/>
                <w:color w:val="000000"/>
                <w:sz w:val="20"/>
                <w:szCs w:val="20"/>
              </w:rPr>
            </w:pPr>
            <w:r w:rsidRPr="00697BF7">
              <w:rPr>
                <w:rFonts w:ascii="Times New Roman" w:hAnsi="Times New Roman" w:cs="Times New Roman" w:hint="eastAsia"/>
                <w:color w:val="000000"/>
                <w:sz w:val="20"/>
                <w:szCs w:val="20"/>
              </w:rPr>
              <w:t>T</w:t>
            </w:r>
            <w:r w:rsidRPr="00697BF7">
              <w:rPr>
                <w:rFonts w:ascii="Times New Roman" w:hAnsi="Times New Roman" w:cs="Times New Roman"/>
                <w:color w:val="000000"/>
                <w:sz w:val="20"/>
                <w:szCs w:val="20"/>
              </w:rPr>
              <w:t>FEB</w:t>
            </w:r>
          </w:p>
        </w:tc>
        <w:tc>
          <w:tcPr>
            <w:tcW w:w="966" w:type="dxa"/>
            <w:tcBorders>
              <w:top w:val="nil"/>
              <w:left w:val="nil"/>
              <w:bottom w:val="single" w:sz="6" w:space="0" w:color="auto"/>
              <w:right w:val="nil"/>
            </w:tcBorders>
            <w:vAlign w:val="center"/>
          </w:tcPr>
          <w:p w14:paraId="17B4AC75" w14:textId="77777777" w:rsidR="00570154"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18618</w:t>
            </w:r>
          </w:p>
        </w:tc>
        <w:tc>
          <w:tcPr>
            <w:tcW w:w="992" w:type="dxa"/>
            <w:tcBorders>
              <w:top w:val="nil"/>
              <w:left w:val="nil"/>
              <w:bottom w:val="single" w:sz="6" w:space="0" w:color="auto"/>
              <w:right w:val="nil"/>
            </w:tcBorders>
          </w:tcPr>
          <w:p w14:paraId="0948D30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8.47</w:t>
            </w:r>
          </w:p>
        </w:tc>
        <w:tc>
          <w:tcPr>
            <w:tcW w:w="1134" w:type="dxa"/>
            <w:tcBorders>
              <w:top w:val="nil"/>
              <w:left w:val="nil"/>
              <w:bottom w:val="single" w:sz="6" w:space="0" w:color="auto"/>
              <w:right w:val="nil"/>
            </w:tcBorders>
            <w:vAlign w:val="center"/>
          </w:tcPr>
          <w:p w14:paraId="49D49B2B"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0.53</w:t>
            </w:r>
          </w:p>
        </w:tc>
        <w:tc>
          <w:tcPr>
            <w:tcW w:w="992" w:type="dxa"/>
            <w:tcBorders>
              <w:top w:val="nil"/>
              <w:left w:val="nil"/>
              <w:bottom w:val="single" w:sz="6" w:space="0" w:color="auto"/>
              <w:right w:val="nil"/>
            </w:tcBorders>
            <w:vAlign w:val="center"/>
          </w:tcPr>
          <w:p w14:paraId="7C51A279"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18818</w:t>
            </w:r>
          </w:p>
        </w:tc>
        <w:tc>
          <w:tcPr>
            <w:tcW w:w="992" w:type="dxa"/>
            <w:tcBorders>
              <w:top w:val="nil"/>
              <w:left w:val="nil"/>
              <w:bottom w:val="single" w:sz="6" w:space="0" w:color="auto"/>
              <w:right w:val="nil"/>
            </w:tcBorders>
            <w:vAlign w:val="center"/>
          </w:tcPr>
          <w:p w14:paraId="62D304B3"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13.47</w:t>
            </w:r>
          </w:p>
        </w:tc>
        <w:tc>
          <w:tcPr>
            <w:tcW w:w="1277" w:type="dxa"/>
            <w:tcBorders>
              <w:top w:val="nil"/>
              <w:left w:val="nil"/>
              <w:bottom w:val="single" w:sz="6" w:space="0" w:color="auto"/>
              <w:right w:val="nil"/>
            </w:tcBorders>
          </w:tcPr>
          <w:p w14:paraId="546833E6"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5.32</w:t>
            </w:r>
          </w:p>
        </w:tc>
        <w:tc>
          <w:tcPr>
            <w:tcW w:w="1134" w:type="dxa"/>
            <w:tcBorders>
              <w:top w:val="nil"/>
              <w:left w:val="nil"/>
              <w:bottom w:val="single" w:sz="6" w:space="0" w:color="auto"/>
              <w:right w:val="nil"/>
            </w:tcBorders>
            <w:vAlign w:val="center"/>
          </w:tcPr>
          <w:p w14:paraId="3C9BD579"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1</w:t>
            </w:r>
            <w:r>
              <w:rPr>
                <w:rFonts w:ascii="Times New Roman" w:hAnsi="Times New Roman" w:cs="Times New Roman"/>
                <w:color w:val="000000"/>
                <w:sz w:val="20"/>
                <w:szCs w:val="20"/>
              </w:rPr>
              <w:t>.80</w:t>
            </w:r>
          </w:p>
        </w:tc>
        <w:tc>
          <w:tcPr>
            <w:tcW w:w="1135" w:type="dxa"/>
            <w:tcBorders>
              <w:top w:val="nil"/>
              <w:left w:val="nil"/>
              <w:bottom w:val="single" w:sz="6" w:space="0" w:color="auto"/>
              <w:right w:val="nil"/>
            </w:tcBorders>
            <w:vAlign w:val="center"/>
          </w:tcPr>
          <w:p w14:paraId="41595168" w14:textId="77777777" w:rsidR="00570154" w:rsidRPr="00697BF7" w:rsidRDefault="00570154" w:rsidP="003E3144">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w:t>
            </w:r>
            <w:r>
              <w:rPr>
                <w:rFonts w:ascii="Times New Roman" w:hAnsi="Times New Roman" w:cs="Times New Roman"/>
                <w:color w:val="000000"/>
                <w:sz w:val="20"/>
                <w:szCs w:val="20"/>
              </w:rPr>
              <w:t>1.83</w:t>
            </w:r>
          </w:p>
        </w:tc>
      </w:tr>
    </w:tbl>
    <w:p w14:paraId="4820FE9A" w14:textId="77777777" w:rsidR="00570154" w:rsidRDefault="00570154" w:rsidP="00434817">
      <w:pPr>
        <w:spacing w:line="360" w:lineRule="auto"/>
        <w:rPr>
          <w:rFonts w:ascii="Times New Roman" w:hAnsi="Times New Roman" w:cs="Times New Roman"/>
        </w:rPr>
      </w:pPr>
    </w:p>
    <w:p w14:paraId="553AA23D" w14:textId="70FE7959" w:rsidR="00C71512" w:rsidRDefault="00CC0405" w:rsidP="00CC0405">
      <w:pPr>
        <w:spacing w:line="360" w:lineRule="auto"/>
        <w:jc w:val="center"/>
        <w:rPr>
          <w:rFonts w:ascii="Times New Roman" w:hAnsi="Times New Roman" w:cs="Times New Roman"/>
        </w:rPr>
      </w:pPr>
      <w:r>
        <w:rPr>
          <w:noProof/>
        </w:rPr>
        <w:drawing>
          <wp:inline distT="0" distB="0" distL="0" distR="0" wp14:anchorId="1C8B78B7" wp14:editId="21450C88">
            <wp:extent cx="5274310" cy="35883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588385"/>
                    </a:xfrm>
                    <a:prstGeom prst="rect">
                      <a:avLst/>
                    </a:prstGeom>
                    <a:noFill/>
                    <a:ln>
                      <a:noFill/>
                    </a:ln>
                  </pic:spPr>
                </pic:pic>
              </a:graphicData>
            </a:graphic>
          </wp:inline>
        </w:drawing>
      </w:r>
    </w:p>
    <w:p w14:paraId="491E1A50" w14:textId="5D7A3A53" w:rsidR="005E1FC0" w:rsidRDefault="005E1FC0" w:rsidP="00FB1F89">
      <w:pPr>
        <w:rPr>
          <w:rFonts w:ascii="Times New Roman" w:hAnsi="Times New Roman" w:cs="Times New Roman"/>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5</w:t>
      </w:r>
      <w:r w:rsidRPr="00E44F33">
        <w:rPr>
          <w:rFonts w:ascii="Times New Roman" w:hAnsi="Times New Roman" w:cs="Times New Roman"/>
          <w:b/>
          <w:bCs/>
        </w:rPr>
        <w:t>ǀ</w:t>
      </w:r>
      <w:r w:rsidRPr="00BC2251">
        <w:rPr>
          <w:rFonts w:ascii="Times New Roman" w:hAnsi="Times New Roman" w:cs="Times New Roman"/>
          <w:b/>
          <w:bCs/>
          <w:color w:val="000000"/>
          <w:szCs w:val="21"/>
        </w:rPr>
        <w:t xml:space="preserve"> </w:t>
      </w:r>
      <w:r w:rsidR="00974E5C">
        <w:rPr>
          <w:rFonts w:ascii="Times New Roman" w:hAnsi="Times New Roman" w:cs="Times New Roman"/>
          <w:b/>
          <w:bCs/>
          <w:color w:val="000000"/>
          <w:szCs w:val="21"/>
        </w:rPr>
        <w:t xml:space="preserve">a-e Digital images of different electrolytes </w:t>
      </w:r>
      <w:r w:rsidR="00974E5C">
        <w:rPr>
          <w:rFonts w:ascii="Times New Roman" w:hAnsi="Times New Roman" w:cs="Times New Roman" w:hint="eastAsia"/>
          <w:b/>
          <w:bCs/>
          <w:color w:val="000000"/>
          <w:szCs w:val="21"/>
        </w:rPr>
        <w:t>befor</w:t>
      </w:r>
      <w:r w:rsidR="00974E5C">
        <w:rPr>
          <w:rFonts w:ascii="Times New Roman" w:hAnsi="Times New Roman" w:cs="Times New Roman"/>
          <w:b/>
          <w:bCs/>
          <w:color w:val="000000"/>
          <w:szCs w:val="21"/>
        </w:rPr>
        <w:t xml:space="preserve">e and after keeping at -50 </w:t>
      </w:r>
      <w:r w:rsidR="00974E5C" w:rsidRPr="00974E5C">
        <w:rPr>
          <w:rFonts w:ascii="Times New Roman" w:hAnsi="Times New Roman" w:cs="Times New Roman"/>
          <w:b/>
          <w:bCs/>
          <w:color w:val="000000"/>
          <w:szCs w:val="21"/>
        </w:rPr>
        <w:t>℃</w:t>
      </w:r>
      <w:r w:rsidR="00974E5C">
        <w:rPr>
          <w:rFonts w:ascii="Times New Roman" w:hAnsi="Times New Roman" w:cs="Times New Roman"/>
          <w:b/>
          <w:bCs/>
          <w:color w:val="000000"/>
          <w:szCs w:val="21"/>
        </w:rPr>
        <w:t xml:space="preserve"> </w:t>
      </w:r>
      <w:r w:rsidR="00974E5C">
        <w:rPr>
          <w:rFonts w:ascii="Times New Roman" w:hAnsi="Times New Roman" w:cs="Times New Roman" w:hint="eastAsia"/>
          <w:b/>
          <w:bCs/>
          <w:color w:val="000000"/>
          <w:szCs w:val="21"/>
        </w:rPr>
        <w:t>for</w:t>
      </w:r>
      <w:r w:rsidR="00974E5C">
        <w:rPr>
          <w:rFonts w:ascii="Times New Roman" w:hAnsi="Times New Roman" w:cs="Times New Roman"/>
          <w:b/>
          <w:bCs/>
          <w:color w:val="000000"/>
          <w:szCs w:val="21"/>
        </w:rPr>
        <w:t xml:space="preserve"> 30 min. f</w:t>
      </w:r>
      <w:r w:rsidR="002D512E">
        <w:rPr>
          <w:rFonts w:ascii="Times New Roman" w:hAnsi="Times New Roman" w:cs="Times New Roman"/>
          <w:b/>
          <w:bCs/>
          <w:color w:val="000000"/>
          <w:szCs w:val="21"/>
        </w:rPr>
        <w:t>,</w:t>
      </w:r>
      <w:r w:rsidR="00974E5C">
        <w:rPr>
          <w:rFonts w:ascii="Times New Roman" w:hAnsi="Times New Roman" w:cs="Times New Roman"/>
          <w:b/>
          <w:bCs/>
          <w:color w:val="000000"/>
          <w:szCs w:val="21"/>
        </w:rPr>
        <w:t xml:space="preserve"> </w:t>
      </w:r>
      <w:r w:rsidR="002D512E" w:rsidRPr="002D512E">
        <w:rPr>
          <w:rFonts w:ascii="Times New Roman" w:hAnsi="Times New Roman" w:cs="Times New Roman"/>
          <w:b/>
          <w:bCs/>
          <w:color w:val="000000"/>
          <w:szCs w:val="21"/>
        </w:rPr>
        <w:t>Cold trap device for electrolyte low temperature storage test</w:t>
      </w:r>
      <w:r w:rsidR="006E1F8E">
        <w:rPr>
          <w:rFonts w:ascii="Times New Roman" w:hAnsi="Times New Roman" w:cs="Times New Roman"/>
          <w:b/>
          <w:bCs/>
          <w:color w:val="000000"/>
          <w:szCs w:val="21"/>
        </w:rPr>
        <w:t xml:space="preserve"> as well as the conductivity.</w:t>
      </w:r>
    </w:p>
    <w:p w14:paraId="7F6A0A89" w14:textId="769A6F8B" w:rsidR="005E1FC0" w:rsidRPr="006A0A33" w:rsidRDefault="005E1FC0" w:rsidP="00434817">
      <w:pPr>
        <w:spacing w:line="360" w:lineRule="auto"/>
        <w:rPr>
          <w:rFonts w:ascii="Times New Roman" w:hAnsi="Times New Roman" w:cs="Times New Roman"/>
        </w:rPr>
      </w:pPr>
    </w:p>
    <w:p w14:paraId="1DB625E7" w14:textId="2EC0E78F" w:rsidR="006E1F8E" w:rsidRPr="005E1FC0" w:rsidRDefault="005622D0" w:rsidP="00434817">
      <w:pPr>
        <w:spacing w:line="360" w:lineRule="auto"/>
        <w:rPr>
          <w:rFonts w:ascii="Times New Roman" w:hAnsi="Times New Roman" w:cs="Times New Roman"/>
        </w:rPr>
      </w:pPr>
      <w:r>
        <w:rPr>
          <w:noProof/>
        </w:rPr>
        <w:lastRenderedPageBreak/>
        <w:drawing>
          <wp:inline distT="0" distB="0" distL="0" distR="0" wp14:anchorId="4F6A03B4" wp14:editId="7A340512">
            <wp:extent cx="5274310" cy="28124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812415"/>
                    </a:xfrm>
                    <a:prstGeom prst="rect">
                      <a:avLst/>
                    </a:prstGeom>
                    <a:noFill/>
                    <a:ln>
                      <a:noFill/>
                    </a:ln>
                  </pic:spPr>
                </pic:pic>
              </a:graphicData>
            </a:graphic>
          </wp:inline>
        </w:drawing>
      </w:r>
    </w:p>
    <w:p w14:paraId="3A75828C" w14:textId="1D973EB6" w:rsidR="005E1FC0" w:rsidRPr="00A94FA3" w:rsidRDefault="00A94FA3" w:rsidP="00FB1F89">
      <w:pPr>
        <w:rPr>
          <w:rFonts w:ascii="Times New Roman" w:hAnsi="Times New Roman" w:cs="Times New Roman"/>
          <w:b/>
          <w:bCs/>
          <w:color w:val="000000"/>
          <w:szCs w:val="21"/>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6</w:t>
      </w:r>
      <w:r w:rsidRPr="00E44F33">
        <w:rPr>
          <w:rFonts w:ascii="Times New Roman" w:hAnsi="Times New Roman" w:cs="Times New Roman"/>
          <w:b/>
          <w:bCs/>
        </w:rPr>
        <w:t>ǀ</w:t>
      </w:r>
      <w:r w:rsidRPr="00BC2251">
        <w:rPr>
          <w:rFonts w:ascii="Times New Roman" w:hAnsi="Times New Roman" w:cs="Times New Roman"/>
          <w:b/>
          <w:bCs/>
          <w:color w:val="000000"/>
          <w:szCs w:val="21"/>
        </w:rPr>
        <w:t xml:space="preserve"> </w:t>
      </w:r>
      <w:r>
        <w:rPr>
          <w:rFonts w:ascii="Times New Roman" w:hAnsi="Times New Roman" w:cs="Times New Roman"/>
          <w:b/>
          <w:bCs/>
          <w:color w:val="000000"/>
          <w:szCs w:val="21"/>
        </w:rPr>
        <w:t xml:space="preserve">a-e, </w:t>
      </w:r>
      <w:r w:rsidRPr="00A94FA3">
        <w:rPr>
          <w:rFonts w:ascii="Times New Roman" w:hAnsi="Times New Roman" w:cs="Times New Roman"/>
          <w:b/>
          <w:bCs/>
          <w:color w:val="000000"/>
          <w:szCs w:val="21"/>
        </w:rPr>
        <w:t xml:space="preserve">The fitting results for the four different electrolytes: (a) </w:t>
      </w:r>
      <w:r>
        <w:rPr>
          <w:rFonts w:ascii="Times New Roman" w:hAnsi="Times New Roman" w:cs="Times New Roman"/>
          <w:b/>
          <w:bCs/>
          <w:color w:val="000000"/>
          <w:szCs w:val="21"/>
        </w:rPr>
        <w:t>Base,</w:t>
      </w:r>
      <w:r w:rsidRPr="00A94FA3">
        <w:rPr>
          <w:rFonts w:ascii="Times New Roman" w:hAnsi="Times New Roman" w:cs="Times New Roman"/>
          <w:b/>
          <w:bCs/>
          <w:color w:val="000000"/>
          <w:szCs w:val="21"/>
        </w:rPr>
        <w:t xml:space="preserve"> (b)</w:t>
      </w:r>
      <w:r>
        <w:rPr>
          <w:rFonts w:ascii="Times New Roman" w:hAnsi="Times New Roman" w:cs="Times New Roman" w:hint="eastAsia"/>
          <w:b/>
          <w:bCs/>
          <w:color w:val="000000"/>
          <w:szCs w:val="21"/>
        </w:rPr>
        <w:t xml:space="preserve"> </w:t>
      </w:r>
      <w:r>
        <w:rPr>
          <w:rFonts w:ascii="Times New Roman" w:hAnsi="Times New Roman" w:cs="Times New Roman"/>
          <w:b/>
          <w:bCs/>
          <w:color w:val="000000"/>
          <w:szCs w:val="21"/>
        </w:rPr>
        <w:t>EB,</w:t>
      </w:r>
      <w:r w:rsidRPr="00A94FA3">
        <w:rPr>
          <w:rFonts w:ascii="Times New Roman" w:hAnsi="Times New Roman" w:cs="Times New Roman"/>
          <w:b/>
          <w:bCs/>
          <w:color w:val="000000"/>
          <w:szCs w:val="21"/>
        </w:rPr>
        <w:t xml:space="preserve"> (c) </w:t>
      </w:r>
      <w:r>
        <w:rPr>
          <w:rFonts w:ascii="Times New Roman" w:hAnsi="Times New Roman" w:cs="Times New Roman"/>
          <w:b/>
          <w:bCs/>
          <w:color w:val="000000"/>
          <w:szCs w:val="21"/>
        </w:rPr>
        <w:t>ETFB,</w:t>
      </w:r>
      <w:r w:rsidRPr="00A94FA3">
        <w:rPr>
          <w:rFonts w:ascii="Times New Roman" w:hAnsi="Times New Roman" w:cs="Times New Roman"/>
          <w:b/>
          <w:bCs/>
          <w:color w:val="000000"/>
          <w:szCs w:val="21"/>
        </w:rPr>
        <w:t xml:space="preserve"> (d) </w:t>
      </w:r>
      <w:r>
        <w:rPr>
          <w:rFonts w:ascii="Times New Roman" w:hAnsi="Times New Roman" w:cs="Times New Roman"/>
          <w:b/>
          <w:bCs/>
          <w:color w:val="000000"/>
          <w:szCs w:val="21"/>
        </w:rPr>
        <w:t>EHFB, (e) TFEB</w:t>
      </w:r>
      <w:r w:rsidRPr="00A94FA3">
        <w:rPr>
          <w:rFonts w:ascii="Times New Roman" w:hAnsi="Times New Roman" w:cs="Times New Roman"/>
          <w:b/>
          <w:bCs/>
          <w:color w:val="000000"/>
          <w:szCs w:val="21"/>
        </w:rPr>
        <w:t xml:space="preserve">. For the </w:t>
      </w:r>
      <w:r>
        <w:rPr>
          <w:rFonts w:ascii="Times New Roman" w:hAnsi="Times New Roman" w:cs="Times New Roman"/>
          <w:b/>
          <w:bCs/>
          <w:color w:val="000000"/>
          <w:szCs w:val="21"/>
        </w:rPr>
        <w:t>Base electrolyte</w:t>
      </w:r>
      <w:r w:rsidRPr="00A94FA3">
        <w:rPr>
          <w:rFonts w:ascii="Times New Roman" w:hAnsi="Times New Roman" w:cs="Times New Roman"/>
          <w:b/>
          <w:bCs/>
          <w:color w:val="000000"/>
          <w:szCs w:val="21"/>
        </w:rPr>
        <w:t>, the data were fitted by the Arrhenius equation</w:t>
      </w:r>
      <w:r w:rsidR="00570154">
        <w:rPr>
          <w:rFonts w:ascii="Times New Roman" w:hAnsi="Times New Roman" w:cs="Times New Roman"/>
          <w:b/>
          <w:bCs/>
          <w:color w:val="000000"/>
          <w:szCs w:val="21"/>
        </w:rPr>
        <w:t xml:space="preserve"> (Eq.1)</w:t>
      </w:r>
      <w:r w:rsidRPr="00A94FA3">
        <w:rPr>
          <w:rFonts w:ascii="Times New Roman" w:hAnsi="Times New Roman" w:cs="Times New Roman"/>
          <w:b/>
          <w:bCs/>
          <w:color w:val="000000"/>
          <w:szCs w:val="21"/>
        </w:rPr>
        <w:t>, because of the solidification of the</w:t>
      </w:r>
      <w:r>
        <w:rPr>
          <w:rFonts w:ascii="Times New Roman" w:hAnsi="Times New Roman" w:cs="Times New Roman" w:hint="eastAsia"/>
          <w:b/>
          <w:bCs/>
          <w:color w:val="000000"/>
          <w:szCs w:val="21"/>
        </w:rPr>
        <w:t xml:space="preserve"> </w:t>
      </w:r>
      <w:r w:rsidRPr="00A94FA3">
        <w:rPr>
          <w:rFonts w:ascii="Times New Roman" w:hAnsi="Times New Roman" w:cs="Times New Roman"/>
          <w:b/>
          <w:bCs/>
          <w:color w:val="000000"/>
          <w:szCs w:val="21"/>
        </w:rPr>
        <w:t>electrolyte under -</w:t>
      </w:r>
      <w:r>
        <w:rPr>
          <w:rFonts w:ascii="Times New Roman" w:hAnsi="Times New Roman" w:cs="Times New Roman"/>
          <w:b/>
          <w:bCs/>
          <w:color w:val="000000"/>
          <w:szCs w:val="21"/>
        </w:rPr>
        <w:t>50</w:t>
      </w:r>
      <w:r w:rsidRPr="00A94FA3">
        <w:rPr>
          <w:rFonts w:ascii="Times New Roman" w:hAnsi="Times New Roman" w:cs="Times New Roman"/>
          <w:b/>
          <w:bCs/>
          <w:color w:val="000000"/>
          <w:szCs w:val="21"/>
        </w:rPr>
        <w:t xml:space="preserve"> °C. The other three electrolytes were fitted by the Vogel-</w:t>
      </w:r>
      <w:proofErr w:type="spellStart"/>
      <w:r w:rsidRPr="00A94FA3">
        <w:rPr>
          <w:rFonts w:ascii="Times New Roman" w:hAnsi="Times New Roman" w:cs="Times New Roman"/>
          <w:b/>
          <w:bCs/>
          <w:color w:val="000000"/>
          <w:szCs w:val="21"/>
        </w:rPr>
        <w:t>Tamman</w:t>
      </w:r>
      <w:proofErr w:type="spellEnd"/>
      <w:r w:rsidRPr="00A94FA3">
        <w:rPr>
          <w:rFonts w:ascii="Times New Roman" w:hAnsi="Times New Roman" w:cs="Times New Roman"/>
          <w:b/>
          <w:bCs/>
          <w:color w:val="000000"/>
          <w:szCs w:val="21"/>
        </w:rPr>
        <w:t>-Fulcher (VTF)</w:t>
      </w:r>
      <w:r>
        <w:rPr>
          <w:rFonts w:ascii="Times New Roman" w:hAnsi="Times New Roman" w:cs="Times New Roman" w:hint="eastAsia"/>
          <w:b/>
          <w:bCs/>
          <w:color w:val="000000"/>
          <w:szCs w:val="21"/>
        </w:rPr>
        <w:t xml:space="preserve"> </w:t>
      </w:r>
      <w:r w:rsidRPr="00A94FA3">
        <w:rPr>
          <w:rFonts w:ascii="Times New Roman" w:hAnsi="Times New Roman" w:cs="Times New Roman"/>
          <w:b/>
          <w:bCs/>
          <w:color w:val="000000"/>
          <w:szCs w:val="21"/>
        </w:rPr>
        <w:t>empirical equation</w:t>
      </w:r>
      <w:r w:rsidR="00570154">
        <w:rPr>
          <w:rFonts w:ascii="Times New Roman" w:hAnsi="Times New Roman" w:cs="Times New Roman"/>
          <w:b/>
          <w:bCs/>
          <w:color w:val="000000"/>
          <w:szCs w:val="21"/>
        </w:rPr>
        <w:t xml:space="preserve"> (Eq.2)</w:t>
      </w:r>
      <w:r>
        <w:rPr>
          <w:rFonts w:ascii="Times New Roman" w:hAnsi="Times New Roman" w:cs="Times New Roman" w:hint="eastAsia"/>
          <w:b/>
          <w:bCs/>
          <w:color w:val="000000"/>
          <w:szCs w:val="21"/>
        </w:rPr>
        <w:t>.</w:t>
      </w:r>
      <w:r>
        <w:rPr>
          <w:rFonts w:ascii="Times New Roman" w:hAnsi="Times New Roman" w:cs="Times New Roman"/>
          <w:b/>
          <w:bCs/>
          <w:color w:val="000000"/>
          <w:szCs w:val="21"/>
        </w:rPr>
        <w:t xml:space="preserve"> f, the </w:t>
      </w:r>
      <w:r w:rsidR="00271C56">
        <w:rPr>
          <w:rFonts w:ascii="Times New Roman" w:hAnsi="Times New Roman" w:cs="Times New Roman"/>
          <w:b/>
          <w:bCs/>
          <w:color w:val="000000"/>
          <w:szCs w:val="21"/>
        </w:rPr>
        <w:t>optical image of conductivity test of electrolytes.</w:t>
      </w:r>
    </w:p>
    <w:p w14:paraId="63D191C5" w14:textId="3B25D3A8" w:rsidR="00A94FA3" w:rsidRDefault="00570154" w:rsidP="00570154">
      <w:pPr>
        <w:spacing w:line="360" w:lineRule="auto"/>
        <w:jc w:val="center"/>
        <w:rPr>
          <w:rFonts w:ascii="Times New Roman" w:hAnsi="Times New Roman" w:cs="Times New Roman"/>
        </w:rPr>
      </w:pPr>
      <w:r>
        <w:rPr>
          <w:rFonts w:ascii="Times New Roman" w:hAnsi="Times New Roman" w:cs="Times New Roman"/>
        </w:rPr>
        <w:t xml:space="preserve">                                    </w:t>
      </w:r>
      <m:oMath>
        <m:r>
          <w:rPr>
            <w:rFonts w:ascii="Cambria Math" w:hAnsi="Cambria Math" w:cs="Times New Roman" w:hint="eastAsia"/>
          </w:rPr>
          <m:t>σ</m:t>
        </m:r>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hint="eastAsia"/>
              </w:rPr>
              <m:t>σ</m:t>
            </m:r>
          </m:e>
          <m:sub>
            <m:r>
              <w:rPr>
                <w:rFonts w:ascii="Cambria Math" w:hAnsi="Cambria Math" w:cs="Times New Roman"/>
              </w:rPr>
              <m:t>0</m:t>
            </m:r>
          </m:sub>
        </m:sSub>
      </m:oMath>
      <w:proofErr w:type="gramStart"/>
      <w:r w:rsidR="00C52B72">
        <w:rPr>
          <w:rFonts w:ascii="Times New Roman" w:hAnsi="Times New Roman" w:cs="Times New Roman" w:hint="eastAsia"/>
        </w:rPr>
        <w:t>e</w:t>
      </w:r>
      <w:r w:rsidR="00C52B72">
        <w:rPr>
          <w:rFonts w:ascii="Times New Roman" w:hAnsi="Times New Roman" w:cs="Times New Roman"/>
        </w:rPr>
        <w:t>xp(</w:t>
      </w:r>
      <w:proofErr w:type="gramEnd"/>
      <m:oMath>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num>
          <m:den>
            <m:r>
              <w:rPr>
                <w:rFonts w:ascii="Cambria Math" w:hAnsi="Cambria Math" w:cs="Times New Roman"/>
              </w:rPr>
              <m:t>RT</m:t>
            </m:r>
          </m:den>
        </m:f>
      </m:oMath>
      <w:r w:rsidR="00C52B72">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Eq.1)</w:t>
      </w:r>
    </w:p>
    <w:p w14:paraId="4F7D3CB7" w14:textId="1B58A28C" w:rsidR="00570154" w:rsidRPr="00570154" w:rsidRDefault="00570154" w:rsidP="00570154">
      <w:pPr>
        <w:spacing w:line="360" w:lineRule="auto"/>
        <w:jc w:val="center"/>
        <w:rPr>
          <w:rFonts w:ascii="Times New Roman" w:hAnsi="Times New Roman" w:cs="Times New Roman"/>
        </w:rPr>
      </w:pPr>
      <w:r>
        <w:rPr>
          <w:rFonts w:ascii="Times New Roman" w:hAnsi="Times New Roman" w:cs="Times New Roman"/>
        </w:rPr>
        <w:t xml:space="preserve">                                </w:t>
      </w:r>
      <m:oMath>
        <m:r>
          <w:rPr>
            <w:rFonts w:ascii="Cambria Math" w:hAnsi="Cambria Math" w:cs="Times New Roman" w:hint="eastAsia"/>
          </w:rPr>
          <m:t>σ</m:t>
        </m:r>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hint="eastAsia"/>
              </w:rPr>
              <m:t>σ</m:t>
            </m:r>
          </m:e>
          <m:sub>
            <m:r>
              <w:rPr>
                <w:rFonts w:ascii="Cambria Math" w:hAnsi="Cambria Math" w:cs="Times New Roman"/>
              </w:rPr>
              <m:t>0</m:t>
            </m:r>
          </m:sub>
        </m:sSub>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-1/2</m:t>
            </m:r>
          </m:sup>
        </m:sSup>
      </m:oMath>
      <w:proofErr w:type="gramStart"/>
      <w:r>
        <w:rPr>
          <w:rFonts w:ascii="Times New Roman" w:hAnsi="Times New Roman" w:cs="Times New Roman" w:hint="eastAsia"/>
        </w:rPr>
        <w:t>e</w:t>
      </w:r>
      <w:r>
        <w:rPr>
          <w:rFonts w:ascii="Times New Roman" w:hAnsi="Times New Roman" w:cs="Times New Roman"/>
        </w:rPr>
        <w:t>xp(</w:t>
      </w:r>
      <w:proofErr w:type="gramEnd"/>
      <m:oMath>
        <m:f>
          <m:fPr>
            <m:ctrlPr>
              <w:rPr>
                <w:rFonts w:ascii="Cambria Math" w:hAnsi="Cambria Math" w:cs="Times New Roman"/>
                <w:i/>
              </w:rPr>
            </m:ctrlPr>
          </m:fPr>
          <m:num>
            <m:r>
              <w:rPr>
                <w:rFonts w:ascii="Cambria Math" w:hAnsi="Cambria Math" w:cs="Times New Roman"/>
              </w:rPr>
              <m:t>-Ea</m:t>
            </m:r>
          </m:num>
          <m:den>
            <m:r>
              <w:rPr>
                <w:rFonts w:ascii="Cambria Math" w:hAnsi="Cambria Math" w:cs="Times New Roman"/>
              </w:rPr>
              <m:t>R(T-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0</m:t>
                </m:r>
              </m:sub>
            </m:sSub>
            <m:r>
              <w:rPr>
                <w:rFonts w:ascii="Cambria Math" w:hAnsi="Cambria Math" w:cs="Times New Roman"/>
              </w:rPr>
              <m:t>)</m:t>
            </m:r>
          </m:den>
        </m:f>
      </m:oMath>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Eq.2)</w:t>
      </w:r>
    </w:p>
    <w:p w14:paraId="23225114" w14:textId="3BB244BC" w:rsidR="00570154" w:rsidRPr="00886BF0" w:rsidRDefault="00570154" w:rsidP="00434817">
      <w:pPr>
        <w:spacing w:line="360" w:lineRule="auto"/>
        <w:rPr>
          <w:rFonts w:ascii="Times New Roman" w:hAnsi="Times New Roman" w:cs="Times New Roman"/>
        </w:rPr>
      </w:pPr>
      <w:r w:rsidRPr="00570154">
        <w:rPr>
          <w:rFonts w:ascii="Times New Roman" w:hAnsi="Times New Roman" w:cs="Times New Roman"/>
          <w:color w:val="000000"/>
          <w:sz w:val="24"/>
          <w:szCs w:val="24"/>
        </w:rPr>
        <w:t xml:space="preserve">where </w:t>
      </w:r>
      <w:proofErr w:type="spellStart"/>
      <w:r w:rsidRPr="00570154">
        <w:rPr>
          <w:rFonts w:ascii="Times New Roman" w:hAnsi="Times New Roman" w:cs="Times New Roman"/>
          <w:i/>
          <w:iCs/>
          <w:color w:val="000000"/>
          <w:sz w:val="24"/>
          <w:szCs w:val="24"/>
        </w:rPr>
        <w:t>E</w:t>
      </w:r>
      <w:r w:rsidRPr="00570154">
        <w:rPr>
          <w:rFonts w:ascii="Times New Roman" w:hAnsi="Times New Roman" w:cs="Times New Roman"/>
          <w:i/>
          <w:iCs/>
          <w:color w:val="000000"/>
          <w:sz w:val="16"/>
          <w:szCs w:val="16"/>
        </w:rPr>
        <w:t>a</w:t>
      </w:r>
      <w:proofErr w:type="spellEnd"/>
      <w:r w:rsidRPr="00570154">
        <w:rPr>
          <w:rFonts w:ascii="Times New Roman" w:hAnsi="Times New Roman" w:cs="Times New Roman"/>
          <w:i/>
          <w:iCs/>
          <w:color w:val="000000"/>
          <w:sz w:val="16"/>
          <w:szCs w:val="16"/>
        </w:rPr>
        <w:t xml:space="preserve"> </w:t>
      </w:r>
      <w:r w:rsidRPr="00570154">
        <w:rPr>
          <w:rFonts w:ascii="Times New Roman" w:hAnsi="Times New Roman" w:cs="Times New Roman"/>
          <w:color w:val="000000"/>
          <w:sz w:val="24"/>
          <w:szCs w:val="24"/>
        </w:rPr>
        <w:t xml:space="preserve">is the activation energy, </w:t>
      </w:r>
      <w:r w:rsidRPr="00570154">
        <w:rPr>
          <w:rFonts w:ascii="Times New Roman" w:hAnsi="Times New Roman" w:cs="Times New Roman"/>
          <w:i/>
          <w:iCs/>
          <w:color w:val="000000"/>
          <w:sz w:val="24"/>
          <w:szCs w:val="24"/>
        </w:rPr>
        <w:t>σ</w:t>
      </w:r>
      <w:r w:rsidRPr="00570154">
        <w:rPr>
          <w:rFonts w:ascii="Times New Roman" w:hAnsi="Times New Roman" w:cs="Times New Roman"/>
          <w:i/>
          <w:iCs/>
          <w:color w:val="000000"/>
          <w:sz w:val="16"/>
          <w:szCs w:val="16"/>
        </w:rPr>
        <w:t xml:space="preserve">0 </w:t>
      </w:r>
      <w:r w:rsidRPr="00570154">
        <w:rPr>
          <w:rFonts w:ascii="Times New Roman" w:hAnsi="Times New Roman" w:cs="Times New Roman"/>
          <w:color w:val="000000"/>
          <w:sz w:val="24"/>
          <w:szCs w:val="24"/>
        </w:rPr>
        <w:t xml:space="preserve">is the pre-exponential factor, </w:t>
      </w:r>
      <w:r w:rsidRPr="00570154">
        <w:rPr>
          <w:rFonts w:ascii="Times New Roman" w:hAnsi="Times New Roman" w:cs="Times New Roman"/>
          <w:i/>
          <w:iCs/>
          <w:color w:val="000000"/>
          <w:sz w:val="24"/>
          <w:szCs w:val="24"/>
        </w:rPr>
        <w:t>T</w:t>
      </w:r>
      <w:r w:rsidRPr="00570154">
        <w:rPr>
          <w:rFonts w:ascii="Times New Roman" w:hAnsi="Times New Roman" w:cs="Times New Roman"/>
          <w:i/>
          <w:iCs/>
          <w:color w:val="000000"/>
          <w:sz w:val="16"/>
          <w:szCs w:val="16"/>
        </w:rPr>
        <w:t xml:space="preserve">0 </w:t>
      </w:r>
      <w:r w:rsidRPr="00570154">
        <w:rPr>
          <w:rFonts w:ascii="Times New Roman" w:hAnsi="Times New Roman" w:cs="Times New Roman"/>
          <w:color w:val="000000"/>
          <w:sz w:val="24"/>
          <w:szCs w:val="24"/>
        </w:rPr>
        <w:t>is the ideal glass</w:t>
      </w:r>
      <w:r>
        <w:rPr>
          <w:rFonts w:ascii="Times New Roman" w:hAnsi="Times New Roman" w:cs="Times New Roman"/>
          <w:color w:val="000000"/>
        </w:rPr>
        <w:t xml:space="preserve"> </w:t>
      </w:r>
      <w:r w:rsidRPr="00570154">
        <w:rPr>
          <w:rFonts w:ascii="Times New Roman" w:hAnsi="Times New Roman" w:cs="Times New Roman"/>
          <w:color w:val="000000"/>
          <w:sz w:val="24"/>
          <w:szCs w:val="24"/>
        </w:rPr>
        <w:t xml:space="preserve">transition temperature, and </w:t>
      </w:r>
      <w:r w:rsidRPr="00570154">
        <w:rPr>
          <w:rFonts w:ascii="Times New Roman" w:hAnsi="Times New Roman" w:cs="Times New Roman"/>
          <w:i/>
          <w:iCs/>
          <w:color w:val="000000"/>
          <w:sz w:val="24"/>
          <w:szCs w:val="24"/>
        </w:rPr>
        <w:t xml:space="preserve">R </w:t>
      </w:r>
      <w:r w:rsidRPr="00570154">
        <w:rPr>
          <w:rFonts w:ascii="Times New Roman" w:hAnsi="Times New Roman" w:cs="Times New Roman"/>
          <w:color w:val="000000"/>
          <w:sz w:val="24"/>
          <w:szCs w:val="24"/>
        </w:rPr>
        <w:t>is the gas constant.</w:t>
      </w:r>
    </w:p>
    <w:p w14:paraId="7C1C5629" w14:textId="7991486D" w:rsidR="00570154" w:rsidRDefault="00570154" w:rsidP="00570154">
      <w:pPr>
        <w:spacing w:line="360" w:lineRule="auto"/>
        <w:rPr>
          <w:rFonts w:ascii="Times New Roman" w:hAnsi="Times New Roman" w:cs="Times New Roman"/>
        </w:rPr>
      </w:pPr>
      <w:r w:rsidRPr="009F2181">
        <w:rPr>
          <w:rFonts w:ascii="Times New Roman" w:hAnsi="Times New Roman" w:cs="Times New Roman"/>
        </w:rPr>
        <w:t>Table S</w:t>
      </w: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rPr>
        <w:t xml:space="preserve"> </w:t>
      </w:r>
      <w:r w:rsidRPr="00434817">
        <w:rPr>
          <w:rFonts w:ascii="Times New Roman" w:hAnsi="Times New Roman" w:cs="Times New Roman"/>
        </w:rPr>
        <w:t>Carbonyl oxygen</w:t>
      </w:r>
      <w:r>
        <w:rPr>
          <w:rFonts w:ascii="Times New Roman" w:hAnsi="Times New Roman" w:cs="Times New Roman"/>
        </w:rPr>
        <w:t xml:space="preserve"> charge of various solvents.</w:t>
      </w:r>
    </w:p>
    <w:tbl>
      <w:tblPr>
        <w:tblStyle w:val="a7"/>
        <w:tblW w:w="737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1337"/>
        <w:gridCol w:w="1200"/>
        <w:gridCol w:w="1262"/>
        <w:gridCol w:w="1417"/>
      </w:tblGrid>
      <w:tr w:rsidR="0042543B" w14:paraId="3CDCA9BB" w14:textId="0E6D64D1" w:rsidTr="00171F33">
        <w:trPr>
          <w:jc w:val="center"/>
        </w:trPr>
        <w:tc>
          <w:tcPr>
            <w:tcW w:w="2155" w:type="dxa"/>
            <w:tcBorders>
              <w:top w:val="single" w:sz="4" w:space="0" w:color="auto"/>
              <w:bottom w:val="single" w:sz="4" w:space="0" w:color="auto"/>
            </w:tcBorders>
          </w:tcPr>
          <w:p w14:paraId="66224CFE" w14:textId="535207D5" w:rsidR="0042543B" w:rsidRDefault="0042543B" w:rsidP="003E3144">
            <w:pPr>
              <w:jc w:val="center"/>
              <w:rPr>
                <w:rFonts w:ascii="Times New Roman" w:hAnsi="Times New Roman" w:cs="Times New Roman"/>
              </w:rPr>
            </w:pPr>
            <w:r>
              <w:rPr>
                <w:rFonts w:ascii="Times New Roman" w:hAnsi="Times New Roman" w:cs="Times New Roman"/>
              </w:rPr>
              <w:t>Electrolyte</w:t>
            </w:r>
          </w:p>
        </w:tc>
        <w:tc>
          <w:tcPr>
            <w:tcW w:w="1337" w:type="dxa"/>
            <w:tcBorders>
              <w:top w:val="single" w:sz="4" w:space="0" w:color="auto"/>
              <w:bottom w:val="single" w:sz="4" w:space="0" w:color="auto"/>
            </w:tcBorders>
          </w:tcPr>
          <w:p w14:paraId="10A283E2" w14:textId="77777777" w:rsidR="0042543B" w:rsidRDefault="0042543B" w:rsidP="003E3144">
            <w:pPr>
              <w:jc w:val="center"/>
              <w:rPr>
                <w:rFonts w:ascii="Times New Roman" w:hAnsi="Times New Roman" w:cs="Times New Roman"/>
              </w:rPr>
            </w:pPr>
            <w:r w:rsidRPr="00530F46">
              <w:rPr>
                <w:rFonts w:ascii="Times New Roman" w:hAnsi="Times New Roman" w:cs="Times New Roman"/>
              </w:rPr>
              <w:t>σ at 25 ℃</w:t>
            </w:r>
          </w:p>
          <w:p w14:paraId="4CF08DE8" w14:textId="03FF0143" w:rsidR="0042543B" w:rsidRPr="00530F46" w:rsidRDefault="0042543B" w:rsidP="003E3144">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mS/cm)</w:t>
            </w:r>
          </w:p>
        </w:tc>
        <w:tc>
          <w:tcPr>
            <w:tcW w:w="1200" w:type="dxa"/>
            <w:tcBorders>
              <w:top w:val="single" w:sz="4" w:space="0" w:color="auto"/>
              <w:bottom w:val="single" w:sz="4" w:space="0" w:color="auto"/>
            </w:tcBorders>
          </w:tcPr>
          <w:p w14:paraId="00205C4F" w14:textId="220EE2F2" w:rsidR="0042543B" w:rsidRDefault="0042543B" w:rsidP="00530F46">
            <w:pPr>
              <w:jc w:val="center"/>
              <w:rPr>
                <w:rFonts w:ascii="Times New Roman" w:hAnsi="Times New Roman" w:cs="Times New Roman"/>
              </w:rPr>
            </w:pPr>
            <w:r w:rsidRPr="00530F46">
              <w:rPr>
                <w:rFonts w:ascii="Times New Roman" w:hAnsi="Times New Roman" w:cs="Times New Roman"/>
              </w:rPr>
              <w:t xml:space="preserve">σ at </w:t>
            </w:r>
            <w:r>
              <w:rPr>
                <w:rFonts w:ascii="Times New Roman" w:hAnsi="Times New Roman" w:cs="Times New Roman"/>
              </w:rPr>
              <w:t>-</w:t>
            </w:r>
            <w:r w:rsidR="00AE14B2">
              <w:rPr>
                <w:rFonts w:ascii="Times New Roman" w:hAnsi="Times New Roman" w:cs="Times New Roman"/>
              </w:rPr>
              <w:t>8</w:t>
            </w:r>
            <w:r>
              <w:rPr>
                <w:rFonts w:ascii="Times New Roman" w:hAnsi="Times New Roman" w:cs="Times New Roman"/>
              </w:rPr>
              <w:t>0</w:t>
            </w:r>
            <w:r w:rsidRPr="00530F46">
              <w:rPr>
                <w:rFonts w:ascii="Times New Roman" w:hAnsi="Times New Roman" w:cs="Times New Roman"/>
              </w:rPr>
              <w:t xml:space="preserve"> ℃</w:t>
            </w:r>
          </w:p>
          <w:p w14:paraId="1601A3DC" w14:textId="372D20C6" w:rsidR="0042543B" w:rsidRDefault="0042543B" w:rsidP="00530F46">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mS/cm)</w:t>
            </w:r>
          </w:p>
        </w:tc>
        <w:tc>
          <w:tcPr>
            <w:tcW w:w="1262" w:type="dxa"/>
            <w:tcBorders>
              <w:top w:val="single" w:sz="4" w:space="0" w:color="auto"/>
              <w:bottom w:val="single" w:sz="4" w:space="0" w:color="auto"/>
            </w:tcBorders>
          </w:tcPr>
          <w:p w14:paraId="44586E47" w14:textId="7AA1E45C" w:rsidR="0042543B" w:rsidRDefault="0042543B" w:rsidP="00530F46">
            <w:pPr>
              <w:jc w:val="center"/>
              <w:rPr>
                <w:rFonts w:ascii="Times New Roman" w:hAnsi="Times New Roman" w:cs="Times New Roman"/>
              </w:rPr>
            </w:pPr>
            <w:r w:rsidRPr="00530F46">
              <w:rPr>
                <w:rFonts w:ascii="Times New Roman" w:hAnsi="Times New Roman" w:cs="Times New Roman"/>
              </w:rPr>
              <w:t xml:space="preserve">σ at </w:t>
            </w:r>
            <w:r>
              <w:rPr>
                <w:rFonts w:ascii="Times New Roman" w:hAnsi="Times New Roman" w:cs="Times New Roman"/>
              </w:rPr>
              <w:t>-90</w:t>
            </w:r>
            <w:r w:rsidRPr="00530F46">
              <w:rPr>
                <w:rFonts w:ascii="Times New Roman" w:hAnsi="Times New Roman" w:cs="Times New Roman"/>
              </w:rPr>
              <w:t xml:space="preserve"> ℃</w:t>
            </w:r>
          </w:p>
          <w:p w14:paraId="57F7F37B" w14:textId="559698D2" w:rsidR="0042543B" w:rsidRDefault="0042543B" w:rsidP="0042543B">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mS/cm)</w:t>
            </w:r>
          </w:p>
        </w:tc>
        <w:tc>
          <w:tcPr>
            <w:tcW w:w="1417" w:type="dxa"/>
            <w:tcBorders>
              <w:top w:val="single" w:sz="4" w:space="0" w:color="auto"/>
              <w:bottom w:val="single" w:sz="4" w:space="0" w:color="auto"/>
            </w:tcBorders>
          </w:tcPr>
          <w:p w14:paraId="31892634" w14:textId="3A126549" w:rsidR="0042543B" w:rsidRDefault="0042543B" w:rsidP="003E3144">
            <w:pPr>
              <w:jc w:val="center"/>
              <w:rPr>
                <w:rFonts w:ascii="Times New Roman" w:hAnsi="Times New Roman" w:cs="Times New Roman"/>
              </w:rPr>
            </w:pPr>
            <w:proofErr w:type="spellStart"/>
            <w:r>
              <w:rPr>
                <w:rFonts w:ascii="Times New Roman" w:hAnsi="Times New Roman" w:cs="Times New Roman" w:hint="eastAsia"/>
              </w:rPr>
              <w:t>E</w:t>
            </w:r>
            <w:r w:rsidRPr="00530F46">
              <w:rPr>
                <w:rFonts w:ascii="Times New Roman" w:hAnsi="Times New Roman" w:cs="Times New Roman"/>
                <w:vertAlign w:val="subscript"/>
              </w:rPr>
              <w:t>a</w:t>
            </w:r>
            <w:proofErr w:type="spellEnd"/>
          </w:p>
          <w:p w14:paraId="08EDC5D4" w14:textId="30E829C1" w:rsidR="0042543B" w:rsidRDefault="0042543B" w:rsidP="003E3144">
            <w:pPr>
              <w:jc w:val="center"/>
              <w:rPr>
                <w:rFonts w:ascii="Times New Roman" w:hAnsi="Times New Roman" w:cs="Times New Roman"/>
              </w:rPr>
            </w:pPr>
            <w:r>
              <w:rPr>
                <w:rFonts w:ascii="Times New Roman" w:hAnsi="Times New Roman" w:cs="Times New Roman"/>
              </w:rPr>
              <w:t>(eV)</w:t>
            </w:r>
          </w:p>
        </w:tc>
      </w:tr>
      <w:tr w:rsidR="00AE14B2" w14:paraId="57EA4098" w14:textId="38C5B11A" w:rsidTr="003E3144">
        <w:trPr>
          <w:jc w:val="center"/>
        </w:trPr>
        <w:tc>
          <w:tcPr>
            <w:tcW w:w="2155" w:type="dxa"/>
            <w:tcBorders>
              <w:top w:val="single" w:sz="4" w:space="0" w:color="auto"/>
            </w:tcBorders>
          </w:tcPr>
          <w:p w14:paraId="786841DA" w14:textId="0D71839D" w:rsidR="00AE14B2" w:rsidRDefault="00AE14B2" w:rsidP="00AE14B2">
            <w:pPr>
              <w:jc w:val="center"/>
              <w:rPr>
                <w:rFonts w:ascii="Times New Roman" w:hAnsi="Times New Roman" w:cs="Times New Roman"/>
              </w:rPr>
            </w:pPr>
            <w:r>
              <w:rPr>
                <w:rFonts w:ascii="Times New Roman" w:hAnsi="Times New Roman" w:cs="Times New Roman"/>
              </w:rPr>
              <w:t>B</w:t>
            </w:r>
            <w:r>
              <w:rPr>
                <w:rFonts w:ascii="Times New Roman" w:hAnsi="Times New Roman" w:cs="Times New Roman" w:hint="eastAsia"/>
              </w:rPr>
              <w:t>ase</w:t>
            </w:r>
          </w:p>
        </w:tc>
        <w:tc>
          <w:tcPr>
            <w:tcW w:w="1337" w:type="dxa"/>
            <w:tcBorders>
              <w:top w:val="single" w:sz="4" w:space="0" w:color="auto"/>
            </w:tcBorders>
            <w:vAlign w:val="bottom"/>
          </w:tcPr>
          <w:p w14:paraId="52B32DA6" w14:textId="51B33B09" w:rsidR="00AE14B2" w:rsidRDefault="00AE14B2" w:rsidP="00AE14B2">
            <w:pPr>
              <w:jc w:val="center"/>
              <w:rPr>
                <w:rFonts w:ascii="Times New Roman" w:hAnsi="Times New Roman" w:cs="Times New Roman"/>
              </w:rPr>
            </w:pPr>
            <w:r w:rsidRPr="0042543B">
              <w:rPr>
                <w:rFonts w:ascii="Times New Roman" w:hAnsi="Times New Roman" w:cs="Times New Roman" w:hint="eastAsia"/>
              </w:rPr>
              <w:t>10.03</w:t>
            </w:r>
          </w:p>
        </w:tc>
        <w:tc>
          <w:tcPr>
            <w:tcW w:w="1200" w:type="dxa"/>
            <w:tcBorders>
              <w:top w:val="single" w:sz="4" w:space="0" w:color="auto"/>
            </w:tcBorders>
          </w:tcPr>
          <w:p w14:paraId="065CA0D2" w14:textId="6C1AB552" w:rsidR="00AE14B2" w:rsidRDefault="00061407" w:rsidP="00AE14B2">
            <w:pPr>
              <w:jc w:val="center"/>
              <w:rPr>
                <w:rFonts w:ascii="Times New Roman" w:hAnsi="Times New Roman" w:cs="Times New Roman"/>
              </w:rPr>
            </w:pPr>
            <w:r w:rsidRPr="00061407">
              <w:rPr>
                <w:rFonts w:ascii="Times New Roman" w:hAnsi="Times New Roman" w:cs="Times New Roman"/>
              </w:rPr>
              <w:t>0.00676</w:t>
            </w:r>
          </w:p>
        </w:tc>
        <w:tc>
          <w:tcPr>
            <w:tcW w:w="1262" w:type="dxa"/>
            <w:tcBorders>
              <w:top w:val="single" w:sz="4" w:space="0" w:color="auto"/>
            </w:tcBorders>
            <w:vAlign w:val="bottom"/>
          </w:tcPr>
          <w:p w14:paraId="2A925C07" w14:textId="2EDCD6FA" w:rsidR="00AE14B2" w:rsidRDefault="00061407" w:rsidP="00AE14B2">
            <w:pPr>
              <w:jc w:val="center"/>
              <w:rPr>
                <w:rFonts w:ascii="Times New Roman" w:hAnsi="Times New Roman" w:cs="Times New Roman"/>
              </w:rPr>
            </w:pPr>
            <w:bookmarkStart w:id="3" w:name="_Hlk128079227"/>
            <w:r w:rsidRPr="00061407">
              <w:rPr>
                <w:rFonts w:ascii="Times New Roman" w:hAnsi="Times New Roman" w:cs="Times New Roman"/>
              </w:rPr>
              <w:t>0.0010</w:t>
            </w:r>
            <w:r>
              <w:rPr>
                <w:rFonts w:ascii="Times New Roman" w:hAnsi="Times New Roman" w:cs="Times New Roman"/>
              </w:rPr>
              <w:t>7</w:t>
            </w:r>
            <w:bookmarkEnd w:id="3"/>
          </w:p>
        </w:tc>
        <w:tc>
          <w:tcPr>
            <w:tcW w:w="1417" w:type="dxa"/>
            <w:tcBorders>
              <w:top w:val="single" w:sz="4" w:space="0" w:color="auto"/>
            </w:tcBorders>
          </w:tcPr>
          <w:p w14:paraId="6475D26D" w14:textId="520C74A7" w:rsidR="00AE14B2" w:rsidRDefault="00AE14B2" w:rsidP="00AE14B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9.19</w:t>
            </w:r>
          </w:p>
        </w:tc>
      </w:tr>
      <w:tr w:rsidR="00AE14B2" w14:paraId="5DB04728" w14:textId="03F30C9B" w:rsidTr="003E3144">
        <w:trPr>
          <w:jc w:val="center"/>
        </w:trPr>
        <w:tc>
          <w:tcPr>
            <w:tcW w:w="2155" w:type="dxa"/>
          </w:tcPr>
          <w:p w14:paraId="62A69A4D" w14:textId="4CC1BB46" w:rsidR="00AE14B2" w:rsidRDefault="00AE14B2" w:rsidP="00AE14B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B</w:t>
            </w:r>
          </w:p>
        </w:tc>
        <w:tc>
          <w:tcPr>
            <w:tcW w:w="1337" w:type="dxa"/>
            <w:vAlign w:val="bottom"/>
          </w:tcPr>
          <w:p w14:paraId="2C7A6327" w14:textId="63ECB810" w:rsidR="00AE14B2" w:rsidRDefault="00AE14B2" w:rsidP="00AE14B2">
            <w:pPr>
              <w:jc w:val="center"/>
              <w:rPr>
                <w:rFonts w:ascii="Times New Roman" w:hAnsi="Times New Roman" w:cs="Times New Roman"/>
              </w:rPr>
            </w:pPr>
            <w:r w:rsidRPr="0042543B">
              <w:rPr>
                <w:rFonts w:ascii="Times New Roman" w:hAnsi="Times New Roman" w:cs="Times New Roman" w:hint="eastAsia"/>
              </w:rPr>
              <w:t>11</w:t>
            </w:r>
          </w:p>
        </w:tc>
        <w:tc>
          <w:tcPr>
            <w:tcW w:w="1200" w:type="dxa"/>
          </w:tcPr>
          <w:p w14:paraId="69A82B05" w14:textId="15A92561" w:rsidR="00AE14B2" w:rsidRDefault="00AE14B2" w:rsidP="00AE14B2">
            <w:pPr>
              <w:jc w:val="center"/>
              <w:rPr>
                <w:rFonts w:ascii="Times New Roman" w:hAnsi="Times New Roman" w:cs="Times New Roman"/>
              </w:rPr>
            </w:pPr>
            <w:r w:rsidRPr="00AE14B2">
              <w:rPr>
                <w:rFonts w:ascii="Times New Roman" w:hAnsi="Times New Roman" w:cs="Times New Roman"/>
              </w:rPr>
              <w:t>0.191</w:t>
            </w:r>
          </w:p>
        </w:tc>
        <w:tc>
          <w:tcPr>
            <w:tcW w:w="1262" w:type="dxa"/>
            <w:vAlign w:val="bottom"/>
          </w:tcPr>
          <w:p w14:paraId="738756EC" w14:textId="41EAC3EC" w:rsidR="00AE14B2" w:rsidRDefault="00AE14B2" w:rsidP="00AE14B2">
            <w:pPr>
              <w:jc w:val="center"/>
              <w:rPr>
                <w:rFonts w:ascii="Times New Roman" w:hAnsi="Times New Roman" w:cs="Times New Roman"/>
              </w:rPr>
            </w:pPr>
            <w:r w:rsidRPr="0042543B">
              <w:rPr>
                <w:rFonts w:ascii="Times New Roman" w:hAnsi="Times New Roman" w:cs="Times New Roman" w:hint="eastAsia"/>
              </w:rPr>
              <w:t>0.0399</w:t>
            </w:r>
          </w:p>
        </w:tc>
        <w:tc>
          <w:tcPr>
            <w:tcW w:w="1417" w:type="dxa"/>
          </w:tcPr>
          <w:p w14:paraId="0300E88B" w14:textId="0A436BF1" w:rsidR="00AE14B2" w:rsidRDefault="00AE14B2" w:rsidP="00AE14B2">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.98</w:t>
            </w:r>
          </w:p>
        </w:tc>
      </w:tr>
      <w:tr w:rsidR="00AE14B2" w14:paraId="1CC1A720" w14:textId="4C441C9A" w:rsidTr="003E3144">
        <w:trPr>
          <w:jc w:val="center"/>
        </w:trPr>
        <w:tc>
          <w:tcPr>
            <w:tcW w:w="2155" w:type="dxa"/>
          </w:tcPr>
          <w:p w14:paraId="53D47A50" w14:textId="6ACA5CEB" w:rsidR="00AE14B2" w:rsidRDefault="00AE14B2" w:rsidP="00AE14B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TFB</w:t>
            </w:r>
          </w:p>
        </w:tc>
        <w:tc>
          <w:tcPr>
            <w:tcW w:w="1337" w:type="dxa"/>
            <w:vAlign w:val="bottom"/>
          </w:tcPr>
          <w:p w14:paraId="196543CE" w14:textId="0B5E17F4" w:rsidR="00AE14B2" w:rsidRDefault="00AE14B2" w:rsidP="00AE14B2">
            <w:pPr>
              <w:jc w:val="center"/>
              <w:rPr>
                <w:rFonts w:ascii="Times New Roman" w:hAnsi="Times New Roman" w:cs="Times New Roman"/>
              </w:rPr>
            </w:pPr>
            <w:r w:rsidRPr="0042543B">
              <w:rPr>
                <w:rFonts w:ascii="Times New Roman" w:hAnsi="Times New Roman" w:cs="Times New Roman" w:hint="eastAsia"/>
              </w:rPr>
              <w:t>10.65</w:t>
            </w:r>
          </w:p>
        </w:tc>
        <w:tc>
          <w:tcPr>
            <w:tcW w:w="1200" w:type="dxa"/>
          </w:tcPr>
          <w:p w14:paraId="46BCAB14" w14:textId="33C97A31" w:rsidR="00AE14B2" w:rsidRDefault="00061407" w:rsidP="00AE14B2">
            <w:pPr>
              <w:jc w:val="center"/>
              <w:rPr>
                <w:rFonts w:ascii="Times New Roman" w:hAnsi="Times New Roman" w:cs="Times New Roman"/>
              </w:rPr>
            </w:pPr>
            <w:r w:rsidRPr="00061407">
              <w:rPr>
                <w:rFonts w:ascii="Times New Roman" w:hAnsi="Times New Roman" w:cs="Times New Roman"/>
              </w:rPr>
              <w:t>0.83</w:t>
            </w:r>
          </w:p>
        </w:tc>
        <w:tc>
          <w:tcPr>
            <w:tcW w:w="1262" w:type="dxa"/>
            <w:vAlign w:val="bottom"/>
          </w:tcPr>
          <w:p w14:paraId="4EFBEFF0" w14:textId="6DD1E3D1" w:rsidR="00AE14B2" w:rsidRDefault="00A00739" w:rsidP="00AE14B2">
            <w:pPr>
              <w:jc w:val="center"/>
              <w:rPr>
                <w:rFonts w:ascii="Times New Roman" w:hAnsi="Times New Roman" w:cs="Times New Roman"/>
              </w:rPr>
            </w:pPr>
            <w:r w:rsidRPr="00A00739">
              <w:rPr>
                <w:rFonts w:ascii="Times New Roman" w:hAnsi="Times New Roman" w:cs="Times New Roman"/>
              </w:rPr>
              <w:t>0.264</w:t>
            </w:r>
          </w:p>
        </w:tc>
        <w:tc>
          <w:tcPr>
            <w:tcW w:w="1417" w:type="dxa"/>
          </w:tcPr>
          <w:p w14:paraId="15B10607" w14:textId="2D4C4DEA" w:rsidR="00AE14B2" w:rsidRDefault="00AE14B2" w:rsidP="00AE14B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.40</w:t>
            </w:r>
          </w:p>
        </w:tc>
      </w:tr>
      <w:tr w:rsidR="00AE14B2" w14:paraId="38FD8317" w14:textId="5B667BDC" w:rsidTr="003E3144">
        <w:trPr>
          <w:jc w:val="center"/>
        </w:trPr>
        <w:tc>
          <w:tcPr>
            <w:tcW w:w="2155" w:type="dxa"/>
          </w:tcPr>
          <w:p w14:paraId="465DDC70" w14:textId="544EABCC" w:rsidR="00AE14B2" w:rsidRDefault="00AE14B2" w:rsidP="00AE14B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HFB</w:t>
            </w:r>
          </w:p>
        </w:tc>
        <w:tc>
          <w:tcPr>
            <w:tcW w:w="1337" w:type="dxa"/>
            <w:vAlign w:val="bottom"/>
          </w:tcPr>
          <w:p w14:paraId="19DE9340" w14:textId="33C9B2D3" w:rsidR="00AE14B2" w:rsidRDefault="00AE14B2" w:rsidP="00AE14B2">
            <w:pPr>
              <w:jc w:val="center"/>
              <w:rPr>
                <w:rFonts w:ascii="Times New Roman" w:hAnsi="Times New Roman" w:cs="Times New Roman"/>
              </w:rPr>
            </w:pPr>
            <w:r w:rsidRPr="0042543B">
              <w:rPr>
                <w:rFonts w:ascii="Times New Roman" w:hAnsi="Times New Roman" w:cs="Times New Roman" w:hint="eastAsia"/>
              </w:rPr>
              <w:t>8.922</w:t>
            </w:r>
          </w:p>
        </w:tc>
        <w:tc>
          <w:tcPr>
            <w:tcW w:w="1200" w:type="dxa"/>
          </w:tcPr>
          <w:p w14:paraId="0AC3BA92" w14:textId="7F4FF1E7" w:rsidR="00AE14B2" w:rsidRDefault="00AE14B2" w:rsidP="00AE14B2">
            <w:pPr>
              <w:jc w:val="center"/>
              <w:rPr>
                <w:rFonts w:ascii="Times New Roman" w:hAnsi="Times New Roman" w:cs="Times New Roman"/>
              </w:rPr>
            </w:pPr>
            <w:r w:rsidRPr="00AE14B2">
              <w:rPr>
                <w:rFonts w:ascii="Times New Roman" w:hAnsi="Times New Roman" w:cs="Times New Roman"/>
              </w:rPr>
              <w:t>1.675</w:t>
            </w:r>
          </w:p>
        </w:tc>
        <w:tc>
          <w:tcPr>
            <w:tcW w:w="1262" w:type="dxa"/>
            <w:vAlign w:val="bottom"/>
          </w:tcPr>
          <w:p w14:paraId="11D92EFC" w14:textId="34854A4A" w:rsidR="00AE14B2" w:rsidRDefault="00AE14B2" w:rsidP="00AE14B2">
            <w:pPr>
              <w:jc w:val="center"/>
              <w:rPr>
                <w:rFonts w:ascii="Times New Roman" w:hAnsi="Times New Roman" w:cs="Times New Roman"/>
              </w:rPr>
            </w:pPr>
            <w:r w:rsidRPr="0042543B">
              <w:rPr>
                <w:rFonts w:ascii="Times New Roman" w:hAnsi="Times New Roman" w:cs="Times New Roman" w:hint="eastAsia"/>
              </w:rPr>
              <w:t>1.462</w:t>
            </w:r>
          </w:p>
        </w:tc>
        <w:tc>
          <w:tcPr>
            <w:tcW w:w="1417" w:type="dxa"/>
          </w:tcPr>
          <w:p w14:paraId="2853FC29" w14:textId="4E5D470F" w:rsidR="00AE14B2" w:rsidRDefault="00AE14B2" w:rsidP="00AE14B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.98</w:t>
            </w:r>
          </w:p>
        </w:tc>
      </w:tr>
      <w:tr w:rsidR="00AE14B2" w14:paraId="12BE3DBC" w14:textId="7DDD53AD" w:rsidTr="003E3144">
        <w:trPr>
          <w:jc w:val="center"/>
        </w:trPr>
        <w:tc>
          <w:tcPr>
            <w:tcW w:w="2155" w:type="dxa"/>
          </w:tcPr>
          <w:p w14:paraId="1B5F808D" w14:textId="1C17A2BD" w:rsidR="00AE14B2" w:rsidRDefault="00AE14B2" w:rsidP="00AE14B2">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FEB</w:t>
            </w:r>
          </w:p>
        </w:tc>
        <w:tc>
          <w:tcPr>
            <w:tcW w:w="1337" w:type="dxa"/>
            <w:vAlign w:val="bottom"/>
          </w:tcPr>
          <w:p w14:paraId="39D3664F" w14:textId="5BDE118E" w:rsidR="00AE14B2" w:rsidRDefault="00AE14B2" w:rsidP="00AE14B2">
            <w:pPr>
              <w:jc w:val="center"/>
              <w:rPr>
                <w:rFonts w:ascii="Times New Roman" w:hAnsi="Times New Roman" w:cs="Times New Roman"/>
              </w:rPr>
            </w:pPr>
            <w:r w:rsidRPr="0042543B">
              <w:rPr>
                <w:rFonts w:ascii="Times New Roman" w:hAnsi="Times New Roman" w:cs="Times New Roman" w:hint="eastAsia"/>
              </w:rPr>
              <w:t>9.525</w:t>
            </w:r>
          </w:p>
        </w:tc>
        <w:tc>
          <w:tcPr>
            <w:tcW w:w="1200" w:type="dxa"/>
          </w:tcPr>
          <w:p w14:paraId="7E08AA4E" w14:textId="4058EB3D" w:rsidR="00AE14B2" w:rsidRDefault="00A00739" w:rsidP="00AE14B2">
            <w:pPr>
              <w:jc w:val="center"/>
              <w:rPr>
                <w:rFonts w:ascii="Times New Roman" w:hAnsi="Times New Roman" w:cs="Times New Roman"/>
              </w:rPr>
            </w:pPr>
            <w:r w:rsidRPr="00A00739">
              <w:rPr>
                <w:rFonts w:ascii="Times New Roman" w:hAnsi="Times New Roman" w:cs="Times New Roman"/>
              </w:rPr>
              <w:t>1.083</w:t>
            </w:r>
          </w:p>
        </w:tc>
        <w:tc>
          <w:tcPr>
            <w:tcW w:w="1262" w:type="dxa"/>
            <w:vAlign w:val="bottom"/>
          </w:tcPr>
          <w:p w14:paraId="2D7A68B9" w14:textId="3BAE97E2" w:rsidR="00AE14B2" w:rsidRDefault="00A00739" w:rsidP="00AE14B2">
            <w:pPr>
              <w:jc w:val="center"/>
              <w:rPr>
                <w:rFonts w:ascii="Times New Roman" w:hAnsi="Times New Roman" w:cs="Times New Roman"/>
              </w:rPr>
            </w:pPr>
            <w:r w:rsidRPr="00A00739">
              <w:rPr>
                <w:rFonts w:ascii="Times New Roman" w:hAnsi="Times New Roman" w:cs="Times New Roman"/>
              </w:rPr>
              <w:t>0.564</w:t>
            </w:r>
          </w:p>
        </w:tc>
        <w:tc>
          <w:tcPr>
            <w:tcW w:w="1417" w:type="dxa"/>
          </w:tcPr>
          <w:p w14:paraId="2A762D8D" w14:textId="02FC2299" w:rsidR="00AE14B2" w:rsidRDefault="00AE14B2" w:rsidP="00AE14B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.41</w:t>
            </w:r>
          </w:p>
        </w:tc>
      </w:tr>
      <w:tr w:rsidR="00171F33" w14:paraId="7F3AB76C" w14:textId="77777777" w:rsidTr="00171F33">
        <w:trPr>
          <w:jc w:val="center"/>
        </w:trPr>
        <w:tc>
          <w:tcPr>
            <w:tcW w:w="2155" w:type="dxa"/>
          </w:tcPr>
          <w:p w14:paraId="49F271F9" w14:textId="13643CE7" w:rsidR="00171F33" w:rsidRDefault="00171F33" w:rsidP="00AE14B2">
            <w:pPr>
              <w:jc w:val="center"/>
              <w:rPr>
                <w:rFonts w:ascii="Times New Roman" w:hAnsi="Times New Roman" w:cs="Times New Roman"/>
              </w:rPr>
            </w:pPr>
            <w:r w:rsidRPr="00171F33">
              <w:rPr>
                <w:rFonts w:ascii="Times New Roman" w:hAnsi="Times New Roman" w:cs="Times New Roman"/>
              </w:rPr>
              <w:t xml:space="preserve">1.28 M </w:t>
            </w:r>
            <w:proofErr w:type="spellStart"/>
            <w:r w:rsidRPr="00171F33">
              <w:rPr>
                <w:rFonts w:ascii="Times New Roman" w:hAnsi="Times New Roman" w:cs="Times New Roman"/>
              </w:rPr>
              <w:t>LiFSI</w:t>
            </w:r>
            <w:proofErr w:type="spellEnd"/>
            <w:r>
              <w:rPr>
                <w:rFonts w:ascii="Times New Roman" w:hAnsi="Times New Roman" w:cs="Times New Roman"/>
              </w:rPr>
              <w:t xml:space="preserve"> </w:t>
            </w:r>
            <w:r w:rsidRPr="00171F33">
              <w:rPr>
                <w:rFonts w:ascii="Times New Roman" w:hAnsi="Times New Roman" w:cs="Times New Roman"/>
              </w:rPr>
              <w:t>FEMC/FEC- D2</w:t>
            </w:r>
            <w:r w:rsidR="00F93FC5">
              <w:rPr>
                <w:rFonts w:ascii="Times New Roman" w:hAnsi="Times New Roman" w:cs="Times New Roman"/>
              </w:rPr>
              <w:fldChar w:fldCharType="begin"/>
            </w:r>
            <w:r w:rsidR="00F93FC5">
              <w:rPr>
                <w:rFonts w:ascii="Times New Roman" w:hAnsi="Times New Roman" w:cs="Times New Roman"/>
              </w:rPr>
              <w:instrText xml:space="preserve"> ADDIN EN.CITE &lt;EndNote&gt;&lt;Cite&gt;&lt;Author&gt;Fan&lt;/Author&gt;&lt;Year&gt;2019&lt;/Year&gt;&lt;RecNum&gt;24&lt;/RecNum&gt;&lt;DisplayText&gt;&lt;style face="superscript"&gt;1&lt;/style&gt;&lt;/DisplayText&gt;&lt;record&gt;&lt;rec-number&gt;24&lt;/rec-number&gt;&lt;foreign-keys&gt;&lt;key app="EN" db-id="dzvwf5zr72x9vhedx9npw9ajx202evfv2xst" timestamp="1668081869"&gt;24&lt;/key&gt;&lt;/foreign-keys&gt;&lt;ref-type name="Journal Article"&gt;17&lt;/ref-type&gt;&lt;contributors&gt;&lt;authors&gt;&lt;author&gt;Fan, Xiulin&lt;/author&gt;&lt;author&gt;Ji, Xiao&lt;/author&gt;&lt;author&gt;Chen, Long&lt;/author&gt;&lt;author&gt;Chen, Ji&lt;/author&gt;&lt;author&gt;Deng, Tao&lt;/author&gt;&lt;author&gt;Han, Fudong&lt;/author&gt;&lt;author&gt;Yue, Jie&lt;/author&gt;&lt;author&gt;Piao, Nan&lt;/author&gt;&lt;author&gt;Wang, Ruixing&lt;/author&gt;&lt;author&gt;Zhou, Xiuquan&lt;/author&gt;&lt;author&gt;Xiao, Xuezhang&lt;/author&gt;&lt;author&gt;Chen, Lixin&lt;/author&gt;&lt;author&gt;Wang, Chunsheng&lt;/author&gt;&lt;/authors&gt;&lt;/contributors&gt;&lt;titles&gt;&lt;title&gt;All-temperature batteries enabled by fluorinated electrolytes with non-polar solvents&lt;/title&gt;&lt;secondary-title&gt;Nature Energy&lt;/secondary-title&gt;&lt;/titles&gt;&lt;periodical&gt;&lt;full-title&gt;Nature Energy&lt;/full-title&gt;&lt;/periodical&gt;&lt;pages&gt;882-890&lt;/pages&gt;&lt;volume&gt;4&lt;/volume&gt;&lt;number&gt;10&lt;/number&gt;&lt;dates&gt;&lt;year&gt;2019&lt;/year&gt;&lt;pub-dates&gt;&lt;date&gt;2019/10/01&lt;/date&gt;&lt;/pub-dates&gt;&lt;/dates&gt;&lt;isbn&gt;2058-7546&lt;/isbn&gt;&lt;urls&gt;&lt;related-urls&gt;&lt;url&gt;https://doi.org/10.1038/s41560-019-0474-3&lt;/url&gt;&lt;/related-urls&gt;&lt;/urls&gt;&lt;electronic-resource-num&gt;10.1038/s41560-019-0474-3&lt;/electronic-resource-num&gt;&lt;/record&gt;&lt;/Cite&gt;&lt;/EndNote&gt;</w:instrText>
            </w:r>
            <w:r w:rsidR="00F93FC5">
              <w:rPr>
                <w:rFonts w:ascii="Times New Roman" w:hAnsi="Times New Roman" w:cs="Times New Roman"/>
              </w:rPr>
              <w:fldChar w:fldCharType="separate"/>
            </w:r>
            <w:r w:rsidR="00F93FC5" w:rsidRPr="00F93FC5">
              <w:rPr>
                <w:rFonts w:ascii="Times New Roman" w:hAnsi="Times New Roman" w:cs="Times New Roman"/>
                <w:noProof/>
                <w:vertAlign w:val="superscript"/>
              </w:rPr>
              <w:t>1</w:t>
            </w:r>
            <w:r w:rsidR="00F93FC5">
              <w:rPr>
                <w:rFonts w:ascii="Times New Roman" w:hAnsi="Times New Roman" w:cs="Times New Roman"/>
              </w:rPr>
              <w:fldChar w:fldCharType="end"/>
            </w:r>
          </w:p>
        </w:tc>
        <w:tc>
          <w:tcPr>
            <w:tcW w:w="1337" w:type="dxa"/>
            <w:vAlign w:val="center"/>
          </w:tcPr>
          <w:p w14:paraId="750B44DB" w14:textId="6FC68698" w:rsidR="00171F33" w:rsidRPr="0042543B" w:rsidRDefault="00AE14B2" w:rsidP="0042543B">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.3</w:t>
            </w:r>
          </w:p>
        </w:tc>
        <w:tc>
          <w:tcPr>
            <w:tcW w:w="1200" w:type="dxa"/>
            <w:vAlign w:val="center"/>
          </w:tcPr>
          <w:p w14:paraId="4C5D78DF" w14:textId="54B72AC1" w:rsidR="00171F33" w:rsidRPr="0042543B" w:rsidRDefault="00AE14B2" w:rsidP="0042543B">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.011</w:t>
            </w:r>
          </w:p>
        </w:tc>
        <w:tc>
          <w:tcPr>
            <w:tcW w:w="1262" w:type="dxa"/>
            <w:vAlign w:val="center"/>
          </w:tcPr>
          <w:p w14:paraId="38F2F1D5" w14:textId="46CDD551" w:rsidR="00171F33" w:rsidRPr="0042543B" w:rsidRDefault="00AE14B2" w:rsidP="0042543B">
            <w:pPr>
              <w:jc w:val="center"/>
              <w:rPr>
                <w:rFonts w:ascii="Times New Roman" w:hAnsi="Times New Roman" w:cs="Times New Roman"/>
              </w:rPr>
            </w:pPr>
            <w:r>
              <w:rPr>
                <w:rFonts w:ascii="Times New Roman" w:hAnsi="Times New Roman" w:cs="Times New Roman" w:hint="eastAsia"/>
              </w:rPr>
              <w:t>-</w:t>
            </w:r>
          </w:p>
        </w:tc>
        <w:tc>
          <w:tcPr>
            <w:tcW w:w="1417" w:type="dxa"/>
            <w:vAlign w:val="center"/>
          </w:tcPr>
          <w:p w14:paraId="5B3444A8" w14:textId="4E72F12B" w:rsidR="00171F33" w:rsidRPr="00171F33" w:rsidRDefault="00AE14B2" w:rsidP="0042543B">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.034</w:t>
            </w:r>
          </w:p>
        </w:tc>
      </w:tr>
    </w:tbl>
    <w:p w14:paraId="7AA7C7F4" w14:textId="77777777" w:rsidR="00F9438E" w:rsidRDefault="00F9438E" w:rsidP="00F9438E"/>
    <w:p w14:paraId="7F77432D" w14:textId="4AE152BF" w:rsidR="00AA0CFC" w:rsidRPr="009169B9" w:rsidRDefault="00F9438E" w:rsidP="00827A6C">
      <w:pPr>
        <w:ind w:firstLineChars="300" w:firstLine="630"/>
      </w:pPr>
      <w:r w:rsidRPr="00F9438E">
        <w:rPr>
          <w:rFonts w:ascii="Times New Roman" w:hAnsi="Times New Roman" w:cs="Times New Roman"/>
        </w:rPr>
        <w:t>Stoke</w:t>
      </w:r>
      <w:r>
        <w:rPr>
          <w:rFonts w:ascii="Times New Roman" w:hAnsi="Times New Roman" w:cs="Times New Roman"/>
        </w:rPr>
        <w:t>s-</w:t>
      </w:r>
      <w:r w:rsidR="00AA0CFC">
        <w:rPr>
          <w:rFonts w:ascii="Times New Roman" w:hAnsi="Times New Roman" w:cs="Times New Roman"/>
        </w:rPr>
        <w:t xml:space="preserve">Einstein </w:t>
      </w:r>
      <w:proofErr w:type="spellStart"/>
      <w:r w:rsidR="00AA0CFC">
        <w:rPr>
          <w:rFonts w:ascii="Times New Roman" w:hAnsi="Times New Roman" w:cs="Times New Roman"/>
        </w:rPr>
        <w:t>Eqation</w:t>
      </w:r>
      <w:proofErr w:type="spellEnd"/>
      <w:r w:rsidR="00AA0CFC">
        <w:rPr>
          <w:rFonts w:ascii="Times New Roman" w:hAnsi="Times New Roman" w:cs="Times New Roman"/>
        </w:rPr>
        <w:t xml:space="preserve">:                    </w:t>
      </w:r>
      <w:r>
        <w:t xml:space="preserve"> </w:t>
      </w:r>
      <m:oMath>
        <m:r>
          <w:rPr>
            <w:rFonts w:ascii="Cambria Math" w:hAnsi="Cambria Math"/>
          </w:rPr>
          <m:t>q=</m:t>
        </m:r>
        <m:f>
          <m:fPr>
            <m:ctrlPr>
              <w:rPr>
                <w:rFonts w:ascii="Cambria Math" w:hAnsi="Cambria Math"/>
                <w:i/>
              </w:rPr>
            </m:ctrlPr>
          </m:fPr>
          <m:num>
            <m:sSup>
              <m:sSupPr>
                <m:ctrlPr>
                  <w:rPr>
                    <w:rFonts w:ascii="Cambria Math" w:hAnsi="Cambria Math"/>
                    <w:i/>
                  </w:rPr>
                </m:ctrlPr>
              </m:sSupPr>
              <m:e>
                <m:d>
                  <m:dPr>
                    <m:begChr m:val="|"/>
                    <m:endChr m:val="|"/>
                    <m:ctrlPr>
                      <w:rPr>
                        <w:rFonts w:ascii="Cambria Math" w:hAnsi="Cambria Math"/>
                        <w:i/>
                      </w:rPr>
                    </m:ctrlPr>
                  </m:dPr>
                  <m:e>
                    <m:r>
                      <w:rPr>
                        <w:rFonts w:ascii="Cambria Math" w:hAnsi="Cambria Math"/>
                      </w:rPr>
                      <m:t>ZiZ</m:t>
                    </m:r>
                    <m:r>
                      <w:rPr>
                        <w:rFonts w:ascii="Cambria Math" w:hAnsi="Cambria Math" w:hint="eastAsia"/>
                      </w:rPr>
                      <m:t>j</m:t>
                    </m:r>
                  </m:e>
                </m:d>
                <m:r>
                  <w:rPr>
                    <w:rFonts w:ascii="Cambria Math" w:hAnsi="Cambria Math"/>
                  </w:rPr>
                  <m:t>e</m:t>
                </m:r>
              </m:e>
              <m:sup>
                <m:r>
                  <w:rPr>
                    <w:rFonts w:ascii="Cambria Math" w:hAnsi="Cambria Math"/>
                  </w:rPr>
                  <m:t>2</m:t>
                </m:r>
              </m:sup>
            </m:sSup>
          </m:num>
          <m:den>
            <m:r>
              <w:rPr>
                <w:rFonts w:ascii="Cambria Math" w:hAnsi="Cambria Math"/>
              </w:rPr>
              <m:t>8π</m:t>
            </m:r>
            <m:sSub>
              <m:sSubPr>
                <m:ctrlPr>
                  <w:rPr>
                    <w:rFonts w:ascii="Cambria Math" w:hAnsi="Cambria Math"/>
                    <w:i/>
                  </w:rPr>
                </m:ctrlPr>
              </m:sSubPr>
              <m:e>
                <m:r>
                  <w:rPr>
                    <w:rFonts w:ascii="Cambria Math" w:hAnsi="Cambria Math"/>
                  </w:rPr>
                  <m:t>ε</m:t>
                </m:r>
              </m:e>
              <m:sub>
                <m:r>
                  <w:rPr>
                    <w:rFonts w:ascii="Cambria Math" w:hAnsi="Cambria Math"/>
                  </w:rPr>
                  <m:t>0</m:t>
                </m:r>
              </m:sub>
            </m:sSub>
            <m:r>
              <w:rPr>
                <w:rFonts w:ascii="Cambria Math" w:hAnsi="Cambria Math"/>
              </w:rPr>
              <m:t>ε</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den>
        </m:f>
      </m:oMath>
      <w:r w:rsidR="0031481F" w:rsidRPr="0031481F">
        <w:rPr>
          <w:rFonts w:ascii="Times New Roman" w:hAnsi="Times New Roman" w:cs="Times New Roman"/>
        </w:rPr>
        <w:t xml:space="preserve">                             </w:t>
      </w:r>
      <w:proofErr w:type="gramStart"/>
      <w:r w:rsidR="0031481F" w:rsidRPr="0031481F">
        <w:rPr>
          <w:rFonts w:ascii="Times New Roman" w:hAnsi="Times New Roman" w:cs="Times New Roman"/>
        </w:rPr>
        <w:t xml:space="preserve">   (</w:t>
      </w:r>
      <w:proofErr w:type="gramEnd"/>
      <w:r w:rsidR="00807157">
        <w:rPr>
          <w:rFonts w:ascii="Times New Roman" w:hAnsi="Times New Roman" w:cs="Times New Roman" w:hint="eastAsia"/>
        </w:rPr>
        <w:t>e</w:t>
      </w:r>
      <w:r w:rsidR="0031481F">
        <w:rPr>
          <w:rFonts w:ascii="Times New Roman" w:hAnsi="Times New Roman" w:cs="Times New Roman"/>
        </w:rPr>
        <w:t>q.1</w:t>
      </w:r>
      <w:r w:rsidR="0031481F" w:rsidRPr="0031481F">
        <w:rPr>
          <w:rFonts w:ascii="Times New Roman" w:hAnsi="Times New Roman" w:cs="Times New Roman"/>
        </w:rPr>
        <w:t>)</w:t>
      </w:r>
    </w:p>
    <w:p w14:paraId="4651A40F" w14:textId="6ECB5651" w:rsidR="009169B9" w:rsidRDefault="009169B9" w:rsidP="009169B9">
      <w:pPr>
        <w:ind w:firstLineChars="300" w:firstLine="630"/>
        <w:rPr>
          <w:rFonts w:ascii="Times New Roman" w:hAnsi="Times New Roman" w:cs="Times New Roman"/>
        </w:rPr>
      </w:pPr>
      <w:r>
        <w:rPr>
          <w:rFonts w:ascii="Times New Roman" w:hAnsi="Times New Roman" w:cs="Times New Roman"/>
        </w:rPr>
        <w:t xml:space="preserve">Where, q is the </w:t>
      </w:r>
      <w:r w:rsidRPr="00827A6C">
        <w:rPr>
          <w:rFonts w:ascii="Times New Roman" w:hAnsi="Times New Roman" w:cs="Times New Roman"/>
        </w:rPr>
        <w:t>charge of solute</w:t>
      </w:r>
      <w:r>
        <w:rPr>
          <w:rFonts w:ascii="Times New Roman" w:hAnsi="Times New Roman" w:cs="Times New Roman"/>
        </w:rPr>
        <w:t xml:space="preserve">, Z is the </w:t>
      </w:r>
      <w:r w:rsidRPr="00132ABA">
        <w:rPr>
          <w:rFonts w:ascii="Times New Roman" w:hAnsi="Times New Roman" w:cs="Times New Roman"/>
        </w:rPr>
        <w:t>valence of ion</w:t>
      </w:r>
      <w:r>
        <w:rPr>
          <w:rFonts w:ascii="Times New Roman" w:hAnsi="Times New Roman" w:cs="Times New Roman"/>
        </w:rPr>
        <w:t xml:space="preserve">, e is </w:t>
      </w:r>
      <w:r w:rsidRPr="00101DB4">
        <w:rPr>
          <w:rFonts w:ascii="Times New Roman" w:hAnsi="Times New Roman" w:cs="Times New Roman"/>
        </w:rPr>
        <w:t>charge of an electron, 1.602 × 10</w:t>
      </w:r>
      <w:r>
        <w:rPr>
          <w:rFonts w:ascii="Times New Roman" w:hAnsi="Times New Roman" w:cs="Times New Roman"/>
          <w:vertAlign w:val="superscript"/>
        </w:rPr>
        <w:t>-</w:t>
      </w:r>
      <w:r w:rsidRPr="00101DB4">
        <w:rPr>
          <w:rFonts w:ascii="Times New Roman" w:hAnsi="Times New Roman" w:cs="Times New Roman"/>
          <w:vertAlign w:val="superscript"/>
        </w:rPr>
        <w:t>19</w:t>
      </w:r>
      <w:r w:rsidRPr="00101DB4">
        <w:rPr>
          <w:rFonts w:ascii="Times New Roman" w:hAnsi="Times New Roman" w:cs="Times New Roman"/>
        </w:rPr>
        <w:t xml:space="preserve"> C</w:t>
      </w:r>
      <w:r>
        <w:rPr>
          <w:rFonts w:ascii="Times New Roman" w:hAnsi="Times New Roman" w:cs="Times New Roman"/>
        </w:rPr>
        <w:t xml:space="preserve">, </w:t>
      </w:r>
      <w:r w:rsidRPr="005C68CC">
        <w:rPr>
          <w:rFonts w:ascii="Times New Roman" w:hAnsi="Times New Roman" w:cs="Times New Roman"/>
        </w:rPr>
        <w:t>ε</w:t>
      </w:r>
      <w:r w:rsidRPr="005C68CC">
        <w:rPr>
          <w:rFonts w:ascii="Times New Roman" w:hAnsi="Times New Roman" w:cs="Times New Roman"/>
          <w:vertAlign w:val="subscript"/>
        </w:rPr>
        <w:t>0</w:t>
      </w:r>
      <w:r>
        <w:rPr>
          <w:rFonts w:ascii="Times New Roman" w:hAnsi="Times New Roman" w:cs="Times New Roman"/>
        </w:rPr>
        <w:t xml:space="preserve"> is the </w:t>
      </w:r>
      <w:r w:rsidRPr="00583D43">
        <w:rPr>
          <w:rFonts w:ascii="Times New Roman" w:hAnsi="Times New Roman" w:cs="Times New Roman"/>
        </w:rPr>
        <w:t>relative permittivity</w:t>
      </w:r>
      <w:r>
        <w:rPr>
          <w:rFonts w:ascii="Times New Roman" w:hAnsi="Times New Roman" w:cs="Times New Roman"/>
        </w:rPr>
        <w:t xml:space="preserve"> (F/m), </w:t>
      </w:r>
      <w:r w:rsidRPr="005C68CC">
        <w:rPr>
          <w:rFonts w:ascii="Times New Roman" w:hAnsi="Times New Roman" w:cs="Times New Roman"/>
        </w:rPr>
        <w:t>ε</w:t>
      </w:r>
      <w:r>
        <w:rPr>
          <w:rFonts w:ascii="Times New Roman" w:hAnsi="Times New Roman" w:cs="Times New Roman"/>
        </w:rPr>
        <w:t xml:space="preserve"> is </w:t>
      </w:r>
      <w:r w:rsidRPr="009169B9">
        <w:rPr>
          <w:rFonts w:ascii="Times New Roman" w:hAnsi="Times New Roman" w:cs="Times New Roman"/>
        </w:rPr>
        <w:t>permittivity</w:t>
      </w:r>
      <w:r>
        <w:rPr>
          <w:rFonts w:ascii="Times New Roman" w:hAnsi="Times New Roman" w:cs="Times New Roman"/>
        </w:rPr>
        <w:t>, K</w:t>
      </w:r>
      <w:r w:rsidRPr="009169B9">
        <w:rPr>
          <w:rFonts w:ascii="Times New Roman" w:hAnsi="Times New Roman" w:cs="Times New Roman"/>
          <w:vertAlign w:val="subscript"/>
        </w:rPr>
        <w:t>B</w:t>
      </w:r>
      <w:r>
        <w:rPr>
          <w:rFonts w:ascii="Times New Roman" w:hAnsi="Times New Roman" w:cs="Times New Roman"/>
        </w:rPr>
        <w:t xml:space="preserve"> is </w:t>
      </w:r>
      <w:r w:rsidRPr="009169B9">
        <w:rPr>
          <w:rFonts w:ascii="Times New Roman" w:hAnsi="Times New Roman" w:cs="Times New Roman"/>
        </w:rPr>
        <w:t>Boltzmann constant</w:t>
      </w:r>
      <w:r>
        <w:rPr>
          <w:rFonts w:ascii="Times New Roman" w:hAnsi="Times New Roman" w:cs="Times New Roman"/>
        </w:rPr>
        <w:t xml:space="preserve">, T is temperature. </w:t>
      </w:r>
    </w:p>
    <w:p w14:paraId="09BB65FA" w14:textId="77777777" w:rsidR="009169B9" w:rsidRPr="009169B9" w:rsidRDefault="009169B9" w:rsidP="009169B9">
      <w:pPr>
        <w:ind w:firstLineChars="300" w:firstLine="630"/>
        <w:rPr>
          <w:rFonts w:ascii="Times New Roman" w:hAnsi="Times New Roman" w:cs="Times New Roman"/>
        </w:rPr>
      </w:pPr>
    </w:p>
    <w:p w14:paraId="6C1F9070" w14:textId="13DC4105" w:rsidR="00F9438E" w:rsidRDefault="006715BF" w:rsidP="00827A6C">
      <w:pPr>
        <w:ind w:firstLineChars="300" w:firstLine="630"/>
      </w:pPr>
      <w:r>
        <w:rPr>
          <w:rFonts w:ascii="Times New Roman" w:hAnsi="Times New Roman" w:cs="Times New Roman"/>
        </w:rPr>
        <w:t>Diffusion in liquid</w:t>
      </w:r>
      <w:r w:rsidR="00AA0CFC">
        <w:rPr>
          <w:rFonts w:ascii="Times New Roman" w:hAnsi="Times New Roman" w:cs="Times New Roman"/>
        </w:rPr>
        <w:t xml:space="preserve">:    </w:t>
      </w:r>
      <w:r>
        <w:rPr>
          <w:rFonts w:ascii="Times New Roman" w:hAnsi="Times New Roman" w:cs="Times New Roman"/>
        </w:rPr>
        <w:t xml:space="preserve">        </w:t>
      </w:r>
      <w:r w:rsidR="00AA0CFC">
        <w:rPr>
          <w:rFonts w:ascii="Times New Roman" w:hAnsi="Times New Roman" w:cs="Times New Roman"/>
        </w:rPr>
        <w:t xml:space="preserve">                </w:t>
      </w:r>
      <w:r w:rsidR="00AA0CFC">
        <w:t xml:space="preserve"> </w:t>
      </w:r>
      <m:oMath>
        <m:r>
          <w:rPr>
            <w:rFonts w:ascii="Cambria Math" w:hAnsi="Cambria Math"/>
          </w:rPr>
          <m:t>D=</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num>
          <m:den>
            <m:r>
              <w:rPr>
                <w:rFonts w:ascii="Cambria Math" w:hAnsi="Cambria Math"/>
              </w:rPr>
              <m:t>6π</m:t>
            </m:r>
            <m:r>
              <w:rPr>
                <w:rFonts w:ascii="Cambria Math" w:hAnsi="Cambria Math" w:hint="eastAsia"/>
              </w:rPr>
              <m:t>η</m:t>
            </m:r>
            <m:r>
              <w:rPr>
                <w:rFonts w:ascii="Cambria Math" w:hAnsi="Cambria Math"/>
              </w:rPr>
              <m:t>r</m:t>
            </m:r>
          </m:den>
        </m:f>
      </m:oMath>
      <w:r w:rsidR="00807157">
        <w:rPr>
          <w:rFonts w:hint="eastAsia"/>
        </w:rPr>
        <w:t xml:space="preserve"> </w:t>
      </w:r>
      <w:r w:rsidR="00807157" w:rsidRPr="0031481F">
        <w:rPr>
          <w:rFonts w:ascii="Times New Roman" w:hAnsi="Times New Roman" w:cs="Times New Roman"/>
        </w:rPr>
        <w:t xml:space="preserve">                            </w:t>
      </w:r>
      <w:proofErr w:type="gramStart"/>
      <w:r w:rsidR="00807157" w:rsidRPr="0031481F">
        <w:rPr>
          <w:rFonts w:ascii="Times New Roman" w:hAnsi="Times New Roman" w:cs="Times New Roman"/>
        </w:rPr>
        <w:t xml:space="preserve">   (</w:t>
      </w:r>
      <w:proofErr w:type="gramEnd"/>
      <w:r w:rsidR="00807157">
        <w:rPr>
          <w:rFonts w:ascii="Times New Roman" w:hAnsi="Times New Roman" w:cs="Times New Roman"/>
        </w:rPr>
        <w:t>eq.2</w:t>
      </w:r>
      <w:r w:rsidR="00807157" w:rsidRPr="0031481F">
        <w:rPr>
          <w:rFonts w:ascii="Times New Roman" w:hAnsi="Times New Roman" w:cs="Times New Roman"/>
        </w:rPr>
        <w:t>)</w:t>
      </w:r>
    </w:p>
    <w:p w14:paraId="1C5F8166" w14:textId="66596A10" w:rsidR="009169B9" w:rsidRPr="0053760E" w:rsidRDefault="009169B9" w:rsidP="009169B9">
      <w:pPr>
        <w:ind w:firstLineChars="300" w:firstLine="630"/>
        <w:rPr>
          <w:rFonts w:ascii="Times New Roman" w:hAnsi="Times New Roman" w:cs="Times New Roman"/>
        </w:rPr>
      </w:pPr>
      <w:r>
        <w:rPr>
          <w:rFonts w:ascii="Times New Roman" w:hAnsi="Times New Roman" w:cs="Times New Roman"/>
        </w:rPr>
        <w:lastRenderedPageBreak/>
        <w:t xml:space="preserve">Where, D is the </w:t>
      </w:r>
      <w:r w:rsidR="00915AD4" w:rsidRPr="00915AD4">
        <w:rPr>
          <w:rFonts w:ascii="Times New Roman" w:hAnsi="Times New Roman" w:cs="Times New Roman"/>
        </w:rPr>
        <w:t>diffusivity</w:t>
      </w:r>
      <w:r w:rsidR="00915AD4">
        <w:rPr>
          <w:rFonts w:ascii="Times New Roman" w:hAnsi="Times New Roman" w:cs="Times New Roman"/>
        </w:rPr>
        <w:t xml:space="preserve"> of solute, </w:t>
      </w:r>
      <w:r w:rsidR="0053760E">
        <w:rPr>
          <w:rFonts w:ascii="Times New Roman" w:hAnsi="Times New Roman" w:cs="Times New Roman"/>
        </w:rPr>
        <w:t xml:space="preserve">r is the </w:t>
      </w:r>
      <w:r w:rsidR="0053760E" w:rsidRPr="0053760E">
        <w:rPr>
          <w:rFonts w:ascii="Times New Roman" w:hAnsi="Times New Roman" w:cs="Times New Roman"/>
        </w:rPr>
        <w:t>inter-particle distance</w:t>
      </w:r>
      <w:r w:rsidR="0053760E">
        <w:rPr>
          <w:rFonts w:ascii="Times New Roman" w:hAnsi="Times New Roman" w:cs="Times New Roman"/>
        </w:rPr>
        <w:t xml:space="preserve">, </w:t>
      </w:r>
      <w:r w:rsidR="0053760E" w:rsidRPr="005C68CC">
        <w:rPr>
          <w:rFonts w:ascii="Times New Roman" w:hAnsi="Times New Roman" w:cs="Times New Roman"/>
        </w:rPr>
        <w:t>η</w:t>
      </w:r>
      <w:r w:rsidR="0053760E">
        <w:rPr>
          <w:rFonts w:ascii="Times New Roman" w:hAnsi="Times New Roman" w:cs="Times New Roman"/>
        </w:rPr>
        <w:t xml:space="preserve"> is </w:t>
      </w:r>
      <w:r w:rsidR="00096E40" w:rsidRPr="00096E40">
        <w:rPr>
          <w:rFonts w:ascii="Times New Roman" w:hAnsi="Times New Roman" w:cs="Times New Roman"/>
        </w:rPr>
        <w:t>viscosity</w:t>
      </w:r>
      <w:r w:rsidR="00096E40">
        <w:rPr>
          <w:rFonts w:ascii="Times New Roman" w:hAnsi="Times New Roman" w:cs="Times New Roman"/>
        </w:rPr>
        <w:t>.</w:t>
      </w:r>
    </w:p>
    <w:p w14:paraId="491DEED0" w14:textId="77777777" w:rsidR="009169B9" w:rsidRPr="009169B9" w:rsidRDefault="009169B9" w:rsidP="00827A6C">
      <w:pPr>
        <w:ind w:firstLineChars="300" w:firstLine="630"/>
      </w:pPr>
    </w:p>
    <w:p w14:paraId="1DA83B62" w14:textId="22B66AE0" w:rsidR="00F9438E" w:rsidRDefault="00CA0219" w:rsidP="00827A6C">
      <w:pPr>
        <w:ind w:firstLineChars="300" w:firstLine="630"/>
        <w:rPr>
          <w:rFonts w:ascii="Times New Roman" w:hAnsi="Times New Roman" w:cs="Times New Roman"/>
        </w:rPr>
      </w:pPr>
      <w:r w:rsidRPr="00CA0219">
        <w:rPr>
          <w:rFonts w:ascii="Times New Roman" w:hAnsi="Times New Roman" w:cs="Times New Roman"/>
        </w:rPr>
        <w:t>Diffusivity vs. ionic conductivity</w:t>
      </w:r>
      <w:r>
        <w:rPr>
          <w:rFonts w:ascii="Times New Roman" w:hAnsi="Times New Roman" w:cs="Times New Roman"/>
        </w:rPr>
        <w:t xml:space="preserve">: </w:t>
      </w:r>
      <w:r w:rsidR="00827A6C">
        <w:rPr>
          <w:rFonts w:ascii="Times New Roman" w:hAnsi="Times New Roman" w:cs="Times New Roman"/>
        </w:rPr>
        <w:t xml:space="preserve">     </w:t>
      </w:r>
      <m:oMath>
        <m:r>
          <w:rPr>
            <w:rFonts w:ascii="Cambria Math" w:hAnsi="Cambria Math"/>
          </w:rPr>
          <m:t>σ</m:t>
        </m:r>
        <m:r>
          <w:rPr>
            <w:rFonts w:ascii="Cambria Math" w:hAnsi="Cambria Math" w:hint="eastAsia"/>
          </w:rPr>
          <m:t>=</m:t>
        </m:r>
        <m:f>
          <m:fPr>
            <m:ctrlPr>
              <w:rPr>
                <w:rFonts w:ascii="Cambria Math" w:hAnsi="Cambria Math"/>
                <w:i/>
              </w:rPr>
            </m:ctrlPr>
          </m:fPr>
          <m:num>
            <m:sSup>
              <m:sSupPr>
                <m:ctrlPr>
                  <w:rPr>
                    <w:rFonts w:ascii="Cambria Math" w:hAnsi="Cambria Math"/>
                    <w:i/>
                  </w:rPr>
                </m:ctrlPr>
              </m:sSupPr>
              <m:e>
                <m:r>
                  <w:rPr>
                    <w:rFonts w:ascii="Cambria Math" w:hAnsi="Cambria Math" w:hint="eastAsia"/>
                  </w:rPr>
                  <m:t>q</m:t>
                </m:r>
              </m:e>
              <m:sup>
                <m:r>
                  <w:rPr>
                    <w:rFonts w:ascii="Cambria Math" w:hAnsi="Cambria Math"/>
                  </w:rPr>
                  <m:t>2</m:t>
                </m:r>
              </m:sup>
            </m:sSup>
            <m:r>
              <w:rPr>
                <w:rFonts w:ascii="Cambria Math" w:hAnsi="Cambria Math"/>
              </w:rPr>
              <m:t>CD</m:t>
            </m:r>
          </m:num>
          <m:den>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den>
        </m:f>
      </m:oMath>
      <w:r w:rsidR="00807157">
        <w:rPr>
          <w:rFonts w:ascii="Times New Roman" w:hAnsi="Times New Roman" w:cs="Times New Roman" w:hint="eastAsia"/>
        </w:rPr>
        <w:t xml:space="preserve"> </w:t>
      </w:r>
      <w:r w:rsidR="00807157">
        <w:rPr>
          <w:rFonts w:ascii="Times New Roman" w:hAnsi="Times New Roman" w:cs="Times New Roman"/>
        </w:rPr>
        <w:t xml:space="preserve">         </w:t>
      </w:r>
      <w:r w:rsidR="00807157" w:rsidRPr="0031481F">
        <w:rPr>
          <w:rFonts w:ascii="Times New Roman" w:hAnsi="Times New Roman" w:cs="Times New Roman"/>
        </w:rPr>
        <w:t xml:space="preserve">                            </w:t>
      </w:r>
      <w:proofErr w:type="gramStart"/>
      <w:r w:rsidR="00807157" w:rsidRPr="0031481F">
        <w:rPr>
          <w:rFonts w:ascii="Times New Roman" w:hAnsi="Times New Roman" w:cs="Times New Roman"/>
        </w:rPr>
        <w:t xml:space="preserve">   (</w:t>
      </w:r>
      <w:proofErr w:type="gramEnd"/>
      <w:r w:rsidR="00807157">
        <w:rPr>
          <w:rFonts w:ascii="Times New Roman" w:hAnsi="Times New Roman" w:cs="Times New Roman"/>
        </w:rPr>
        <w:t>eq.3</w:t>
      </w:r>
      <w:r w:rsidR="00807157" w:rsidRPr="0031481F">
        <w:rPr>
          <w:rFonts w:ascii="Times New Roman" w:hAnsi="Times New Roman" w:cs="Times New Roman"/>
        </w:rPr>
        <w:t>)</w:t>
      </w:r>
    </w:p>
    <w:p w14:paraId="32E213DE" w14:textId="4990197D" w:rsidR="00827A6C" w:rsidRPr="00722BF0" w:rsidRDefault="00096E40" w:rsidP="00827A6C">
      <w:pPr>
        <w:ind w:firstLineChars="300" w:firstLine="630"/>
        <w:rPr>
          <w:rFonts w:ascii="Times New Roman" w:hAnsi="Times New Roman" w:cs="Times New Roman"/>
        </w:rPr>
      </w:pPr>
      <w:r>
        <w:rPr>
          <w:rFonts w:ascii="Times New Roman" w:hAnsi="Times New Roman" w:cs="Times New Roman"/>
        </w:rPr>
        <w:t xml:space="preserve">Where, </w:t>
      </w:r>
      <w:r w:rsidR="005C68CC" w:rsidRPr="005C68CC">
        <w:rPr>
          <w:rFonts w:ascii="Times New Roman" w:hAnsi="Times New Roman" w:cs="Times New Roman"/>
        </w:rPr>
        <w:t>σ</w:t>
      </w:r>
      <w:r>
        <w:rPr>
          <w:rFonts w:ascii="Times New Roman" w:hAnsi="Times New Roman" w:cs="Times New Roman"/>
        </w:rPr>
        <w:t xml:space="preserve"> is ion conductivity, </w:t>
      </w:r>
      <w:r w:rsidR="00722BF0">
        <w:rPr>
          <w:rFonts w:ascii="Times New Roman" w:hAnsi="Times New Roman" w:cs="Times New Roman"/>
        </w:rPr>
        <w:t>C is the concentration.</w:t>
      </w:r>
    </w:p>
    <w:p w14:paraId="09E951F2" w14:textId="77777777" w:rsidR="00F9438E" w:rsidRPr="00F9438E" w:rsidRDefault="00F9438E" w:rsidP="00F9438E"/>
    <w:p w14:paraId="284491D7" w14:textId="40572C2C" w:rsidR="00AE14B2" w:rsidRDefault="00AE14B2" w:rsidP="00AE14B2">
      <w:pPr>
        <w:spacing w:line="360" w:lineRule="auto"/>
        <w:jc w:val="center"/>
        <w:rPr>
          <w:rFonts w:ascii="Times New Roman" w:hAnsi="Times New Roman" w:cs="Times New Roman"/>
        </w:rPr>
      </w:pPr>
      <w:r>
        <w:rPr>
          <w:noProof/>
        </w:rPr>
        <w:drawing>
          <wp:inline distT="0" distB="0" distL="0" distR="0" wp14:anchorId="129C70E6" wp14:editId="714B08BF">
            <wp:extent cx="3916392" cy="3653759"/>
            <wp:effectExtent l="0" t="0" r="8255"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26673" cy="3663351"/>
                    </a:xfrm>
                    <a:prstGeom prst="rect">
                      <a:avLst/>
                    </a:prstGeom>
                    <a:noFill/>
                    <a:ln>
                      <a:noFill/>
                    </a:ln>
                  </pic:spPr>
                </pic:pic>
              </a:graphicData>
            </a:graphic>
          </wp:inline>
        </w:drawing>
      </w:r>
    </w:p>
    <w:p w14:paraId="13C020B5" w14:textId="12FBA427" w:rsidR="00AE14B2" w:rsidRDefault="002F75DF" w:rsidP="00FB1F89">
      <w:pPr>
        <w:rPr>
          <w:rFonts w:ascii="Times New Roman" w:hAnsi="Times New Roman" w:cs="Times New Roman"/>
          <w:b/>
          <w:bCs/>
          <w:color w:val="000000"/>
          <w:szCs w:val="21"/>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7</w:t>
      </w:r>
      <w:r w:rsidRPr="00E44F33">
        <w:rPr>
          <w:rFonts w:ascii="Times New Roman" w:hAnsi="Times New Roman" w:cs="Times New Roman"/>
          <w:b/>
          <w:bCs/>
        </w:rPr>
        <w:t>ǀ</w:t>
      </w:r>
      <w:r w:rsidRPr="002F75DF">
        <w:rPr>
          <w:rFonts w:ascii="Times New Roman" w:hAnsi="Times New Roman" w:cs="Times New Roman"/>
        </w:rPr>
        <w:t xml:space="preserve"> </w:t>
      </w:r>
      <w:r w:rsidRPr="002F75DF">
        <w:rPr>
          <w:rFonts w:ascii="Times New Roman" w:hAnsi="Times New Roman" w:cs="Times New Roman"/>
          <w:b/>
          <w:bCs/>
          <w:color w:val="000000"/>
          <w:szCs w:val="21"/>
        </w:rPr>
        <w:t>Snapshots of</w:t>
      </w:r>
      <w:r>
        <w:rPr>
          <w:rFonts w:ascii="Times New Roman" w:hAnsi="Times New Roman" w:cs="Times New Roman"/>
          <w:b/>
          <w:bCs/>
          <w:color w:val="000000"/>
          <w:szCs w:val="21"/>
        </w:rPr>
        <w:t xml:space="preserve"> Base (a-b), EB (e), ETFB (f), EHFB (c-d) and TFEB (g) electrolytes</w:t>
      </w:r>
      <w:r w:rsidRPr="002F75DF">
        <w:rPr>
          <w:rFonts w:ascii="Times New Roman" w:hAnsi="Times New Roman" w:cs="Times New Roman"/>
          <w:b/>
          <w:bCs/>
          <w:color w:val="000000"/>
          <w:szCs w:val="21"/>
        </w:rPr>
        <w:t xml:space="preserve"> obtained by MD simulation at 298 K</w:t>
      </w:r>
      <w:r>
        <w:rPr>
          <w:rFonts w:ascii="Times New Roman" w:hAnsi="Times New Roman" w:cs="Times New Roman"/>
          <w:b/>
          <w:bCs/>
          <w:color w:val="000000"/>
          <w:szCs w:val="21"/>
        </w:rPr>
        <w:t xml:space="preserve"> (a, c, e, f, g) and 203 K (b, d).</w:t>
      </w:r>
      <w:r w:rsidRPr="002F75DF">
        <w:rPr>
          <w:rFonts w:ascii="Times New Roman" w:hAnsi="Times New Roman" w:cs="Times New Roman"/>
          <w:b/>
          <w:bCs/>
          <w:color w:val="000000"/>
          <w:szCs w:val="21"/>
        </w:rPr>
        <w:t xml:space="preserve"> The Li</w:t>
      </w:r>
      <w:r w:rsidRPr="002F75DF">
        <w:rPr>
          <w:rFonts w:ascii="Times New Roman" w:hAnsi="Times New Roman" w:cs="Times New Roman"/>
          <w:b/>
          <w:bCs/>
          <w:color w:val="000000"/>
          <w:szCs w:val="21"/>
          <w:vertAlign w:val="superscript"/>
        </w:rPr>
        <w:t>+</w:t>
      </w:r>
      <w:r w:rsidRPr="002F75DF">
        <w:rPr>
          <w:rFonts w:ascii="Times New Roman" w:hAnsi="Times New Roman" w:cs="Times New Roman"/>
          <w:b/>
          <w:bCs/>
          <w:color w:val="000000"/>
          <w:szCs w:val="21"/>
        </w:rPr>
        <w:t xml:space="preserve"> and their primary coordinated shells (within 2.</w:t>
      </w:r>
      <w:r>
        <w:rPr>
          <w:rFonts w:ascii="Times New Roman" w:hAnsi="Times New Roman" w:cs="Times New Roman"/>
          <w:b/>
          <w:bCs/>
          <w:color w:val="000000"/>
          <w:szCs w:val="21"/>
        </w:rPr>
        <w:t>6</w:t>
      </w:r>
      <w:r w:rsidRPr="002F75DF">
        <w:rPr>
          <w:rFonts w:ascii="Times New Roman" w:hAnsi="Times New Roman" w:cs="Times New Roman"/>
          <w:b/>
          <w:bCs/>
          <w:color w:val="000000"/>
          <w:szCs w:val="21"/>
        </w:rPr>
        <w:t xml:space="preserve"> Å of Li</w:t>
      </w:r>
      <w:r w:rsidRPr="002F75DF">
        <w:rPr>
          <w:rFonts w:ascii="Times New Roman" w:hAnsi="Times New Roman" w:cs="Times New Roman"/>
          <w:b/>
          <w:bCs/>
          <w:color w:val="000000"/>
          <w:szCs w:val="21"/>
          <w:vertAlign w:val="superscript"/>
        </w:rPr>
        <w:t>+</w:t>
      </w:r>
      <w:r w:rsidRPr="002F75DF">
        <w:rPr>
          <w:rFonts w:ascii="Times New Roman" w:hAnsi="Times New Roman" w:cs="Times New Roman"/>
          <w:b/>
          <w:bCs/>
          <w:color w:val="000000"/>
          <w:szCs w:val="21"/>
        </w:rPr>
        <w:t xml:space="preserve"> ions) are presented by ball and stick models, while the wireframes stand for free solvents.</w:t>
      </w:r>
    </w:p>
    <w:p w14:paraId="5FDA8A6D" w14:textId="47494CAA" w:rsidR="007C3848" w:rsidRDefault="007C3848" w:rsidP="007C3848">
      <w:pPr>
        <w:spacing w:line="360" w:lineRule="auto"/>
        <w:rPr>
          <w:rFonts w:ascii="Times New Roman" w:hAnsi="Times New Roman" w:cs="Times New Roman"/>
        </w:rPr>
      </w:pPr>
      <w:r w:rsidRPr="009F2181">
        <w:rPr>
          <w:rFonts w:ascii="Times New Roman" w:hAnsi="Times New Roman" w:cs="Times New Roman"/>
        </w:rPr>
        <w:t>Table S</w:t>
      </w:r>
      <w:r>
        <w:rPr>
          <w:rFonts w:ascii="Times New Roman" w:hAnsi="Times New Roman" w:cs="Times New Roman"/>
        </w:rPr>
        <w:t>4</w:t>
      </w:r>
      <w:r>
        <w:rPr>
          <w:rFonts w:ascii="Times New Roman" w:hAnsi="Times New Roman" w:cs="Times New Roman" w:hint="eastAsia"/>
        </w:rPr>
        <w:t>:</w:t>
      </w:r>
      <w:r>
        <w:rPr>
          <w:rFonts w:ascii="Times New Roman" w:hAnsi="Times New Roman" w:cs="Times New Roman"/>
        </w:rPr>
        <w:t xml:space="preserve"> M</w:t>
      </w:r>
      <w:r>
        <w:rPr>
          <w:rFonts w:ascii="Times New Roman" w:hAnsi="Times New Roman" w:cs="Times New Roman" w:hint="eastAsia"/>
        </w:rPr>
        <w:t>ol</w:t>
      </w:r>
      <w:r>
        <w:rPr>
          <w:rFonts w:ascii="Times New Roman" w:hAnsi="Times New Roman" w:cs="Times New Roman"/>
        </w:rPr>
        <w:t>es of different solvents in the five electrolyte systems.</w:t>
      </w:r>
    </w:p>
    <w:tbl>
      <w:tblPr>
        <w:tblStyle w:val="a7"/>
        <w:tblW w:w="694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5"/>
        <w:gridCol w:w="1254"/>
        <w:gridCol w:w="891"/>
        <w:gridCol w:w="2297"/>
        <w:gridCol w:w="1319"/>
      </w:tblGrid>
      <w:tr w:rsidR="007C3848" w14:paraId="6AF7DB6E" w14:textId="77777777" w:rsidTr="0047203C">
        <w:trPr>
          <w:jc w:val="center"/>
        </w:trPr>
        <w:tc>
          <w:tcPr>
            <w:tcW w:w="1185" w:type="dxa"/>
            <w:tcBorders>
              <w:top w:val="single" w:sz="4" w:space="0" w:color="auto"/>
              <w:bottom w:val="single" w:sz="4" w:space="0" w:color="auto"/>
            </w:tcBorders>
          </w:tcPr>
          <w:p w14:paraId="5DFD727B" w14:textId="77777777" w:rsidR="007C3848" w:rsidRDefault="007C3848" w:rsidP="0047203C">
            <w:pPr>
              <w:jc w:val="center"/>
              <w:rPr>
                <w:rFonts w:ascii="Times New Roman" w:hAnsi="Times New Roman" w:cs="Times New Roman"/>
              </w:rPr>
            </w:pPr>
            <w:r>
              <w:rPr>
                <w:rFonts w:ascii="Times New Roman" w:hAnsi="Times New Roman" w:cs="Times New Roman"/>
              </w:rPr>
              <w:t>solvent</w:t>
            </w:r>
          </w:p>
        </w:tc>
        <w:tc>
          <w:tcPr>
            <w:tcW w:w="1254" w:type="dxa"/>
            <w:tcBorders>
              <w:top w:val="single" w:sz="4" w:space="0" w:color="auto"/>
              <w:bottom w:val="single" w:sz="4" w:space="0" w:color="auto"/>
            </w:tcBorders>
          </w:tcPr>
          <w:p w14:paraId="5F1DAE53" w14:textId="77777777" w:rsidR="007C3848" w:rsidRPr="00530F46" w:rsidRDefault="007C3848" w:rsidP="0047203C">
            <w:pPr>
              <w:jc w:val="center"/>
              <w:rPr>
                <w:rFonts w:ascii="Times New Roman" w:hAnsi="Times New Roman" w:cs="Times New Roman"/>
              </w:rPr>
            </w:pPr>
            <w:r>
              <w:rPr>
                <w:rFonts w:ascii="Times New Roman" w:hAnsi="Times New Roman" w:cs="Times New Roman"/>
              </w:rPr>
              <w:t>density</w:t>
            </w:r>
          </w:p>
        </w:tc>
        <w:tc>
          <w:tcPr>
            <w:tcW w:w="891" w:type="dxa"/>
            <w:tcBorders>
              <w:top w:val="single" w:sz="4" w:space="0" w:color="auto"/>
              <w:bottom w:val="single" w:sz="4" w:space="0" w:color="auto"/>
            </w:tcBorders>
          </w:tcPr>
          <w:p w14:paraId="10B59799" w14:textId="77777777" w:rsidR="007C3848" w:rsidRDefault="007C3848" w:rsidP="0047203C">
            <w:pPr>
              <w:jc w:val="center"/>
              <w:rPr>
                <w:rFonts w:ascii="Times New Roman" w:hAnsi="Times New Roman" w:cs="Times New Roman"/>
              </w:rPr>
            </w:pPr>
            <w:r>
              <w:rPr>
                <w:rFonts w:ascii="Times New Roman" w:hAnsi="Times New Roman" w:cs="Times New Roman"/>
              </w:rPr>
              <w:t>Volume</w:t>
            </w:r>
          </w:p>
        </w:tc>
        <w:tc>
          <w:tcPr>
            <w:tcW w:w="2297" w:type="dxa"/>
            <w:tcBorders>
              <w:top w:val="single" w:sz="4" w:space="0" w:color="auto"/>
              <w:bottom w:val="single" w:sz="4" w:space="0" w:color="auto"/>
            </w:tcBorders>
          </w:tcPr>
          <w:p w14:paraId="21857C36" w14:textId="77777777" w:rsidR="007C3848" w:rsidRDefault="007C3848" w:rsidP="0047203C">
            <w:pPr>
              <w:jc w:val="center"/>
              <w:rPr>
                <w:rFonts w:ascii="Times New Roman" w:hAnsi="Times New Roman" w:cs="Times New Roman"/>
              </w:rPr>
            </w:pPr>
            <w:r w:rsidRPr="00BE01E4">
              <w:rPr>
                <w:rFonts w:ascii="Times New Roman" w:hAnsi="Times New Roman" w:cs="Times New Roman"/>
              </w:rPr>
              <w:t>Relative molecular mass</w:t>
            </w:r>
          </w:p>
        </w:tc>
        <w:tc>
          <w:tcPr>
            <w:tcW w:w="1319" w:type="dxa"/>
            <w:tcBorders>
              <w:top w:val="single" w:sz="4" w:space="0" w:color="auto"/>
              <w:bottom w:val="single" w:sz="4" w:space="0" w:color="auto"/>
            </w:tcBorders>
          </w:tcPr>
          <w:p w14:paraId="18FADCDD" w14:textId="77777777" w:rsidR="007C3848" w:rsidRDefault="007C3848" w:rsidP="0047203C">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oles</w:t>
            </w:r>
          </w:p>
        </w:tc>
      </w:tr>
      <w:tr w:rsidR="007C3848" w14:paraId="53DCEC31" w14:textId="77777777" w:rsidTr="0047203C">
        <w:trPr>
          <w:jc w:val="center"/>
        </w:trPr>
        <w:tc>
          <w:tcPr>
            <w:tcW w:w="1185" w:type="dxa"/>
            <w:tcBorders>
              <w:top w:val="single" w:sz="4" w:space="0" w:color="auto"/>
            </w:tcBorders>
          </w:tcPr>
          <w:p w14:paraId="41AA004D"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C</w:t>
            </w:r>
          </w:p>
        </w:tc>
        <w:tc>
          <w:tcPr>
            <w:tcW w:w="1254" w:type="dxa"/>
            <w:tcBorders>
              <w:top w:val="single" w:sz="4" w:space="0" w:color="auto"/>
            </w:tcBorders>
          </w:tcPr>
          <w:p w14:paraId="31DA4ED5"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1.3214</w:t>
            </w:r>
          </w:p>
        </w:tc>
        <w:tc>
          <w:tcPr>
            <w:tcW w:w="891" w:type="dxa"/>
            <w:tcBorders>
              <w:top w:val="single" w:sz="4" w:space="0" w:color="auto"/>
            </w:tcBorders>
          </w:tcPr>
          <w:p w14:paraId="1F0F1873"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2</w:t>
            </w:r>
          </w:p>
        </w:tc>
        <w:tc>
          <w:tcPr>
            <w:tcW w:w="2297" w:type="dxa"/>
            <w:tcBorders>
              <w:top w:val="single" w:sz="4" w:space="0" w:color="auto"/>
            </w:tcBorders>
          </w:tcPr>
          <w:p w14:paraId="2129A9CE"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88.06</w:t>
            </w:r>
          </w:p>
        </w:tc>
        <w:tc>
          <w:tcPr>
            <w:tcW w:w="1319" w:type="dxa"/>
            <w:tcBorders>
              <w:top w:val="single" w:sz="4" w:space="0" w:color="auto"/>
            </w:tcBorders>
          </w:tcPr>
          <w:p w14:paraId="5663F5E3"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0.030011356</w:t>
            </w:r>
          </w:p>
        </w:tc>
      </w:tr>
      <w:tr w:rsidR="007C3848" w14:paraId="2F4E314D" w14:textId="77777777" w:rsidTr="0047203C">
        <w:trPr>
          <w:jc w:val="center"/>
        </w:trPr>
        <w:tc>
          <w:tcPr>
            <w:tcW w:w="1185" w:type="dxa"/>
          </w:tcPr>
          <w:p w14:paraId="5D5DEEC3" w14:textId="77777777" w:rsidR="007C3848" w:rsidRDefault="007C3848" w:rsidP="0047203C">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C</w:t>
            </w:r>
          </w:p>
        </w:tc>
        <w:tc>
          <w:tcPr>
            <w:tcW w:w="1254" w:type="dxa"/>
          </w:tcPr>
          <w:p w14:paraId="779D9C4F"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1.198</w:t>
            </w:r>
          </w:p>
        </w:tc>
        <w:tc>
          <w:tcPr>
            <w:tcW w:w="891" w:type="dxa"/>
          </w:tcPr>
          <w:p w14:paraId="74826AFF"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w:t>
            </w:r>
          </w:p>
        </w:tc>
        <w:tc>
          <w:tcPr>
            <w:tcW w:w="2297" w:type="dxa"/>
          </w:tcPr>
          <w:p w14:paraId="4A4FB2D8"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103.09</w:t>
            </w:r>
          </w:p>
        </w:tc>
        <w:tc>
          <w:tcPr>
            <w:tcW w:w="1319" w:type="dxa"/>
          </w:tcPr>
          <w:p w14:paraId="6E8CEC32"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0.011620914</w:t>
            </w:r>
          </w:p>
        </w:tc>
      </w:tr>
      <w:tr w:rsidR="007C3848" w14:paraId="66FD3870" w14:textId="77777777" w:rsidTr="0047203C">
        <w:trPr>
          <w:jc w:val="center"/>
        </w:trPr>
        <w:tc>
          <w:tcPr>
            <w:tcW w:w="1185" w:type="dxa"/>
          </w:tcPr>
          <w:p w14:paraId="65C6299E" w14:textId="77777777" w:rsidR="007C3848" w:rsidRDefault="007C3848" w:rsidP="0047203C">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EC(Base)</w:t>
            </w:r>
          </w:p>
        </w:tc>
        <w:tc>
          <w:tcPr>
            <w:tcW w:w="1254" w:type="dxa"/>
          </w:tcPr>
          <w:p w14:paraId="7E3779A5"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0.975</w:t>
            </w:r>
          </w:p>
        </w:tc>
        <w:tc>
          <w:tcPr>
            <w:tcW w:w="891" w:type="dxa"/>
          </w:tcPr>
          <w:p w14:paraId="3142BAAF"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3</w:t>
            </w:r>
          </w:p>
        </w:tc>
        <w:tc>
          <w:tcPr>
            <w:tcW w:w="2297" w:type="dxa"/>
          </w:tcPr>
          <w:p w14:paraId="68009C45"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118.1</w:t>
            </w:r>
          </w:p>
        </w:tc>
        <w:tc>
          <w:tcPr>
            <w:tcW w:w="1319" w:type="dxa"/>
          </w:tcPr>
          <w:p w14:paraId="7A77F4F4"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0.024767146</w:t>
            </w:r>
          </w:p>
        </w:tc>
      </w:tr>
      <w:tr w:rsidR="007C3848" w14:paraId="5445658D" w14:textId="77777777" w:rsidTr="0047203C">
        <w:trPr>
          <w:jc w:val="center"/>
        </w:trPr>
        <w:tc>
          <w:tcPr>
            <w:tcW w:w="1185" w:type="dxa"/>
          </w:tcPr>
          <w:p w14:paraId="1B6B0E03" w14:textId="77777777" w:rsidR="007C3848" w:rsidRDefault="007C3848" w:rsidP="0047203C">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EC(Exp)</w:t>
            </w:r>
          </w:p>
        </w:tc>
        <w:tc>
          <w:tcPr>
            <w:tcW w:w="1254" w:type="dxa"/>
          </w:tcPr>
          <w:p w14:paraId="75053D16"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0.975</w:t>
            </w:r>
          </w:p>
        </w:tc>
        <w:tc>
          <w:tcPr>
            <w:tcW w:w="891" w:type="dxa"/>
          </w:tcPr>
          <w:p w14:paraId="65057771"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1.5</w:t>
            </w:r>
          </w:p>
        </w:tc>
        <w:tc>
          <w:tcPr>
            <w:tcW w:w="2297" w:type="dxa"/>
          </w:tcPr>
          <w:p w14:paraId="1DC40D09"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118.1</w:t>
            </w:r>
          </w:p>
        </w:tc>
        <w:tc>
          <w:tcPr>
            <w:tcW w:w="1319" w:type="dxa"/>
          </w:tcPr>
          <w:p w14:paraId="0534C3BA"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0.012383573</w:t>
            </w:r>
          </w:p>
        </w:tc>
      </w:tr>
      <w:tr w:rsidR="007C3848" w14:paraId="1C231A27" w14:textId="77777777" w:rsidTr="0047203C">
        <w:trPr>
          <w:jc w:val="center"/>
        </w:trPr>
        <w:tc>
          <w:tcPr>
            <w:tcW w:w="1185" w:type="dxa"/>
          </w:tcPr>
          <w:p w14:paraId="0555A7CB"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MC</w:t>
            </w:r>
          </w:p>
        </w:tc>
        <w:tc>
          <w:tcPr>
            <w:tcW w:w="1254" w:type="dxa"/>
          </w:tcPr>
          <w:p w14:paraId="4212DADB"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1.007</w:t>
            </w:r>
          </w:p>
        </w:tc>
        <w:tc>
          <w:tcPr>
            <w:tcW w:w="891" w:type="dxa"/>
          </w:tcPr>
          <w:p w14:paraId="6862E1AB"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4</w:t>
            </w:r>
          </w:p>
        </w:tc>
        <w:tc>
          <w:tcPr>
            <w:tcW w:w="2297" w:type="dxa"/>
          </w:tcPr>
          <w:p w14:paraId="34783C5B"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104.1</w:t>
            </w:r>
          </w:p>
        </w:tc>
        <w:tc>
          <w:tcPr>
            <w:tcW w:w="1319" w:type="dxa"/>
          </w:tcPr>
          <w:p w14:paraId="03B043BB"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0.038693564</w:t>
            </w:r>
          </w:p>
        </w:tc>
      </w:tr>
      <w:tr w:rsidR="007C3848" w14:paraId="1BAB8695" w14:textId="77777777" w:rsidTr="0047203C">
        <w:trPr>
          <w:jc w:val="center"/>
        </w:trPr>
        <w:tc>
          <w:tcPr>
            <w:tcW w:w="1185" w:type="dxa"/>
          </w:tcPr>
          <w:p w14:paraId="09AF0D02"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B</w:t>
            </w:r>
          </w:p>
        </w:tc>
        <w:tc>
          <w:tcPr>
            <w:tcW w:w="1254" w:type="dxa"/>
          </w:tcPr>
          <w:p w14:paraId="1B92BA1B"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0.9</w:t>
            </w:r>
          </w:p>
        </w:tc>
        <w:tc>
          <w:tcPr>
            <w:tcW w:w="891" w:type="dxa"/>
          </w:tcPr>
          <w:p w14:paraId="66FA5002"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1.5</w:t>
            </w:r>
          </w:p>
        </w:tc>
        <w:tc>
          <w:tcPr>
            <w:tcW w:w="2297" w:type="dxa"/>
          </w:tcPr>
          <w:p w14:paraId="2BDC5164"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116.158</w:t>
            </w:r>
          </w:p>
        </w:tc>
        <w:tc>
          <w:tcPr>
            <w:tcW w:w="1319" w:type="dxa"/>
          </w:tcPr>
          <w:p w14:paraId="3E2B3C0D"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0.011622101</w:t>
            </w:r>
          </w:p>
        </w:tc>
      </w:tr>
      <w:tr w:rsidR="007C3848" w14:paraId="6C9D9573" w14:textId="77777777" w:rsidTr="0047203C">
        <w:trPr>
          <w:jc w:val="center"/>
        </w:trPr>
        <w:tc>
          <w:tcPr>
            <w:tcW w:w="1185" w:type="dxa"/>
          </w:tcPr>
          <w:p w14:paraId="1E56BD06"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TFB</w:t>
            </w:r>
          </w:p>
        </w:tc>
        <w:tc>
          <w:tcPr>
            <w:tcW w:w="1254" w:type="dxa"/>
          </w:tcPr>
          <w:p w14:paraId="009E602E"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1.16</w:t>
            </w:r>
          </w:p>
        </w:tc>
        <w:tc>
          <w:tcPr>
            <w:tcW w:w="891" w:type="dxa"/>
          </w:tcPr>
          <w:p w14:paraId="56DC85BF"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1.5</w:t>
            </w:r>
          </w:p>
        </w:tc>
        <w:tc>
          <w:tcPr>
            <w:tcW w:w="2297" w:type="dxa"/>
          </w:tcPr>
          <w:p w14:paraId="6503E3B3"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170.13</w:t>
            </w:r>
          </w:p>
        </w:tc>
        <w:tc>
          <w:tcPr>
            <w:tcW w:w="1319" w:type="dxa"/>
          </w:tcPr>
          <w:p w14:paraId="6143443C"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0.010227473</w:t>
            </w:r>
          </w:p>
        </w:tc>
      </w:tr>
      <w:tr w:rsidR="007C3848" w14:paraId="3DE496F8" w14:textId="77777777" w:rsidTr="0047203C">
        <w:trPr>
          <w:jc w:val="center"/>
        </w:trPr>
        <w:tc>
          <w:tcPr>
            <w:tcW w:w="1185" w:type="dxa"/>
          </w:tcPr>
          <w:p w14:paraId="747B4CF1"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HFB</w:t>
            </w:r>
          </w:p>
        </w:tc>
        <w:tc>
          <w:tcPr>
            <w:tcW w:w="1254" w:type="dxa"/>
          </w:tcPr>
          <w:p w14:paraId="3943B69B"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1.396</w:t>
            </w:r>
          </w:p>
        </w:tc>
        <w:tc>
          <w:tcPr>
            <w:tcW w:w="891" w:type="dxa"/>
          </w:tcPr>
          <w:p w14:paraId="75C1384A"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1.5</w:t>
            </w:r>
          </w:p>
        </w:tc>
        <w:tc>
          <w:tcPr>
            <w:tcW w:w="2297" w:type="dxa"/>
          </w:tcPr>
          <w:p w14:paraId="109962E0"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242.092</w:t>
            </w:r>
          </w:p>
        </w:tc>
        <w:tc>
          <w:tcPr>
            <w:tcW w:w="1319" w:type="dxa"/>
          </w:tcPr>
          <w:p w14:paraId="6772E5BE"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0.008649604</w:t>
            </w:r>
          </w:p>
        </w:tc>
      </w:tr>
      <w:tr w:rsidR="007C3848" w14:paraId="19C3E038" w14:textId="77777777" w:rsidTr="0047203C">
        <w:trPr>
          <w:jc w:val="center"/>
        </w:trPr>
        <w:tc>
          <w:tcPr>
            <w:tcW w:w="1185" w:type="dxa"/>
          </w:tcPr>
          <w:p w14:paraId="058085FC" w14:textId="77777777" w:rsidR="007C3848" w:rsidRDefault="007C3848" w:rsidP="0047203C">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FEB</w:t>
            </w:r>
          </w:p>
        </w:tc>
        <w:tc>
          <w:tcPr>
            <w:tcW w:w="1254" w:type="dxa"/>
          </w:tcPr>
          <w:p w14:paraId="2EA0B884"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1.127</w:t>
            </w:r>
          </w:p>
        </w:tc>
        <w:tc>
          <w:tcPr>
            <w:tcW w:w="891" w:type="dxa"/>
          </w:tcPr>
          <w:p w14:paraId="66D35A9F"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1.5</w:t>
            </w:r>
          </w:p>
        </w:tc>
        <w:tc>
          <w:tcPr>
            <w:tcW w:w="2297" w:type="dxa"/>
          </w:tcPr>
          <w:p w14:paraId="55486837"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170.13</w:t>
            </w:r>
          </w:p>
        </w:tc>
        <w:tc>
          <w:tcPr>
            <w:tcW w:w="1319" w:type="dxa"/>
          </w:tcPr>
          <w:p w14:paraId="55D2F9BE" w14:textId="77777777" w:rsidR="007C3848" w:rsidRPr="00BE01E4" w:rsidRDefault="007C3848" w:rsidP="0047203C">
            <w:pPr>
              <w:jc w:val="center"/>
              <w:rPr>
                <w:rFonts w:ascii="Times New Roman" w:hAnsi="Times New Roman" w:cs="Times New Roman"/>
              </w:rPr>
            </w:pPr>
            <w:r w:rsidRPr="00BE01E4">
              <w:rPr>
                <w:rFonts w:ascii="Times New Roman" w:hAnsi="Times New Roman" w:cs="Times New Roman"/>
              </w:rPr>
              <w:t>0.009936519</w:t>
            </w:r>
          </w:p>
        </w:tc>
      </w:tr>
    </w:tbl>
    <w:p w14:paraId="07C87DE8" w14:textId="77777777" w:rsidR="00317F9B" w:rsidRDefault="00317F9B" w:rsidP="007C3848">
      <w:pPr>
        <w:spacing w:line="360" w:lineRule="auto"/>
        <w:rPr>
          <w:rFonts w:ascii="Times New Roman" w:hAnsi="Times New Roman" w:cs="Times New Roman"/>
        </w:rPr>
      </w:pPr>
    </w:p>
    <w:p w14:paraId="0A7D70EE" w14:textId="797B3C62" w:rsidR="007C3848" w:rsidRDefault="007C3848" w:rsidP="007C3848">
      <w:pPr>
        <w:spacing w:line="360" w:lineRule="auto"/>
        <w:rPr>
          <w:rFonts w:ascii="Times New Roman" w:hAnsi="Times New Roman" w:cs="Times New Roman"/>
        </w:rPr>
      </w:pPr>
      <w:r w:rsidRPr="009F2181">
        <w:rPr>
          <w:rFonts w:ascii="Times New Roman" w:hAnsi="Times New Roman" w:cs="Times New Roman"/>
        </w:rPr>
        <w:t>Table S</w:t>
      </w: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 xml:space="preserve"> </w:t>
      </w:r>
      <w:r w:rsidRPr="00BE01E4">
        <w:rPr>
          <w:rFonts w:ascii="Times New Roman" w:hAnsi="Times New Roman" w:cs="Times New Roman"/>
        </w:rPr>
        <w:t>The numbers of different molecules in the five systems</w:t>
      </w:r>
      <w:r>
        <w:rPr>
          <w:rFonts w:ascii="Times New Roman" w:hAnsi="Times New Roman" w:cs="Times New Roman"/>
        </w:rPr>
        <w:t>.</w:t>
      </w:r>
    </w:p>
    <w:tbl>
      <w:tblPr>
        <w:tblStyle w:val="a7"/>
        <w:tblW w:w="1025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1196"/>
        <w:gridCol w:w="829"/>
        <w:gridCol w:w="796"/>
        <w:gridCol w:w="849"/>
        <w:gridCol w:w="801"/>
        <w:gridCol w:w="930"/>
        <w:gridCol w:w="823"/>
        <w:gridCol w:w="1029"/>
        <w:gridCol w:w="960"/>
        <w:gridCol w:w="1228"/>
      </w:tblGrid>
      <w:tr w:rsidR="007C3848" w14:paraId="35903899" w14:textId="77777777" w:rsidTr="0047203C">
        <w:trPr>
          <w:jc w:val="center"/>
        </w:trPr>
        <w:tc>
          <w:tcPr>
            <w:tcW w:w="822" w:type="dxa"/>
            <w:tcBorders>
              <w:top w:val="single" w:sz="4" w:space="0" w:color="auto"/>
              <w:bottom w:val="single" w:sz="4" w:space="0" w:color="auto"/>
            </w:tcBorders>
            <w:vAlign w:val="center"/>
          </w:tcPr>
          <w:p w14:paraId="096210DD" w14:textId="77777777" w:rsidR="007C3848" w:rsidRDefault="007C3848" w:rsidP="0047203C">
            <w:pPr>
              <w:jc w:val="center"/>
              <w:rPr>
                <w:rFonts w:ascii="Times New Roman" w:hAnsi="Times New Roman" w:cs="Times New Roman"/>
              </w:rPr>
            </w:pPr>
          </w:p>
        </w:tc>
        <w:tc>
          <w:tcPr>
            <w:tcW w:w="1114" w:type="dxa"/>
            <w:tcBorders>
              <w:top w:val="single" w:sz="4" w:space="0" w:color="auto"/>
              <w:bottom w:val="single" w:sz="4" w:space="0" w:color="auto"/>
            </w:tcBorders>
          </w:tcPr>
          <w:p w14:paraId="122D9CD2" w14:textId="77777777" w:rsidR="007C3848" w:rsidRDefault="007C3848" w:rsidP="0047203C">
            <w:pPr>
              <w:jc w:val="center"/>
              <w:rPr>
                <w:rFonts w:ascii="Times New Roman" w:hAnsi="Times New Roman" w:cs="Times New Roman"/>
              </w:rPr>
            </w:pPr>
            <w:r>
              <w:rPr>
                <w:rFonts w:ascii="Times New Roman" w:hAnsi="Times New Roman" w:cs="Times New Roman"/>
              </w:rPr>
              <w:t>Category</w:t>
            </w:r>
          </w:p>
        </w:tc>
        <w:tc>
          <w:tcPr>
            <w:tcW w:w="839" w:type="dxa"/>
            <w:tcBorders>
              <w:top w:val="single" w:sz="4" w:space="0" w:color="auto"/>
              <w:bottom w:val="single" w:sz="4" w:space="0" w:color="auto"/>
            </w:tcBorders>
          </w:tcPr>
          <w:p w14:paraId="7AE5D00B" w14:textId="77777777" w:rsidR="007C3848" w:rsidRDefault="007C3848" w:rsidP="0047203C">
            <w:pPr>
              <w:jc w:val="center"/>
              <w:rPr>
                <w:rFonts w:ascii="Times New Roman" w:hAnsi="Times New Roman" w:cs="Times New Roman"/>
              </w:rPr>
            </w:pPr>
            <w:r>
              <w:rPr>
                <w:rFonts w:ascii="Times New Roman" w:hAnsi="Times New Roman" w:cs="Times New Roman" w:hint="eastAsia"/>
              </w:rPr>
              <w:t>Li</w:t>
            </w:r>
            <w:r>
              <w:rPr>
                <w:rFonts w:ascii="Times New Roman" w:hAnsi="Times New Roman" w:cs="Times New Roman"/>
              </w:rPr>
              <w:t>PF</w:t>
            </w:r>
            <w:r w:rsidRPr="00646ED7">
              <w:rPr>
                <w:rFonts w:ascii="Times New Roman" w:hAnsi="Times New Roman" w:cs="Times New Roman"/>
                <w:vertAlign w:val="subscript"/>
              </w:rPr>
              <w:t>6</w:t>
            </w:r>
          </w:p>
        </w:tc>
        <w:tc>
          <w:tcPr>
            <w:tcW w:w="803" w:type="dxa"/>
            <w:tcBorders>
              <w:top w:val="single" w:sz="4" w:space="0" w:color="auto"/>
              <w:bottom w:val="single" w:sz="4" w:space="0" w:color="auto"/>
            </w:tcBorders>
          </w:tcPr>
          <w:p w14:paraId="5D6B3932" w14:textId="77777777" w:rsidR="007C3848" w:rsidRPr="00530F46"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C</w:t>
            </w:r>
          </w:p>
        </w:tc>
        <w:tc>
          <w:tcPr>
            <w:tcW w:w="861" w:type="dxa"/>
            <w:tcBorders>
              <w:top w:val="single" w:sz="4" w:space="0" w:color="auto"/>
              <w:bottom w:val="single" w:sz="4" w:space="0" w:color="auto"/>
            </w:tcBorders>
          </w:tcPr>
          <w:p w14:paraId="757E0F19" w14:textId="77777777" w:rsidR="007C3848" w:rsidRDefault="007C3848" w:rsidP="0047203C">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C</w:t>
            </w:r>
          </w:p>
        </w:tc>
        <w:tc>
          <w:tcPr>
            <w:tcW w:w="809" w:type="dxa"/>
            <w:tcBorders>
              <w:top w:val="single" w:sz="4" w:space="0" w:color="auto"/>
              <w:bottom w:val="single" w:sz="4" w:space="0" w:color="auto"/>
            </w:tcBorders>
          </w:tcPr>
          <w:p w14:paraId="00162D6B" w14:textId="77777777" w:rsidR="007C3848" w:rsidRDefault="007C3848" w:rsidP="0047203C">
            <w:pP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EC</w:t>
            </w:r>
          </w:p>
        </w:tc>
        <w:tc>
          <w:tcPr>
            <w:tcW w:w="951" w:type="dxa"/>
            <w:tcBorders>
              <w:top w:val="single" w:sz="4" w:space="0" w:color="auto"/>
              <w:bottom w:val="single" w:sz="4" w:space="0" w:color="auto"/>
            </w:tcBorders>
          </w:tcPr>
          <w:p w14:paraId="6DD914BF" w14:textId="77777777" w:rsidR="007C3848" w:rsidRDefault="007C3848" w:rsidP="0047203C">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MC</w:t>
            </w:r>
          </w:p>
        </w:tc>
        <w:tc>
          <w:tcPr>
            <w:tcW w:w="823" w:type="dxa"/>
            <w:tcBorders>
              <w:top w:val="single" w:sz="4" w:space="0" w:color="auto"/>
              <w:bottom w:val="single" w:sz="4" w:space="0" w:color="auto"/>
            </w:tcBorders>
          </w:tcPr>
          <w:p w14:paraId="3BFDCA0A" w14:textId="77777777" w:rsidR="007C3848" w:rsidRDefault="007C3848" w:rsidP="0047203C">
            <w:pPr>
              <w:rPr>
                <w:rFonts w:ascii="Times New Roman" w:hAnsi="Times New Roman" w:cs="Times New Roman"/>
              </w:rPr>
            </w:pPr>
            <w:r>
              <w:rPr>
                <w:rFonts w:ascii="Times New Roman" w:hAnsi="Times New Roman" w:cs="Times New Roman"/>
              </w:rPr>
              <w:t>Co-solvent</w:t>
            </w:r>
          </w:p>
        </w:tc>
        <w:tc>
          <w:tcPr>
            <w:tcW w:w="1041" w:type="dxa"/>
            <w:tcBorders>
              <w:top w:val="single" w:sz="4" w:space="0" w:color="auto"/>
              <w:bottom w:val="single" w:sz="4" w:space="0" w:color="auto"/>
            </w:tcBorders>
          </w:tcPr>
          <w:p w14:paraId="123CC36B" w14:textId="77777777" w:rsidR="007C3848" w:rsidRDefault="007C3848" w:rsidP="0047203C">
            <w:pPr>
              <w:rPr>
                <w:rFonts w:ascii="Times New Roman" w:hAnsi="Times New Roman" w:cs="Times New Roman"/>
              </w:rPr>
            </w:pPr>
            <w:r w:rsidRPr="00C176C6">
              <w:rPr>
                <w:rFonts w:ascii="Times New Roman" w:hAnsi="Times New Roman" w:cs="Times New Roman"/>
              </w:rPr>
              <w:t>Co</w:t>
            </w:r>
            <w:r>
              <w:rPr>
                <w:rFonts w:ascii="Times New Roman" w:hAnsi="Times New Roman" w:cs="Times New Roman"/>
              </w:rPr>
              <w:t>-</w:t>
            </w:r>
            <w:r w:rsidRPr="00C176C6">
              <w:rPr>
                <w:rFonts w:ascii="Times New Roman" w:hAnsi="Times New Roman" w:cs="Times New Roman"/>
              </w:rPr>
              <w:t>efficient</w:t>
            </w:r>
          </w:p>
        </w:tc>
        <w:tc>
          <w:tcPr>
            <w:tcW w:w="965" w:type="dxa"/>
            <w:tcBorders>
              <w:top w:val="single" w:sz="4" w:space="0" w:color="auto"/>
              <w:bottom w:val="single" w:sz="4" w:space="0" w:color="auto"/>
            </w:tcBorders>
          </w:tcPr>
          <w:p w14:paraId="402194EC" w14:textId="77777777" w:rsidR="007C3848" w:rsidRPr="00C176C6" w:rsidRDefault="007C3848" w:rsidP="0047203C">
            <w:pPr>
              <w:rPr>
                <w:rFonts w:ascii="Times New Roman" w:hAnsi="Times New Roman" w:cs="Times New Roman"/>
              </w:rPr>
            </w:pPr>
            <w:r>
              <w:rPr>
                <w:rFonts w:ascii="Times New Roman" w:hAnsi="Times New Roman" w:cs="Times New Roman" w:hint="eastAsia"/>
              </w:rPr>
              <w:t>Total</w:t>
            </w:r>
            <w:r>
              <w:rPr>
                <w:rFonts w:ascii="Times New Roman" w:hAnsi="Times New Roman" w:cs="Times New Roman"/>
              </w:rPr>
              <w:t xml:space="preserve"> Number</w:t>
            </w:r>
          </w:p>
        </w:tc>
        <w:tc>
          <w:tcPr>
            <w:tcW w:w="1228" w:type="dxa"/>
            <w:tcBorders>
              <w:top w:val="single" w:sz="4" w:space="0" w:color="auto"/>
              <w:bottom w:val="single" w:sz="4" w:space="0" w:color="auto"/>
            </w:tcBorders>
          </w:tcPr>
          <w:p w14:paraId="635AEC49" w14:textId="77777777" w:rsidR="007C3848" w:rsidRDefault="007C3848" w:rsidP="0047203C">
            <w:pPr>
              <w:rPr>
                <w:rFonts w:ascii="Times New Roman" w:hAnsi="Times New Roman" w:cs="Times New Roman"/>
              </w:rPr>
            </w:pPr>
            <w:r>
              <w:rPr>
                <w:rFonts w:ascii="Times New Roman" w:hAnsi="Times New Roman" w:cs="Times New Roman"/>
              </w:rPr>
              <w:t>Optimized</w:t>
            </w:r>
          </w:p>
          <w:p w14:paraId="3227A275" w14:textId="77777777" w:rsidR="007C3848" w:rsidRDefault="007C3848" w:rsidP="0047203C">
            <w:pPr>
              <w:rPr>
                <w:rFonts w:ascii="Times New Roman" w:hAnsi="Times New Roman" w:cs="Times New Roman"/>
              </w:rPr>
            </w:pPr>
            <w:r>
              <w:rPr>
                <w:rFonts w:ascii="Times New Roman" w:hAnsi="Times New Roman" w:cs="Times New Roman"/>
              </w:rPr>
              <w:t>Volume(</w:t>
            </w:r>
            <w:r w:rsidRPr="00F777BA">
              <w:rPr>
                <w:rFonts w:ascii="Times New Roman" w:hAnsi="Times New Roman" w:cs="Times New Roman" w:hint="eastAsia"/>
              </w:rPr>
              <w:t>Å</w:t>
            </w:r>
            <w:r w:rsidRPr="00F777BA">
              <w:rPr>
                <w:rFonts w:ascii="Times New Roman" w:hAnsi="Times New Roman" w:cs="Times New Roman"/>
                <w:vertAlign w:val="superscript"/>
              </w:rPr>
              <w:t>3</w:t>
            </w:r>
            <w:r>
              <w:rPr>
                <w:rFonts w:ascii="Times New Roman" w:hAnsi="Times New Roman" w:cs="Times New Roman"/>
              </w:rPr>
              <w:t>)</w:t>
            </w:r>
          </w:p>
        </w:tc>
      </w:tr>
      <w:tr w:rsidR="007C3848" w:rsidRPr="00BE01E4" w14:paraId="2B9F216C" w14:textId="77777777" w:rsidTr="0047203C">
        <w:trPr>
          <w:jc w:val="center"/>
        </w:trPr>
        <w:tc>
          <w:tcPr>
            <w:tcW w:w="822" w:type="dxa"/>
            <w:vMerge w:val="restart"/>
            <w:tcBorders>
              <w:top w:val="single" w:sz="4" w:space="0" w:color="auto"/>
            </w:tcBorders>
            <w:vAlign w:val="center"/>
          </w:tcPr>
          <w:p w14:paraId="78D8141B" w14:textId="77777777" w:rsidR="007C3848" w:rsidRDefault="007C3848" w:rsidP="0047203C">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ase</w:t>
            </w:r>
          </w:p>
        </w:tc>
        <w:tc>
          <w:tcPr>
            <w:tcW w:w="1114" w:type="dxa"/>
            <w:tcBorders>
              <w:top w:val="single" w:sz="4" w:space="0" w:color="auto"/>
              <w:bottom w:val="nil"/>
            </w:tcBorders>
          </w:tcPr>
          <w:p w14:paraId="14883770" w14:textId="77777777" w:rsidR="007C3848" w:rsidRDefault="007C3848" w:rsidP="0047203C">
            <w:pPr>
              <w:jc w:val="center"/>
              <w:rPr>
                <w:rFonts w:ascii="Times New Roman" w:hAnsi="Times New Roman" w:cs="Times New Roman"/>
              </w:rPr>
            </w:pPr>
            <w:r>
              <w:rPr>
                <w:rFonts w:ascii="Times New Roman" w:hAnsi="Times New Roman" w:cs="Times New Roman"/>
              </w:rPr>
              <w:t>Moles</w:t>
            </w:r>
          </w:p>
        </w:tc>
        <w:tc>
          <w:tcPr>
            <w:tcW w:w="839" w:type="dxa"/>
            <w:tcBorders>
              <w:top w:val="single" w:sz="4" w:space="0" w:color="auto"/>
              <w:bottom w:val="nil"/>
            </w:tcBorders>
          </w:tcPr>
          <w:p w14:paraId="48C37F41"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3" w:type="dxa"/>
            <w:tcBorders>
              <w:top w:val="single" w:sz="4" w:space="0" w:color="auto"/>
              <w:bottom w:val="nil"/>
            </w:tcBorders>
          </w:tcPr>
          <w:p w14:paraId="0EF5C9F7" w14:textId="77777777" w:rsidR="007C3848" w:rsidRPr="00BE01E4"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w:t>
            </w:r>
          </w:p>
        </w:tc>
        <w:tc>
          <w:tcPr>
            <w:tcW w:w="861" w:type="dxa"/>
            <w:tcBorders>
              <w:top w:val="single" w:sz="4" w:space="0" w:color="auto"/>
              <w:bottom w:val="nil"/>
            </w:tcBorders>
          </w:tcPr>
          <w:p w14:paraId="0651CB0C" w14:textId="77777777" w:rsidR="007C3848" w:rsidRPr="00BE01E4"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9" w:type="dxa"/>
            <w:tcBorders>
              <w:top w:val="single" w:sz="4" w:space="0" w:color="auto"/>
              <w:bottom w:val="nil"/>
            </w:tcBorders>
          </w:tcPr>
          <w:p w14:paraId="0AE73553" w14:textId="77777777" w:rsidR="007C3848" w:rsidRPr="00BE01E4"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w:t>
            </w:r>
          </w:p>
        </w:tc>
        <w:tc>
          <w:tcPr>
            <w:tcW w:w="951" w:type="dxa"/>
            <w:tcBorders>
              <w:top w:val="single" w:sz="4" w:space="0" w:color="auto"/>
              <w:bottom w:val="nil"/>
            </w:tcBorders>
          </w:tcPr>
          <w:p w14:paraId="62F559D6" w14:textId="77777777" w:rsidR="007C3848" w:rsidRPr="00BE01E4"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w:t>
            </w:r>
          </w:p>
        </w:tc>
        <w:tc>
          <w:tcPr>
            <w:tcW w:w="823" w:type="dxa"/>
            <w:tcBorders>
              <w:top w:val="single" w:sz="4" w:space="0" w:color="auto"/>
              <w:bottom w:val="nil"/>
            </w:tcBorders>
          </w:tcPr>
          <w:p w14:paraId="798458C8"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041" w:type="dxa"/>
            <w:tcBorders>
              <w:top w:val="single" w:sz="4" w:space="0" w:color="auto"/>
              <w:bottom w:val="nil"/>
            </w:tcBorders>
          </w:tcPr>
          <w:p w14:paraId="654EDC07" w14:textId="77777777" w:rsidR="007C3848" w:rsidRPr="00BE01E4"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000</w:t>
            </w:r>
          </w:p>
        </w:tc>
        <w:tc>
          <w:tcPr>
            <w:tcW w:w="965" w:type="dxa"/>
            <w:tcBorders>
              <w:top w:val="single" w:sz="4" w:space="0" w:color="auto"/>
              <w:bottom w:val="nil"/>
            </w:tcBorders>
          </w:tcPr>
          <w:p w14:paraId="1D5BDDA0" w14:textId="77777777" w:rsidR="007C3848" w:rsidRPr="00BE01E4" w:rsidRDefault="007C3848" w:rsidP="0047203C">
            <w:pPr>
              <w:rPr>
                <w:rFonts w:ascii="Times New Roman" w:hAnsi="Times New Roman" w:cs="Times New Roman"/>
              </w:rPr>
            </w:pPr>
            <w:r w:rsidRPr="007448B1">
              <w:rPr>
                <w:rFonts w:ascii="Times New Roman" w:hAnsi="Times New Roman" w:cs="Times New Roman"/>
              </w:rPr>
              <w:t>—</w:t>
            </w:r>
          </w:p>
        </w:tc>
        <w:tc>
          <w:tcPr>
            <w:tcW w:w="1228" w:type="dxa"/>
            <w:tcBorders>
              <w:top w:val="single" w:sz="4" w:space="0" w:color="auto"/>
              <w:bottom w:val="nil"/>
            </w:tcBorders>
          </w:tcPr>
          <w:p w14:paraId="6851F7DF" w14:textId="77777777" w:rsidR="007C3848" w:rsidRPr="00BE01E4"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245F9211" w14:textId="77777777" w:rsidTr="0047203C">
        <w:trPr>
          <w:jc w:val="center"/>
        </w:trPr>
        <w:tc>
          <w:tcPr>
            <w:tcW w:w="822" w:type="dxa"/>
            <w:vMerge/>
          </w:tcPr>
          <w:p w14:paraId="12D1E5EF" w14:textId="77777777" w:rsidR="007C3848" w:rsidRDefault="007C3848" w:rsidP="0047203C">
            <w:pPr>
              <w:jc w:val="center"/>
              <w:rPr>
                <w:rFonts w:ascii="Times New Roman" w:hAnsi="Times New Roman" w:cs="Times New Roman"/>
              </w:rPr>
            </w:pPr>
          </w:p>
        </w:tc>
        <w:tc>
          <w:tcPr>
            <w:tcW w:w="1114" w:type="dxa"/>
            <w:tcBorders>
              <w:top w:val="nil"/>
              <w:bottom w:val="nil"/>
            </w:tcBorders>
          </w:tcPr>
          <w:p w14:paraId="196EB00F" w14:textId="77777777" w:rsidR="007C3848" w:rsidRDefault="007C3848" w:rsidP="0047203C">
            <w:pPr>
              <w:jc w:val="center"/>
              <w:rPr>
                <w:rFonts w:ascii="Times New Roman" w:hAnsi="Times New Roman" w:cs="Times New Roman"/>
              </w:rPr>
            </w:pPr>
            <w:r>
              <w:rPr>
                <w:rFonts w:ascii="Times New Roman" w:hAnsi="Times New Roman" w:cs="Times New Roman"/>
              </w:rPr>
              <w:t>Number</w:t>
            </w:r>
          </w:p>
        </w:tc>
        <w:tc>
          <w:tcPr>
            <w:tcW w:w="839" w:type="dxa"/>
            <w:tcBorders>
              <w:top w:val="nil"/>
              <w:bottom w:val="nil"/>
            </w:tcBorders>
          </w:tcPr>
          <w:p w14:paraId="4664E5B2"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803" w:type="dxa"/>
            <w:tcBorders>
              <w:top w:val="nil"/>
              <w:bottom w:val="nil"/>
            </w:tcBorders>
          </w:tcPr>
          <w:p w14:paraId="27CCCAFC" w14:textId="77777777" w:rsidR="007C3848" w:rsidRPr="00BE01E4"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50</w:t>
            </w:r>
          </w:p>
        </w:tc>
        <w:tc>
          <w:tcPr>
            <w:tcW w:w="861" w:type="dxa"/>
            <w:tcBorders>
              <w:top w:val="nil"/>
              <w:bottom w:val="nil"/>
            </w:tcBorders>
          </w:tcPr>
          <w:p w14:paraId="7693FFE8" w14:textId="77777777" w:rsidR="007C3848" w:rsidRPr="00BE01E4"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809" w:type="dxa"/>
            <w:tcBorders>
              <w:top w:val="nil"/>
              <w:bottom w:val="nil"/>
            </w:tcBorders>
          </w:tcPr>
          <w:p w14:paraId="26CD69BC" w14:textId="77777777" w:rsidR="007C3848" w:rsidRPr="00BE01E4"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24</w:t>
            </w:r>
          </w:p>
        </w:tc>
        <w:tc>
          <w:tcPr>
            <w:tcW w:w="951" w:type="dxa"/>
            <w:tcBorders>
              <w:top w:val="nil"/>
              <w:bottom w:val="nil"/>
            </w:tcBorders>
          </w:tcPr>
          <w:p w14:paraId="315E0DEA" w14:textId="77777777" w:rsidR="007C3848" w:rsidRPr="00BE01E4"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93</w:t>
            </w:r>
          </w:p>
        </w:tc>
        <w:tc>
          <w:tcPr>
            <w:tcW w:w="823" w:type="dxa"/>
            <w:tcBorders>
              <w:top w:val="nil"/>
              <w:bottom w:val="nil"/>
            </w:tcBorders>
          </w:tcPr>
          <w:p w14:paraId="0048A1D4"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041" w:type="dxa"/>
            <w:tcBorders>
              <w:top w:val="nil"/>
              <w:bottom w:val="nil"/>
            </w:tcBorders>
          </w:tcPr>
          <w:p w14:paraId="7D74F0FE" w14:textId="77777777" w:rsidR="007C3848" w:rsidRPr="00BE01E4"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top w:val="nil"/>
              <w:bottom w:val="nil"/>
            </w:tcBorders>
          </w:tcPr>
          <w:p w14:paraId="0A4E3C36" w14:textId="77777777" w:rsidR="007C3848" w:rsidRPr="00BE01E4"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75</w:t>
            </w:r>
          </w:p>
        </w:tc>
        <w:tc>
          <w:tcPr>
            <w:tcW w:w="1228" w:type="dxa"/>
            <w:tcBorders>
              <w:top w:val="nil"/>
              <w:bottom w:val="nil"/>
            </w:tcBorders>
          </w:tcPr>
          <w:p w14:paraId="76688FBF" w14:textId="77777777" w:rsidR="007C3848" w:rsidRPr="00BE01E4" w:rsidRDefault="007C3848" w:rsidP="0047203C">
            <w:pPr>
              <w:rPr>
                <w:rFonts w:ascii="Times New Roman" w:hAnsi="Times New Roman" w:cs="Times New Roman"/>
              </w:rPr>
            </w:pPr>
            <w:r w:rsidRPr="00F777BA">
              <w:rPr>
                <w:rFonts w:ascii="Times New Roman" w:hAnsi="Times New Roman" w:cs="Times New Roman"/>
              </w:rPr>
              <w:t>86348.5</w:t>
            </w:r>
          </w:p>
        </w:tc>
      </w:tr>
      <w:tr w:rsidR="007C3848" w:rsidRPr="00BE01E4" w14:paraId="2322A077" w14:textId="77777777" w:rsidTr="0047203C">
        <w:trPr>
          <w:jc w:val="center"/>
        </w:trPr>
        <w:tc>
          <w:tcPr>
            <w:tcW w:w="822" w:type="dxa"/>
            <w:vMerge/>
            <w:tcBorders>
              <w:bottom w:val="single" w:sz="4" w:space="0" w:color="auto"/>
            </w:tcBorders>
          </w:tcPr>
          <w:p w14:paraId="01735D70" w14:textId="77777777" w:rsidR="007C3848" w:rsidRDefault="007C3848" w:rsidP="0047203C">
            <w:pPr>
              <w:jc w:val="center"/>
              <w:rPr>
                <w:rFonts w:ascii="Times New Roman" w:hAnsi="Times New Roman" w:cs="Times New Roman"/>
              </w:rPr>
            </w:pPr>
          </w:p>
        </w:tc>
        <w:tc>
          <w:tcPr>
            <w:tcW w:w="1114" w:type="dxa"/>
            <w:tcBorders>
              <w:top w:val="nil"/>
              <w:bottom w:val="single" w:sz="4" w:space="0" w:color="auto"/>
            </w:tcBorders>
          </w:tcPr>
          <w:p w14:paraId="41D43B33" w14:textId="77777777" w:rsidR="007C3848" w:rsidRDefault="007C3848" w:rsidP="0047203C">
            <w:pP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e</w:t>
            </w:r>
            <w:r>
              <w:rPr>
                <w:rFonts w:ascii="Times New Roman" w:hAnsi="Times New Roman" w:cs="Times New Roman"/>
              </w:rPr>
              <w:t>nsity(</w:t>
            </w:r>
            <w:r w:rsidRPr="005817F6">
              <w:rPr>
                <w:rFonts w:ascii="Times New Roman" w:hAnsi="Times New Roman" w:cs="Times New Roman"/>
              </w:rPr>
              <w:t>ρ</w:t>
            </w:r>
            <w:r>
              <w:rPr>
                <w:rFonts w:ascii="Times New Roman" w:hAnsi="Times New Roman" w:cs="Times New Roman"/>
              </w:rPr>
              <w:t>)</w:t>
            </w:r>
          </w:p>
        </w:tc>
        <w:tc>
          <w:tcPr>
            <w:tcW w:w="839" w:type="dxa"/>
            <w:tcBorders>
              <w:top w:val="nil"/>
              <w:bottom w:val="single" w:sz="4" w:space="0" w:color="auto"/>
            </w:tcBorders>
          </w:tcPr>
          <w:p w14:paraId="05EFDF23" w14:textId="77777777" w:rsidR="007C3848" w:rsidRDefault="007C3848" w:rsidP="0047203C">
            <w:pPr>
              <w:jc w:val="center"/>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79e</w:t>
            </w:r>
            <w:r w:rsidRPr="00F777BA">
              <w:rPr>
                <w:rFonts w:ascii="Times New Roman" w:hAnsi="Times New Roman" w:cs="Times New Roman"/>
                <w:vertAlign w:val="superscript"/>
              </w:rPr>
              <w:t>-4</w:t>
            </w:r>
          </w:p>
        </w:tc>
        <w:tc>
          <w:tcPr>
            <w:tcW w:w="803" w:type="dxa"/>
            <w:tcBorders>
              <w:top w:val="nil"/>
              <w:bottom w:val="single" w:sz="4" w:space="0" w:color="auto"/>
            </w:tcBorders>
          </w:tcPr>
          <w:p w14:paraId="5E4FE4DB" w14:textId="77777777" w:rsidR="007C3848" w:rsidRPr="00BE01E4"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.73e</w:t>
            </w:r>
            <w:r w:rsidRPr="00F777BA">
              <w:rPr>
                <w:rFonts w:ascii="Times New Roman" w:hAnsi="Times New Roman" w:cs="Times New Roman"/>
                <w:vertAlign w:val="superscript"/>
              </w:rPr>
              <w:t>-3</w:t>
            </w:r>
          </w:p>
        </w:tc>
        <w:tc>
          <w:tcPr>
            <w:tcW w:w="861" w:type="dxa"/>
            <w:tcBorders>
              <w:top w:val="nil"/>
              <w:bottom w:val="single" w:sz="4" w:space="0" w:color="auto"/>
            </w:tcBorders>
          </w:tcPr>
          <w:p w14:paraId="3A0B86AB" w14:textId="77777777" w:rsidR="007C3848" w:rsidRPr="00BE01E4" w:rsidRDefault="007C3848" w:rsidP="0047203C">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.73 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809" w:type="dxa"/>
            <w:tcBorders>
              <w:top w:val="nil"/>
              <w:bottom w:val="single" w:sz="4" w:space="0" w:color="auto"/>
            </w:tcBorders>
          </w:tcPr>
          <w:p w14:paraId="673A112E" w14:textId="77777777" w:rsidR="007C3848" w:rsidRPr="00BE01E4"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.43e</w:t>
            </w:r>
            <w:r w:rsidRPr="00F777BA">
              <w:rPr>
                <w:rFonts w:ascii="Times New Roman" w:hAnsi="Times New Roman" w:cs="Times New Roman"/>
                <w:vertAlign w:val="superscript"/>
              </w:rPr>
              <w:t>-3</w:t>
            </w:r>
          </w:p>
        </w:tc>
        <w:tc>
          <w:tcPr>
            <w:tcW w:w="951" w:type="dxa"/>
            <w:tcBorders>
              <w:top w:val="nil"/>
              <w:bottom w:val="single" w:sz="4" w:space="0" w:color="auto"/>
            </w:tcBorders>
          </w:tcPr>
          <w:p w14:paraId="39B2015B" w14:textId="77777777" w:rsidR="007C3848" w:rsidRPr="00BE01E4" w:rsidRDefault="007C3848" w:rsidP="0047203C">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.24 e</w:t>
            </w:r>
            <w:r w:rsidRPr="00F777BA">
              <w:rPr>
                <w:rFonts w:ascii="Times New Roman" w:hAnsi="Times New Roman" w:cs="Times New Roman"/>
                <w:vertAlign w:val="superscript"/>
              </w:rPr>
              <w:t>-3</w:t>
            </w:r>
          </w:p>
        </w:tc>
        <w:tc>
          <w:tcPr>
            <w:tcW w:w="823" w:type="dxa"/>
            <w:tcBorders>
              <w:top w:val="nil"/>
              <w:bottom w:val="single" w:sz="4" w:space="0" w:color="auto"/>
            </w:tcBorders>
          </w:tcPr>
          <w:p w14:paraId="7CEACC42"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041" w:type="dxa"/>
            <w:tcBorders>
              <w:top w:val="nil"/>
              <w:bottom w:val="single" w:sz="4" w:space="0" w:color="auto"/>
            </w:tcBorders>
          </w:tcPr>
          <w:p w14:paraId="56AAF5C3" w14:textId="77777777" w:rsidR="007C3848" w:rsidRPr="00BE01E4"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top w:val="nil"/>
              <w:bottom w:val="single" w:sz="4" w:space="0" w:color="auto"/>
            </w:tcBorders>
          </w:tcPr>
          <w:p w14:paraId="77A3285B" w14:textId="77777777" w:rsidR="007C3848" w:rsidRPr="00BE01E4" w:rsidRDefault="007C3848" w:rsidP="0047203C">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.66e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1228" w:type="dxa"/>
            <w:tcBorders>
              <w:top w:val="nil"/>
              <w:bottom w:val="single" w:sz="4" w:space="0" w:color="auto"/>
            </w:tcBorders>
          </w:tcPr>
          <w:p w14:paraId="49502830" w14:textId="77777777" w:rsidR="007C3848" w:rsidRPr="00BE01E4"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64929185" w14:textId="77777777" w:rsidTr="0047203C">
        <w:trPr>
          <w:jc w:val="center"/>
        </w:trPr>
        <w:tc>
          <w:tcPr>
            <w:tcW w:w="822" w:type="dxa"/>
            <w:vMerge w:val="restart"/>
            <w:tcBorders>
              <w:top w:val="single" w:sz="4" w:space="0" w:color="auto"/>
            </w:tcBorders>
            <w:vAlign w:val="center"/>
          </w:tcPr>
          <w:p w14:paraId="0272C5B5"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B</w:t>
            </w:r>
          </w:p>
        </w:tc>
        <w:tc>
          <w:tcPr>
            <w:tcW w:w="1114" w:type="dxa"/>
            <w:tcBorders>
              <w:top w:val="single" w:sz="4" w:space="0" w:color="auto"/>
            </w:tcBorders>
          </w:tcPr>
          <w:p w14:paraId="08176761" w14:textId="77777777" w:rsidR="007C3848" w:rsidRDefault="007C3848" w:rsidP="0047203C">
            <w:pPr>
              <w:jc w:val="center"/>
              <w:rPr>
                <w:rFonts w:ascii="Times New Roman" w:hAnsi="Times New Roman" w:cs="Times New Roman"/>
              </w:rPr>
            </w:pPr>
            <w:r>
              <w:rPr>
                <w:rFonts w:ascii="Times New Roman" w:hAnsi="Times New Roman" w:cs="Times New Roman"/>
              </w:rPr>
              <w:t>Moles</w:t>
            </w:r>
          </w:p>
        </w:tc>
        <w:tc>
          <w:tcPr>
            <w:tcW w:w="839" w:type="dxa"/>
            <w:tcBorders>
              <w:top w:val="single" w:sz="4" w:space="0" w:color="auto"/>
            </w:tcBorders>
          </w:tcPr>
          <w:p w14:paraId="04E5B7AE"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3" w:type="dxa"/>
            <w:tcBorders>
              <w:top w:val="single" w:sz="4" w:space="0" w:color="auto"/>
            </w:tcBorders>
          </w:tcPr>
          <w:p w14:paraId="7BC44499"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w:t>
            </w:r>
          </w:p>
        </w:tc>
        <w:tc>
          <w:tcPr>
            <w:tcW w:w="861" w:type="dxa"/>
            <w:tcBorders>
              <w:top w:val="single" w:sz="4" w:space="0" w:color="auto"/>
            </w:tcBorders>
          </w:tcPr>
          <w:p w14:paraId="33888D95"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9" w:type="dxa"/>
            <w:tcBorders>
              <w:top w:val="single" w:sz="4" w:space="0" w:color="auto"/>
            </w:tcBorders>
          </w:tcPr>
          <w:p w14:paraId="18AC6493"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951" w:type="dxa"/>
            <w:tcBorders>
              <w:top w:val="single" w:sz="4" w:space="0" w:color="auto"/>
            </w:tcBorders>
          </w:tcPr>
          <w:p w14:paraId="289B0DE8"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w:t>
            </w:r>
          </w:p>
        </w:tc>
        <w:tc>
          <w:tcPr>
            <w:tcW w:w="823" w:type="dxa"/>
            <w:tcBorders>
              <w:top w:val="single" w:sz="4" w:space="0" w:color="auto"/>
            </w:tcBorders>
          </w:tcPr>
          <w:p w14:paraId="5F714117" w14:textId="77777777" w:rsidR="007C3848" w:rsidRPr="007448B1"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1041" w:type="dxa"/>
            <w:tcBorders>
              <w:top w:val="single" w:sz="4" w:space="0" w:color="auto"/>
            </w:tcBorders>
          </w:tcPr>
          <w:p w14:paraId="16DAF7F5" w14:textId="77777777" w:rsidR="007C3848" w:rsidRPr="007448B1"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000</w:t>
            </w:r>
          </w:p>
        </w:tc>
        <w:tc>
          <w:tcPr>
            <w:tcW w:w="965" w:type="dxa"/>
            <w:tcBorders>
              <w:top w:val="single" w:sz="4" w:space="0" w:color="auto"/>
            </w:tcBorders>
          </w:tcPr>
          <w:p w14:paraId="69673B5B"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228" w:type="dxa"/>
            <w:tcBorders>
              <w:top w:val="single" w:sz="4" w:space="0" w:color="auto"/>
            </w:tcBorders>
          </w:tcPr>
          <w:p w14:paraId="385D0B98"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10BC2073" w14:textId="77777777" w:rsidTr="0047203C">
        <w:trPr>
          <w:jc w:val="center"/>
        </w:trPr>
        <w:tc>
          <w:tcPr>
            <w:tcW w:w="822" w:type="dxa"/>
            <w:vMerge/>
          </w:tcPr>
          <w:p w14:paraId="65E58A35" w14:textId="77777777" w:rsidR="007C3848" w:rsidRDefault="007C3848" w:rsidP="0047203C">
            <w:pPr>
              <w:jc w:val="center"/>
              <w:rPr>
                <w:rFonts w:ascii="Times New Roman" w:hAnsi="Times New Roman" w:cs="Times New Roman"/>
              </w:rPr>
            </w:pPr>
          </w:p>
        </w:tc>
        <w:tc>
          <w:tcPr>
            <w:tcW w:w="1114" w:type="dxa"/>
            <w:tcBorders>
              <w:bottom w:val="nil"/>
            </w:tcBorders>
          </w:tcPr>
          <w:p w14:paraId="31F40CDD" w14:textId="77777777" w:rsidR="007C3848" w:rsidRDefault="007C3848" w:rsidP="0047203C">
            <w:pPr>
              <w:jc w:val="center"/>
              <w:rPr>
                <w:rFonts w:ascii="Times New Roman" w:hAnsi="Times New Roman" w:cs="Times New Roman"/>
              </w:rPr>
            </w:pPr>
            <w:r>
              <w:rPr>
                <w:rFonts w:ascii="Times New Roman" w:hAnsi="Times New Roman" w:cs="Times New Roman"/>
              </w:rPr>
              <w:t>Number</w:t>
            </w:r>
          </w:p>
        </w:tc>
        <w:tc>
          <w:tcPr>
            <w:tcW w:w="839" w:type="dxa"/>
            <w:tcBorders>
              <w:bottom w:val="nil"/>
            </w:tcBorders>
          </w:tcPr>
          <w:p w14:paraId="7A9E4C8E"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803" w:type="dxa"/>
            <w:tcBorders>
              <w:bottom w:val="nil"/>
            </w:tcBorders>
          </w:tcPr>
          <w:p w14:paraId="25EBCE5C"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50</w:t>
            </w:r>
          </w:p>
        </w:tc>
        <w:tc>
          <w:tcPr>
            <w:tcW w:w="861" w:type="dxa"/>
            <w:tcBorders>
              <w:bottom w:val="nil"/>
            </w:tcBorders>
          </w:tcPr>
          <w:p w14:paraId="6258731D"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809" w:type="dxa"/>
            <w:tcBorders>
              <w:bottom w:val="nil"/>
            </w:tcBorders>
          </w:tcPr>
          <w:p w14:paraId="76451B9D" w14:textId="77777777" w:rsidR="007C3848" w:rsidRDefault="007C3848" w:rsidP="0047203C">
            <w:pPr>
              <w:rPr>
                <w:rFonts w:ascii="Times New Roman" w:hAnsi="Times New Roman" w:cs="Times New Roman"/>
              </w:rPr>
            </w:pPr>
            <w:r>
              <w:rPr>
                <w:rFonts w:ascii="Times New Roman" w:hAnsi="Times New Roman" w:cs="Times New Roman"/>
              </w:rPr>
              <w:t>62</w:t>
            </w:r>
          </w:p>
        </w:tc>
        <w:tc>
          <w:tcPr>
            <w:tcW w:w="951" w:type="dxa"/>
            <w:tcBorders>
              <w:bottom w:val="nil"/>
            </w:tcBorders>
          </w:tcPr>
          <w:p w14:paraId="54414E72" w14:textId="77777777" w:rsidR="007C3848"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93</w:t>
            </w:r>
          </w:p>
        </w:tc>
        <w:tc>
          <w:tcPr>
            <w:tcW w:w="823" w:type="dxa"/>
            <w:tcBorders>
              <w:bottom w:val="nil"/>
            </w:tcBorders>
          </w:tcPr>
          <w:p w14:paraId="686B415B"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1041" w:type="dxa"/>
            <w:tcBorders>
              <w:bottom w:val="nil"/>
            </w:tcBorders>
          </w:tcPr>
          <w:p w14:paraId="75B72702"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bottom w:val="nil"/>
            </w:tcBorders>
          </w:tcPr>
          <w:p w14:paraId="0E606799"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72</w:t>
            </w:r>
          </w:p>
        </w:tc>
        <w:tc>
          <w:tcPr>
            <w:tcW w:w="1228" w:type="dxa"/>
            <w:tcBorders>
              <w:bottom w:val="nil"/>
            </w:tcBorders>
          </w:tcPr>
          <w:p w14:paraId="23731367" w14:textId="77777777" w:rsidR="007C3848" w:rsidRPr="007448B1" w:rsidRDefault="007C3848" w:rsidP="0047203C">
            <w:pPr>
              <w:rPr>
                <w:rFonts w:ascii="Times New Roman" w:hAnsi="Times New Roman" w:cs="Times New Roman"/>
              </w:rPr>
            </w:pPr>
            <w:r w:rsidRPr="00F777BA">
              <w:rPr>
                <w:rFonts w:ascii="Times New Roman" w:hAnsi="Times New Roman" w:cs="Times New Roman"/>
              </w:rPr>
              <w:t>84444.7</w:t>
            </w:r>
          </w:p>
        </w:tc>
      </w:tr>
      <w:tr w:rsidR="007C3848" w:rsidRPr="00BE01E4" w14:paraId="45547295" w14:textId="77777777" w:rsidTr="0047203C">
        <w:trPr>
          <w:jc w:val="center"/>
        </w:trPr>
        <w:tc>
          <w:tcPr>
            <w:tcW w:w="822" w:type="dxa"/>
            <w:vMerge/>
            <w:tcBorders>
              <w:bottom w:val="single" w:sz="4" w:space="0" w:color="auto"/>
            </w:tcBorders>
          </w:tcPr>
          <w:p w14:paraId="1C35A0F0" w14:textId="77777777" w:rsidR="007C3848" w:rsidRDefault="007C3848" w:rsidP="0047203C">
            <w:pPr>
              <w:jc w:val="center"/>
              <w:rPr>
                <w:rFonts w:ascii="Times New Roman" w:hAnsi="Times New Roman" w:cs="Times New Roman"/>
              </w:rPr>
            </w:pPr>
          </w:p>
        </w:tc>
        <w:tc>
          <w:tcPr>
            <w:tcW w:w="1114" w:type="dxa"/>
            <w:tcBorders>
              <w:top w:val="nil"/>
              <w:bottom w:val="single" w:sz="4" w:space="0" w:color="auto"/>
            </w:tcBorders>
          </w:tcPr>
          <w:p w14:paraId="506BE3C3" w14:textId="77777777" w:rsidR="007C3848" w:rsidRDefault="007C3848" w:rsidP="0047203C">
            <w:pPr>
              <w:jc w:val="cente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e</w:t>
            </w:r>
            <w:r>
              <w:rPr>
                <w:rFonts w:ascii="Times New Roman" w:hAnsi="Times New Roman" w:cs="Times New Roman"/>
              </w:rPr>
              <w:t>nsity(</w:t>
            </w:r>
            <w:r w:rsidRPr="005817F6">
              <w:rPr>
                <w:rFonts w:ascii="Times New Roman" w:hAnsi="Times New Roman" w:cs="Times New Roman"/>
              </w:rPr>
              <w:t>ρ</w:t>
            </w:r>
            <w:r>
              <w:rPr>
                <w:rFonts w:ascii="Times New Roman" w:hAnsi="Times New Roman" w:cs="Times New Roman"/>
              </w:rPr>
              <w:t>)</w:t>
            </w:r>
          </w:p>
        </w:tc>
        <w:tc>
          <w:tcPr>
            <w:tcW w:w="839" w:type="dxa"/>
            <w:tcBorders>
              <w:top w:val="nil"/>
              <w:bottom w:val="single" w:sz="4" w:space="0" w:color="auto"/>
            </w:tcBorders>
          </w:tcPr>
          <w:p w14:paraId="560DA21B" w14:textId="77777777" w:rsidR="007C3848" w:rsidRDefault="007C3848" w:rsidP="0047203C">
            <w:pPr>
              <w:jc w:val="center"/>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92e</w:t>
            </w:r>
            <w:r w:rsidRPr="00F777BA">
              <w:rPr>
                <w:rFonts w:ascii="Times New Roman" w:hAnsi="Times New Roman" w:cs="Times New Roman"/>
                <w:vertAlign w:val="superscript"/>
              </w:rPr>
              <w:t>-4</w:t>
            </w:r>
          </w:p>
        </w:tc>
        <w:tc>
          <w:tcPr>
            <w:tcW w:w="803" w:type="dxa"/>
            <w:tcBorders>
              <w:top w:val="nil"/>
              <w:bottom w:val="single" w:sz="4" w:space="0" w:color="auto"/>
            </w:tcBorders>
          </w:tcPr>
          <w:p w14:paraId="6410BFB8"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.18e</w:t>
            </w:r>
            <w:r w:rsidRPr="00F777BA">
              <w:rPr>
                <w:rFonts w:ascii="Times New Roman" w:hAnsi="Times New Roman" w:cs="Times New Roman"/>
                <w:vertAlign w:val="superscript"/>
              </w:rPr>
              <w:t>-3</w:t>
            </w:r>
          </w:p>
        </w:tc>
        <w:tc>
          <w:tcPr>
            <w:tcW w:w="861" w:type="dxa"/>
            <w:tcBorders>
              <w:top w:val="nil"/>
              <w:bottom w:val="single" w:sz="4" w:space="0" w:color="auto"/>
            </w:tcBorders>
          </w:tcPr>
          <w:p w14:paraId="7197F4D8" w14:textId="77777777" w:rsidR="007C3848" w:rsidRDefault="007C3848" w:rsidP="0047203C">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.88 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809" w:type="dxa"/>
            <w:tcBorders>
              <w:top w:val="nil"/>
              <w:bottom w:val="single" w:sz="4" w:space="0" w:color="auto"/>
            </w:tcBorders>
          </w:tcPr>
          <w:p w14:paraId="6D98FE19" w14:textId="77777777" w:rsidR="007C3848" w:rsidRDefault="007C3848" w:rsidP="0047203C">
            <w:pPr>
              <w:rPr>
                <w:rFonts w:ascii="Times New Roman" w:hAnsi="Times New Roman" w:cs="Times New Roman"/>
              </w:rPr>
            </w:pPr>
            <w:r>
              <w:rPr>
                <w:rFonts w:ascii="Times New Roman" w:hAnsi="Times New Roman" w:cs="Times New Roman"/>
              </w:rPr>
              <w:t>7.33e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951" w:type="dxa"/>
            <w:tcBorders>
              <w:top w:val="nil"/>
              <w:bottom w:val="single" w:sz="4" w:space="0" w:color="auto"/>
            </w:tcBorders>
          </w:tcPr>
          <w:p w14:paraId="2158FA32" w14:textId="77777777" w:rsidR="007C3848" w:rsidRDefault="007C3848" w:rsidP="0047203C">
            <w:pPr>
              <w:rPr>
                <w:rFonts w:ascii="Times New Roman" w:hAnsi="Times New Roman" w:cs="Times New Roman"/>
              </w:rPr>
            </w:pPr>
            <w:r>
              <w:rPr>
                <w:rFonts w:ascii="Times New Roman" w:hAnsi="Times New Roman" w:cs="Times New Roman"/>
              </w:rPr>
              <w:t>2.29e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823" w:type="dxa"/>
            <w:tcBorders>
              <w:top w:val="nil"/>
              <w:bottom w:val="single" w:sz="4" w:space="0" w:color="auto"/>
            </w:tcBorders>
          </w:tcPr>
          <w:p w14:paraId="6D832667" w14:textId="77777777" w:rsidR="007C3848" w:rsidRPr="007448B1" w:rsidRDefault="007C3848" w:rsidP="0047203C">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.88e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1041" w:type="dxa"/>
            <w:tcBorders>
              <w:top w:val="nil"/>
              <w:bottom w:val="single" w:sz="4" w:space="0" w:color="auto"/>
            </w:tcBorders>
          </w:tcPr>
          <w:p w14:paraId="5B65403E"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top w:val="nil"/>
              <w:bottom w:val="single" w:sz="4" w:space="0" w:color="auto"/>
            </w:tcBorders>
          </w:tcPr>
          <w:p w14:paraId="565E6A0E" w14:textId="77777777" w:rsidR="007C3848" w:rsidRPr="007448B1" w:rsidRDefault="007C3848" w:rsidP="0047203C">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.77e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1228" w:type="dxa"/>
            <w:tcBorders>
              <w:top w:val="nil"/>
              <w:bottom w:val="single" w:sz="4" w:space="0" w:color="auto"/>
            </w:tcBorders>
          </w:tcPr>
          <w:p w14:paraId="7F178BA0"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458EFBF9" w14:textId="77777777" w:rsidTr="0047203C">
        <w:trPr>
          <w:jc w:val="center"/>
        </w:trPr>
        <w:tc>
          <w:tcPr>
            <w:tcW w:w="822" w:type="dxa"/>
            <w:vMerge w:val="restart"/>
            <w:tcBorders>
              <w:top w:val="single" w:sz="4" w:space="0" w:color="auto"/>
            </w:tcBorders>
            <w:vAlign w:val="center"/>
          </w:tcPr>
          <w:p w14:paraId="53BCA8E7"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TFB</w:t>
            </w:r>
          </w:p>
        </w:tc>
        <w:tc>
          <w:tcPr>
            <w:tcW w:w="1114" w:type="dxa"/>
            <w:tcBorders>
              <w:top w:val="single" w:sz="4" w:space="0" w:color="auto"/>
            </w:tcBorders>
          </w:tcPr>
          <w:p w14:paraId="07A8798B" w14:textId="77777777" w:rsidR="007C3848" w:rsidRDefault="007C3848" w:rsidP="0047203C">
            <w:pPr>
              <w:jc w:val="center"/>
              <w:rPr>
                <w:rFonts w:ascii="Times New Roman" w:hAnsi="Times New Roman" w:cs="Times New Roman"/>
              </w:rPr>
            </w:pPr>
            <w:r>
              <w:rPr>
                <w:rFonts w:ascii="Times New Roman" w:hAnsi="Times New Roman" w:cs="Times New Roman"/>
              </w:rPr>
              <w:t>Moles</w:t>
            </w:r>
          </w:p>
        </w:tc>
        <w:tc>
          <w:tcPr>
            <w:tcW w:w="839" w:type="dxa"/>
            <w:tcBorders>
              <w:top w:val="single" w:sz="4" w:space="0" w:color="auto"/>
            </w:tcBorders>
          </w:tcPr>
          <w:p w14:paraId="654B71E1"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3" w:type="dxa"/>
            <w:tcBorders>
              <w:top w:val="single" w:sz="4" w:space="0" w:color="auto"/>
            </w:tcBorders>
          </w:tcPr>
          <w:p w14:paraId="1A5CC146"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w:t>
            </w:r>
          </w:p>
        </w:tc>
        <w:tc>
          <w:tcPr>
            <w:tcW w:w="861" w:type="dxa"/>
            <w:tcBorders>
              <w:top w:val="single" w:sz="4" w:space="0" w:color="auto"/>
            </w:tcBorders>
          </w:tcPr>
          <w:p w14:paraId="736F498F"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9" w:type="dxa"/>
            <w:tcBorders>
              <w:top w:val="single" w:sz="4" w:space="0" w:color="auto"/>
            </w:tcBorders>
          </w:tcPr>
          <w:p w14:paraId="0F65D675"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951" w:type="dxa"/>
            <w:tcBorders>
              <w:top w:val="single" w:sz="4" w:space="0" w:color="auto"/>
            </w:tcBorders>
          </w:tcPr>
          <w:p w14:paraId="50E1025F"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w:t>
            </w:r>
          </w:p>
        </w:tc>
        <w:tc>
          <w:tcPr>
            <w:tcW w:w="823" w:type="dxa"/>
            <w:tcBorders>
              <w:top w:val="single" w:sz="4" w:space="0" w:color="auto"/>
            </w:tcBorders>
          </w:tcPr>
          <w:p w14:paraId="6324D55E" w14:textId="77777777" w:rsidR="007C3848" w:rsidRPr="007448B1"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1041" w:type="dxa"/>
            <w:tcBorders>
              <w:top w:val="single" w:sz="4" w:space="0" w:color="auto"/>
            </w:tcBorders>
          </w:tcPr>
          <w:p w14:paraId="171A75B5" w14:textId="77777777" w:rsidR="007C3848" w:rsidRPr="007448B1"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000</w:t>
            </w:r>
          </w:p>
        </w:tc>
        <w:tc>
          <w:tcPr>
            <w:tcW w:w="965" w:type="dxa"/>
            <w:tcBorders>
              <w:top w:val="single" w:sz="4" w:space="0" w:color="auto"/>
            </w:tcBorders>
          </w:tcPr>
          <w:p w14:paraId="6D224C36"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228" w:type="dxa"/>
            <w:tcBorders>
              <w:top w:val="single" w:sz="4" w:space="0" w:color="auto"/>
            </w:tcBorders>
          </w:tcPr>
          <w:p w14:paraId="57D29AF1"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64735F5E" w14:textId="77777777" w:rsidTr="0047203C">
        <w:trPr>
          <w:jc w:val="center"/>
        </w:trPr>
        <w:tc>
          <w:tcPr>
            <w:tcW w:w="822" w:type="dxa"/>
            <w:vMerge/>
          </w:tcPr>
          <w:p w14:paraId="196552EE" w14:textId="77777777" w:rsidR="007C3848" w:rsidRDefault="007C3848" w:rsidP="0047203C">
            <w:pPr>
              <w:jc w:val="center"/>
              <w:rPr>
                <w:rFonts w:ascii="Times New Roman" w:hAnsi="Times New Roman" w:cs="Times New Roman"/>
              </w:rPr>
            </w:pPr>
          </w:p>
        </w:tc>
        <w:tc>
          <w:tcPr>
            <w:tcW w:w="1114" w:type="dxa"/>
            <w:tcBorders>
              <w:bottom w:val="nil"/>
            </w:tcBorders>
          </w:tcPr>
          <w:p w14:paraId="5F2B3546" w14:textId="77777777" w:rsidR="007C3848" w:rsidRDefault="007C3848" w:rsidP="0047203C">
            <w:pPr>
              <w:jc w:val="center"/>
              <w:rPr>
                <w:rFonts w:ascii="Times New Roman" w:hAnsi="Times New Roman" w:cs="Times New Roman"/>
              </w:rPr>
            </w:pPr>
            <w:r>
              <w:rPr>
                <w:rFonts w:ascii="Times New Roman" w:hAnsi="Times New Roman" w:cs="Times New Roman"/>
              </w:rPr>
              <w:t>Number</w:t>
            </w:r>
          </w:p>
        </w:tc>
        <w:tc>
          <w:tcPr>
            <w:tcW w:w="839" w:type="dxa"/>
            <w:tcBorders>
              <w:bottom w:val="nil"/>
            </w:tcBorders>
          </w:tcPr>
          <w:p w14:paraId="17A79CD8"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803" w:type="dxa"/>
            <w:tcBorders>
              <w:bottom w:val="nil"/>
            </w:tcBorders>
          </w:tcPr>
          <w:p w14:paraId="1438B8DA"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50</w:t>
            </w:r>
          </w:p>
        </w:tc>
        <w:tc>
          <w:tcPr>
            <w:tcW w:w="861" w:type="dxa"/>
            <w:tcBorders>
              <w:bottom w:val="nil"/>
            </w:tcBorders>
          </w:tcPr>
          <w:p w14:paraId="5F184761"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809" w:type="dxa"/>
            <w:tcBorders>
              <w:bottom w:val="nil"/>
            </w:tcBorders>
          </w:tcPr>
          <w:p w14:paraId="41773951" w14:textId="77777777" w:rsidR="007C3848" w:rsidRDefault="007C3848" w:rsidP="0047203C">
            <w:pPr>
              <w:rPr>
                <w:rFonts w:ascii="Times New Roman" w:hAnsi="Times New Roman" w:cs="Times New Roman"/>
              </w:rPr>
            </w:pPr>
            <w:r>
              <w:rPr>
                <w:rFonts w:ascii="Times New Roman" w:hAnsi="Times New Roman" w:cs="Times New Roman"/>
              </w:rPr>
              <w:t>62</w:t>
            </w:r>
          </w:p>
        </w:tc>
        <w:tc>
          <w:tcPr>
            <w:tcW w:w="951" w:type="dxa"/>
            <w:tcBorders>
              <w:bottom w:val="nil"/>
            </w:tcBorders>
          </w:tcPr>
          <w:p w14:paraId="15DEB38B" w14:textId="77777777" w:rsidR="007C3848"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93</w:t>
            </w:r>
          </w:p>
        </w:tc>
        <w:tc>
          <w:tcPr>
            <w:tcW w:w="823" w:type="dxa"/>
            <w:tcBorders>
              <w:bottom w:val="nil"/>
            </w:tcBorders>
          </w:tcPr>
          <w:p w14:paraId="1B9A8A2E"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1</w:t>
            </w:r>
          </w:p>
        </w:tc>
        <w:tc>
          <w:tcPr>
            <w:tcW w:w="1041" w:type="dxa"/>
            <w:tcBorders>
              <w:bottom w:val="nil"/>
            </w:tcBorders>
          </w:tcPr>
          <w:p w14:paraId="12B3C069"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bottom w:val="nil"/>
            </w:tcBorders>
          </w:tcPr>
          <w:p w14:paraId="14E92A61"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65</w:t>
            </w:r>
          </w:p>
        </w:tc>
        <w:tc>
          <w:tcPr>
            <w:tcW w:w="1228" w:type="dxa"/>
            <w:tcBorders>
              <w:bottom w:val="nil"/>
            </w:tcBorders>
          </w:tcPr>
          <w:p w14:paraId="500B817C" w14:textId="77777777" w:rsidR="007C3848" w:rsidRPr="007448B1" w:rsidRDefault="007C3848" w:rsidP="0047203C">
            <w:pPr>
              <w:rPr>
                <w:rFonts w:ascii="Times New Roman" w:hAnsi="Times New Roman" w:cs="Times New Roman"/>
              </w:rPr>
            </w:pPr>
            <w:r w:rsidRPr="00F777BA">
              <w:rPr>
                <w:rFonts w:ascii="Times New Roman" w:hAnsi="Times New Roman" w:cs="Times New Roman"/>
              </w:rPr>
              <w:t>85312.6</w:t>
            </w:r>
          </w:p>
        </w:tc>
      </w:tr>
      <w:tr w:rsidR="007C3848" w:rsidRPr="00BE01E4" w14:paraId="6B9E912F" w14:textId="77777777" w:rsidTr="0047203C">
        <w:trPr>
          <w:jc w:val="center"/>
        </w:trPr>
        <w:tc>
          <w:tcPr>
            <w:tcW w:w="822" w:type="dxa"/>
            <w:vMerge/>
            <w:tcBorders>
              <w:bottom w:val="single" w:sz="4" w:space="0" w:color="auto"/>
            </w:tcBorders>
          </w:tcPr>
          <w:p w14:paraId="391E7383" w14:textId="77777777" w:rsidR="007C3848" w:rsidRDefault="007C3848" w:rsidP="0047203C">
            <w:pPr>
              <w:jc w:val="center"/>
              <w:rPr>
                <w:rFonts w:ascii="Times New Roman" w:hAnsi="Times New Roman" w:cs="Times New Roman"/>
              </w:rPr>
            </w:pPr>
          </w:p>
        </w:tc>
        <w:tc>
          <w:tcPr>
            <w:tcW w:w="1114" w:type="dxa"/>
            <w:tcBorders>
              <w:top w:val="nil"/>
              <w:bottom w:val="single" w:sz="4" w:space="0" w:color="auto"/>
            </w:tcBorders>
          </w:tcPr>
          <w:p w14:paraId="604244AD" w14:textId="77777777" w:rsidR="007C3848" w:rsidRDefault="007C3848" w:rsidP="0047203C">
            <w:pPr>
              <w:jc w:val="cente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e</w:t>
            </w:r>
            <w:r>
              <w:rPr>
                <w:rFonts w:ascii="Times New Roman" w:hAnsi="Times New Roman" w:cs="Times New Roman"/>
              </w:rPr>
              <w:t>nsity(</w:t>
            </w:r>
            <w:r w:rsidRPr="005817F6">
              <w:rPr>
                <w:rFonts w:ascii="Times New Roman" w:hAnsi="Times New Roman" w:cs="Times New Roman"/>
              </w:rPr>
              <w:t>ρ</w:t>
            </w:r>
            <w:r>
              <w:rPr>
                <w:rFonts w:ascii="Times New Roman" w:hAnsi="Times New Roman" w:cs="Times New Roman"/>
              </w:rPr>
              <w:t>)</w:t>
            </w:r>
          </w:p>
        </w:tc>
        <w:tc>
          <w:tcPr>
            <w:tcW w:w="839" w:type="dxa"/>
            <w:tcBorders>
              <w:top w:val="nil"/>
              <w:bottom w:val="single" w:sz="4" w:space="0" w:color="auto"/>
            </w:tcBorders>
          </w:tcPr>
          <w:p w14:paraId="695183C0" w14:textId="77777777" w:rsidR="007C3848" w:rsidRDefault="007C3848" w:rsidP="0047203C">
            <w:pPr>
              <w:jc w:val="center"/>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86e</w:t>
            </w:r>
            <w:r w:rsidRPr="00F777BA">
              <w:rPr>
                <w:rFonts w:ascii="Times New Roman" w:hAnsi="Times New Roman" w:cs="Times New Roman"/>
                <w:vertAlign w:val="superscript"/>
              </w:rPr>
              <w:t>-4</w:t>
            </w:r>
          </w:p>
        </w:tc>
        <w:tc>
          <w:tcPr>
            <w:tcW w:w="803" w:type="dxa"/>
            <w:tcBorders>
              <w:top w:val="nil"/>
              <w:bottom w:val="single" w:sz="4" w:space="0" w:color="auto"/>
            </w:tcBorders>
          </w:tcPr>
          <w:p w14:paraId="773853F5"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.76e</w:t>
            </w:r>
            <w:r w:rsidRPr="00F777BA">
              <w:rPr>
                <w:rFonts w:ascii="Times New Roman" w:hAnsi="Times New Roman" w:cs="Times New Roman"/>
                <w:vertAlign w:val="superscript"/>
              </w:rPr>
              <w:t>-3</w:t>
            </w:r>
          </w:p>
        </w:tc>
        <w:tc>
          <w:tcPr>
            <w:tcW w:w="861" w:type="dxa"/>
            <w:tcBorders>
              <w:top w:val="nil"/>
              <w:bottom w:val="single" w:sz="4" w:space="0" w:color="auto"/>
            </w:tcBorders>
          </w:tcPr>
          <w:p w14:paraId="46F9DDD5" w14:textId="77777777" w:rsidR="007C3848" w:rsidRDefault="007C3848" w:rsidP="0047203C">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.81 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809" w:type="dxa"/>
            <w:tcBorders>
              <w:top w:val="nil"/>
              <w:bottom w:val="single" w:sz="4" w:space="0" w:color="auto"/>
            </w:tcBorders>
          </w:tcPr>
          <w:p w14:paraId="7AC009B8" w14:textId="77777777" w:rsidR="007C3848" w:rsidRDefault="007C3848" w:rsidP="0047203C">
            <w:pPr>
              <w:rPr>
                <w:rFonts w:ascii="Times New Roman" w:hAnsi="Times New Roman" w:cs="Times New Roman"/>
              </w:rPr>
            </w:pPr>
            <w:r>
              <w:rPr>
                <w:rFonts w:ascii="Times New Roman" w:hAnsi="Times New Roman" w:cs="Times New Roman"/>
              </w:rPr>
              <w:t>7.26e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951" w:type="dxa"/>
            <w:tcBorders>
              <w:top w:val="nil"/>
              <w:bottom w:val="single" w:sz="4" w:space="0" w:color="auto"/>
            </w:tcBorders>
          </w:tcPr>
          <w:p w14:paraId="3441D3C7" w14:textId="77777777" w:rsidR="007C3848" w:rsidRDefault="007C3848" w:rsidP="0047203C">
            <w:pPr>
              <w:rPr>
                <w:rFonts w:ascii="Times New Roman" w:hAnsi="Times New Roman" w:cs="Times New Roman"/>
              </w:rPr>
            </w:pPr>
            <w:r>
              <w:rPr>
                <w:rFonts w:ascii="Times New Roman" w:hAnsi="Times New Roman" w:cs="Times New Roman"/>
              </w:rPr>
              <w:t>2.27e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823" w:type="dxa"/>
            <w:tcBorders>
              <w:top w:val="nil"/>
              <w:bottom w:val="single" w:sz="4" w:space="0" w:color="auto"/>
            </w:tcBorders>
          </w:tcPr>
          <w:p w14:paraId="5C663D8D" w14:textId="77777777" w:rsidR="007C3848" w:rsidRPr="007448B1" w:rsidRDefault="007C3848" w:rsidP="0047203C">
            <w:pPr>
              <w:rPr>
                <w:rFonts w:ascii="Times New Roman" w:hAnsi="Times New Roman" w:cs="Times New Roman"/>
              </w:rPr>
            </w:pPr>
            <w:r>
              <w:rPr>
                <w:rFonts w:ascii="Times New Roman" w:hAnsi="Times New Roman" w:cs="Times New Roman"/>
              </w:rPr>
              <w:t>5.99e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1041" w:type="dxa"/>
            <w:tcBorders>
              <w:top w:val="nil"/>
              <w:bottom w:val="single" w:sz="4" w:space="0" w:color="auto"/>
            </w:tcBorders>
          </w:tcPr>
          <w:p w14:paraId="59543645"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top w:val="nil"/>
              <w:bottom w:val="single" w:sz="4" w:space="0" w:color="auto"/>
            </w:tcBorders>
          </w:tcPr>
          <w:p w14:paraId="0EB2CC10" w14:textId="77777777" w:rsidR="007C3848" w:rsidRPr="007448B1" w:rsidRDefault="007C3848" w:rsidP="0047203C">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.62e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1228" w:type="dxa"/>
            <w:tcBorders>
              <w:top w:val="nil"/>
              <w:bottom w:val="single" w:sz="4" w:space="0" w:color="auto"/>
            </w:tcBorders>
          </w:tcPr>
          <w:p w14:paraId="7C4B30DD"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4993F644" w14:textId="77777777" w:rsidTr="0047203C">
        <w:trPr>
          <w:jc w:val="center"/>
        </w:trPr>
        <w:tc>
          <w:tcPr>
            <w:tcW w:w="822" w:type="dxa"/>
            <w:vMerge w:val="restart"/>
            <w:vAlign w:val="center"/>
          </w:tcPr>
          <w:p w14:paraId="3D349E80" w14:textId="77777777" w:rsidR="007C3848" w:rsidRDefault="007C3848" w:rsidP="0047203C">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HFB</w:t>
            </w:r>
          </w:p>
        </w:tc>
        <w:tc>
          <w:tcPr>
            <w:tcW w:w="1114" w:type="dxa"/>
            <w:tcBorders>
              <w:top w:val="nil"/>
              <w:bottom w:val="nil"/>
            </w:tcBorders>
          </w:tcPr>
          <w:p w14:paraId="26B17A08" w14:textId="77777777" w:rsidR="007C3848" w:rsidRDefault="007C3848" w:rsidP="0047203C">
            <w:pPr>
              <w:jc w:val="center"/>
              <w:rPr>
                <w:rFonts w:ascii="Times New Roman" w:hAnsi="Times New Roman" w:cs="Times New Roman"/>
              </w:rPr>
            </w:pPr>
            <w:r>
              <w:rPr>
                <w:rFonts w:ascii="Times New Roman" w:hAnsi="Times New Roman" w:cs="Times New Roman"/>
              </w:rPr>
              <w:t>Moles</w:t>
            </w:r>
          </w:p>
        </w:tc>
        <w:tc>
          <w:tcPr>
            <w:tcW w:w="839" w:type="dxa"/>
            <w:tcBorders>
              <w:top w:val="nil"/>
              <w:bottom w:val="nil"/>
            </w:tcBorders>
          </w:tcPr>
          <w:p w14:paraId="01A33D1B"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3" w:type="dxa"/>
            <w:tcBorders>
              <w:top w:val="nil"/>
              <w:bottom w:val="nil"/>
            </w:tcBorders>
          </w:tcPr>
          <w:p w14:paraId="6E6BF120"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w:t>
            </w:r>
          </w:p>
        </w:tc>
        <w:tc>
          <w:tcPr>
            <w:tcW w:w="861" w:type="dxa"/>
            <w:tcBorders>
              <w:top w:val="nil"/>
              <w:bottom w:val="nil"/>
            </w:tcBorders>
          </w:tcPr>
          <w:p w14:paraId="3E0E3AEF"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9" w:type="dxa"/>
            <w:tcBorders>
              <w:top w:val="nil"/>
              <w:bottom w:val="nil"/>
            </w:tcBorders>
          </w:tcPr>
          <w:p w14:paraId="42F7ADD4"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951" w:type="dxa"/>
            <w:tcBorders>
              <w:top w:val="nil"/>
              <w:bottom w:val="nil"/>
            </w:tcBorders>
          </w:tcPr>
          <w:p w14:paraId="32D4710A"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w:t>
            </w:r>
          </w:p>
        </w:tc>
        <w:tc>
          <w:tcPr>
            <w:tcW w:w="823" w:type="dxa"/>
            <w:tcBorders>
              <w:top w:val="nil"/>
              <w:bottom w:val="nil"/>
            </w:tcBorders>
          </w:tcPr>
          <w:p w14:paraId="1B014A00" w14:textId="77777777" w:rsidR="007C3848" w:rsidRPr="007448B1"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1041" w:type="dxa"/>
            <w:tcBorders>
              <w:top w:val="nil"/>
              <w:bottom w:val="nil"/>
            </w:tcBorders>
          </w:tcPr>
          <w:p w14:paraId="1B80B2C6" w14:textId="77777777" w:rsidR="007C3848" w:rsidRPr="007448B1"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000</w:t>
            </w:r>
          </w:p>
        </w:tc>
        <w:tc>
          <w:tcPr>
            <w:tcW w:w="965" w:type="dxa"/>
            <w:tcBorders>
              <w:top w:val="nil"/>
              <w:bottom w:val="nil"/>
            </w:tcBorders>
          </w:tcPr>
          <w:p w14:paraId="3357286D"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228" w:type="dxa"/>
            <w:tcBorders>
              <w:top w:val="nil"/>
              <w:bottom w:val="nil"/>
            </w:tcBorders>
          </w:tcPr>
          <w:p w14:paraId="31B6B6EA"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6E74113E" w14:textId="77777777" w:rsidTr="0047203C">
        <w:trPr>
          <w:jc w:val="center"/>
        </w:trPr>
        <w:tc>
          <w:tcPr>
            <w:tcW w:w="822" w:type="dxa"/>
            <w:vMerge/>
          </w:tcPr>
          <w:p w14:paraId="4C5B5E94" w14:textId="77777777" w:rsidR="007C3848" w:rsidRDefault="007C3848" w:rsidP="0047203C">
            <w:pPr>
              <w:jc w:val="center"/>
              <w:rPr>
                <w:rFonts w:ascii="Times New Roman" w:hAnsi="Times New Roman" w:cs="Times New Roman"/>
              </w:rPr>
            </w:pPr>
          </w:p>
        </w:tc>
        <w:tc>
          <w:tcPr>
            <w:tcW w:w="1114" w:type="dxa"/>
            <w:tcBorders>
              <w:top w:val="nil"/>
              <w:bottom w:val="nil"/>
            </w:tcBorders>
          </w:tcPr>
          <w:p w14:paraId="68481F5E" w14:textId="77777777" w:rsidR="007C3848" w:rsidRDefault="007C3848" w:rsidP="0047203C">
            <w:pPr>
              <w:jc w:val="center"/>
              <w:rPr>
                <w:rFonts w:ascii="Times New Roman" w:hAnsi="Times New Roman" w:cs="Times New Roman"/>
              </w:rPr>
            </w:pPr>
            <w:r>
              <w:rPr>
                <w:rFonts w:ascii="Times New Roman" w:hAnsi="Times New Roman" w:cs="Times New Roman"/>
              </w:rPr>
              <w:t>Number</w:t>
            </w:r>
          </w:p>
        </w:tc>
        <w:tc>
          <w:tcPr>
            <w:tcW w:w="839" w:type="dxa"/>
            <w:tcBorders>
              <w:top w:val="nil"/>
              <w:bottom w:val="nil"/>
            </w:tcBorders>
          </w:tcPr>
          <w:p w14:paraId="31E83D8E"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803" w:type="dxa"/>
            <w:tcBorders>
              <w:top w:val="nil"/>
              <w:bottom w:val="nil"/>
            </w:tcBorders>
          </w:tcPr>
          <w:p w14:paraId="358E3359"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50</w:t>
            </w:r>
          </w:p>
        </w:tc>
        <w:tc>
          <w:tcPr>
            <w:tcW w:w="861" w:type="dxa"/>
            <w:tcBorders>
              <w:top w:val="nil"/>
              <w:bottom w:val="nil"/>
            </w:tcBorders>
          </w:tcPr>
          <w:p w14:paraId="2B54B11A"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809" w:type="dxa"/>
            <w:tcBorders>
              <w:top w:val="nil"/>
              <w:bottom w:val="nil"/>
            </w:tcBorders>
          </w:tcPr>
          <w:p w14:paraId="6B1B0F21" w14:textId="77777777" w:rsidR="007C3848" w:rsidRDefault="007C3848" w:rsidP="0047203C">
            <w:pPr>
              <w:rPr>
                <w:rFonts w:ascii="Times New Roman" w:hAnsi="Times New Roman" w:cs="Times New Roman"/>
              </w:rPr>
            </w:pPr>
            <w:r>
              <w:rPr>
                <w:rFonts w:ascii="Times New Roman" w:hAnsi="Times New Roman" w:cs="Times New Roman"/>
              </w:rPr>
              <w:t>62</w:t>
            </w:r>
          </w:p>
        </w:tc>
        <w:tc>
          <w:tcPr>
            <w:tcW w:w="951" w:type="dxa"/>
            <w:tcBorders>
              <w:top w:val="nil"/>
              <w:bottom w:val="nil"/>
            </w:tcBorders>
          </w:tcPr>
          <w:p w14:paraId="08205948" w14:textId="77777777" w:rsidR="007C3848"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93</w:t>
            </w:r>
          </w:p>
        </w:tc>
        <w:tc>
          <w:tcPr>
            <w:tcW w:w="823" w:type="dxa"/>
            <w:tcBorders>
              <w:top w:val="nil"/>
              <w:bottom w:val="nil"/>
            </w:tcBorders>
          </w:tcPr>
          <w:p w14:paraId="5C0DCF09"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1041" w:type="dxa"/>
            <w:tcBorders>
              <w:top w:val="nil"/>
              <w:bottom w:val="nil"/>
            </w:tcBorders>
          </w:tcPr>
          <w:p w14:paraId="18CC68BC"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top w:val="nil"/>
              <w:bottom w:val="nil"/>
            </w:tcBorders>
          </w:tcPr>
          <w:p w14:paraId="74DAAD50"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57</w:t>
            </w:r>
          </w:p>
        </w:tc>
        <w:tc>
          <w:tcPr>
            <w:tcW w:w="1228" w:type="dxa"/>
            <w:tcBorders>
              <w:top w:val="nil"/>
              <w:bottom w:val="nil"/>
            </w:tcBorders>
          </w:tcPr>
          <w:p w14:paraId="0437DF09" w14:textId="77777777" w:rsidR="007C3848" w:rsidRPr="007448B1" w:rsidRDefault="007C3848" w:rsidP="0047203C">
            <w:pPr>
              <w:rPr>
                <w:rFonts w:ascii="Times New Roman" w:hAnsi="Times New Roman" w:cs="Times New Roman"/>
              </w:rPr>
            </w:pPr>
            <w:r w:rsidRPr="00F777BA">
              <w:rPr>
                <w:rFonts w:ascii="Times New Roman" w:hAnsi="Times New Roman" w:cs="Times New Roman"/>
              </w:rPr>
              <w:t>83505.9</w:t>
            </w:r>
          </w:p>
        </w:tc>
      </w:tr>
      <w:tr w:rsidR="007C3848" w:rsidRPr="00BE01E4" w14:paraId="691A367E" w14:textId="77777777" w:rsidTr="0047203C">
        <w:trPr>
          <w:jc w:val="center"/>
        </w:trPr>
        <w:tc>
          <w:tcPr>
            <w:tcW w:w="822" w:type="dxa"/>
            <w:vMerge/>
            <w:tcBorders>
              <w:bottom w:val="single" w:sz="4" w:space="0" w:color="auto"/>
            </w:tcBorders>
          </w:tcPr>
          <w:p w14:paraId="75C66178" w14:textId="77777777" w:rsidR="007C3848" w:rsidRDefault="007C3848" w:rsidP="0047203C">
            <w:pPr>
              <w:jc w:val="center"/>
              <w:rPr>
                <w:rFonts w:ascii="Times New Roman" w:hAnsi="Times New Roman" w:cs="Times New Roman"/>
              </w:rPr>
            </w:pPr>
          </w:p>
        </w:tc>
        <w:tc>
          <w:tcPr>
            <w:tcW w:w="1114" w:type="dxa"/>
            <w:tcBorders>
              <w:top w:val="nil"/>
              <w:bottom w:val="single" w:sz="4" w:space="0" w:color="auto"/>
            </w:tcBorders>
          </w:tcPr>
          <w:p w14:paraId="569632CD" w14:textId="77777777" w:rsidR="007C3848" w:rsidRDefault="007C3848" w:rsidP="0047203C">
            <w:pPr>
              <w:jc w:val="cente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e</w:t>
            </w:r>
            <w:r>
              <w:rPr>
                <w:rFonts w:ascii="Times New Roman" w:hAnsi="Times New Roman" w:cs="Times New Roman"/>
              </w:rPr>
              <w:t>nsity(</w:t>
            </w:r>
            <w:r w:rsidRPr="005817F6">
              <w:rPr>
                <w:rFonts w:ascii="Times New Roman" w:hAnsi="Times New Roman" w:cs="Times New Roman"/>
              </w:rPr>
              <w:t>ρ</w:t>
            </w:r>
            <w:r>
              <w:rPr>
                <w:rFonts w:ascii="Times New Roman" w:hAnsi="Times New Roman" w:cs="Times New Roman"/>
              </w:rPr>
              <w:t>)</w:t>
            </w:r>
          </w:p>
        </w:tc>
        <w:tc>
          <w:tcPr>
            <w:tcW w:w="839" w:type="dxa"/>
            <w:tcBorders>
              <w:top w:val="nil"/>
              <w:bottom w:val="single" w:sz="4" w:space="0" w:color="auto"/>
            </w:tcBorders>
          </w:tcPr>
          <w:p w14:paraId="5B27C633" w14:textId="77777777" w:rsidR="007C3848" w:rsidRDefault="007C3848" w:rsidP="0047203C">
            <w:pPr>
              <w:jc w:val="center"/>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99e</w:t>
            </w:r>
            <w:r w:rsidRPr="00F777BA">
              <w:rPr>
                <w:rFonts w:ascii="Times New Roman" w:hAnsi="Times New Roman" w:cs="Times New Roman"/>
                <w:vertAlign w:val="superscript"/>
              </w:rPr>
              <w:t>-4</w:t>
            </w:r>
          </w:p>
        </w:tc>
        <w:tc>
          <w:tcPr>
            <w:tcW w:w="803" w:type="dxa"/>
            <w:tcBorders>
              <w:top w:val="nil"/>
              <w:bottom w:val="single" w:sz="4" w:space="0" w:color="auto"/>
            </w:tcBorders>
          </w:tcPr>
          <w:p w14:paraId="1FEB89AA"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.80e</w:t>
            </w:r>
            <w:r w:rsidRPr="00F777BA">
              <w:rPr>
                <w:rFonts w:ascii="Times New Roman" w:hAnsi="Times New Roman" w:cs="Times New Roman"/>
                <w:vertAlign w:val="superscript"/>
              </w:rPr>
              <w:t>-3</w:t>
            </w:r>
          </w:p>
        </w:tc>
        <w:tc>
          <w:tcPr>
            <w:tcW w:w="861" w:type="dxa"/>
            <w:tcBorders>
              <w:top w:val="nil"/>
              <w:bottom w:val="single" w:sz="4" w:space="0" w:color="auto"/>
            </w:tcBorders>
          </w:tcPr>
          <w:p w14:paraId="2A0D1141" w14:textId="77777777" w:rsidR="007C3848" w:rsidRDefault="007C3848" w:rsidP="0047203C">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.96 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809" w:type="dxa"/>
            <w:tcBorders>
              <w:top w:val="nil"/>
              <w:bottom w:val="single" w:sz="4" w:space="0" w:color="auto"/>
            </w:tcBorders>
          </w:tcPr>
          <w:p w14:paraId="525BC3ED" w14:textId="77777777" w:rsidR="007C3848" w:rsidRDefault="007C3848" w:rsidP="0047203C">
            <w:pPr>
              <w:rPr>
                <w:rFonts w:ascii="Times New Roman" w:hAnsi="Times New Roman" w:cs="Times New Roman"/>
              </w:rPr>
            </w:pPr>
            <w:r>
              <w:rPr>
                <w:rFonts w:ascii="Times New Roman" w:hAnsi="Times New Roman" w:cs="Times New Roman"/>
              </w:rPr>
              <w:t>7.41e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951" w:type="dxa"/>
            <w:tcBorders>
              <w:top w:val="nil"/>
              <w:bottom w:val="single" w:sz="4" w:space="0" w:color="auto"/>
            </w:tcBorders>
          </w:tcPr>
          <w:p w14:paraId="257848B8" w14:textId="77777777" w:rsidR="007C3848" w:rsidRDefault="007C3848" w:rsidP="0047203C">
            <w:pPr>
              <w:rPr>
                <w:rFonts w:ascii="Times New Roman" w:hAnsi="Times New Roman" w:cs="Times New Roman"/>
              </w:rPr>
            </w:pPr>
            <w:r>
              <w:rPr>
                <w:rFonts w:ascii="Times New Roman" w:hAnsi="Times New Roman" w:cs="Times New Roman"/>
              </w:rPr>
              <w:t>2.32e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823" w:type="dxa"/>
            <w:tcBorders>
              <w:top w:val="nil"/>
              <w:bottom w:val="single" w:sz="4" w:space="0" w:color="auto"/>
            </w:tcBorders>
          </w:tcPr>
          <w:p w14:paraId="128A8AB8" w14:textId="77777777" w:rsidR="007C3848" w:rsidRPr="007448B1" w:rsidRDefault="007C3848" w:rsidP="0047203C">
            <w:pPr>
              <w:rPr>
                <w:rFonts w:ascii="Times New Roman" w:hAnsi="Times New Roman" w:cs="Times New Roman"/>
              </w:rPr>
            </w:pPr>
            <w:r>
              <w:rPr>
                <w:rFonts w:ascii="Times New Roman" w:hAnsi="Times New Roman" w:cs="Times New Roman"/>
              </w:rPr>
              <w:t>5.18e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1041" w:type="dxa"/>
            <w:tcBorders>
              <w:top w:val="nil"/>
              <w:bottom w:val="single" w:sz="4" w:space="0" w:color="auto"/>
            </w:tcBorders>
          </w:tcPr>
          <w:p w14:paraId="67F88072"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Borders>
              <w:top w:val="nil"/>
              <w:bottom w:val="single" w:sz="4" w:space="0" w:color="auto"/>
            </w:tcBorders>
          </w:tcPr>
          <w:p w14:paraId="436479D1" w14:textId="77777777" w:rsidR="007C3848" w:rsidRPr="007448B1" w:rsidRDefault="007C3848" w:rsidP="0047203C">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.67e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1228" w:type="dxa"/>
            <w:tcBorders>
              <w:top w:val="nil"/>
              <w:bottom w:val="single" w:sz="4" w:space="0" w:color="auto"/>
            </w:tcBorders>
          </w:tcPr>
          <w:p w14:paraId="00A2300E"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2F7E2A8A" w14:textId="77777777" w:rsidTr="0047203C">
        <w:trPr>
          <w:jc w:val="center"/>
        </w:trPr>
        <w:tc>
          <w:tcPr>
            <w:tcW w:w="822" w:type="dxa"/>
            <w:vMerge w:val="restart"/>
            <w:tcBorders>
              <w:top w:val="single" w:sz="4" w:space="0" w:color="auto"/>
            </w:tcBorders>
            <w:vAlign w:val="center"/>
          </w:tcPr>
          <w:p w14:paraId="2DA95C76" w14:textId="77777777" w:rsidR="007C3848" w:rsidRDefault="007C3848" w:rsidP="0047203C">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FEB</w:t>
            </w:r>
          </w:p>
        </w:tc>
        <w:tc>
          <w:tcPr>
            <w:tcW w:w="1114" w:type="dxa"/>
            <w:tcBorders>
              <w:top w:val="single" w:sz="4" w:space="0" w:color="auto"/>
            </w:tcBorders>
          </w:tcPr>
          <w:p w14:paraId="554CF441" w14:textId="77777777" w:rsidR="007C3848" w:rsidRDefault="007C3848" w:rsidP="0047203C">
            <w:pPr>
              <w:jc w:val="center"/>
              <w:rPr>
                <w:rFonts w:ascii="Times New Roman" w:hAnsi="Times New Roman" w:cs="Times New Roman"/>
              </w:rPr>
            </w:pPr>
            <w:r>
              <w:rPr>
                <w:rFonts w:ascii="Times New Roman" w:hAnsi="Times New Roman" w:cs="Times New Roman"/>
              </w:rPr>
              <w:t>Moles</w:t>
            </w:r>
          </w:p>
        </w:tc>
        <w:tc>
          <w:tcPr>
            <w:tcW w:w="839" w:type="dxa"/>
            <w:tcBorders>
              <w:top w:val="single" w:sz="4" w:space="0" w:color="auto"/>
            </w:tcBorders>
          </w:tcPr>
          <w:p w14:paraId="04435635"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3" w:type="dxa"/>
            <w:tcBorders>
              <w:top w:val="single" w:sz="4" w:space="0" w:color="auto"/>
            </w:tcBorders>
          </w:tcPr>
          <w:p w14:paraId="264ED4A5"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w:t>
            </w:r>
          </w:p>
        </w:tc>
        <w:tc>
          <w:tcPr>
            <w:tcW w:w="861" w:type="dxa"/>
            <w:tcBorders>
              <w:top w:val="single" w:sz="4" w:space="0" w:color="auto"/>
            </w:tcBorders>
          </w:tcPr>
          <w:p w14:paraId="394089EB" w14:textId="77777777" w:rsidR="007C3848" w:rsidRDefault="007C3848" w:rsidP="0047203C">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p>
        </w:tc>
        <w:tc>
          <w:tcPr>
            <w:tcW w:w="809" w:type="dxa"/>
            <w:tcBorders>
              <w:top w:val="single" w:sz="4" w:space="0" w:color="auto"/>
            </w:tcBorders>
          </w:tcPr>
          <w:p w14:paraId="7BF7DD40"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951" w:type="dxa"/>
            <w:tcBorders>
              <w:top w:val="single" w:sz="4" w:space="0" w:color="auto"/>
            </w:tcBorders>
          </w:tcPr>
          <w:p w14:paraId="6EEFDB21" w14:textId="77777777" w:rsidR="007C3848"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w:t>
            </w:r>
          </w:p>
        </w:tc>
        <w:tc>
          <w:tcPr>
            <w:tcW w:w="823" w:type="dxa"/>
            <w:tcBorders>
              <w:top w:val="single" w:sz="4" w:space="0" w:color="auto"/>
            </w:tcBorders>
          </w:tcPr>
          <w:p w14:paraId="02B67D00" w14:textId="77777777" w:rsidR="007C3848" w:rsidRPr="007448B1" w:rsidRDefault="007C3848" w:rsidP="0047203C">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.012</w:t>
            </w:r>
          </w:p>
        </w:tc>
        <w:tc>
          <w:tcPr>
            <w:tcW w:w="1041" w:type="dxa"/>
            <w:tcBorders>
              <w:top w:val="single" w:sz="4" w:space="0" w:color="auto"/>
            </w:tcBorders>
          </w:tcPr>
          <w:p w14:paraId="2DE60DCB" w14:textId="77777777" w:rsidR="007C3848" w:rsidRPr="007448B1"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000</w:t>
            </w:r>
          </w:p>
        </w:tc>
        <w:tc>
          <w:tcPr>
            <w:tcW w:w="965" w:type="dxa"/>
            <w:tcBorders>
              <w:top w:val="single" w:sz="4" w:space="0" w:color="auto"/>
            </w:tcBorders>
          </w:tcPr>
          <w:p w14:paraId="6DABDF57"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1228" w:type="dxa"/>
            <w:tcBorders>
              <w:top w:val="single" w:sz="4" w:space="0" w:color="auto"/>
            </w:tcBorders>
          </w:tcPr>
          <w:p w14:paraId="75A3FF18"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r w:rsidR="007C3848" w:rsidRPr="00BE01E4" w14:paraId="14D10BFF" w14:textId="77777777" w:rsidTr="0047203C">
        <w:trPr>
          <w:jc w:val="center"/>
        </w:trPr>
        <w:tc>
          <w:tcPr>
            <w:tcW w:w="822" w:type="dxa"/>
            <w:vMerge/>
          </w:tcPr>
          <w:p w14:paraId="1632BC7D" w14:textId="77777777" w:rsidR="007C3848" w:rsidRDefault="007C3848" w:rsidP="0047203C">
            <w:pPr>
              <w:jc w:val="center"/>
              <w:rPr>
                <w:rFonts w:ascii="Times New Roman" w:hAnsi="Times New Roman" w:cs="Times New Roman"/>
              </w:rPr>
            </w:pPr>
          </w:p>
        </w:tc>
        <w:tc>
          <w:tcPr>
            <w:tcW w:w="1114" w:type="dxa"/>
          </w:tcPr>
          <w:p w14:paraId="3375BE69" w14:textId="2A6FD57C" w:rsidR="007C3848" w:rsidRDefault="007C3848" w:rsidP="0047203C">
            <w:pPr>
              <w:jc w:val="center"/>
              <w:rPr>
                <w:rFonts w:ascii="Times New Roman" w:hAnsi="Times New Roman" w:cs="Times New Roman"/>
              </w:rPr>
            </w:pPr>
            <w:r>
              <w:rPr>
                <w:rFonts w:ascii="Times New Roman" w:hAnsi="Times New Roman" w:cs="Times New Roman"/>
              </w:rPr>
              <w:t>Number</w:t>
            </w:r>
            <w:r w:rsidR="00415572">
              <w:rPr>
                <w:rFonts w:ascii="Times New Roman" w:hAnsi="Times New Roman" w:cs="Times New Roman"/>
              </w:rPr>
              <w:t>(N)</w:t>
            </w:r>
          </w:p>
        </w:tc>
        <w:tc>
          <w:tcPr>
            <w:tcW w:w="839" w:type="dxa"/>
          </w:tcPr>
          <w:p w14:paraId="4716820F"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803" w:type="dxa"/>
          </w:tcPr>
          <w:p w14:paraId="458850F7"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50</w:t>
            </w:r>
          </w:p>
        </w:tc>
        <w:tc>
          <w:tcPr>
            <w:tcW w:w="861" w:type="dxa"/>
          </w:tcPr>
          <w:p w14:paraId="1996F391" w14:textId="77777777" w:rsidR="007C3848" w:rsidRDefault="007C3848" w:rsidP="0047203C">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809" w:type="dxa"/>
          </w:tcPr>
          <w:p w14:paraId="4F0AC15D" w14:textId="77777777" w:rsidR="007C3848" w:rsidRDefault="007C3848" w:rsidP="0047203C">
            <w:pPr>
              <w:rPr>
                <w:rFonts w:ascii="Times New Roman" w:hAnsi="Times New Roman" w:cs="Times New Roman"/>
              </w:rPr>
            </w:pPr>
            <w:r>
              <w:rPr>
                <w:rFonts w:ascii="Times New Roman" w:hAnsi="Times New Roman" w:cs="Times New Roman"/>
              </w:rPr>
              <w:t>62</w:t>
            </w:r>
          </w:p>
        </w:tc>
        <w:tc>
          <w:tcPr>
            <w:tcW w:w="951" w:type="dxa"/>
          </w:tcPr>
          <w:p w14:paraId="6AA8F5C2" w14:textId="77777777" w:rsidR="007C3848" w:rsidRDefault="007C3848" w:rsidP="0047203C">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93</w:t>
            </w:r>
          </w:p>
        </w:tc>
        <w:tc>
          <w:tcPr>
            <w:tcW w:w="823" w:type="dxa"/>
          </w:tcPr>
          <w:p w14:paraId="6EE8FFAC"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w:t>
            </w:r>
          </w:p>
        </w:tc>
        <w:tc>
          <w:tcPr>
            <w:tcW w:w="1041" w:type="dxa"/>
          </w:tcPr>
          <w:p w14:paraId="7BA54E69"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Pr>
          <w:p w14:paraId="0FBE05C3" w14:textId="77777777" w:rsidR="007C3848" w:rsidRPr="007448B1" w:rsidRDefault="007C3848" w:rsidP="0047203C">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63</w:t>
            </w:r>
          </w:p>
        </w:tc>
        <w:tc>
          <w:tcPr>
            <w:tcW w:w="1228" w:type="dxa"/>
          </w:tcPr>
          <w:p w14:paraId="07EFC7CF" w14:textId="77777777" w:rsidR="007C3848" w:rsidRPr="007448B1" w:rsidRDefault="007C3848" w:rsidP="0047203C">
            <w:pPr>
              <w:rPr>
                <w:rFonts w:ascii="Times New Roman" w:hAnsi="Times New Roman" w:cs="Times New Roman"/>
              </w:rPr>
            </w:pPr>
            <w:r w:rsidRPr="00F777BA">
              <w:rPr>
                <w:rFonts w:ascii="Times New Roman" w:hAnsi="Times New Roman" w:cs="Times New Roman"/>
              </w:rPr>
              <w:t>84828.3</w:t>
            </w:r>
          </w:p>
        </w:tc>
      </w:tr>
      <w:tr w:rsidR="007C3848" w:rsidRPr="00BE01E4" w14:paraId="3E3D41FF" w14:textId="77777777" w:rsidTr="0047203C">
        <w:trPr>
          <w:jc w:val="center"/>
        </w:trPr>
        <w:tc>
          <w:tcPr>
            <w:tcW w:w="822" w:type="dxa"/>
            <w:vMerge/>
          </w:tcPr>
          <w:p w14:paraId="32C5E72A" w14:textId="77777777" w:rsidR="007C3848" w:rsidRDefault="007C3848" w:rsidP="0047203C">
            <w:pPr>
              <w:jc w:val="center"/>
              <w:rPr>
                <w:rFonts w:ascii="Times New Roman" w:hAnsi="Times New Roman" w:cs="Times New Roman"/>
              </w:rPr>
            </w:pPr>
          </w:p>
        </w:tc>
        <w:tc>
          <w:tcPr>
            <w:tcW w:w="1114" w:type="dxa"/>
          </w:tcPr>
          <w:p w14:paraId="6D421291" w14:textId="77777777" w:rsidR="007C3848" w:rsidRDefault="007C3848" w:rsidP="0047203C">
            <w:pPr>
              <w:jc w:val="cente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e</w:t>
            </w:r>
            <w:r>
              <w:rPr>
                <w:rFonts w:ascii="Times New Roman" w:hAnsi="Times New Roman" w:cs="Times New Roman"/>
              </w:rPr>
              <w:t>nsity(</w:t>
            </w:r>
            <w:r w:rsidRPr="005817F6">
              <w:rPr>
                <w:rFonts w:ascii="Times New Roman" w:hAnsi="Times New Roman" w:cs="Times New Roman"/>
              </w:rPr>
              <w:t>ρ</w:t>
            </w:r>
            <w:r>
              <w:rPr>
                <w:rFonts w:ascii="Times New Roman" w:hAnsi="Times New Roman" w:cs="Times New Roman"/>
              </w:rPr>
              <w:t>)</w:t>
            </w:r>
          </w:p>
        </w:tc>
        <w:tc>
          <w:tcPr>
            <w:tcW w:w="839" w:type="dxa"/>
          </w:tcPr>
          <w:p w14:paraId="1ACF3C7D" w14:textId="77777777" w:rsidR="007C3848" w:rsidRDefault="007C3848" w:rsidP="0047203C">
            <w:pPr>
              <w:jc w:val="center"/>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89e</w:t>
            </w:r>
            <w:r w:rsidRPr="00F777BA">
              <w:rPr>
                <w:rFonts w:ascii="Times New Roman" w:hAnsi="Times New Roman" w:cs="Times New Roman"/>
                <w:vertAlign w:val="superscript"/>
              </w:rPr>
              <w:t>-4</w:t>
            </w:r>
          </w:p>
        </w:tc>
        <w:tc>
          <w:tcPr>
            <w:tcW w:w="803" w:type="dxa"/>
          </w:tcPr>
          <w:p w14:paraId="1B504BF9" w14:textId="77777777" w:rsidR="007C3848" w:rsidRDefault="007C3848" w:rsidP="0047203C">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.77e</w:t>
            </w:r>
            <w:r w:rsidRPr="00F777BA">
              <w:rPr>
                <w:rFonts w:ascii="Times New Roman" w:hAnsi="Times New Roman" w:cs="Times New Roman"/>
                <w:vertAlign w:val="superscript"/>
              </w:rPr>
              <w:t>-3</w:t>
            </w:r>
          </w:p>
        </w:tc>
        <w:tc>
          <w:tcPr>
            <w:tcW w:w="861" w:type="dxa"/>
          </w:tcPr>
          <w:p w14:paraId="727F4AA6" w14:textId="77777777" w:rsidR="007C3848" w:rsidRDefault="007C3848" w:rsidP="0047203C">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.85e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809" w:type="dxa"/>
          </w:tcPr>
          <w:p w14:paraId="185FAF2E" w14:textId="77777777" w:rsidR="007C3848" w:rsidRDefault="007C3848" w:rsidP="0047203C">
            <w:pPr>
              <w:rPr>
                <w:rFonts w:ascii="Times New Roman" w:hAnsi="Times New Roman" w:cs="Times New Roman"/>
              </w:rPr>
            </w:pPr>
            <w:r>
              <w:rPr>
                <w:rFonts w:ascii="Times New Roman" w:hAnsi="Times New Roman" w:cs="Times New Roman"/>
              </w:rPr>
              <w:t>7.30e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951" w:type="dxa"/>
          </w:tcPr>
          <w:p w14:paraId="29D02857" w14:textId="77777777" w:rsidR="007C3848" w:rsidRDefault="007C3848" w:rsidP="0047203C">
            <w:pPr>
              <w:rPr>
                <w:rFonts w:ascii="Times New Roman" w:hAnsi="Times New Roman" w:cs="Times New Roman"/>
              </w:rPr>
            </w:pPr>
            <w:r>
              <w:rPr>
                <w:rFonts w:ascii="Times New Roman" w:hAnsi="Times New Roman" w:cs="Times New Roman"/>
              </w:rPr>
              <w:t>2.28e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823" w:type="dxa"/>
          </w:tcPr>
          <w:p w14:paraId="31A86706" w14:textId="77777777" w:rsidR="007C3848" w:rsidRPr="007448B1" w:rsidRDefault="007C3848" w:rsidP="0047203C">
            <w:pPr>
              <w:rPr>
                <w:rFonts w:ascii="Times New Roman" w:hAnsi="Times New Roman" w:cs="Times New Roman"/>
              </w:rPr>
            </w:pPr>
            <w:r>
              <w:rPr>
                <w:rFonts w:ascii="Times New Roman" w:hAnsi="Times New Roman" w:cs="Times New Roman"/>
              </w:rPr>
              <w:t>5.86e</w:t>
            </w:r>
            <w:r w:rsidRPr="00F777BA">
              <w:rPr>
                <w:rFonts w:ascii="Times New Roman" w:hAnsi="Times New Roman" w:cs="Times New Roman"/>
                <w:vertAlign w:val="superscript"/>
              </w:rPr>
              <w:t>-</w:t>
            </w:r>
            <w:r>
              <w:rPr>
                <w:rFonts w:ascii="Times New Roman" w:hAnsi="Times New Roman" w:cs="Times New Roman"/>
                <w:vertAlign w:val="superscript"/>
              </w:rPr>
              <w:t>4</w:t>
            </w:r>
          </w:p>
        </w:tc>
        <w:tc>
          <w:tcPr>
            <w:tcW w:w="1041" w:type="dxa"/>
          </w:tcPr>
          <w:p w14:paraId="24852DB8"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c>
          <w:tcPr>
            <w:tcW w:w="965" w:type="dxa"/>
          </w:tcPr>
          <w:p w14:paraId="2437ABD6" w14:textId="77777777" w:rsidR="007C3848" w:rsidRPr="007448B1" w:rsidRDefault="007C3848" w:rsidP="0047203C">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.64e</w:t>
            </w:r>
            <w:r w:rsidRPr="00F777BA">
              <w:rPr>
                <w:rFonts w:ascii="Times New Roman" w:hAnsi="Times New Roman" w:cs="Times New Roman"/>
                <w:vertAlign w:val="superscript"/>
              </w:rPr>
              <w:t>-</w:t>
            </w:r>
            <w:r>
              <w:rPr>
                <w:rFonts w:ascii="Times New Roman" w:hAnsi="Times New Roman" w:cs="Times New Roman"/>
                <w:vertAlign w:val="superscript"/>
              </w:rPr>
              <w:t>3</w:t>
            </w:r>
          </w:p>
        </w:tc>
        <w:tc>
          <w:tcPr>
            <w:tcW w:w="1228" w:type="dxa"/>
          </w:tcPr>
          <w:p w14:paraId="06C7E8DE" w14:textId="77777777" w:rsidR="007C3848" w:rsidRPr="007448B1" w:rsidRDefault="007C3848" w:rsidP="0047203C">
            <w:pPr>
              <w:rPr>
                <w:rFonts w:ascii="Times New Roman" w:hAnsi="Times New Roman" w:cs="Times New Roman"/>
              </w:rPr>
            </w:pPr>
            <w:r w:rsidRPr="007448B1">
              <w:rPr>
                <w:rFonts w:ascii="Times New Roman" w:hAnsi="Times New Roman" w:cs="Times New Roman"/>
              </w:rPr>
              <w:t>—</w:t>
            </w:r>
          </w:p>
        </w:tc>
      </w:tr>
    </w:tbl>
    <w:p w14:paraId="52ED8450" w14:textId="239B023A" w:rsidR="007C3848" w:rsidRDefault="007C3848" w:rsidP="00434817">
      <w:pPr>
        <w:spacing w:line="360" w:lineRule="auto"/>
        <w:rPr>
          <w:rFonts w:ascii="Times New Roman" w:hAnsi="Times New Roman" w:cs="Times New Roman"/>
          <w:b/>
          <w:bCs/>
          <w:color w:val="000000"/>
          <w:szCs w:val="21"/>
        </w:rPr>
      </w:pPr>
    </w:p>
    <w:p w14:paraId="05156E32" w14:textId="104B0B6B" w:rsidR="00896001" w:rsidRDefault="00896001" w:rsidP="00896001">
      <w:pPr>
        <w:spacing w:line="360" w:lineRule="auto"/>
        <w:jc w:val="center"/>
        <w:rPr>
          <w:rFonts w:ascii="Times New Roman" w:hAnsi="Times New Roman" w:cs="Times New Roman"/>
        </w:rPr>
      </w:pPr>
      <w:r>
        <w:rPr>
          <w:rFonts w:ascii="Times New Roman" w:hAnsi="Times New Roman" w:cs="Times New Roman"/>
        </w:rPr>
        <w:t xml:space="preserve">                                                          </w:t>
      </w:r>
      <m:oMath>
        <m:r>
          <w:rPr>
            <w:rFonts w:ascii="Cambria Math" w:hAnsi="Cambria Math" w:cs="Times New Roman"/>
          </w:rPr>
          <m:t>n</m:t>
        </m:r>
        <m:d>
          <m:dPr>
            <m:ctrlPr>
              <w:rPr>
                <w:rFonts w:ascii="Cambria Math" w:hAnsi="Cambria Math" w:cs="Times New Roman"/>
                <w:i/>
              </w:rPr>
            </m:ctrlPr>
          </m:dPr>
          <m:e>
            <m:r>
              <w:rPr>
                <w:rFonts w:ascii="Cambria Math" w:hAnsi="Cambria Math" w:cs="Times New Roman"/>
              </w:rPr>
              <m:t>r´</m:t>
            </m:r>
          </m:e>
        </m:d>
        <m:r>
          <w:rPr>
            <w:rFonts w:ascii="Cambria Math" w:hAnsi="Cambria Math" w:cs="Times New Roman"/>
          </w:rPr>
          <m:t>=4πρ</m:t>
        </m:r>
        <m:nary>
          <m:naryPr>
            <m:limLoc m:val="subSup"/>
            <m:ctrlPr>
              <w:rPr>
                <w:rFonts w:ascii="Cambria Math" w:hAnsi="Cambria Math" w:cs="Times New Roman"/>
                <w:i/>
              </w:rPr>
            </m:ctrlPr>
          </m:naryPr>
          <m:sub>
            <m:r>
              <w:rPr>
                <w:rFonts w:ascii="Cambria Math" w:hAnsi="Cambria Math" w:cs="Times New Roman"/>
              </w:rPr>
              <m:t>0</m:t>
            </m:r>
          </m:sub>
          <m:sup>
            <m:r>
              <w:rPr>
                <w:rFonts w:ascii="Cambria Math" w:hAnsi="Cambria Math" w:cs="Times New Roman"/>
              </w:rPr>
              <m:t>r´</m:t>
            </m:r>
          </m:sup>
          <m:e>
            <m:r>
              <w:rPr>
                <w:rFonts w:ascii="Cambria Math" w:hAnsi="Cambria Math" w:cs="Times New Roman"/>
              </w:rPr>
              <m:t>g</m:t>
            </m:r>
            <m:d>
              <m:dPr>
                <m:ctrlPr>
                  <w:rPr>
                    <w:rFonts w:ascii="Cambria Math" w:hAnsi="Cambria Math" w:cs="Times New Roman"/>
                    <w:i/>
                  </w:rPr>
                </m:ctrlPr>
              </m:dPr>
              <m:e>
                <m:r>
                  <w:rPr>
                    <w:rFonts w:ascii="Cambria Math" w:hAnsi="Cambria Math" w:cs="Times New Roman"/>
                  </w:rPr>
                  <m:t>r</m:t>
                </m:r>
              </m:e>
            </m:d>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2</m:t>
                </m:r>
              </m:sup>
            </m:sSup>
            <m:r>
              <w:rPr>
                <w:rFonts w:ascii="Cambria Math" w:hAnsi="Cambria Math" w:cs="Times New Roman"/>
              </w:rPr>
              <m:t>dr</m:t>
            </m:r>
          </m:e>
        </m:nary>
      </m:oMath>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Eq 3)</w:t>
      </w:r>
    </w:p>
    <w:p w14:paraId="22312013" w14:textId="38BF1E36" w:rsidR="00896001" w:rsidRPr="003A49A5" w:rsidRDefault="00896001" w:rsidP="00896001">
      <w:pPr>
        <w:spacing w:line="360" w:lineRule="auto"/>
        <w:ind w:firstLineChars="150" w:firstLine="360"/>
        <w:rPr>
          <w:rFonts w:ascii="Times New Roman" w:hAnsi="Times New Roman" w:cs="Times New Roman"/>
          <w:sz w:val="24"/>
          <w:szCs w:val="28"/>
        </w:rPr>
      </w:pPr>
      <w:r w:rsidRPr="00675514">
        <w:rPr>
          <w:rFonts w:ascii="Times New Roman" w:hAnsi="Times New Roman" w:cs="Times New Roman"/>
          <w:sz w:val="24"/>
          <w:szCs w:val="28"/>
        </w:rPr>
        <w:t>C</w:t>
      </w:r>
      <w:r w:rsidRPr="00675514">
        <w:rPr>
          <w:rFonts w:ascii="Times New Roman" w:hAnsi="Times New Roman" w:cs="Times New Roman" w:hint="eastAsia"/>
          <w:sz w:val="24"/>
          <w:szCs w:val="28"/>
        </w:rPr>
        <w:t>oo</w:t>
      </w:r>
      <w:r w:rsidRPr="00675514">
        <w:rPr>
          <w:rFonts w:ascii="Times New Roman" w:hAnsi="Times New Roman" w:cs="Times New Roman"/>
          <w:sz w:val="24"/>
          <w:szCs w:val="28"/>
        </w:rPr>
        <w:t xml:space="preserve">rdination number </w:t>
      </w:r>
      <w:r>
        <w:rPr>
          <w:rFonts w:ascii="Times New Roman" w:hAnsi="Times New Roman" w:cs="Times New Roman"/>
          <w:sz w:val="24"/>
          <w:szCs w:val="28"/>
        </w:rPr>
        <w:t>is calculated from Eq 3 based on the radial distribution function</w:t>
      </w:r>
      <w:r w:rsidR="00564B0D">
        <w:rPr>
          <w:rFonts w:ascii="Times New Roman" w:hAnsi="Times New Roman" w:cs="Times New Roman"/>
          <w:sz w:val="24"/>
          <w:szCs w:val="28"/>
        </w:rPr>
        <w:t xml:space="preserve"> (RDF) according to molecular dynamic </w:t>
      </w:r>
      <w:r w:rsidR="008A53DC">
        <w:rPr>
          <w:rFonts w:ascii="Times New Roman" w:hAnsi="Times New Roman" w:cs="Times New Roman"/>
          <w:sz w:val="24"/>
          <w:szCs w:val="28"/>
        </w:rPr>
        <w:t xml:space="preserve">simulation. Where, </w:t>
      </w:r>
      <w:r w:rsidR="003B6845">
        <w:rPr>
          <w:rFonts w:ascii="Times New Roman" w:hAnsi="Times New Roman" w:cs="Times New Roman" w:hint="eastAsia"/>
          <w:sz w:val="24"/>
          <w:szCs w:val="28"/>
        </w:rPr>
        <w:t>r</w:t>
      </w:r>
      <w:r w:rsidR="003B6845" w:rsidRPr="003B6845">
        <w:rPr>
          <w:rFonts w:ascii="Times New Roman" w:hAnsi="Times New Roman" w:cs="Times New Roman"/>
          <w:sz w:val="24"/>
          <w:szCs w:val="28"/>
        </w:rPr>
        <w:t>´</w:t>
      </w:r>
      <w:r w:rsidR="00AD1E91">
        <w:rPr>
          <w:rFonts w:ascii="Times New Roman" w:hAnsi="Times New Roman" w:cs="Times New Roman"/>
          <w:sz w:val="24"/>
          <w:szCs w:val="28"/>
        </w:rPr>
        <w:t xml:space="preserve"> is the first solvation radiu</w:t>
      </w:r>
      <w:r w:rsidR="003A49A5">
        <w:rPr>
          <w:rFonts w:ascii="Times New Roman" w:hAnsi="Times New Roman" w:cs="Times New Roman"/>
          <w:sz w:val="24"/>
          <w:szCs w:val="28"/>
        </w:rPr>
        <w:t xml:space="preserve">s, </w:t>
      </w:r>
      <w:r w:rsidR="003A49A5" w:rsidRPr="003A49A5">
        <w:rPr>
          <w:rFonts w:ascii="Times New Roman" w:hAnsi="Times New Roman" w:cs="Times New Roman"/>
          <w:sz w:val="24"/>
          <w:szCs w:val="28"/>
        </w:rPr>
        <w:t>ρ</w:t>
      </w:r>
      <w:r w:rsidR="003A49A5">
        <w:rPr>
          <w:rFonts w:ascii="Times New Roman" w:hAnsi="Times New Roman" w:cs="Times New Roman"/>
          <w:sz w:val="24"/>
          <w:szCs w:val="28"/>
        </w:rPr>
        <w:t xml:space="preserve"> </w:t>
      </w:r>
      <w:r w:rsidR="003A49A5">
        <w:rPr>
          <w:rFonts w:ascii="Times New Roman" w:hAnsi="Times New Roman" w:cs="Times New Roman" w:hint="eastAsia"/>
          <w:sz w:val="24"/>
          <w:szCs w:val="28"/>
        </w:rPr>
        <w:t>is</w:t>
      </w:r>
      <w:r w:rsidR="003A49A5">
        <w:rPr>
          <w:rFonts w:ascii="Times New Roman" w:hAnsi="Times New Roman" w:cs="Times New Roman"/>
          <w:sz w:val="24"/>
          <w:szCs w:val="28"/>
        </w:rPr>
        <w:t xml:space="preserve"> the </w:t>
      </w:r>
      <w:r w:rsidR="00415572">
        <w:rPr>
          <w:rFonts w:ascii="Times New Roman" w:hAnsi="Times New Roman" w:cs="Times New Roman"/>
          <w:sz w:val="24"/>
          <w:szCs w:val="28"/>
        </w:rPr>
        <w:t xml:space="preserve">number density which </w:t>
      </w:r>
      <w:r w:rsidR="00636AD0">
        <w:rPr>
          <w:rFonts w:ascii="Times New Roman" w:hAnsi="Times New Roman" w:cs="Times New Roman"/>
          <w:sz w:val="24"/>
          <w:szCs w:val="28"/>
        </w:rPr>
        <w:t>equal</w:t>
      </w:r>
      <w:r w:rsidR="00415572">
        <w:rPr>
          <w:rFonts w:ascii="Times New Roman" w:hAnsi="Times New Roman" w:cs="Times New Roman"/>
          <w:sz w:val="24"/>
          <w:szCs w:val="28"/>
        </w:rPr>
        <w:t xml:space="preserve">s the </w:t>
      </w:r>
      <w:r w:rsidR="00355D2D">
        <w:rPr>
          <w:rFonts w:ascii="Times New Roman" w:hAnsi="Times New Roman" w:cs="Times New Roman"/>
          <w:sz w:val="24"/>
          <w:szCs w:val="28"/>
        </w:rPr>
        <w:t>number (N)</w:t>
      </w:r>
      <w:r w:rsidR="00415572">
        <w:rPr>
          <w:rFonts w:ascii="Times New Roman" w:hAnsi="Times New Roman" w:cs="Times New Roman"/>
          <w:sz w:val="24"/>
          <w:szCs w:val="28"/>
        </w:rPr>
        <w:t xml:space="preserve"> </w:t>
      </w:r>
      <w:r w:rsidR="00355D2D">
        <w:rPr>
          <w:rFonts w:ascii="Times New Roman" w:hAnsi="Times New Roman" w:cs="Times New Roman"/>
          <w:sz w:val="24"/>
          <w:szCs w:val="28"/>
        </w:rPr>
        <w:t>divided by the volume (V)</w:t>
      </w:r>
      <w:r w:rsidR="00636AD0">
        <w:rPr>
          <w:rFonts w:ascii="Times New Roman" w:hAnsi="Times New Roman" w:cs="Times New Roman"/>
          <w:sz w:val="24"/>
          <w:szCs w:val="28"/>
        </w:rPr>
        <w:t>, g</w:t>
      </w:r>
      <w:r w:rsidR="00636AD0">
        <w:rPr>
          <w:rFonts w:ascii="Times New Roman" w:hAnsi="Times New Roman" w:cs="Times New Roman" w:hint="eastAsia"/>
          <w:sz w:val="24"/>
          <w:szCs w:val="28"/>
        </w:rPr>
        <w:t>(</w:t>
      </w:r>
      <w:r w:rsidR="00636AD0">
        <w:rPr>
          <w:rFonts w:ascii="Times New Roman" w:hAnsi="Times New Roman" w:cs="Times New Roman"/>
          <w:sz w:val="24"/>
          <w:szCs w:val="28"/>
        </w:rPr>
        <w:t>r) is the radial distribution function</w:t>
      </w:r>
      <w:r w:rsidR="00317F9B">
        <w:rPr>
          <w:rFonts w:ascii="Times New Roman" w:hAnsi="Times New Roman" w:cs="Times New Roman"/>
          <w:sz w:val="24"/>
          <w:szCs w:val="28"/>
        </w:rPr>
        <w:t>.</w:t>
      </w:r>
    </w:p>
    <w:p w14:paraId="0CB1339B" w14:textId="77777777" w:rsidR="00896001" w:rsidRPr="00636AD0" w:rsidRDefault="00896001" w:rsidP="00434817">
      <w:pPr>
        <w:spacing w:line="360" w:lineRule="auto"/>
        <w:rPr>
          <w:rFonts w:ascii="Times New Roman" w:hAnsi="Times New Roman" w:cs="Times New Roman"/>
          <w:b/>
          <w:bCs/>
          <w:color w:val="000000"/>
          <w:szCs w:val="21"/>
        </w:rPr>
      </w:pPr>
    </w:p>
    <w:p w14:paraId="13ADEA24" w14:textId="783472E3" w:rsidR="00AE14B2" w:rsidRDefault="003F51E4" w:rsidP="00434817">
      <w:pPr>
        <w:spacing w:line="360" w:lineRule="auto"/>
        <w:rPr>
          <w:rFonts w:ascii="Times New Roman" w:hAnsi="Times New Roman" w:cs="Times New Roman"/>
        </w:rPr>
      </w:pPr>
      <w:r>
        <w:rPr>
          <w:noProof/>
        </w:rPr>
        <w:drawing>
          <wp:inline distT="0" distB="0" distL="0" distR="0" wp14:anchorId="2DAFF7B5" wp14:editId="381B348C">
            <wp:extent cx="5274310" cy="280924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809240"/>
                    </a:xfrm>
                    <a:prstGeom prst="rect">
                      <a:avLst/>
                    </a:prstGeom>
                    <a:noFill/>
                    <a:ln>
                      <a:noFill/>
                    </a:ln>
                  </pic:spPr>
                </pic:pic>
              </a:graphicData>
            </a:graphic>
          </wp:inline>
        </w:drawing>
      </w:r>
    </w:p>
    <w:p w14:paraId="114597BC" w14:textId="412280F6" w:rsidR="00AE14B2" w:rsidRPr="00425B50" w:rsidRDefault="00886BF0" w:rsidP="00FB1F89">
      <w:pPr>
        <w:rPr>
          <w:rFonts w:ascii="Times New Roman" w:hAnsi="Times New Roman" w:cs="Times New Roman"/>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8</w:t>
      </w:r>
      <w:r w:rsidRPr="00E44F33">
        <w:rPr>
          <w:rFonts w:ascii="Times New Roman" w:hAnsi="Times New Roman" w:cs="Times New Roman"/>
          <w:b/>
          <w:bCs/>
        </w:rPr>
        <w:t>ǀ</w:t>
      </w:r>
      <w:r w:rsidRPr="00886BF0">
        <w:t xml:space="preserve"> </w:t>
      </w:r>
      <w:r w:rsidRPr="00886BF0">
        <w:rPr>
          <w:rFonts w:ascii="Times New Roman" w:hAnsi="Times New Roman" w:cs="Times New Roman"/>
          <w:b/>
          <w:bCs/>
          <w:color w:val="000000"/>
          <w:szCs w:val="21"/>
        </w:rPr>
        <w:t>Radial distribution functions</w:t>
      </w:r>
      <w:r>
        <w:rPr>
          <w:rFonts w:ascii="Times New Roman" w:hAnsi="Times New Roman" w:cs="Times New Roman"/>
          <w:b/>
          <w:bCs/>
          <w:color w:val="000000"/>
          <w:szCs w:val="21"/>
        </w:rPr>
        <w:t xml:space="preserve"> </w:t>
      </w:r>
      <w:r w:rsidR="00D567CF">
        <w:rPr>
          <w:rFonts w:ascii="Times New Roman" w:hAnsi="Times New Roman" w:cs="Times New Roman"/>
          <w:b/>
          <w:bCs/>
          <w:color w:val="000000"/>
          <w:szCs w:val="21"/>
        </w:rPr>
        <w:t>(</w:t>
      </w:r>
      <w:r w:rsidRPr="00886BF0">
        <w:rPr>
          <w:rFonts w:ascii="Times New Roman" w:hAnsi="Times New Roman" w:cs="Times New Roman"/>
          <w:b/>
          <w:bCs/>
          <w:color w:val="000000"/>
          <w:szCs w:val="21"/>
        </w:rPr>
        <w:t>(g(r))</w:t>
      </w:r>
      <w:r w:rsidR="00D567CF">
        <w:rPr>
          <w:rFonts w:ascii="Times New Roman" w:hAnsi="Times New Roman" w:cs="Times New Roman"/>
          <w:b/>
          <w:bCs/>
          <w:color w:val="000000"/>
          <w:szCs w:val="21"/>
        </w:rPr>
        <w:t>, solid lines)</w:t>
      </w:r>
      <w:r w:rsidRPr="00886BF0">
        <w:rPr>
          <w:rFonts w:ascii="Times New Roman" w:hAnsi="Times New Roman" w:cs="Times New Roman"/>
          <w:b/>
          <w:bCs/>
          <w:color w:val="000000"/>
          <w:szCs w:val="21"/>
        </w:rPr>
        <w:t xml:space="preserve"> and coordination numbers </w:t>
      </w:r>
      <w:r w:rsidR="00D567CF">
        <w:rPr>
          <w:rFonts w:ascii="Times New Roman" w:hAnsi="Times New Roman" w:cs="Times New Roman"/>
          <w:b/>
          <w:bCs/>
          <w:color w:val="000000"/>
          <w:szCs w:val="21"/>
        </w:rPr>
        <w:t>(</w:t>
      </w:r>
      <w:r w:rsidRPr="00886BF0">
        <w:rPr>
          <w:rFonts w:ascii="Times New Roman" w:hAnsi="Times New Roman" w:cs="Times New Roman"/>
          <w:b/>
          <w:bCs/>
          <w:color w:val="000000"/>
          <w:szCs w:val="21"/>
        </w:rPr>
        <w:t>(n(r))</w:t>
      </w:r>
      <w:r w:rsidR="00D567CF">
        <w:rPr>
          <w:rFonts w:ascii="Times New Roman" w:hAnsi="Times New Roman" w:cs="Times New Roman"/>
          <w:b/>
          <w:bCs/>
          <w:color w:val="000000"/>
          <w:szCs w:val="21"/>
        </w:rPr>
        <w:t>, dash lines) for Base electrolyte (a), EB electrolyte (b), ETFB electrolyte (c), EHFB electrolyte (d) and TFEB electrolyte (e), The summarized coordinated number of Li</w:t>
      </w:r>
      <w:r w:rsidR="00D567CF" w:rsidRPr="00D567CF">
        <w:rPr>
          <w:rFonts w:ascii="Times New Roman" w:hAnsi="Times New Roman" w:cs="Times New Roman" w:hint="eastAsia"/>
          <w:b/>
          <w:bCs/>
          <w:color w:val="000000"/>
          <w:szCs w:val="21"/>
          <w:vertAlign w:val="superscript"/>
        </w:rPr>
        <w:t>+</w:t>
      </w:r>
      <w:r w:rsidR="00D567CF">
        <w:rPr>
          <w:rFonts w:ascii="Times New Roman" w:hAnsi="Times New Roman" w:cs="Times New Roman"/>
          <w:b/>
          <w:bCs/>
          <w:color w:val="000000"/>
          <w:szCs w:val="21"/>
        </w:rPr>
        <w:t xml:space="preserve"> with various solvents (EC, PC, DEC, EMC, EB, ETFB, EHFB, and </w:t>
      </w:r>
      <w:r w:rsidR="00425B50">
        <w:rPr>
          <w:rFonts w:ascii="Times New Roman" w:hAnsi="Times New Roman" w:cs="Times New Roman"/>
          <w:b/>
          <w:bCs/>
          <w:color w:val="000000"/>
          <w:szCs w:val="21"/>
        </w:rPr>
        <w:t>TFEB</w:t>
      </w:r>
      <w:r w:rsidR="00D567CF">
        <w:rPr>
          <w:rFonts w:ascii="Times New Roman" w:hAnsi="Times New Roman" w:cs="Times New Roman"/>
          <w:b/>
          <w:bCs/>
          <w:color w:val="000000"/>
          <w:szCs w:val="21"/>
        </w:rPr>
        <w:t>) in the formula.</w:t>
      </w:r>
    </w:p>
    <w:p w14:paraId="78A3DB29" w14:textId="1830D6CF" w:rsidR="00D01034" w:rsidRDefault="003F51E4" w:rsidP="00425B50">
      <w:pPr>
        <w:jc w:val="center"/>
      </w:pPr>
      <w:r>
        <w:rPr>
          <w:noProof/>
        </w:rPr>
        <w:lastRenderedPageBreak/>
        <w:drawing>
          <wp:inline distT="0" distB="0" distL="0" distR="0" wp14:anchorId="51C6BEBD" wp14:editId="1901121A">
            <wp:extent cx="4249947" cy="3180552"/>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54788" cy="3184175"/>
                    </a:xfrm>
                    <a:prstGeom prst="rect">
                      <a:avLst/>
                    </a:prstGeom>
                    <a:noFill/>
                    <a:ln>
                      <a:noFill/>
                    </a:ln>
                  </pic:spPr>
                </pic:pic>
              </a:graphicData>
            </a:graphic>
          </wp:inline>
        </w:drawing>
      </w:r>
    </w:p>
    <w:p w14:paraId="1630AFDE" w14:textId="7A495965" w:rsidR="00425B50" w:rsidRPr="002428CD" w:rsidRDefault="00425B50" w:rsidP="00D01034">
      <w:pPr>
        <w:rPr>
          <w:rFonts w:ascii="Times New Roman" w:hAnsi="Times New Roman" w:cs="Times New Roman"/>
          <w:b/>
          <w:bCs/>
          <w:color w:val="000000"/>
          <w:szCs w:val="21"/>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9</w:t>
      </w:r>
      <w:r w:rsidRPr="00E44F33">
        <w:rPr>
          <w:rFonts w:ascii="Times New Roman" w:hAnsi="Times New Roman" w:cs="Times New Roman"/>
          <w:b/>
          <w:bCs/>
        </w:rPr>
        <w:t>ǀ</w:t>
      </w:r>
      <w:r w:rsidRPr="00886BF0">
        <w:t xml:space="preserve"> </w:t>
      </w:r>
      <w:r w:rsidRPr="00886BF0">
        <w:rPr>
          <w:rFonts w:ascii="Times New Roman" w:hAnsi="Times New Roman" w:cs="Times New Roman"/>
          <w:b/>
          <w:bCs/>
          <w:color w:val="000000"/>
          <w:szCs w:val="21"/>
        </w:rPr>
        <w:t>Radial distribution functions (g(r)) and coordination numbers (n(r))</w:t>
      </w:r>
      <w:r>
        <w:rPr>
          <w:rFonts w:ascii="Times New Roman" w:hAnsi="Times New Roman" w:cs="Times New Roman"/>
          <w:b/>
          <w:bCs/>
          <w:color w:val="000000"/>
          <w:szCs w:val="21"/>
        </w:rPr>
        <w:t xml:space="preserve"> for Base electrolyte (a-b) and EHFB electrolyte (c-d)</w:t>
      </w:r>
      <w:r w:rsidR="00AB303B">
        <w:rPr>
          <w:rFonts w:ascii="Times New Roman" w:hAnsi="Times New Roman" w:cs="Times New Roman"/>
          <w:b/>
          <w:bCs/>
          <w:color w:val="000000"/>
          <w:szCs w:val="21"/>
        </w:rPr>
        <w:t xml:space="preserve"> under 298K</w:t>
      </w:r>
      <w:r w:rsidR="003D40C6">
        <w:rPr>
          <w:rFonts w:ascii="Times New Roman" w:hAnsi="Times New Roman" w:cs="Times New Roman"/>
          <w:b/>
          <w:bCs/>
          <w:color w:val="000000"/>
          <w:szCs w:val="21"/>
        </w:rPr>
        <w:t xml:space="preserve"> (a, c) and 203K (b. d) respectively.</w:t>
      </w:r>
    </w:p>
    <w:p w14:paraId="3FAA3223" w14:textId="77777777" w:rsidR="00425B50" w:rsidRDefault="00425B50" w:rsidP="00D01034"/>
    <w:p w14:paraId="4A3995F4" w14:textId="472A9ACA" w:rsidR="00A44098" w:rsidRPr="00574733" w:rsidRDefault="00D01034" w:rsidP="00D01034">
      <w:pPr>
        <w:rPr>
          <w:rFonts w:ascii="Times New Roman" w:hAnsi="Times New Roman" w:cs="Times New Roman"/>
          <w:b/>
          <w:bCs/>
        </w:rPr>
      </w:pPr>
      <w:r w:rsidRPr="00574733">
        <w:rPr>
          <w:rFonts w:ascii="Times New Roman" w:hAnsi="Times New Roman" w:cs="Times New Roman"/>
          <w:b/>
          <w:bCs/>
        </w:rPr>
        <w:t>Table S</w:t>
      </w:r>
      <w:r w:rsidR="00CC127A">
        <w:rPr>
          <w:rFonts w:ascii="Times New Roman" w:hAnsi="Times New Roman" w:cs="Times New Roman"/>
          <w:b/>
          <w:bCs/>
        </w:rPr>
        <w:t>6</w:t>
      </w:r>
      <w:r w:rsidRPr="00574733">
        <w:rPr>
          <w:rFonts w:ascii="Times New Roman" w:hAnsi="Times New Roman" w:cs="Times New Roman"/>
          <w:b/>
          <w:bCs/>
        </w:rPr>
        <w:t>: Maxima (</w:t>
      </w:r>
      <w:proofErr w:type="spellStart"/>
      <w:r w:rsidRPr="00574733">
        <w:rPr>
          <w:rFonts w:ascii="Times New Roman" w:hAnsi="Times New Roman" w:cs="Times New Roman"/>
          <w:b/>
          <w:bCs/>
        </w:rPr>
        <w:t>r</w:t>
      </w:r>
      <w:r w:rsidRPr="00574733">
        <w:rPr>
          <w:rFonts w:ascii="Times New Roman" w:hAnsi="Times New Roman" w:cs="Times New Roman"/>
          <w:b/>
          <w:bCs/>
          <w:vertAlign w:val="subscript"/>
        </w:rPr>
        <w:t>max</w:t>
      </w:r>
      <w:proofErr w:type="spellEnd"/>
      <w:r w:rsidRPr="00574733">
        <w:rPr>
          <w:rFonts w:ascii="Times New Roman" w:hAnsi="Times New Roman" w:cs="Times New Roman"/>
          <w:b/>
          <w:bCs/>
        </w:rPr>
        <w:t>) of the first solvation shell, radial distribution functions</w:t>
      </w:r>
      <w:r w:rsidR="00574733">
        <w:rPr>
          <w:rFonts w:ascii="Times New Roman" w:hAnsi="Times New Roman" w:cs="Times New Roman" w:hint="eastAsia"/>
          <w:b/>
          <w:bCs/>
        </w:rPr>
        <w:t xml:space="preserve"> </w:t>
      </w:r>
      <w:r w:rsidRPr="00574733">
        <w:rPr>
          <w:rFonts w:ascii="Times New Roman" w:hAnsi="Times New Roman" w:cs="Times New Roman"/>
          <w:b/>
          <w:bCs/>
        </w:rPr>
        <w:t>g(</w:t>
      </w:r>
      <w:proofErr w:type="spellStart"/>
      <w:r w:rsidRPr="00574733">
        <w:rPr>
          <w:rFonts w:ascii="Times New Roman" w:hAnsi="Times New Roman" w:cs="Times New Roman"/>
          <w:b/>
          <w:bCs/>
        </w:rPr>
        <w:t>r</w:t>
      </w:r>
      <w:r w:rsidRPr="00574733">
        <w:rPr>
          <w:rFonts w:ascii="Times New Roman" w:hAnsi="Times New Roman" w:cs="Times New Roman"/>
          <w:b/>
          <w:bCs/>
          <w:vertAlign w:val="subscript"/>
        </w:rPr>
        <w:t>max</w:t>
      </w:r>
      <w:proofErr w:type="spellEnd"/>
      <w:r w:rsidRPr="00574733">
        <w:rPr>
          <w:rFonts w:ascii="Times New Roman" w:hAnsi="Times New Roman" w:cs="Times New Roman" w:hint="eastAsia"/>
          <w:b/>
          <w:bCs/>
        </w:rPr>
        <w:t>)</w:t>
      </w:r>
      <w:r w:rsidR="008961A3" w:rsidRPr="00574733">
        <w:rPr>
          <w:rFonts w:ascii="Times New Roman" w:hAnsi="Times New Roman" w:cs="Times New Roman"/>
          <w:b/>
          <w:bCs/>
        </w:rPr>
        <w:t>, and the coordination number N(</w:t>
      </w:r>
      <w:proofErr w:type="spellStart"/>
      <w:r w:rsidR="008961A3" w:rsidRPr="00574733">
        <w:rPr>
          <w:rFonts w:ascii="Times New Roman" w:hAnsi="Times New Roman" w:cs="Times New Roman"/>
          <w:b/>
          <w:bCs/>
        </w:rPr>
        <w:t>r</w:t>
      </w:r>
      <w:r w:rsidR="008961A3" w:rsidRPr="00574733">
        <w:rPr>
          <w:rFonts w:ascii="Times New Roman" w:hAnsi="Times New Roman" w:cs="Times New Roman"/>
          <w:b/>
          <w:bCs/>
          <w:vertAlign w:val="subscript"/>
        </w:rPr>
        <w:t>min</w:t>
      </w:r>
      <w:proofErr w:type="spellEnd"/>
      <w:r w:rsidR="008961A3" w:rsidRPr="00574733">
        <w:rPr>
          <w:rFonts w:ascii="Times New Roman" w:hAnsi="Times New Roman" w:cs="Times New Roman"/>
          <w:b/>
          <w:bCs/>
        </w:rPr>
        <w:t>) of different electrolytes</w:t>
      </w:r>
      <w:r w:rsidRPr="00574733">
        <w:rPr>
          <w:rFonts w:ascii="Times New Roman" w:hAnsi="Times New Roman" w:cs="Times New Roman"/>
          <w:b/>
          <w:bCs/>
        </w:rPr>
        <w:t>.</w:t>
      </w:r>
    </w:p>
    <w:tbl>
      <w:tblPr>
        <w:tblStyle w:val="a7"/>
        <w:tblW w:w="6494" w:type="dxa"/>
        <w:tblInd w:w="91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0"/>
        <w:gridCol w:w="992"/>
        <w:gridCol w:w="1134"/>
        <w:gridCol w:w="992"/>
        <w:gridCol w:w="992"/>
        <w:gridCol w:w="1134"/>
      </w:tblGrid>
      <w:tr w:rsidR="00A44098" w:rsidRPr="0030282F" w14:paraId="0B39DF8E" w14:textId="77777777" w:rsidTr="00F4185D">
        <w:tc>
          <w:tcPr>
            <w:tcW w:w="1250" w:type="dxa"/>
            <w:tcBorders>
              <w:top w:val="single" w:sz="6" w:space="0" w:color="auto"/>
              <w:left w:val="nil"/>
              <w:bottom w:val="single" w:sz="6" w:space="0" w:color="auto"/>
              <w:right w:val="nil"/>
            </w:tcBorders>
          </w:tcPr>
          <w:p w14:paraId="08C208B3" w14:textId="293637BE" w:rsidR="00A44098" w:rsidRPr="00A44098" w:rsidRDefault="00A44098" w:rsidP="007B6BEC">
            <w:pPr>
              <w:spacing w:line="160" w:lineRule="atLeas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Electrolyte</w:t>
            </w:r>
          </w:p>
        </w:tc>
        <w:tc>
          <w:tcPr>
            <w:tcW w:w="992" w:type="dxa"/>
            <w:tcBorders>
              <w:top w:val="single" w:sz="6" w:space="0" w:color="auto"/>
              <w:left w:val="nil"/>
              <w:bottom w:val="single" w:sz="6" w:space="0" w:color="auto"/>
              <w:right w:val="nil"/>
            </w:tcBorders>
          </w:tcPr>
          <w:p w14:paraId="16D47F37" w14:textId="67BB7C43" w:rsidR="00A44098" w:rsidRPr="00A44098" w:rsidRDefault="00A44098" w:rsidP="007B6BEC">
            <w:pPr>
              <w:spacing w:line="200" w:lineRule="atLeas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Pair</w:t>
            </w:r>
          </w:p>
        </w:tc>
        <w:tc>
          <w:tcPr>
            <w:tcW w:w="1134" w:type="dxa"/>
            <w:tcBorders>
              <w:top w:val="single" w:sz="6" w:space="0" w:color="auto"/>
              <w:left w:val="nil"/>
              <w:bottom w:val="single" w:sz="6" w:space="0" w:color="auto"/>
              <w:right w:val="nil"/>
            </w:tcBorders>
          </w:tcPr>
          <w:p w14:paraId="71211FB1" w14:textId="3C4FC01A" w:rsidR="00A44098" w:rsidRPr="00A44098" w:rsidRDefault="00A44098" w:rsidP="007B6BEC">
            <w:pPr>
              <w:spacing w:line="200" w:lineRule="atLeas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T</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K</w:t>
            </w:r>
          </w:p>
        </w:tc>
        <w:tc>
          <w:tcPr>
            <w:tcW w:w="992" w:type="dxa"/>
            <w:tcBorders>
              <w:top w:val="single" w:sz="6" w:space="0" w:color="auto"/>
              <w:left w:val="nil"/>
              <w:bottom w:val="single" w:sz="6" w:space="0" w:color="auto"/>
              <w:right w:val="nil"/>
            </w:tcBorders>
          </w:tcPr>
          <w:p w14:paraId="3E750956" w14:textId="68FE9884" w:rsidR="00A44098" w:rsidRPr="00A44098" w:rsidRDefault="00A44098" w:rsidP="007B6BEC">
            <w:pPr>
              <w:spacing w:line="200" w:lineRule="atLeast"/>
              <w:jc w:val="center"/>
              <w:rPr>
                <w:rFonts w:ascii="Times New Roman" w:hAnsi="Times New Roman" w:cs="Times New Roman"/>
                <w:color w:val="000000"/>
                <w:sz w:val="18"/>
                <w:szCs w:val="18"/>
              </w:rPr>
            </w:pPr>
            <w:proofErr w:type="spellStart"/>
            <w:r w:rsidRPr="00A44098">
              <w:rPr>
                <w:rFonts w:ascii="Times New Roman" w:hAnsi="Times New Roman" w:cs="Times New Roman"/>
                <w:sz w:val="18"/>
                <w:szCs w:val="18"/>
              </w:rPr>
              <w:t>r</w:t>
            </w:r>
            <w:r w:rsidRPr="00A44098">
              <w:rPr>
                <w:rFonts w:ascii="Times New Roman" w:hAnsi="Times New Roman" w:cs="Times New Roman"/>
                <w:sz w:val="18"/>
                <w:szCs w:val="18"/>
                <w:vertAlign w:val="subscript"/>
              </w:rPr>
              <w:t>max</w:t>
            </w:r>
            <w:proofErr w:type="spellEnd"/>
            <w:r w:rsidRPr="00A44098">
              <w:rPr>
                <w:rFonts w:ascii="Times New Roman" w:hAnsi="Times New Roman" w:cs="Times New Roman" w:hint="eastAsia"/>
                <w:color w:val="000000"/>
                <w:sz w:val="18"/>
                <w:szCs w:val="18"/>
              </w:rPr>
              <w:t xml:space="preserve"> /</w:t>
            </w:r>
            <w:r w:rsidRPr="00A44098">
              <w:rPr>
                <w:rFonts w:hint="eastAsia"/>
                <w:sz w:val="18"/>
                <w:szCs w:val="18"/>
              </w:rPr>
              <w:t xml:space="preserve"> </w:t>
            </w:r>
            <w:r w:rsidRPr="00A44098">
              <w:rPr>
                <w:rFonts w:ascii="Times New Roman" w:hAnsi="Times New Roman" w:cs="Times New Roman" w:hint="eastAsia"/>
                <w:color w:val="000000"/>
                <w:sz w:val="18"/>
                <w:szCs w:val="18"/>
              </w:rPr>
              <w:t>Å</w:t>
            </w:r>
          </w:p>
        </w:tc>
        <w:tc>
          <w:tcPr>
            <w:tcW w:w="992" w:type="dxa"/>
            <w:tcBorders>
              <w:top w:val="single" w:sz="6" w:space="0" w:color="auto"/>
              <w:left w:val="nil"/>
              <w:bottom w:val="single" w:sz="6" w:space="0" w:color="auto"/>
              <w:right w:val="nil"/>
            </w:tcBorders>
          </w:tcPr>
          <w:p w14:paraId="2AF4084D" w14:textId="116A6B85" w:rsidR="00A44098" w:rsidRPr="00A44098" w:rsidRDefault="00A44098" w:rsidP="007B6BEC">
            <w:pPr>
              <w:spacing w:line="200" w:lineRule="atLeas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g</w:t>
            </w:r>
            <w:r w:rsidRPr="00A44098">
              <w:rPr>
                <w:rFonts w:ascii="Times New Roman" w:hAnsi="Times New Roman" w:cs="Times New Roman"/>
                <w:color w:val="000000"/>
                <w:sz w:val="18"/>
                <w:szCs w:val="18"/>
              </w:rPr>
              <w:t>(</w:t>
            </w:r>
            <w:r w:rsidRPr="007231E5">
              <w:rPr>
                <w:rFonts w:ascii="Times New Roman" w:hAnsi="Times New Roman" w:cs="Times New Roman"/>
                <w:sz w:val="18"/>
                <w:szCs w:val="18"/>
              </w:rPr>
              <w:t>max</w:t>
            </w:r>
            <w:r w:rsidRPr="00A44098">
              <w:rPr>
                <w:rFonts w:ascii="Times New Roman" w:hAnsi="Times New Roman" w:cs="Times New Roman"/>
                <w:color w:val="000000"/>
                <w:sz w:val="18"/>
                <w:szCs w:val="18"/>
              </w:rPr>
              <w:t>)</w:t>
            </w:r>
          </w:p>
        </w:tc>
        <w:tc>
          <w:tcPr>
            <w:tcW w:w="1134" w:type="dxa"/>
            <w:tcBorders>
              <w:top w:val="single" w:sz="6" w:space="0" w:color="auto"/>
              <w:left w:val="nil"/>
              <w:bottom w:val="single" w:sz="6" w:space="0" w:color="auto"/>
              <w:right w:val="nil"/>
            </w:tcBorders>
          </w:tcPr>
          <w:p w14:paraId="139EAED8" w14:textId="258A5583" w:rsidR="00A44098" w:rsidRPr="00A44098" w:rsidRDefault="00A44098" w:rsidP="007B6BEC">
            <w:pPr>
              <w:spacing w:line="200" w:lineRule="atLeas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N(</w:t>
            </w:r>
            <w:proofErr w:type="spellStart"/>
            <w:r w:rsidRPr="00A44098">
              <w:rPr>
                <w:rFonts w:ascii="Times New Roman" w:hAnsi="Times New Roman" w:cs="Times New Roman"/>
                <w:sz w:val="18"/>
                <w:szCs w:val="18"/>
              </w:rPr>
              <w:t>r</w:t>
            </w:r>
            <w:r w:rsidRPr="00A44098">
              <w:rPr>
                <w:rFonts w:ascii="Times New Roman" w:hAnsi="Times New Roman" w:cs="Times New Roman"/>
                <w:sz w:val="18"/>
                <w:szCs w:val="18"/>
                <w:vertAlign w:val="subscript"/>
              </w:rPr>
              <w:t>min</w:t>
            </w:r>
            <w:proofErr w:type="spellEnd"/>
            <w:r w:rsidRPr="00A44098">
              <w:rPr>
                <w:rFonts w:ascii="Times New Roman" w:hAnsi="Times New Roman" w:cs="Times New Roman"/>
                <w:color w:val="000000"/>
                <w:sz w:val="18"/>
                <w:szCs w:val="18"/>
              </w:rPr>
              <w:t>)</w:t>
            </w:r>
          </w:p>
        </w:tc>
      </w:tr>
      <w:tr w:rsidR="003A11C4" w:rsidRPr="0030282F" w14:paraId="6BA05A2B" w14:textId="77777777" w:rsidTr="003E3144">
        <w:tc>
          <w:tcPr>
            <w:tcW w:w="1250" w:type="dxa"/>
            <w:vMerge w:val="restart"/>
            <w:tcBorders>
              <w:top w:val="single" w:sz="6" w:space="0" w:color="auto"/>
              <w:left w:val="nil"/>
              <w:right w:val="nil"/>
            </w:tcBorders>
            <w:vAlign w:val="center"/>
          </w:tcPr>
          <w:p w14:paraId="6D7A34F2" w14:textId="71253CE0"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B</w:t>
            </w:r>
            <w:r w:rsidRPr="00A44098">
              <w:rPr>
                <w:rFonts w:ascii="Times New Roman" w:hAnsi="Times New Roman" w:cs="Times New Roman"/>
                <w:color w:val="000000"/>
                <w:sz w:val="18"/>
                <w:szCs w:val="18"/>
              </w:rPr>
              <w:t>ase</w:t>
            </w:r>
          </w:p>
        </w:tc>
        <w:tc>
          <w:tcPr>
            <w:tcW w:w="992" w:type="dxa"/>
            <w:tcBorders>
              <w:top w:val="single" w:sz="6" w:space="0" w:color="auto"/>
              <w:left w:val="nil"/>
              <w:bottom w:val="nil"/>
              <w:right w:val="nil"/>
            </w:tcBorders>
            <w:vAlign w:val="center"/>
          </w:tcPr>
          <w:p w14:paraId="044E2439" w14:textId="4CDD4164"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top w:val="single" w:sz="6" w:space="0" w:color="auto"/>
              <w:left w:val="nil"/>
              <w:right w:val="nil"/>
            </w:tcBorders>
            <w:vAlign w:val="center"/>
          </w:tcPr>
          <w:p w14:paraId="44D05F5F" w14:textId="4C0712D9"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2</w:t>
            </w:r>
            <w:r w:rsidRPr="00A44098">
              <w:rPr>
                <w:rFonts w:ascii="Times New Roman" w:hAnsi="Times New Roman" w:cs="Times New Roman"/>
                <w:color w:val="000000"/>
                <w:sz w:val="18"/>
                <w:szCs w:val="18"/>
              </w:rPr>
              <w:t>98K</w:t>
            </w:r>
          </w:p>
        </w:tc>
        <w:tc>
          <w:tcPr>
            <w:tcW w:w="992" w:type="dxa"/>
            <w:tcBorders>
              <w:top w:val="single" w:sz="6" w:space="0" w:color="auto"/>
              <w:left w:val="nil"/>
              <w:bottom w:val="nil"/>
              <w:right w:val="nil"/>
            </w:tcBorders>
            <w:vAlign w:val="center"/>
          </w:tcPr>
          <w:p w14:paraId="08E78FFD" w14:textId="233F80A1" w:rsidR="003A11C4" w:rsidRPr="003A11C4" w:rsidRDefault="0055090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single" w:sz="6" w:space="0" w:color="auto"/>
              <w:left w:val="nil"/>
              <w:bottom w:val="nil"/>
              <w:right w:val="nil"/>
            </w:tcBorders>
            <w:vAlign w:val="center"/>
          </w:tcPr>
          <w:p w14:paraId="368B9389" w14:textId="38B3F222"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67.02</w:t>
            </w:r>
          </w:p>
        </w:tc>
        <w:tc>
          <w:tcPr>
            <w:tcW w:w="1134" w:type="dxa"/>
            <w:tcBorders>
              <w:top w:val="single" w:sz="6" w:space="0" w:color="auto"/>
              <w:left w:val="nil"/>
              <w:bottom w:val="nil"/>
              <w:right w:val="nil"/>
            </w:tcBorders>
          </w:tcPr>
          <w:p w14:paraId="736C6102" w14:textId="716A8570" w:rsidR="003A11C4" w:rsidRPr="003A11C4" w:rsidRDefault="003A11C4" w:rsidP="003A11C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1.34</w:t>
            </w:r>
          </w:p>
        </w:tc>
      </w:tr>
      <w:tr w:rsidR="003A11C4" w:rsidRPr="0030282F" w14:paraId="589FB239" w14:textId="77777777" w:rsidTr="003E3144">
        <w:trPr>
          <w:trHeight w:val="59"/>
        </w:trPr>
        <w:tc>
          <w:tcPr>
            <w:tcW w:w="1250" w:type="dxa"/>
            <w:vMerge/>
            <w:tcBorders>
              <w:left w:val="nil"/>
              <w:right w:val="nil"/>
            </w:tcBorders>
            <w:vAlign w:val="center"/>
          </w:tcPr>
          <w:p w14:paraId="5A27EC55" w14:textId="341AC3E6"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8A25172" w14:textId="23B8A2B0"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161B67B8" w14:textId="3C7D3D99"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466C780" w14:textId="25A88DB6" w:rsidR="003A11C4" w:rsidRPr="003A11C4" w:rsidRDefault="0055090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.60</w:t>
            </w:r>
          </w:p>
        </w:tc>
        <w:tc>
          <w:tcPr>
            <w:tcW w:w="992" w:type="dxa"/>
            <w:tcBorders>
              <w:top w:val="nil"/>
              <w:left w:val="nil"/>
              <w:bottom w:val="nil"/>
              <w:right w:val="nil"/>
            </w:tcBorders>
            <w:vAlign w:val="center"/>
          </w:tcPr>
          <w:p w14:paraId="6600422E" w14:textId="31EF26C5"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7</w:t>
            </w:r>
            <w:r>
              <w:rPr>
                <w:rFonts w:ascii="Times New Roman" w:hAnsi="Times New Roman" w:cs="Times New Roman"/>
                <w:color w:val="000000"/>
                <w:sz w:val="18"/>
                <w:szCs w:val="18"/>
              </w:rPr>
              <w:t>.13</w:t>
            </w:r>
          </w:p>
        </w:tc>
        <w:tc>
          <w:tcPr>
            <w:tcW w:w="1134" w:type="dxa"/>
            <w:tcBorders>
              <w:top w:val="nil"/>
              <w:left w:val="nil"/>
              <w:bottom w:val="nil"/>
              <w:right w:val="nil"/>
            </w:tcBorders>
          </w:tcPr>
          <w:p w14:paraId="65897E38" w14:textId="1E8E1087" w:rsidR="003A11C4" w:rsidRPr="003A11C4" w:rsidRDefault="003A11C4" w:rsidP="003A11C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0.24</w:t>
            </w:r>
          </w:p>
        </w:tc>
      </w:tr>
      <w:tr w:rsidR="003A11C4" w:rsidRPr="0030282F" w14:paraId="513449F6" w14:textId="77777777" w:rsidTr="003E3144">
        <w:trPr>
          <w:trHeight w:val="56"/>
        </w:trPr>
        <w:tc>
          <w:tcPr>
            <w:tcW w:w="1250" w:type="dxa"/>
            <w:vMerge/>
            <w:tcBorders>
              <w:left w:val="nil"/>
              <w:right w:val="nil"/>
            </w:tcBorders>
            <w:vAlign w:val="center"/>
          </w:tcPr>
          <w:p w14:paraId="6C34F85E" w14:textId="01DA1D89"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7292D27" w14:textId="3F2D2D42"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11B6120E" w14:textId="7E36A4EB"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10DF513F" w14:textId="38D450A3" w:rsidR="003A11C4" w:rsidRPr="003A11C4" w:rsidRDefault="0055090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w:t>
            </w:r>
            <w:r w:rsidR="003E2F34">
              <w:rPr>
                <w:rFonts w:ascii="Times New Roman" w:hAnsi="Times New Roman" w:cs="Times New Roman"/>
                <w:color w:val="000000"/>
                <w:sz w:val="18"/>
                <w:szCs w:val="18"/>
              </w:rPr>
              <w:t>45</w:t>
            </w:r>
          </w:p>
        </w:tc>
        <w:tc>
          <w:tcPr>
            <w:tcW w:w="992" w:type="dxa"/>
            <w:tcBorders>
              <w:top w:val="nil"/>
              <w:left w:val="nil"/>
              <w:bottom w:val="nil"/>
              <w:right w:val="nil"/>
            </w:tcBorders>
            <w:vAlign w:val="center"/>
          </w:tcPr>
          <w:p w14:paraId="623C8D2A" w14:textId="0FF73C78"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r>
              <w:rPr>
                <w:rFonts w:ascii="Times New Roman" w:hAnsi="Times New Roman" w:cs="Times New Roman"/>
                <w:color w:val="000000"/>
                <w:sz w:val="18"/>
                <w:szCs w:val="18"/>
              </w:rPr>
              <w:t>4.30</w:t>
            </w:r>
          </w:p>
        </w:tc>
        <w:tc>
          <w:tcPr>
            <w:tcW w:w="1134" w:type="dxa"/>
            <w:tcBorders>
              <w:top w:val="nil"/>
              <w:left w:val="nil"/>
              <w:bottom w:val="nil"/>
              <w:right w:val="nil"/>
            </w:tcBorders>
          </w:tcPr>
          <w:p w14:paraId="54B02E04" w14:textId="4B1CC1D1" w:rsidR="003A11C4" w:rsidRPr="003A11C4" w:rsidRDefault="003A11C4" w:rsidP="003A11C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1.13</w:t>
            </w:r>
          </w:p>
        </w:tc>
      </w:tr>
      <w:tr w:rsidR="003A11C4" w:rsidRPr="0030282F" w14:paraId="067161A0" w14:textId="77777777" w:rsidTr="003E3144">
        <w:trPr>
          <w:trHeight w:val="56"/>
        </w:trPr>
        <w:tc>
          <w:tcPr>
            <w:tcW w:w="1250" w:type="dxa"/>
            <w:vMerge/>
            <w:tcBorders>
              <w:left w:val="nil"/>
              <w:right w:val="nil"/>
            </w:tcBorders>
            <w:vAlign w:val="center"/>
          </w:tcPr>
          <w:p w14:paraId="2E9FC1AE" w14:textId="27ABAF1E"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1D5F957" w14:textId="7D898BAE"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48CB633C" w14:textId="6ADD44FC"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DAACC77" w14:textId="1E8E5800"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.61</w:t>
            </w:r>
          </w:p>
        </w:tc>
        <w:tc>
          <w:tcPr>
            <w:tcW w:w="992" w:type="dxa"/>
            <w:tcBorders>
              <w:top w:val="nil"/>
              <w:left w:val="nil"/>
              <w:bottom w:val="nil"/>
              <w:right w:val="nil"/>
            </w:tcBorders>
            <w:vAlign w:val="center"/>
          </w:tcPr>
          <w:p w14:paraId="5C72B8A3" w14:textId="5C3794D8"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2.90</w:t>
            </w:r>
          </w:p>
        </w:tc>
        <w:tc>
          <w:tcPr>
            <w:tcW w:w="1134" w:type="dxa"/>
            <w:tcBorders>
              <w:top w:val="nil"/>
              <w:left w:val="nil"/>
              <w:bottom w:val="nil"/>
              <w:right w:val="nil"/>
            </w:tcBorders>
          </w:tcPr>
          <w:p w14:paraId="10A686E8" w14:textId="2944404D" w:rsidR="003A11C4" w:rsidRPr="003A11C4" w:rsidRDefault="003A11C4" w:rsidP="003A11C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0.94</w:t>
            </w:r>
          </w:p>
        </w:tc>
      </w:tr>
      <w:tr w:rsidR="00F4185D" w:rsidRPr="0030282F" w14:paraId="2A0BDB75" w14:textId="77777777" w:rsidTr="003E3144">
        <w:trPr>
          <w:trHeight w:val="56"/>
        </w:trPr>
        <w:tc>
          <w:tcPr>
            <w:tcW w:w="1250" w:type="dxa"/>
            <w:vMerge/>
            <w:tcBorders>
              <w:left w:val="nil"/>
              <w:bottom w:val="single" w:sz="4" w:space="0" w:color="auto"/>
              <w:right w:val="nil"/>
            </w:tcBorders>
            <w:vAlign w:val="center"/>
          </w:tcPr>
          <w:p w14:paraId="0C29C5CF" w14:textId="77777777" w:rsidR="00F4185D" w:rsidRPr="00A44098" w:rsidRDefault="00F4185D" w:rsidP="00F4185D">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39965CC8" w14:textId="2AD77EB3" w:rsidR="00F4185D" w:rsidRPr="00A44098" w:rsidRDefault="00F4185D" w:rsidP="00F4185D">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5872428A" w14:textId="77777777" w:rsidR="00F4185D" w:rsidRPr="00A44098" w:rsidRDefault="00F4185D" w:rsidP="00F4185D">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326F98D3" w14:textId="046588AB" w:rsidR="00F4185D" w:rsidRPr="003A11C4" w:rsidRDefault="003E2F34" w:rsidP="00F4185D">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4.20</w:t>
            </w:r>
          </w:p>
        </w:tc>
        <w:tc>
          <w:tcPr>
            <w:tcW w:w="992" w:type="dxa"/>
            <w:tcBorders>
              <w:top w:val="nil"/>
              <w:left w:val="nil"/>
              <w:bottom w:val="single" w:sz="4" w:space="0" w:color="auto"/>
              <w:right w:val="nil"/>
            </w:tcBorders>
            <w:vAlign w:val="center"/>
          </w:tcPr>
          <w:p w14:paraId="7E46B7AE" w14:textId="660FD89A" w:rsidR="00F4185D" w:rsidRPr="003A11C4" w:rsidRDefault="003E2F34" w:rsidP="00F4185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2.42</w:t>
            </w:r>
          </w:p>
        </w:tc>
        <w:tc>
          <w:tcPr>
            <w:tcW w:w="1134" w:type="dxa"/>
            <w:tcBorders>
              <w:top w:val="nil"/>
              <w:left w:val="nil"/>
              <w:bottom w:val="single" w:sz="4" w:space="0" w:color="auto"/>
              <w:right w:val="nil"/>
            </w:tcBorders>
            <w:vAlign w:val="center"/>
          </w:tcPr>
          <w:p w14:paraId="7A019707" w14:textId="42BC4BB2" w:rsidR="00F4185D" w:rsidRPr="003A11C4" w:rsidRDefault="003A11C4" w:rsidP="00F4185D">
            <w:pPr>
              <w:spacing w:line="200" w:lineRule="exact"/>
              <w:jc w:val="center"/>
              <w:rPr>
                <w:rFonts w:ascii="Times New Roman" w:hAnsi="Times New Roman" w:cs="Times New Roman"/>
                <w:color w:val="000000"/>
                <w:sz w:val="18"/>
                <w:szCs w:val="18"/>
              </w:rPr>
            </w:pPr>
            <w:r w:rsidRPr="003A11C4">
              <w:rPr>
                <w:rFonts w:ascii="Times New Roman" w:hAnsi="Times New Roman" w:cs="Times New Roman"/>
                <w:color w:val="000000"/>
                <w:sz w:val="18"/>
                <w:szCs w:val="18"/>
              </w:rPr>
              <w:t>0.86</w:t>
            </w:r>
          </w:p>
        </w:tc>
      </w:tr>
      <w:tr w:rsidR="003A11C4" w:rsidRPr="0030282F" w14:paraId="19F0F933" w14:textId="77777777" w:rsidTr="003E3144">
        <w:trPr>
          <w:trHeight w:val="56"/>
        </w:trPr>
        <w:tc>
          <w:tcPr>
            <w:tcW w:w="1250" w:type="dxa"/>
            <w:vMerge w:val="restart"/>
            <w:tcBorders>
              <w:left w:val="nil"/>
              <w:right w:val="nil"/>
            </w:tcBorders>
            <w:vAlign w:val="center"/>
          </w:tcPr>
          <w:p w14:paraId="5DFA6216" w14:textId="067D16B0"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B</w:t>
            </w:r>
            <w:r w:rsidRPr="00A44098">
              <w:rPr>
                <w:rFonts w:ascii="Times New Roman" w:hAnsi="Times New Roman" w:cs="Times New Roman"/>
                <w:color w:val="000000"/>
                <w:sz w:val="18"/>
                <w:szCs w:val="18"/>
              </w:rPr>
              <w:t>ase</w:t>
            </w:r>
          </w:p>
        </w:tc>
        <w:tc>
          <w:tcPr>
            <w:tcW w:w="992" w:type="dxa"/>
            <w:tcBorders>
              <w:top w:val="nil"/>
              <w:left w:val="nil"/>
              <w:bottom w:val="nil"/>
              <w:right w:val="nil"/>
            </w:tcBorders>
            <w:vAlign w:val="center"/>
          </w:tcPr>
          <w:p w14:paraId="6991BFD4" w14:textId="07DC0E58"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left w:val="nil"/>
              <w:right w:val="nil"/>
            </w:tcBorders>
            <w:vAlign w:val="center"/>
          </w:tcPr>
          <w:p w14:paraId="1779200E" w14:textId="12E02F20" w:rsidR="003A11C4" w:rsidRPr="00A44098" w:rsidRDefault="003A11C4" w:rsidP="003A11C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hint="eastAsia"/>
                <w:color w:val="FF0000"/>
                <w:sz w:val="18"/>
                <w:szCs w:val="18"/>
              </w:rPr>
              <w:t>2</w:t>
            </w:r>
            <w:r w:rsidRPr="003A11C4">
              <w:rPr>
                <w:rFonts w:ascii="Times New Roman" w:hAnsi="Times New Roman" w:cs="Times New Roman"/>
                <w:color w:val="FF0000"/>
                <w:sz w:val="18"/>
                <w:szCs w:val="18"/>
              </w:rPr>
              <w:t>03K</w:t>
            </w:r>
          </w:p>
        </w:tc>
        <w:tc>
          <w:tcPr>
            <w:tcW w:w="992" w:type="dxa"/>
            <w:tcBorders>
              <w:top w:val="nil"/>
              <w:left w:val="nil"/>
              <w:bottom w:val="nil"/>
              <w:right w:val="nil"/>
            </w:tcBorders>
            <w:vAlign w:val="center"/>
          </w:tcPr>
          <w:p w14:paraId="1CCF6C1D" w14:textId="5F7C7011"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.52</w:t>
            </w:r>
          </w:p>
        </w:tc>
        <w:tc>
          <w:tcPr>
            <w:tcW w:w="992" w:type="dxa"/>
            <w:tcBorders>
              <w:top w:val="nil"/>
              <w:left w:val="nil"/>
              <w:bottom w:val="nil"/>
              <w:right w:val="nil"/>
            </w:tcBorders>
            <w:vAlign w:val="center"/>
          </w:tcPr>
          <w:p w14:paraId="5C7362C2" w14:textId="6E8B6B72" w:rsidR="003A11C4" w:rsidRPr="003A11C4" w:rsidRDefault="007231E5"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r>
              <w:rPr>
                <w:rFonts w:ascii="Times New Roman" w:hAnsi="Times New Roman" w:cs="Times New Roman"/>
                <w:color w:val="000000"/>
                <w:sz w:val="18"/>
                <w:szCs w:val="18"/>
              </w:rPr>
              <w:t>4.76</w:t>
            </w:r>
          </w:p>
        </w:tc>
        <w:tc>
          <w:tcPr>
            <w:tcW w:w="1134" w:type="dxa"/>
            <w:tcBorders>
              <w:top w:val="nil"/>
              <w:left w:val="nil"/>
              <w:bottom w:val="nil"/>
              <w:right w:val="nil"/>
            </w:tcBorders>
          </w:tcPr>
          <w:p w14:paraId="51A09E97" w14:textId="4336EB91" w:rsidR="003A11C4" w:rsidRPr="003A11C4" w:rsidRDefault="007231E5" w:rsidP="003A11C4">
            <w:pPr>
              <w:spacing w:line="200" w:lineRule="exact"/>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.76</w:t>
            </w:r>
          </w:p>
        </w:tc>
      </w:tr>
      <w:tr w:rsidR="003A11C4" w:rsidRPr="0030282F" w14:paraId="5520AD8D" w14:textId="77777777" w:rsidTr="003E3144">
        <w:trPr>
          <w:trHeight w:val="56"/>
        </w:trPr>
        <w:tc>
          <w:tcPr>
            <w:tcW w:w="1250" w:type="dxa"/>
            <w:vMerge/>
            <w:tcBorders>
              <w:left w:val="nil"/>
              <w:right w:val="nil"/>
            </w:tcBorders>
            <w:vAlign w:val="center"/>
          </w:tcPr>
          <w:p w14:paraId="2146CF14" w14:textId="77777777"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482EFA2" w14:textId="61488595" w:rsidR="003A11C4" w:rsidRPr="00A44098" w:rsidRDefault="003A11C4" w:rsidP="003A11C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1E2FEAA0" w14:textId="77777777" w:rsidR="003A11C4" w:rsidRPr="00A44098" w:rsidRDefault="003A11C4" w:rsidP="003A11C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F48CE9F" w14:textId="08AA5597" w:rsidR="003A11C4" w:rsidRPr="003A11C4" w:rsidRDefault="003E2F34"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nil"/>
              <w:left w:val="nil"/>
              <w:bottom w:val="nil"/>
              <w:right w:val="nil"/>
            </w:tcBorders>
            <w:vAlign w:val="center"/>
          </w:tcPr>
          <w:p w14:paraId="172B8314" w14:textId="33990BE7" w:rsidR="003A11C4" w:rsidRPr="003A11C4" w:rsidRDefault="007231E5" w:rsidP="003A11C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r>
              <w:rPr>
                <w:rFonts w:ascii="Times New Roman" w:hAnsi="Times New Roman" w:cs="Times New Roman"/>
                <w:color w:val="000000"/>
                <w:sz w:val="18"/>
                <w:szCs w:val="18"/>
              </w:rPr>
              <w:t>8.07</w:t>
            </w:r>
          </w:p>
        </w:tc>
        <w:tc>
          <w:tcPr>
            <w:tcW w:w="1134" w:type="dxa"/>
            <w:tcBorders>
              <w:top w:val="nil"/>
              <w:left w:val="nil"/>
              <w:bottom w:val="nil"/>
              <w:right w:val="nil"/>
            </w:tcBorders>
          </w:tcPr>
          <w:p w14:paraId="7B505D85" w14:textId="6A386175" w:rsidR="003A11C4" w:rsidRPr="003A11C4" w:rsidRDefault="007231E5" w:rsidP="003A11C4">
            <w:pPr>
              <w:spacing w:line="200" w:lineRule="exact"/>
              <w:jc w:val="center"/>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w:t>
            </w:r>
            <w:r w:rsidR="00D504AD">
              <w:rPr>
                <w:rFonts w:ascii="Times New Roman" w:hAnsi="Times New Roman" w:cs="Times New Roman"/>
                <w:sz w:val="18"/>
                <w:szCs w:val="18"/>
              </w:rPr>
              <w:t>4</w:t>
            </w:r>
          </w:p>
        </w:tc>
      </w:tr>
      <w:tr w:rsidR="003E2F34" w:rsidRPr="0030282F" w14:paraId="3536783B" w14:textId="77777777" w:rsidTr="003E3144">
        <w:trPr>
          <w:trHeight w:val="56"/>
        </w:trPr>
        <w:tc>
          <w:tcPr>
            <w:tcW w:w="1250" w:type="dxa"/>
            <w:vMerge/>
            <w:tcBorders>
              <w:left w:val="nil"/>
              <w:right w:val="nil"/>
            </w:tcBorders>
            <w:vAlign w:val="center"/>
          </w:tcPr>
          <w:p w14:paraId="6F9998EA"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28C2B9C" w14:textId="36398A5C"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06720160"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EAB8389" w14:textId="0C2EB98C" w:rsidR="003E2F34" w:rsidRPr="003A11C4"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.60</w:t>
            </w:r>
          </w:p>
        </w:tc>
        <w:tc>
          <w:tcPr>
            <w:tcW w:w="992" w:type="dxa"/>
            <w:tcBorders>
              <w:top w:val="nil"/>
              <w:left w:val="nil"/>
              <w:bottom w:val="nil"/>
              <w:right w:val="nil"/>
            </w:tcBorders>
            <w:vAlign w:val="center"/>
          </w:tcPr>
          <w:p w14:paraId="74E1F96E" w14:textId="3A132AA4" w:rsidR="003E2F34" w:rsidRPr="003A11C4" w:rsidRDefault="007231E5"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1.56</w:t>
            </w:r>
          </w:p>
        </w:tc>
        <w:tc>
          <w:tcPr>
            <w:tcW w:w="1134" w:type="dxa"/>
            <w:tcBorders>
              <w:top w:val="nil"/>
              <w:left w:val="nil"/>
              <w:bottom w:val="nil"/>
              <w:right w:val="nil"/>
            </w:tcBorders>
          </w:tcPr>
          <w:p w14:paraId="1C2AE8EC" w14:textId="4D69E032" w:rsidR="003E2F34" w:rsidRPr="003A11C4" w:rsidRDefault="007231E5" w:rsidP="003E2F34">
            <w:pPr>
              <w:spacing w:line="200" w:lineRule="exact"/>
              <w:jc w:val="center"/>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.74</w:t>
            </w:r>
          </w:p>
        </w:tc>
      </w:tr>
      <w:tr w:rsidR="003E2F34" w:rsidRPr="0030282F" w14:paraId="5E9E1B8C" w14:textId="77777777" w:rsidTr="003E3144">
        <w:trPr>
          <w:trHeight w:val="56"/>
        </w:trPr>
        <w:tc>
          <w:tcPr>
            <w:tcW w:w="1250" w:type="dxa"/>
            <w:vMerge/>
            <w:tcBorders>
              <w:left w:val="nil"/>
              <w:right w:val="nil"/>
            </w:tcBorders>
            <w:vAlign w:val="center"/>
          </w:tcPr>
          <w:p w14:paraId="1A6B509B"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200195C" w14:textId="587DAE1B"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78D9AA19"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15F6C74" w14:textId="09A23E67" w:rsidR="003E2F34" w:rsidRPr="003A11C4"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nil"/>
              <w:left w:val="nil"/>
              <w:bottom w:val="nil"/>
              <w:right w:val="nil"/>
            </w:tcBorders>
            <w:vAlign w:val="center"/>
          </w:tcPr>
          <w:p w14:paraId="54D08338" w14:textId="4921FF7C" w:rsidR="003E2F34" w:rsidRPr="003A11C4" w:rsidRDefault="007231E5"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6.43</w:t>
            </w:r>
          </w:p>
        </w:tc>
        <w:tc>
          <w:tcPr>
            <w:tcW w:w="1134" w:type="dxa"/>
            <w:tcBorders>
              <w:top w:val="nil"/>
              <w:left w:val="nil"/>
              <w:bottom w:val="nil"/>
              <w:right w:val="nil"/>
            </w:tcBorders>
          </w:tcPr>
          <w:p w14:paraId="5E46D674" w14:textId="5FB8804C" w:rsidR="003E2F34" w:rsidRPr="003A11C4" w:rsidRDefault="007231E5" w:rsidP="003E2F34">
            <w:pPr>
              <w:spacing w:line="200" w:lineRule="exact"/>
              <w:jc w:val="center"/>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.6</w:t>
            </w:r>
            <w:r w:rsidR="00D504AD">
              <w:rPr>
                <w:rFonts w:ascii="Times New Roman" w:hAnsi="Times New Roman" w:cs="Times New Roman"/>
                <w:sz w:val="18"/>
                <w:szCs w:val="18"/>
              </w:rPr>
              <w:t>3</w:t>
            </w:r>
          </w:p>
        </w:tc>
      </w:tr>
      <w:tr w:rsidR="003E2F34" w:rsidRPr="0030282F" w14:paraId="5867B832" w14:textId="77777777" w:rsidTr="00440620">
        <w:trPr>
          <w:trHeight w:val="56"/>
        </w:trPr>
        <w:tc>
          <w:tcPr>
            <w:tcW w:w="1250" w:type="dxa"/>
            <w:vMerge/>
            <w:tcBorders>
              <w:left w:val="nil"/>
              <w:bottom w:val="single" w:sz="4" w:space="0" w:color="auto"/>
              <w:right w:val="nil"/>
            </w:tcBorders>
            <w:vAlign w:val="center"/>
          </w:tcPr>
          <w:p w14:paraId="0C0F6BDE"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46A9CC42" w14:textId="688D34F9"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7B0DEB0C"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5FFF1ADA" w14:textId="05F7203D" w:rsidR="003E2F34" w:rsidRPr="003A11C4"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4.35</w:t>
            </w:r>
          </w:p>
        </w:tc>
        <w:tc>
          <w:tcPr>
            <w:tcW w:w="992" w:type="dxa"/>
            <w:tcBorders>
              <w:top w:val="nil"/>
              <w:left w:val="nil"/>
              <w:bottom w:val="single" w:sz="4" w:space="0" w:color="auto"/>
              <w:right w:val="nil"/>
            </w:tcBorders>
            <w:vAlign w:val="center"/>
          </w:tcPr>
          <w:p w14:paraId="58B601D3" w14:textId="1C1E01B2" w:rsidR="003E2F34" w:rsidRPr="003A11C4" w:rsidRDefault="007231E5"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1.97</w:t>
            </w:r>
          </w:p>
        </w:tc>
        <w:tc>
          <w:tcPr>
            <w:tcW w:w="1134" w:type="dxa"/>
            <w:tcBorders>
              <w:top w:val="nil"/>
              <w:left w:val="nil"/>
              <w:bottom w:val="single" w:sz="4" w:space="0" w:color="auto"/>
              <w:right w:val="nil"/>
            </w:tcBorders>
            <w:vAlign w:val="center"/>
          </w:tcPr>
          <w:p w14:paraId="5970D351" w14:textId="6EF4214B" w:rsidR="003E2F34" w:rsidRPr="003A11C4" w:rsidRDefault="007231E5"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0</w:t>
            </w:r>
            <w:r>
              <w:rPr>
                <w:rFonts w:ascii="Times New Roman" w:hAnsi="Times New Roman" w:cs="Times New Roman"/>
                <w:color w:val="000000"/>
                <w:sz w:val="18"/>
                <w:szCs w:val="18"/>
              </w:rPr>
              <w:t>.8</w:t>
            </w:r>
            <w:r w:rsidR="00D504AD">
              <w:rPr>
                <w:rFonts w:ascii="Times New Roman" w:hAnsi="Times New Roman" w:cs="Times New Roman"/>
                <w:color w:val="000000"/>
                <w:sz w:val="18"/>
                <w:szCs w:val="18"/>
              </w:rPr>
              <w:t>6</w:t>
            </w:r>
          </w:p>
        </w:tc>
      </w:tr>
      <w:tr w:rsidR="003E2F34" w:rsidRPr="0030282F" w14:paraId="45A344DB" w14:textId="77777777" w:rsidTr="003E3144">
        <w:trPr>
          <w:trHeight w:val="56"/>
        </w:trPr>
        <w:tc>
          <w:tcPr>
            <w:tcW w:w="1250" w:type="dxa"/>
            <w:vMerge w:val="restart"/>
            <w:tcBorders>
              <w:top w:val="nil"/>
              <w:left w:val="nil"/>
              <w:right w:val="nil"/>
            </w:tcBorders>
            <w:vAlign w:val="center"/>
          </w:tcPr>
          <w:p w14:paraId="19539A22" w14:textId="0FE6E172"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EB</w:t>
            </w:r>
          </w:p>
        </w:tc>
        <w:tc>
          <w:tcPr>
            <w:tcW w:w="992" w:type="dxa"/>
            <w:tcBorders>
              <w:top w:val="nil"/>
              <w:left w:val="nil"/>
              <w:bottom w:val="nil"/>
              <w:right w:val="nil"/>
            </w:tcBorders>
            <w:vAlign w:val="center"/>
          </w:tcPr>
          <w:p w14:paraId="374CC6F8" w14:textId="06945009"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top w:val="nil"/>
              <w:left w:val="nil"/>
              <w:right w:val="nil"/>
            </w:tcBorders>
            <w:vAlign w:val="center"/>
          </w:tcPr>
          <w:p w14:paraId="1779EFEA" w14:textId="2F62445D"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2</w:t>
            </w:r>
            <w:r w:rsidRPr="00A44098">
              <w:rPr>
                <w:rFonts w:ascii="Times New Roman" w:hAnsi="Times New Roman" w:cs="Times New Roman"/>
                <w:color w:val="000000"/>
                <w:sz w:val="18"/>
                <w:szCs w:val="18"/>
              </w:rPr>
              <w:t>98K</w:t>
            </w:r>
          </w:p>
        </w:tc>
        <w:tc>
          <w:tcPr>
            <w:tcW w:w="992" w:type="dxa"/>
            <w:tcBorders>
              <w:top w:val="nil"/>
              <w:left w:val="nil"/>
              <w:bottom w:val="nil"/>
              <w:right w:val="nil"/>
            </w:tcBorders>
            <w:vAlign w:val="center"/>
          </w:tcPr>
          <w:p w14:paraId="3BF592FD" w14:textId="0D72A96D"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.65</w:t>
            </w:r>
          </w:p>
        </w:tc>
        <w:tc>
          <w:tcPr>
            <w:tcW w:w="992" w:type="dxa"/>
            <w:tcBorders>
              <w:top w:val="nil"/>
              <w:left w:val="nil"/>
              <w:bottom w:val="nil"/>
              <w:right w:val="nil"/>
            </w:tcBorders>
            <w:vAlign w:val="center"/>
          </w:tcPr>
          <w:p w14:paraId="5714C97A" w14:textId="3B7856E7"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9.99</w:t>
            </w:r>
          </w:p>
        </w:tc>
        <w:tc>
          <w:tcPr>
            <w:tcW w:w="1134" w:type="dxa"/>
            <w:tcBorders>
              <w:top w:val="nil"/>
              <w:left w:val="nil"/>
              <w:bottom w:val="nil"/>
              <w:right w:val="nil"/>
            </w:tcBorders>
          </w:tcPr>
          <w:p w14:paraId="538237CB" w14:textId="5B1457CD"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0.92</w:t>
            </w:r>
          </w:p>
        </w:tc>
      </w:tr>
      <w:tr w:rsidR="003E2F34" w:rsidRPr="0030282F" w14:paraId="51CA9992" w14:textId="77777777" w:rsidTr="003E3144">
        <w:trPr>
          <w:trHeight w:val="56"/>
        </w:trPr>
        <w:tc>
          <w:tcPr>
            <w:tcW w:w="1250" w:type="dxa"/>
            <w:vMerge/>
            <w:tcBorders>
              <w:left w:val="nil"/>
              <w:right w:val="nil"/>
            </w:tcBorders>
            <w:vAlign w:val="center"/>
          </w:tcPr>
          <w:p w14:paraId="78C04453"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030A1D3E" w14:textId="5D554B27"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36107504"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065FBB7" w14:textId="7042BFD0"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2.63</w:t>
            </w:r>
          </w:p>
        </w:tc>
        <w:tc>
          <w:tcPr>
            <w:tcW w:w="992" w:type="dxa"/>
            <w:tcBorders>
              <w:top w:val="nil"/>
              <w:left w:val="nil"/>
              <w:bottom w:val="nil"/>
              <w:right w:val="nil"/>
            </w:tcBorders>
            <w:vAlign w:val="center"/>
          </w:tcPr>
          <w:p w14:paraId="53765D1E" w14:textId="18F6E302"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6</w:t>
            </w:r>
            <w:r>
              <w:rPr>
                <w:rFonts w:ascii="Times New Roman" w:hAnsi="Times New Roman" w:cs="Times New Roman"/>
                <w:color w:val="000000"/>
                <w:sz w:val="18"/>
                <w:szCs w:val="18"/>
              </w:rPr>
              <w:t>.20</w:t>
            </w:r>
          </w:p>
        </w:tc>
        <w:tc>
          <w:tcPr>
            <w:tcW w:w="1134" w:type="dxa"/>
            <w:tcBorders>
              <w:top w:val="nil"/>
              <w:left w:val="nil"/>
              <w:bottom w:val="nil"/>
              <w:right w:val="nil"/>
            </w:tcBorders>
          </w:tcPr>
          <w:p w14:paraId="7EDF263B" w14:textId="367927C5"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0.2</w:t>
            </w:r>
          </w:p>
        </w:tc>
      </w:tr>
      <w:tr w:rsidR="003E2F34" w:rsidRPr="0030282F" w14:paraId="5E90234F" w14:textId="77777777" w:rsidTr="003E3144">
        <w:trPr>
          <w:trHeight w:val="56"/>
        </w:trPr>
        <w:tc>
          <w:tcPr>
            <w:tcW w:w="1250" w:type="dxa"/>
            <w:vMerge/>
            <w:tcBorders>
              <w:left w:val="nil"/>
              <w:right w:val="nil"/>
            </w:tcBorders>
            <w:vAlign w:val="center"/>
          </w:tcPr>
          <w:p w14:paraId="467AD077"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09C4C54" w14:textId="709CF43B"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37293052"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22F92BB" w14:textId="2AC919A2"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2.52</w:t>
            </w:r>
          </w:p>
        </w:tc>
        <w:tc>
          <w:tcPr>
            <w:tcW w:w="992" w:type="dxa"/>
            <w:tcBorders>
              <w:top w:val="nil"/>
              <w:left w:val="nil"/>
              <w:bottom w:val="nil"/>
              <w:right w:val="nil"/>
            </w:tcBorders>
            <w:vAlign w:val="center"/>
          </w:tcPr>
          <w:p w14:paraId="361CDAB7" w14:textId="5DF8FD28"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6</w:t>
            </w:r>
            <w:r>
              <w:rPr>
                <w:rFonts w:ascii="Times New Roman" w:hAnsi="Times New Roman" w:cs="Times New Roman"/>
                <w:color w:val="000000"/>
                <w:sz w:val="18"/>
                <w:szCs w:val="18"/>
              </w:rPr>
              <w:t>6.02</w:t>
            </w:r>
          </w:p>
        </w:tc>
        <w:tc>
          <w:tcPr>
            <w:tcW w:w="1134" w:type="dxa"/>
            <w:tcBorders>
              <w:top w:val="nil"/>
              <w:left w:val="nil"/>
              <w:bottom w:val="nil"/>
              <w:right w:val="nil"/>
            </w:tcBorders>
          </w:tcPr>
          <w:p w14:paraId="0BFF5C99" w14:textId="60F7714E"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1.27</w:t>
            </w:r>
          </w:p>
        </w:tc>
      </w:tr>
      <w:tr w:rsidR="003E2F34" w:rsidRPr="0030282F" w14:paraId="0775CF50" w14:textId="77777777" w:rsidTr="003E3144">
        <w:trPr>
          <w:trHeight w:val="56"/>
        </w:trPr>
        <w:tc>
          <w:tcPr>
            <w:tcW w:w="1250" w:type="dxa"/>
            <w:vMerge/>
            <w:tcBorders>
              <w:left w:val="nil"/>
              <w:right w:val="nil"/>
            </w:tcBorders>
            <w:vAlign w:val="center"/>
          </w:tcPr>
          <w:p w14:paraId="13787ECD"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10A53CE4" w14:textId="03EE558A"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2E1DB612"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4DE8FB4" w14:textId="013F73E4"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.53</w:t>
            </w:r>
          </w:p>
        </w:tc>
        <w:tc>
          <w:tcPr>
            <w:tcW w:w="992" w:type="dxa"/>
            <w:tcBorders>
              <w:top w:val="nil"/>
              <w:left w:val="nil"/>
              <w:bottom w:val="nil"/>
              <w:right w:val="nil"/>
            </w:tcBorders>
            <w:vAlign w:val="center"/>
          </w:tcPr>
          <w:p w14:paraId="293BCAF4" w14:textId="3F4743DB"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9.23</w:t>
            </w:r>
          </w:p>
        </w:tc>
        <w:tc>
          <w:tcPr>
            <w:tcW w:w="1134" w:type="dxa"/>
            <w:tcBorders>
              <w:top w:val="nil"/>
              <w:left w:val="nil"/>
              <w:bottom w:val="nil"/>
              <w:right w:val="nil"/>
            </w:tcBorders>
          </w:tcPr>
          <w:p w14:paraId="75E5AEF4" w14:textId="0FC294C8"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sz w:val="18"/>
                <w:szCs w:val="18"/>
              </w:rPr>
              <w:t>0.85</w:t>
            </w:r>
          </w:p>
        </w:tc>
      </w:tr>
      <w:tr w:rsidR="003E2F34" w:rsidRPr="0030282F" w14:paraId="05692776" w14:textId="77777777" w:rsidTr="003E3144">
        <w:trPr>
          <w:trHeight w:val="56"/>
        </w:trPr>
        <w:tc>
          <w:tcPr>
            <w:tcW w:w="1250" w:type="dxa"/>
            <w:vMerge/>
            <w:tcBorders>
              <w:left w:val="nil"/>
              <w:right w:val="nil"/>
            </w:tcBorders>
            <w:vAlign w:val="center"/>
          </w:tcPr>
          <w:p w14:paraId="74E1796F"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08FC816D" w14:textId="3FA05FEF"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L</w:t>
            </w:r>
            <w:r>
              <w:rPr>
                <w:rFonts w:ascii="Times New Roman" w:hAnsi="Times New Roman" w:cs="Times New Roman"/>
                <w:color w:val="000000"/>
                <w:sz w:val="18"/>
                <w:szCs w:val="18"/>
              </w:rPr>
              <w:t>i</w:t>
            </w:r>
            <w:r>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 xml:space="preserve"> O</w:t>
            </w:r>
            <w:r w:rsidRPr="00A44098">
              <w:rPr>
                <w:rFonts w:ascii="Times New Roman" w:hAnsi="Times New Roman" w:cs="Times New Roman"/>
                <w:color w:val="000000"/>
                <w:sz w:val="18"/>
                <w:szCs w:val="18"/>
                <w:vertAlign w:val="subscript"/>
              </w:rPr>
              <w:t>E</w:t>
            </w:r>
            <w:r>
              <w:rPr>
                <w:rFonts w:ascii="Times New Roman" w:hAnsi="Times New Roman" w:cs="Times New Roman"/>
                <w:color w:val="000000"/>
                <w:sz w:val="18"/>
                <w:szCs w:val="18"/>
                <w:vertAlign w:val="subscript"/>
              </w:rPr>
              <w:t>B</w:t>
            </w:r>
          </w:p>
        </w:tc>
        <w:tc>
          <w:tcPr>
            <w:tcW w:w="1134" w:type="dxa"/>
            <w:vMerge/>
            <w:tcBorders>
              <w:left w:val="nil"/>
              <w:right w:val="nil"/>
            </w:tcBorders>
          </w:tcPr>
          <w:p w14:paraId="59FDEDDD"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D9B2B1F" w14:textId="5ED6C145"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nil"/>
              <w:left w:val="nil"/>
              <w:bottom w:val="nil"/>
              <w:right w:val="nil"/>
            </w:tcBorders>
            <w:vAlign w:val="center"/>
          </w:tcPr>
          <w:p w14:paraId="44D23D6C" w14:textId="335BE9BA"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7</w:t>
            </w:r>
            <w:r>
              <w:rPr>
                <w:rFonts w:ascii="Times New Roman" w:hAnsi="Times New Roman" w:cs="Times New Roman"/>
                <w:color w:val="000000"/>
                <w:sz w:val="18"/>
                <w:szCs w:val="18"/>
              </w:rPr>
              <w:t>2.48</w:t>
            </w:r>
          </w:p>
        </w:tc>
        <w:tc>
          <w:tcPr>
            <w:tcW w:w="1134" w:type="dxa"/>
            <w:tcBorders>
              <w:top w:val="nil"/>
              <w:left w:val="nil"/>
              <w:bottom w:val="nil"/>
              <w:right w:val="nil"/>
            </w:tcBorders>
            <w:vAlign w:val="center"/>
          </w:tcPr>
          <w:p w14:paraId="508B2722" w14:textId="3C2A92C9"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color w:val="000000"/>
                <w:sz w:val="18"/>
                <w:szCs w:val="18"/>
              </w:rPr>
              <w:t>1.3</w:t>
            </w:r>
          </w:p>
        </w:tc>
      </w:tr>
      <w:tr w:rsidR="003E2F34" w:rsidRPr="0030282F" w14:paraId="7A85E78A" w14:textId="77777777" w:rsidTr="003E3144">
        <w:trPr>
          <w:trHeight w:val="56"/>
        </w:trPr>
        <w:tc>
          <w:tcPr>
            <w:tcW w:w="1250" w:type="dxa"/>
            <w:vMerge/>
            <w:tcBorders>
              <w:left w:val="nil"/>
              <w:bottom w:val="single" w:sz="4" w:space="0" w:color="auto"/>
              <w:right w:val="nil"/>
            </w:tcBorders>
            <w:vAlign w:val="center"/>
          </w:tcPr>
          <w:p w14:paraId="39060EB5"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386F1224" w14:textId="519D1ECE"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1817C77F"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634D1380" w14:textId="05AC3F41"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.15</w:t>
            </w:r>
          </w:p>
        </w:tc>
        <w:tc>
          <w:tcPr>
            <w:tcW w:w="992" w:type="dxa"/>
            <w:tcBorders>
              <w:top w:val="nil"/>
              <w:left w:val="nil"/>
              <w:bottom w:val="single" w:sz="4" w:space="0" w:color="auto"/>
              <w:right w:val="nil"/>
            </w:tcBorders>
            <w:vAlign w:val="center"/>
          </w:tcPr>
          <w:p w14:paraId="1EF1F077" w14:textId="25C62876"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0.64</w:t>
            </w:r>
          </w:p>
        </w:tc>
        <w:tc>
          <w:tcPr>
            <w:tcW w:w="1134" w:type="dxa"/>
            <w:tcBorders>
              <w:top w:val="nil"/>
              <w:left w:val="nil"/>
              <w:bottom w:val="single" w:sz="4" w:space="0" w:color="auto"/>
              <w:right w:val="nil"/>
            </w:tcBorders>
            <w:vAlign w:val="center"/>
          </w:tcPr>
          <w:p w14:paraId="42A2CC56" w14:textId="59D4C2FC"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color w:val="000000"/>
                <w:sz w:val="18"/>
                <w:szCs w:val="18"/>
              </w:rPr>
              <w:t>0.86</w:t>
            </w:r>
          </w:p>
        </w:tc>
      </w:tr>
      <w:tr w:rsidR="003E2F34" w:rsidRPr="0030282F" w14:paraId="7B9D918F" w14:textId="77777777" w:rsidTr="003E3144">
        <w:trPr>
          <w:trHeight w:val="56"/>
        </w:trPr>
        <w:tc>
          <w:tcPr>
            <w:tcW w:w="1250" w:type="dxa"/>
            <w:vMerge w:val="restart"/>
            <w:tcBorders>
              <w:left w:val="nil"/>
              <w:right w:val="nil"/>
            </w:tcBorders>
            <w:vAlign w:val="center"/>
          </w:tcPr>
          <w:p w14:paraId="6DEA4039" w14:textId="031EAFF2"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ETFB</w:t>
            </w:r>
          </w:p>
        </w:tc>
        <w:tc>
          <w:tcPr>
            <w:tcW w:w="992" w:type="dxa"/>
            <w:tcBorders>
              <w:top w:val="nil"/>
              <w:left w:val="nil"/>
              <w:bottom w:val="nil"/>
              <w:right w:val="nil"/>
            </w:tcBorders>
            <w:vAlign w:val="center"/>
          </w:tcPr>
          <w:p w14:paraId="4EAEACCA" w14:textId="36F35695"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left w:val="nil"/>
              <w:right w:val="nil"/>
            </w:tcBorders>
            <w:vAlign w:val="center"/>
          </w:tcPr>
          <w:p w14:paraId="1E279262" w14:textId="304D6B85"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2</w:t>
            </w:r>
            <w:r w:rsidRPr="00A44098">
              <w:rPr>
                <w:rFonts w:ascii="Times New Roman" w:hAnsi="Times New Roman" w:cs="Times New Roman"/>
                <w:color w:val="000000"/>
                <w:sz w:val="18"/>
                <w:szCs w:val="18"/>
              </w:rPr>
              <w:t>98K</w:t>
            </w:r>
          </w:p>
        </w:tc>
        <w:tc>
          <w:tcPr>
            <w:tcW w:w="992" w:type="dxa"/>
            <w:tcBorders>
              <w:top w:val="nil"/>
              <w:left w:val="nil"/>
              <w:bottom w:val="nil"/>
              <w:right w:val="nil"/>
            </w:tcBorders>
            <w:vAlign w:val="center"/>
          </w:tcPr>
          <w:p w14:paraId="6F277AA3" w14:textId="62C21018"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w:t>
            </w:r>
            <w:r w:rsidR="0009324B">
              <w:rPr>
                <w:rFonts w:ascii="Times New Roman" w:hAnsi="Times New Roman" w:cs="Times New Roman"/>
                <w:color w:val="000000"/>
                <w:sz w:val="18"/>
                <w:szCs w:val="18"/>
              </w:rPr>
              <w:t>5</w:t>
            </w:r>
          </w:p>
        </w:tc>
        <w:tc>
          <w:tcPr>
            <w:tcW w:w="992" w:type="dxa"/>
            <w:tcBorders>
              <w:top w:val="nil"/>
              <w:left w:val="nil"/>
              <w:bottom w:val="nil"/>
              <w:right w:val="nil"/>
            </w:tcBorders>
            <w:vAlign w:val="center"/>
          </w:tcPr>
          <w:p w14:paraId="5898B287" w14:textId="63781839"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0.00</w:t>
            </w:r>
          </w:p>
        </w:tc>
        <w:tc>
          <w:tcPr>
            <w:tcW w:w="1134" w:type="dxa"/>
            <w:tcBorders>
              <w:top w:val="nil"/>
              <w:left w:val="nil"/>
              <w:bottom w:val="nil"/>
              <w:right w:val="nil"/>
            </w:tcBorders>
          </w:tcPr>
          <w:p w14:paraId="7505D3DC" w14:textId="1B7096F6"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0.66</w:t>
            </w:r>
          </w:p>
        </w:tc>
      </w:tr>
      <w:tr w:rsidR="003E2F34" w:rsidRPr="0030282F" w14:paraId="10919536" w14:textId="77777777" w:rsidTr="003E3144">
        <w:trPr>
          <w:trHeight w:val="56"/>
        </w:trPr>
        <w:tc>
          <w:tcPr>
            <w:tcW w:w="1250" w:type="dxa"/>
            <w:vMerge/>
            <w:tcBorders>
              <w:left w:val="nil"/>
              <w:right w:val="nil"/>
            </w:tcBorders>
            <w:vAlign w:val="center"/>
          </w:tcPr>
          <w:p w14:paraId="74724640"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EFDEEAC" w14:textId="25229B8B"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4EBA2C34"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73E9A0F" w14:textId="018695BB"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nil"/>
              <w:left w:val="nil"/>
              <w:bottom w:val="nil"/>
              <w:right w:val="nil"/>
            </w:tcBorders>
            <w:vAlign w:val="center"/>
          </w:tcPr>
          <w:p w14:paraId="17A9231E" w14:textId="519B032D"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r>
              <w:rPr>
                <w:rFonts w:ascii="Times New Roman" w:hAnsi="Times New Roman" w:cs="Times New Roman"/>
                <w:color w:val="000000"/>
                <w:sz w:val="18"/>
                <w:szCs w:val="18"/>
              </w:rPr>
              <w:t>.09</w:t>
            </w:r>
          </w:p>
        </w:tc>
        <w:tc>
          <w:tcPr>
            <w:tcW w:w="1134" w:type="dxa"/>
            <w:tcBorders>
              <w:top w:val="nil"/>
              <w:left w:val="nil"/>
              <w:bottom w:val="nil"/>
              <w:right w:val="nil"/>
            </w:tcBorders>
          </w:tcPr>
          <w:p w14:paraId="4EB4FE6E" w14:textId="495C0BB2"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0.25</w:t>
            </w:r>
          </w:p>
        </w:tc>
      </w:tr>
      <w:tr w:rsidR="003E2F34" w:rsidRPr="0030282F" w14:paraId="3BD0F9B7" w14:textId="77777777" w:rsidTr="003E3144">
        <w:trPr>
          <w:trHeight w:val="56"/>
        </w:trPr>
        <w:tc>
          <w:tcPr>
            <w:tcW w:w="1250" w:type="dxa"/>
            <w:vMerge/>
            <w:tcBorders>
              <w:left w:val="nil"/>
              <w:right w:val="nil"/>
            </w:tcBorders>
            <w:vAlign w:val="center"/>
          </w:tcPr>
          <w:p w14:paraId="3150AD5D"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F1794C2" w14:textId="3BB5EF40"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46B2DDB9"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6F0D6CD" w14:textId="2967BC54"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706D5315" w14:textId="055761F1"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r>
              <w:rPr>
                <w:rFonts w:ascii="Times New Roman" w:hAnsi="Times New Roman" w:cs="Times New Roman"/>
                <w:color w:val="000000"/>
                <w:sz w:val="18"/>
                <w:szCs w:val="18"/>
              </w:rPr>
              <w:t>8.98</w:t>
            </w:r>
          </w:p>
        </w:tc>
        <w:tc>
          <w:tcPr>
            <w:tcW w:w="1134" w:type="dxa"/>
            <w:tcBorders>
              <w:top w:val="nil"/>
              <w:left w:val="nil"/>
              <w:bottom w:val="nil"/>
              <w:right w:val="nil"/>
            </w:tcBorders>
          </w:tcPr>
          <w:p w14:paraId="2D1939F3" w14:textId="6B398B92"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1.34</w:t>
            </w:r>
          </w:p>
        </w:tc>
      </w:tr>
      <w:tr w:rsidR="003E2F34" w:rsidRPr="0030282F" w14:paraId="62C8620D" w14:textId="77777777" w:rsidTr="003E3144">
        <w:trPr>
          <w:trHeight w:val="56"/>
        </w:trPr>
        <w:tc>
          <w:tcPr>
            <w:tcW w:w="1250" w:type="dxa"/>
            <w:vMerge/>
            <w:tcBorders>
              <w:left w:val="nil"/>
              <w:right w:val="nil"/>
            </w:tcBorders>
            <w:vAlign w:val="center"/>
          </w:tcPr>
          <w:p w14:paraId="6AED8DF7"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66C3285" w14:textId="4DA8363A"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6FDAE078"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AE258BA" w14:textId="0BB0A73A"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1872983C" w14:textId="3A7641E8"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9.53</w:t>
            </w:r>
          </w:p>
        </w:tc>
        <w:tc>
          <w:tcPr>
            <w:tcW w:w="1134" w:type="dxa"/>
            <w:tcBorders>
              <w:top w:val="nil"/>
              <w:left w:val="nil"/>
              <w:bottom w:val="nil"/>
              <w:right w:val="nil"/>
            </w:tcBorders>
          </w:tcPr>
          <w:p w14:paraId="7F470644" w14:textId="19AC4D10"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0.94</w:t>
            </w:r>
          </w:p>
        </w:tc>
      </w:tr>
      <w:tr w:rsidR="003E2F34" w:rsidRPr="0030282F" w14:paraId="222D393A" w14:textId="77777777" w:rsidTr="003E3144">
        <w:trPr>
          <w:trHeight w:val="56"/>
        </w:trPr>
        <w:tc>
          <w:tcPr>
            <w:tcW w:w="1250" w:type="dxa"/>
            <w:vMerge/>
            <w:tcBorders>
              <w:left w:val="nil"/>
              <w:right w:val="nil"/>
            </w:tcBorders>
            <w:vAlign w:val="center"/>
          </w:tcPr>
          <w:p w14:paraId="63115766"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B52C9BC" w14:textId="50284708"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L</w:t>
            </w:r>
            <w:r>
              <w:rPr>
                <w:rFonts w:ascii="Times New Roman" w:hAnsi="Times New Roman" w:cs="Times New Roman"/>
                <w:color w:val="000000"/>
                <w:sz w:val="18"/>
                <w:szCs w:val="18"/>
              </w:rPr>
              <w:t>i</w:t>
            </w:r>
            <w:r>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 xml:space="preserve"> O</w:t>
            </w:r>
            <w:r w:rsidRPr="00A44098">
              <w:rPr>
                <w:rFonts w:ascii="Times New Roman" w:hAnsi="Times New Roman" w:cs="Times New Roman"/>
                <w:color w:val="000000"/>
                <w:sz w:val="18"/>
                <w:szCs w:val="18"/>
                <w:vertAlign w:val="subscript"/>
              </w:rPr>
              <w:t>E</w:t>
            </w:r>
            <w:r>
              <w:rPr>
                <w:rFonts w:ascii="Times New Roman" w:hAnsi="Times New Roman" w:cs="Times New Roman"/>
                <w:color w:val="000000"/>
                <w:sz w:val="18"/>
                <w:szCs w:val="18"/>
                <w:vertAlign w:val="subscript"/>
              </w:rPr>
              <w:t>TFB</w:t>
            </w:r>
          </w:p>
        </w:tc>
        <w:tc>
          <w:tcPr>
            <w:tcW w:w="1134" w:type="dxa"/>
            <w:vMerge/>
            <w:tcBorders>
              <w:left w:val="nil"/>
              <w:right w:val="nil"/>
            </w:tcBorders>
          </w:tcPr>
          <w:p w14:paraId="2211F76F"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64E1167" w14:textId="116BDEAC"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.55</w:t>
            </w:r>
          </w:p>
        </w:tc>
        <w:tc>
          <w:tcPr>
            <w:tcW w:w="992" w:type="dxa"/>
            <w:tcBorders>
              <w:top w:val="nil"/>
              <w:left w:val="nil"/>
              <w:bottom w:val="nil"/>
              <w:right w:val="nil"/>
            </w:tcBorders>
            <w:vAlign w:val="center"/>
          </w:tcPr>
          <w:p w14:paraId="1BFE591D" w14:textId="7C694BD4"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1.69</w:t>
            </w:r>
          </w:p>
        </w:tc>
        <w:tc>
          <w:tcPr>
            <w:tcW w:w="1134" w:type="dxa"/>
            <w:tcBorders>
              <w:top w:val="nil"/>
              <w:left w:val="nil"/>
              <w:bottom w:val="nil"/>
              <w:right w:val="nil"/>
            </w:tcBorders>
          </w:tcPr>
          <w:p w14:paraId="07AD65F6" w14:textId="02151D62"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0.85</w:t>
            </w:r>
          </w:p>
        </w:tc>
      </w:tr>
      <w:tr w:rsidR="003E2F34" w:rsidRPr="0030282F" w14:paraId="27BEC078" w14:textId="77777777" w:rsidTr="00440620">
        <w:trPr>
          <w:trHeight w:val="56"/>
        </w:trPr>
        <w:tc>
          <w:tcPr>
            <w:tcW w:w="1250" w:type="dxa"/>
            <w:vMerge/>
            <w:tcBorders>
              <w:left w:val="nil"/>
              <w:bottom w:val="single" w:sz="4" w:space="0" w:color="auto"/>
              <w:right w:val="nil"/>
            </w:tcBorders>
            <w:vAlign w:val="center"/>
          </w:tcPr>
          <w:p w14:paraId="7E739B29"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34147825" w14:textId="187D782A"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1051EDD9"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321E5F78" w14:textId="552D137A"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.15</w:t>
            </w:r>
          </w:p>
        </w:tc>
        <w:tc>
          <w:tcPr>
            <w:tcW w:w="992" w:type="dxa"/>
            <w:tcBorders>
              <w:top w:val="nil"/>
              <w:left w:val="nil"/>
              <w:bottom w:val="single" w:sz="4" w:space="0" w:color="auto"/>
              <w:right w:val="nil"/>
            </w:tcBorders>
            <w:vAlign w:val="center"/>
          </w:tcPr>
          <w:p w14:paraId="52415CED" w14:textId="7A02B652"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1.33</w:t>
            </w:r>
          </w:p>
        </w:tc>
        <w:tc>
          <w:tcPr>
            <w:tcW w:w="1134" w:type="dxa"/>
            <w:tcBorders>
              <w:top w:val="nil"/>
              <w:left w:val="nil"/>
              <w:bottom w:val="single" w:sz="4" w:space="0" w:color="auto"/>
              <w:right w:val="nil"/>
            </w:tcBorders>
            <w:vAlign w:val="center"/>
          </w:tcPr>
          <w:p w14:paraId="3096E43D" w14:textId="79A964F3"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color w:val="000000"/>
                <w:sz w:val="18"/>
                <w:szCs w:val="18"/>
              </w:rPr>
              <w:t>0.91</w:t>
            </w:r>
          </w:p>
        </w:tc>
      </w:tr>
      <w:tr w:rsidR="003E2F34" w:rsidRPr="0030282F" w14:paraId="50EDA95F" w14:textId="77777777" w:rsidTr="003E3144">
        <w:trPr>
          <w:trHeight w:val="56"/>
        </w:trPr>
        <w:tc>
          <w:tcPr>
            <w:tcW w:w="1250" w:type="dxa"/>
            <w:vMerge w:val="restart"/>
            <w:tcBorders>
              <w:left w:val="nil"/>
              <w:right w:val="nil"/>
            </w:tcBorders>
            <w:vAlign w:val="center"/>
          </w:tcPr>
          <w:p w14:paraId="165D2573" w14:textId="2C07EADC"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EHFB</w:t>
            </w:r>
          </w:p>
        </w:tc>
        <w:tc>
          <w:tcPr>
            <w:tcW w:w="992" w:type="dxa"/>
            <w:tcBorders>
              <w:top w:val="nil"/>
              <w:left w:val="nil"/>
              <w:bottom w:val="nil"/>
              <w:right w:val="nil"/>
            </w:tcBorders>
            <w:vAlign w:val="center"/>
          </w:tcPr>
          <w:p w14:paraId="0E7279BB" w14:textId="6C8C9338"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left w:val="nil"/>
              <w:right w:val="nil"/>
            </w:tcBorders>
            <w:vAlign w:val="center"/>
          </w:tcPr>
          <w:p w14:paraId="58B4C350" w14:textId="67F8C972"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2</w:t>
            </w:r>
            <w:r w:rsidRPr="00A44098">
              <w:rPr>
                <w:rFonts w:ascii="Times New Roman" w:hAnsi="Times New Roman" w:cs="Times New Roman"/>
                <w:color w:val="000000"/>
                <w:sz w:val="18"/>
                <w:szCs w:val="18"/>
              </w:rPr>
              <w:t>98K</w:t>
            </w:r>
          </w:p>
        </w:tc>
        <w:tc>
          <w:tcPr>
            <w:tcW w:w="992" w:type="dxa"/>
            <w:tcBorders>
              <w:top w:val="nil"/>
              <w:left w:val="nil"/>
              <w:bottom w:val="nil"/>
              <w:right w:val="nil"/>
            </w:tcBorders>
            <w:vAlign w:val="center"/>
          </w:tcPr>
          <w:p w14:paraId="29B5BFBC" w14:textId="0F1717C7"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.69</w:t>
            </w:r>
          </w:p>
        </w:tc>
        <w:tc>
          <w:tcPr>
            <w:tcW w:w="992" w:type="dxa"/>
            <w:tcBorders>
              <w:top w:val="nil"/>
              <w:left w:val="nil"/>
              <w:bottom w:val="nil"/>
              <w:right w:val="nil"/>
            </w:tcBorders>
            <w:vAlign w:val="center"/>
          </w:tcPr>
          <w:p w14:paraId="3C8969D0" w14:textId="7AFE61E4"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0.31</w:t>
            </w:r>
          </w:p>
        </w:tc>
        <w:tc>
          <w:tcPr>
            <w:tcW w:w="1134" w:type="dxa"/>
            <w:tcBorders>
              <w:top w:val="nil"/>
              <w:left w:val="nil"/>
              <w:bottom w:val="nil"/>
              <w:right w:val="nil"/>
            </w:tcBorders>
          </w:tcPr>
          <w:p w14:paraId="7EAD1438" w14:textId="56617255"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0.61</w:t>
            </w:r>
          </w:p>
        </w:tc>
      </w:tr>
      <w:tr w:rsidR="003E2F34" w:rsidRPr="0030282F" w14:paraId="13EA6314" w14:textId="77777777" w:rsidTr="003E3144">
        <w:trPr>
          <w:trHeight w:val="56"/>
        </w:trPr>
        <w:tc>
          <w:tcPr>
            <w:tcW w:w="1250" w:type="dxa"/>
            <w:vMerge/>
            <w:tcBorders>
              <w:left w:val="nil"/>
              <w:right w:val="nil"/>
            </w:tcBorders>
            <w:vAlign w:val="center"/>
          </w:tcPr>
          <w:p w14:paraId="7D1BB3DC"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ACFFA8E" w14:textId="4E550F3A"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07CBE857"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49D0169" w14:textId="3AB9F891"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.65</w:t>
            </w:r>
          </w:p>
        </w:tc>
        <w:tc>
          <w:tcPr>
            <w:tcW w:w="992" w:type="dxa"/>
            <w:tcBorders>
              <w:top w:val="nil"/>
              <w:left w:val="nil"/>
              <w:bottom w:val="nil"/>
              <w:right w:val="nil"/>
            </w:tcBorders>
            <w:vAlign w:val="center"/>
          </w:tcPr>
          <w:p w14:paraId="064BEEA4" w14:textId="799BA2D5"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7</w:t>
            </w:r>
            <w:r>
              <w:rPr>
                <w:rFonts w:ascii="Times New Roman" w:hAnsi="Times New Roman" w:cs="Times New Roman"/>
                <w:color w:val="000000"/>
                <w:sz w:val="18"/>
                <w:szCs w:val="18"/>
              </w:rPr>
              <w:t>.72</w:t>
            </w:r>
          </w:p>
        </w:tc>
        <w:tc>
          <w:tcPr>
            <w:tcW w:w="1134" w:type="dxa"/>
            <w:tcBorders>
              <w:top w:val="nil"/>
              <w:left w:val="nil"/>
              <w:bottom w:val="nil"/>
              <w:right w:val="nil"/>
            </w:tcBorders>
          </w:tcPr>
          <w:p w14:paraId="2A0EC6B9" w14:textId="736C06B6"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0.25</w:t>
            </w:r>
          </w:p>
        </w:tc>
      </w:tr>
      <w:tr w:rsidR="003E2F34" w:rsidRPr="0030282F" w14:paraId="13D866B6" w14:textId="77777777" w:rsidTr="003E3144">
        <w:trPr>
          <w:trHeight w:val="56"/>
        </w:trPr>
        <w:tc>
          <w:tcPr>
            <w:tcW w:w="1250" w:type="dxa"/>
            <w:vMerge/>
            <w:tcBorders>
              <w:left w:val="nil"/>
              <w:right w:val="nil"/>
            </w:tcBorders>
            <w:vAlign w:val="center"/>
          </w:tcPr>
          <w:p w14:paraId="1D52F960"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13358A4E" w14:textId="303604BB"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08078F2E"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50C9E12" w14:textId="46622891"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7018E184" w14:textId="593B067D"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r>
              <w:rPr>
                <w:rFonts w:ascii="Times New Roman" w:hAnsi="Times New Roman" w:cs="Times New Roman"/>
                <w:color w:val="000000"/>
                <w:sz w:val="18"/>
                <w:szCs w:val="18"/>
              </w:rPr>
              <w:t>8.32</w:t>
            </w:r>
          </w:p>
        </w:tc>
        <w:tc>
          <w:tcPr>
            <w:tcW w:w="1134" w:type="dxa"/>
            <w:tcBorders>
              <w:top w:val="nil"/>
              <w:left w:val="nil"/>
              <w:bottom w:val="nil"/>
              <w:right w:val="nil"/>
            </w:tcBorders>
          </w:tcPr>
          <w:p w14:paraId="05908203" w14:textId="124A5A2C"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1.46</w:t>
            </w:r>
          </w:p>
        </w:tc>
      </w:tr>
      <w:tr w:rsidR="003E2F34" w:rsidRPr="0030282F" w14:paraId="5866A3AF" w14:textId="77777777" w:rsidTr="003E3144">
        <w:trPr>
          <w:trHeight w:val="56"/>
        </w:trPr>
        <w:tc>
          <w:tcPr>
            <w:tcW w:w="1250" w:type="dxa"/>
            <w:vMerge/>
            <w:tcBorders>
              <w:left w:val="nil"/>
              <w:right w:val="nil"/>
            </w:tcBorders>
            <w:vAlign w:val="center"/>
          </w:tcPr>
          <w:p w14:paraId="5F187BED"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9570957" w14:textId="2360398D"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2B0E2B12"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9970A8F" w14:textId="16110E3C"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127CF28F" w14:textId="1D93BFF9"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r>
              <w:rPr>
                <w:rFonts w:ascii="Times New Roman" w:hAnsi="Times New Roman" w:cs="Times New Roman"/>
                <w:color w:val="000000"/>
                <w:sz w:val="18"/>
                <w:szCs w:val="18"/>
              </w:rPr>
              <w:t>5.89</w:t>
            </w:r>
          </w:p>
        </w:tc>
        <w:tc>
          <w:tcPr>
            <w:tcW w:w="1134" w:type="dxa"/>
            <w:tcBorders>
              <w:top w:val="nil"/>
              <w:left w:val="nil"/>
              <w:bottom w:val="nil"/>
              <w:right w:val="nil"/>
            </w:tcBorders>
          </w:tcPr>
          <w:p w14:paraId="5E720CEC" w14:textId="49720CBF"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1.23</w:t>
            </w:r>
          </w:p>
        </w:tc>
      </w:tr>
      <w:tr w:rsidR="003E2F34" w:rsidRPr="0030282F" w14:paraId="72BE76E2" w14:textId="77777777" w:rsidTr="003E3144">
        <w:trPr>
          <w:trHeight w:val="56"/>
        </w:trPr>
        <w:tc>
          <w:tcPr>
            <w:tcW w:w="1250" w:type="dxa"/>
            <w:vMerge/>
            <w:tcBorders>
              <w:left w:val="nil"/>
              <w:right w:val="nil"/>
            </w:tcBorders>
            <w:vAlign w:val="center"/>
          </w:tcPr>
          <w:p w14:paraId="1D85E44E"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49452C9" w14:textId="1F86EA33"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L</w:t>
            </w:r>
            <w:r>
              <w:rPr>
                <w:rFonts w:ascii="Times New Roman" w:hAnsi="Times New Roman" w:cs="Times New Roman"/>
                <w:color w:val="000000"/>
                <w:sz w:val="18"/>
                <w:szCs w:val="18"/>
              </w:rPr>
              <w:t>i</w:t>
            </w:r>
            <w:r>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 xml:space="preserve"> O</w:t>
            </w:r>
            <w:r w:rsidRPr="00A44098">
              <w:rPr>
                <w:rFonts w:ascii="Times New Roman" w:hAnsi="Times New Roman" w:cs="Times New Roman"/>
                <w:color w:val="000000"/>
                <w:sz w:val="18"/>
                <w:szCs w:val="18"/>
                <w:vertAlign w:val="subscript"/>
              </w:rPr>
              <w:t>E</w:t>
            </w:r>
            <w:r>
              <w:rPr>
                <w:rFonts w:ascii="Times New Roman" w:hAnsi="Times New Roman" w:cs="Times New Roman"/>
                <w:color w:val="000000"/>
                <w:sz w:val="18"/>
                <w:szCs w:val="18"/>
                <w:vertAlign w:val="subscript"/>
              </w:rPr>
              <w:t>HFB</w:t>
            </w:r>
          </w:p>
        </w:tc>
        <w:tc>
          <w:tcPr>
            <w:tcW w:w="1134" w:type="dxa"/>
            <w:vMerge/>
            <w:tcBorders>
              <w:left w:val="nil"/>
              <w:right w:val="nil"/>
            </w:tcBorders>
          </w:tcPr>
          <w:p w14:paraId="3938C9AE"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29DD7D3" w14:textId="632A48AF" w:rsidR="003E2F34" w:rsidRPr="003A11C4" w:rsidRDefault="00D10D5C"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.60</w:t>
            </w:r>
          </w:p>
        </w:tc>
        <w:tc>
          <w:tcPr>
            <w:tcW w:w="992" w:type="dxa"/>
            <w:tcBorders>
              <w:top w:val="nil"/>
              <w:left w:val="nil"/>
              <w:bottom w:val="nil"/>
              <w:right w:val="nil"/>
            </w:tcBorders>
            <w:vAlign w:val="center"/>
          </w:tcPr>
          <w:p w14:paraId="0C6D9BA9" w14:textId="1ED7C3CC"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1.63</w:t>
            </w:r>
          </w:p>
        </w:tc>
        <w:tc>
          <w:tcPr>
            <w:tcW w:w="1134" w:type="dxa"/>
            <w:tcBorders>
              <w:top w:val="nil"/>
              <w:left w:val="nil"/>
              <w:bottom w:val="nil"/>
              <w:right w:val="nil"/>
            </w:tcBorders>
          </w:tcPr>
          <w:p w14:paraId="63F96C59" w14:textId="375FCF28" w:rsidR="003E2F34" w:rsidRPr="003A11C4" w:rsidRDefault="003E2F34" w:rsidP="003E2F34">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0.06</w:t>
            </w:r>
          </w:p>
        </w:tc>
      </w:tr>
      <w:tr w:rsidR="003E2F34" w:rsidRPr="0030282F" w14:paraId="7F2BDB28" w14:textId="77777777" w:rsidTr="00440620">
        <w:trPr>
          <w:trHeight w:val="56"/>
        </w:trPr>
        <w:tc>
          <w:tcPr>
            <w:tcW w:w="1250" w:type="dxa"/>
            <w:vMerge/>
            <w:tcBorders>
              <w:left w:val="nil"/>
              <w:bottom w:val="single" w:sz="4" w:space="0" w:color="auto"/>
              <w:right w:val="nil"/>
            </w:tcBorders>
            <w:vAlign w:val="center"/>
          </w:tcPr>
          <w:p w14:paraId="3648235B"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08811E19" w14:textId="54C4BB9A"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5C6C55DC"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4326BC47" w14:textId="3621A013"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.15</w:t>
            </w:r>
          </w:p>
        </w:tc>
        <w:tc>
          <w:tcPr>
            <w:tcW w:w="992" w:type="dxa"/>
            <w:tcBorders>
              <w:top w:val="nil"/>
              <w:left w:val="nil"/>
              <w:bottom w:val="single" w:sz="4" w:space="0" w:color="auto"/>
              <w:right w:val="nil"/>
            </w:tcBorders>
            <w:vAlign w:val="center"/>
          </w:tcPr>
          <w:p w14:paraId="4011C416" w14:textId="61FC42B9"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3.43</w:t>
            </w:r>
          </w:p>
        </w:tc>
        <w:tc>
          <w:tcPr>
            <w:tcW w:w="1134" w:type="dxa"/>
            <w:tcBorders>
              <w:top w:val="nil"/>
              <w:left w:val="nil"/>
              <w:bottom w:val="single" w:sz="4" w:space="0" w:color="auto"/>
              <w:right w:val="nil"/>
            </w:tcBorders>
            <w:vAlign w:val="center"/>
          </w:tcPr>
          <w:p w14:paraId="049C6719" w14:textId="7806DA47" w:rsidR="003E2F34" w:rsidRPr="003A11C4" w:rsidRDefault="003E2F34" w:rsidP="003E2F34">
            <w:pPr>
              <w:spacing w:line="200" w:lineRule="exact"/>
              <w:jc w:val="center"/>
              <w:rPr>
                <w:rFonts w:ascii="Times New Roman" w:hAnsi="Times New Roman" w:cs="Times New Roman"/>
                <w:color w:val="000000"/>
                <w:sz w:val="18"/>
                <w:szCs w:val="18"/>
              </w:rPr>
            </w:pPr>
            <w:r w:rsidRPr="003A11C4">
              <w:rPr>
                <w:rFonts w:ascii="Times New Roman" w:hAnsi="Times New Roman" w:cs="Times New Roman"/>
                <w:color w:val="000000"/>
                <w:sz w:val="18"/>
                <w:szCs w:val="18"/>
              </w:rPr>
              <w:t>1.08</w:t>
            </w:r>
          </w:p>
        </w:tc>
      </w:tr>
      <w:tr w:rsidR="00D504AD" w:rsidRPr="0030282F" w14:paraId="4DFEBA38" w14:textId="77777777" w:rsidTr="003E3144">
        <w:trPr>
          <w:trHeight w:val="56"/>
        </w:trPr>
        <w:tc>
          <w:tcPr>
            <w:tcW w:w="1250" w:type="dxa"/>
            <w:vMerge w:val="restart"/>
            <w:tcBorders>
              <w:left w:val="nil"/>
              <w:right w:val="nil"/>
            </w:tcBorders>
            <w:vAlign w:val="center"/>
          </w:tcPr>
          <w:p w14:paraId="1CEFC800" w14:textId="488FBC92" w:rsidR="00D504AD" w:rsidRPr="00A44098" w:rsidRDefault="00D504AD" w:rsidP="00D504AD">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EHFB</w:t>
            </w:r>
          </w:p>
        </w:tc>
        <w:tc>
          <w:tcPr>
            <w:tcW w:w="992" w:type="dxa"/>
            <w:tcBorders>
              <w:top w:val="nil"/>
              <w:left w:val="nil"/>
              <w:bottom w:val="nil"/>
              <w:right w:val="nil"/>
            </w:tcBorders>
            <w:vAlign w:val="center"/>
          </w:tcPr>
          <w:p w14:paraId="35D85675" w14:textId="4D420DC5" w:rsidR="00D504AD" w:rsidRPr="00A44098" w:rsidRDefault="00D504AD" w:rsidP="00D504AD">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left w:val="nil"/>
              <w:right w:val="nil"/>
            </w:tcBorders>
            <w:vAlign w:val="center"/>
          </w:tcPr>
          <w:p w14:paraId="477991A8" w14:textId="21D5A4A1" w:rsidR="00D504AD" w:rsidRPr="00A44098" w:rsidRDefault="00D504AD" w:rsidP="00D504AD">
            <w:pPr>
              <w:spacing w:line="200" w:lineRule="exact"/>
              <w:jc w:val="center"/>
              <w:rPr>
                <w:rFonts w:ascii="Times New Roman" w:hAnsi="Times New Roman" w:cs="Times New Roman"/>
                <w:color w:val="000000"/>
                <w:sz w:val="18"/>
                <w:szCs w:val="18"/>
              </w:rPr>
            </w:pPr>
            <w:r w:rsidRPr="003A11C4">
              <w:rPr>
                <w:rFonts w:ascii="Times New Roman" w:hAnsi="Times New Roman" w:cs="Times New Roman" w:hint="eastAsia"/>
                <w:color w:val="FF0000"/>
                <w:sz w:val="18"/>
                <w:szCs w:val="18"/>
              </w:rPr>
              <w:t>2</w:t>
            </w:r>
            <w:r w:rsidRPr="003A11C4">
              <w:rPr>
                <w:rFonts w:ascii="Times New Roman" w:hAnsi="Times New Roman" w:cs="Times New Roman"/>
                <w:color w:val="FF0000"/>
                <w:sz w:val="18"/>
                <w:szCs w:val="18"/>
              </w:rPr>
              <w:t>03K</w:t>
            </w:r>
          </w:p>
        </w:tc>
        <w:tc>
          <w:tcPr>
            <w:tcW w:w="992" w:type="dxa"/>
            <w:tcBorders>
              <w:top w:val="nil"/>
              <w:left w:val="nil"/>
              <w:bottom w:val="nil"/>
              <w:right w:val="nil"/>
            </w:tcBorders>
            <w:vAlign w:val="center"/>
          </w:tcPr>
          <w:p w14:paraId="1DD5BAFE" w14:textId="025455A2"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nil"/>
              <w:left w:val="nil"/>
              <w:bottom w:val="nil"/>
              <w:right w:val="nil"/>
            </w:tcBorders>
            <w:vAlign w:val="center"/>
          </w:tcPr>
          <w:p w14:paraId="2B735766" w14:textId="33AA5C07"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4.49</w:t>
            </w:r>
          </w:p>
        </w:tc>
        <w:tc>
          <w:tcPr>
            <w:tcW w:w="1134" w:type="dxa"/>
            <w:tcBorders>
              <w:top w:val="nil"/>
              <w:left w:val="nil"/>
              <w:bottom w:val="nil"/>
              <w:right w:val="nil"/>
            </w:tcBorders>
          </w:tcPr>
          <w:p w14:paraId="02ECB595" w14:textId="18B64C81" w:rsidR="00D504AD" w:rsidRPr="00D504AD" w:rsidRDefault="00D504AD" w:rsidP="00D504AD">
            <w:pPr>
              <w:spacing w:line="200" w:lineRule="exact"/>
              <w:jc w:val="center"/>
              <w:rPr>
                <w:rFonts w:ascii="Times New Roman" w:hAnsi="Times New Roman" w:cs="Times New Roman"/>
                <w:sz w:val="18"/>
                <w:szCs w:val="18"/>
              </w:rPr>
            </w:pPr>
            <w:r w:rsidRPr="00D504AD">
              <w:rPr>
                <w:rFonts w:ascii="Times New Roman" w:hAnsi="Times New Roman" w:cs="Times New Roman"/>
                <w:sz w:val="18"/>
                <w:szCs w:val="18"/>
              </w:rPr>
              <w:t>0.33</w:t>
            </w:r>
          </w:p>
        </w:tc>
      </w:tr>
      <w:tr w:rsidR="00D504AD" w:rsidRPr="0030282F" w14:paraId="20A5BD0D" w14:textId="77777777" w:rsidTr="003E3144">
        <w:trPr>
          <w:trHeight w:val="56"/>
        </w:trPr>
        <w:tc>
          <w:tcPr>
            <w:tcW w:w="1250" w:type="dxa"/>
            <w:vMerge/>
            <w:tcBorders>
              <w:left w:val="nil"/>
              <w:right w:val="nil"/>
            </w:tcBorders>
            <w:vAlign w:val="center"/>
          </w:tcPr>
          <w:p w14:paraId="4E1858EC" w14:textId="77777777" w:rsidR="00D504AD" w:rsidRPr="00A44098" w:rsidRDefault="00D504AD" w:rsidP="00D504AD">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17182935" w14:textId="7A172B82" w:rsidR="00D504AD" w:rsidRPr="00A44098" w:rsidRDefault="00D504AD" w:rsidP="00D504AD">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14F19712" w14:textId="77777777" w:rsidR="00D504AD" w:rsidRPr="00A44098" w:rsidRDefault="00D504AD" w:rsidP="00D504AD">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133D4597" w14:textId="199E600D"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.65</w:t>
            </w:r>
          </w:p>
        </w:tc>
        <w:tc>
          <w:tcPr>
            <w:tcW w:w="992" w:type="dxa"/>
            <w:tcBorders>
              <w:top w:val="nil"/>
              <w:left w:val="nil"/>
              <w:bottom w:val="nil"/>
              <w:right w:val="nil"/>
            </w:tcBorders>
            <w:vAlign w:val="center"/>
          </w:tcPr>
          <w:p w14:paraId="30A3603D" w14:textId="5C105C47"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5.33</w:t>
            </w:r>
          </w:p>
        </w:tc>
        <w:tc>
          <w:tcPr>
            <w:tcW w:w="1134" w:type="dxa"/>
            <w:tcBorders>
              <w:top w:val="nil"/>
              <w:left w:val="nil"/>
              <w:bottom w:val="nil"/>
              <w:right w:val="nil"/>
            </w:tcBorders>
          </w:tcPr>
          <w:p w14:paraId="06AFC859" w14:textId="24A1B786" w:rsidR="00D504AD" w:rsidRPr="00D504AD" w:rsidRDefault="00D504AD" w:rsidP="00D504AD">
            <w:pPr>
              <w:spacing w:line="200" w:lineRule="exact"/>
              <w:jc w:val="center"/>
              <w:rPr>
                <w:rFonts w:ascii="Times New Roman" w:hAnsi="Times New Roman" w:cs="Times New Roman"/>
                <w:sz w:val="18"/>
                <w:szCs w:val="18"/>
              </w:rPr>
            </w:pPr>
            <w:r w:rsidRPr="00D504AD">
              <w:rPr>
                <w:rFonts w:ascii="Times New Roman" w:hAnsi="Times New Roman" w:cs="Times New Roman"/>
                <w:sz w:val="18"/>
                <w:szCs w:val="18"/>
              </w:rPr>
              <w:t>0.58</w:t>
            </w:r>
          </w:p>
        </w:tc>
      </w:tr>
      <w:tr w:rsidR="00D504AD" w:rsidRPr="0030282F" w14:paraId="6EBDAC45" w14:textId="77777777" w:rsidTr="003E3144">
        <w:trPr>
          <w:trHeight w:val="56"/>
        </w:trPr>
        <w:tc>
          <w:tcPr>
            <w:tcW w:w="1250" w:type="dxa"/>
            <w:vMerge/>
            <w:tcBorders>
              <w:left w:val="nil"/>
              <w:right w:val="nil"/>
            </w:tcBorders>
            <w:vAlign w:val="center"/>
          </w:tcPr>
          <w:p w14:paraId="21836834" w14:textId="77777777" w:rsidR="00D504AD" w:rsidRPr="00A44098" w:rsidRDefault="00D504AD" w:rsidP="00D504AD">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9415D38" w14:textId="65ED1E79" w:rsidR="00D504AD" w:rsidRPr="00A44098" w:rsidRDefault="00D504AD" w:rsidP="00D504AD">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6BA20E60" w14:textId="77777777" w:rsidR="00D504AD" w:rsidRPr="00A44098" w:rsidRDefault="00D504AD" w:rsidP="00D504AD">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430E5B55" w14:textId="35D83075"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18D2996F" w14:textId="2A17628D"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9</w:t>
            </w:r>
            <w:r>
              <w:rPr>
                <w:rFonts w:ascii="Times New Roman" w:hAnsi="Times New Roman" w:cs="Times New Roman"/>
                <w:color w:val="000000"/>
                <w:sz w:val="18"/>
                <w:szCs w:val="18"/>
              </w:rPr>
              <w:t>6.77</w:t>
            </w:r>
          </w:p>
        </w:tc>
        <w:tc>
          <w:tcPr>
            <w:tcW w:w="1134" w:type="dxa"/>
            <w:tcBorders>
              <w:top w:val="nil"/>
              <w:left w:val="nil"/>
              <w:bottom w:val="nil"/>
              <w:right w:val="nil"/>
            </w:tcBorders>
          </w:tcPr>
          <w:p w14:paraId="6254EAB9" w14:textId="6B0A4E2B" w:rsidR="00D504AD" w:rsidRPr="00D504AD" w:rsidRDefault="00D504AD" w:rsidP="00D504AD">
            <w:pPr>
              <w:spacing w:line="200" w:lineRule="exact"/>
              <w:jc w:val="center"/>
              <w:rPr>
                <w:rFonts w:ascii="Times New Roman" w:hAnsi="Times New Roman" w:cs="Times New Roman"/>
                <w:sz w:val="18"/>
                <w:szCs w:val="18"/>
              </w:rPr>
            </w:pPr>
            <w:r w:rsidRPr="00D504AD">
              <w:rPr>
                <w:rFonts w:ascii="Times New Roman" w:hAnsi="Times New Roman" w:cs="Times New Roman"/>
                <w:sz w:val="18"/>
                <w:szCs w:val="18"/>
              </w:rPr>
              <w:t>1.71</w:t>
            </w:r>
          </w:p>
        </w:tc>
      </w:tr>
      <w:tr w:rsidR="00D504AD" w:rsidRPr="0030282F" w14:paraId="6ABB436D" w14:textId="77777777" w:rsidTr="003E3144">
        <w:trPr>
          <w:trHeight w:val="56"/>
        </w:trPr>
        <w:tc>
          <w:tcPr>
            <w:tcW w:w="1250" w:type="dxa"/>
            <w:vMerge/>
            <w:tcBorders>
              <w:left w:val="nil"/>
              <w:right w:val="nil"/>
            </w:tcBorders>
            <w:vAlign w:val="center"/>
          </w:tcPr>
          <w:p w14:paraId="5624CBA1" w14:textId="77777777" w:rsidR="00D504AD" w:rsidRPr="00A44098" w:rsidRDefault="00D504AD" w:rsidP="00D504AD">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5CA4B162" w14:textId="54B6F8B9" w:rsidR="00D504AD" w:rsidRPr="00A44098" w:rsidRDefault="00D504AD" w:rsidP="00D504AD">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3535EAE6" w14:textId="77777777" w:rsidR="00D504AD" w:rsidRPr="00A44098" w:rsidRDefault="00D504AD" w:rsidP="00D504AD">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0813B6A" w14:textId="03C06B99"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28D144C0" w14:textId="3FEA8977" w:rsidR="00D504AD" w:rsidRPr="003A11C4" w:rsidRDefault="002B18DA" w:rsidP="00D504AD">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r>
              <w:rPr>
                <w:rFonts w:ascii="Times New Roman" w:hAnsi="Times New Roman" w:cs="Times New Roman"/>
                <w:color w:val="000000"/>
                <w:sz w:val="18"/>
                <w:szCs w:val="18"/>
              </w:rPr>
              <w:t>4.92</w:t>
            </w:r>
          </w:p>
        </w:tc>
        <w:tc>
          <w:tcPr>
            <w:tcW w:w="1134" w:type="dxa"/>
            <w:tcBorders>
              <w:top w:val="nil"/>
              <w:left w:val="nil"/>
              <w:bottom w:val="nil"/>
              <w:right w:val="nil"/>
            </w:tcBorders>
          </w:tcPr>
          <w:p w14:paraId="7F473B4F" w14:textId="0565B432" w:rsidR="00D504AD" w:rsidRPr="00D504AD" w:rsidRDefault="00D504AD" w:rsidP="00D504AD">
            <w:pPr>
              <w:spacing w:line="200" w:lineRule="exact"/>
              <w:jc w:val="center"/>
              <w:rPr>
                <w:rFonts w:ascii="Times New Roman" w:hAnsi="Times New Roman" w:cs="Times New Roman"/>
                <w:sz w:val="18"/>
                <w:szCs w:val="18"/>
              </w:rPr>
            </w:pPr>
            <w:r w:rsidRPr="00D504AD">
              <w:rPr>
                <w:rFonts w:ascii="Times New Roman" w:hAnsi="Times New Roman" w:cs="Times New Roman"/>
                <w:sz w:val="18"/>
                <w:szCs w:val="18"/>
              </w:rPr>
              <w:t>0.99</w:t>
            </w:r>
          </w:p>
        </w:tc>
      </w:tr>
      <w:tr w:rsidR="003E2F34" w:rsidRPr="0030282F" w14:paraId="657A5B64" w14:textId="77777777" w:rsidTr="00440620">
        <w:trPr>
          <w:trHeight w:val="56"/>
        </w:trPr>
        <w:tc>
          <w:tcPr>
            <w:tcW w:w="1250" w:type="dxa"/>
            <w:vMerge/>
            <w:tcBorders>
              <w:left w:val="nil"/>
              <w:right w:val="nil"/>
            </w:tcBorders>
            <w:vAlign w:val="center"/>
          </w:tcPr>
          <w:p w14:paraId="7778C341"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6EE790D8" w14:textId="0A70B936" w:rsidR="003E2F34" w:rsidRPr="00A44098" w:rsidRDefault="003E2F34"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L</w:t>
            </w:r>
            <w:r>
              <w:rPr>
                <w:rFonts w:ascii="Times New Roman" w:hAnsi="Times New Roman" w:cs="Times New Roman"/>
                <w:color w:val="000000"/>
                <w:sz w:val="18"/>
                <w:szCs w:val="18"/>
              </w:rPr>
              <w:t>i</w:t>
            </w:r>
            <w:r>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 xml:space="preserve"> O</w:t>
            </w:r>
            <w:r w:rsidRPr="00A44098">
              <w:rPr>
                <w:rFonts w:ascii="Times New Roman" w:hAnsi="Times New Roman" w:cs="Times New Roman"/>
                <w:color w:val="000000"/>
                <w:sz w:val="18"/>
                <w:szCs w:val="18"/>
                <w:vertAlign w:val="subscript"/>
              </w:rPr>
              <w:t>E</w:t>
            </w:r>
            <w:r>
              <w:rPr>
                <w:rFonts w:ascii="Times New Roman" w:hAnsi="Times New Roman" w:cs="Times New Roman"/>
                <w:color w:val="000000"/>
                <w:sz w:val="18"/>
                <w:szCs w:val="18"/>
                <w:vertAlign w:val="subscript"/>
              </w:rPr>
              <w:t>HFB</w:t>
            </w:r>
          </w:p>
        </w:tc>
        <w:tc>
          <w:tcPr>
            <w:tcW w:w="1134" w:type="dxa"/>
            <w:vMerge/>
            <w:tcBorders>
              <w:left w:val="nil"/>
              <w:right w:val="nil"/>
            </w:tcBorders>
          </w:tcPr>
          <w:p w14:paraId="44AC8E9A"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AE78596" w14:textId="2093BD6B" w:rsidR="003E2F34" w:rsidRPr="003A11C4" w:rsidRDefault="002B18DA"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.70</w:t>
            </w:r>
          </w:p>
        </w:tc>
        <w:tc>
          <w:tcPr>
            <w:tcW w:w="992" w:type="dxa"/>
            <w:tcBorders>
              <w:top w:val="nil"/>
              <w:left w:val="nil"/>
              <w:bottom w:val="nil"/>
              <w:right w:val="nil"/>
            </w:tcBorders>
            <w:vAlign w:val="center"/>
          </w:tcPr>
          <w:p w14:paraId="0EFC8497" w14:textId="1277F448" w:rsidR="003E2F34" w:rsidRPr="003A11C4" w:rsidRDefault="002B18DA"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1.49</w:t>
            </w:r>
          </w:p>
        </w:tc>
        <w:tc>
          <w:tcPr>
            <w:tcW w:w="1134" w:type="dxa"/>
            <w:tcBorders>
              <w:top w:val="nil"/>
              <w:left w:val="nil"/>
              <w:bottom w:val="nil"/>
              <w:right w:val="nil"/>
            </w:tcBorders>
            <w:vAlign w:val="center"/>
          </w:tcPr>
          <w:p w14:paraId="08775812" w14:textId="734560EA" w:rsidR="003E2F34" w:rsidRPr="003A11C4" w:rsidRDefault="00D504AD" w:rsidP="003E2F34">
            <w:pPr>
              <w:spacing w:line="200" w:lineRule="exact"/>
              <w:jc w:val="center"/>
              <w:rPr>
                <w:rFonts w:ascii="Times New Roman" w:hAnsi="Times New Roman" w:cs="Times New Roman"/>
                <w:color w:val="000000"/>
                <w:sz w:val="18"/>
                <w:szCs w:val="18"/>
              </w:rPr>
            </w:pPr>
            <w:r w:rsidRPr="00D504AD">
              <w:rPr>
                <w:rFonts w:ascii="Times New Roman" w:hAnsi="Times New Roman" w:cs="Times New Roman"/>
                <w:color w:val="000000"/>
                <w:sz w:val="18"/>
                <w:szCs w:val="18"/>
              </w:rPr>
              <w:t>0.56</w:t>
            </w:r>
          </w:p>
        </w:tc>
      </w:tr>
      <w:tr w:rsidR="003E2F34" w:rsidRPr="0030282F" w14:paraId="38F868BE" w14:textId="77777777" w:rsidTr="00440620">
        <w:trPr>
          <w:trHeight w:val="56"/>
        </w:trPr>
        <w:tc>
          <w:tcPr>
            <w:tcW w:w="1250" w:type="dxa"/>
            <w:vMerge/>
            <w:tcBorders>
              <w:left w:val="nil"/>
              <w:bottom w:val="single" w:sz="4" w:space="0" w:color="auto"/>
              <w:right w:val="nil"/>
            </w:tcBorders>
            <w:vAlign w:val="center"/>
          </w:tcPr>
          <w:p w14:paraId="0721E209"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39E93608" w14:textId="217E0497" w:rsidR="003E2F34" w:rsidRPr="00A44098" w:rsidRDefault="003E2F34" w:rsidP="003E2F34">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42CAA4AD" w14:textId="77777777" w:rsidR="003E2F34" w:rsidRPr="00A44098" w:rsidRDefault="003E2F34" w:rsidP="003E2F34">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731C5D88" w14:textId="687AA9A1"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.1</w:t>
            </w:r>
            <w:r w:rsidR="00C808E5">
              <w:rPr>
                <w:rFonts w:ascii="Times New Roman" w:hAnsi="Times New Roman" w:cs="Times New Roman"/>
                <w:color w:val="000000"/>
                <w:sz w:val="18"/>
                <w:szCs w:val="18"/>
              </w:rPr>
              <w:t>0</w:t>
            </w:r>
          </w:p>
        </w:tc>
        <w:tc>
          <w:tcPr>
            <w:tcW w:w="992" w:type="dxa"/>
            <w:tcBorders>
              <w:top w:val="nil"/>
              <w:left w:val="nil"/>
              <w:bottom w:val="single" w:sz="4" w:space="0" w:color="auto"/>
              <w:right w:val="nil"/>
            </w:tcBorders>
            <w:vAlign w:val="center"/>
          </w:tcPr>
          <w:p w14:paraId="223D1EB2" w14:textId="064B869F" w:rsidR="003E2F34" w:rsidRPr="003A11C4" w:rsidRDefault="0009324B"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8.20</w:t>
            </w:r>
          </w:p>
        </w:tc>
        <w:tc>
          <w:tcPr>
            <w:tcW w:w="1134" w:type="dxa"/>
            <w:tcBorders>
              <w:top w:val="nil"/>
              <w:left w:val="nil"/>
              <w:bottom w:val="single" w:sz="4" w:space="0" w:color="auto"/>
              <w:right w:val="nil"/>
            </w:tcBorders>
            <w:vAlign w:val="center"/>
          </w:tcPr>
          <w:p w14:paraId="1DCF68E9" w14:textId="798CF1A0" w:rsidR="003E2F34" w:rsidRPr="003A11C4" w:rsidRDefault="00D504AD" w:rsidP="003E2F34">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.06</w:t>
            </w:r>
          </w:p>
        </w:tc>
      </w:tr>
      <w:tr w:rsidR="00C808E5" w:rsidRPr="0030282F" w14:paraId="3ABB632B" w14:textId="77777777" w:rsidTr="003E3144">
        <w:trPr>
          <w:trHeight w:val="56"/>
        </w:trPr>
        <w:tc>
          <w:tcPr>
            <w:tcW w:w="1250" w:type="dxa"/>
            <w:vMerge w:val="restart"/>
            <w:tcBorders>
              <w:left w:val="nil"/>
              <w:right w:val="nil"/>
            </w:tcBorders>
            <w:vAlign w:val="center"/>
          </w:tcPr>
          <w:p w14:paraId="0EC0EE32" w14:textId="618ECF6C" w:rsidR="00C808E5" w:rsidRPr="00A44098"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TFEB</w:t>
            </w:r>
          </w:p>
        </w:tc>
        <w:tc>
          <w:tcPr>
            <w:tcW w:w="992" w:type="dxa"/>
            <w:tcBorders>
              <w:top w:val="nil"/>
              <w:left w:val="nil"/>
              <w:bottom w:val="nil"/>
              <w:right w:val="nil"/>
            </w:tcBorders>
            <w:vAlign w:val="center"/>
          </w:tcPr>
          <w:p w14:paraId="1A7EB02F" w14:textId="48E91626" w:rsidR="00C808E5" w:rsidRPr="00A44098" w:rsidRDefault="00C808E5" w:rsidP="00C808E5">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EC</w:t>
            </w:r>
          </w:p>
        </w:tc>
        <w:tc>
          <w:tcPr>
            <w:tcW w:w="1134" w:type="dxa"/>
            <w:vMerge w:val="restart"/>
            <w:tcBorders>
              <w:left w:val="nil"/>
              <w:right w:val="nil"/>
            </w:tcBorders>
            <w:vAlign w:val="center"/>
          </w:tcPr>
          <w:p w14:paraId="0939C183" w14:textId="37D63FF0" w:rsidR="00C808E5" w:rsidRPr="00A44098" w:rsidRDefault="00C808E5" w:rsidP="00C808E5">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2</w:t>
            </w:r>
            <w:r>
              <w:rPr>
                <w:rFonts w:ascii="Times New Roman" w:hAnsi="Times New Roman" w:cs="Times New Roman"/>
                <w:color w:val="000000"/>
                <w:sz w:val="18"/>
                <w:szCs w:val="18"/>
              </w:rPr>
              <w:t>98</w:t>
            </w:r>
            <w:r w:rsidRPr="00A44098">
              <w:rPr>
                <w:rFonts w:ascii="Times New Roman" w:hAnsi="Times New Roman" w:cs="Times New Roman"/>
                <w:color w:val="000000"/>
                <w:sz w:val="18"/>
                <w:szCs w:val="18"/>
              </w:rPr>
              <w:t>K</w:t>
            </w:r>
          </w:p>
        </w:tc>
        <w:tc>
          <w:tcPr>
            <w:tcW w:w="992" w:type="dxa"/>
            <w:tcBorders>
              <w:top w:val="nil"/>
              <w:left w:val="nil"/>
              <w:bottom w:val="nil"/>
              <w:right w:val="nil"/>
            </w:tcBorders>
            <w:vAlign w:val="center"/>
          </w:tcPr>
          <w:p w14:paraId="07C1682E" w14:textId="1273809A"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.62</w:t>
            </w:r>
          </w:p>
        </w:tc>
        <w:tc>
          <w:tcPr>
            <w:tcW w:w="992" w:type="dxa"/>
            <w:tcBorders>
              <w:top w:val="nil"/>
              <w:left w:val="nil"/>
              <w:bottom w:val="nil"/>
              <w:right w:val="nil"/>
            </w:tcBorders>
            <w:vAlign w:val="center"/>
          </w:tcPr>
          <w:p w14:paraId="21C658EC" w14:textId="4357EDDB" w:rsidR="00C808E5" w:rsidRPr="003A11C4" w:rsidRDefault="00A4540D"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1.34</w:t>
            </w:r>
          </w:p>
        </w:tc>
        <w:tc>
          <w:tcPr>
            <w:tcW w:w="1134" w:type="dxa"/>
            <w:tcBorders>
              <w:top w:val="nil"/>
              <w:left w:val="nil"/>
              <w:bottom w:val="nil"/>
              <w:right w:val="nil"/>
            </w:tcBorders>
          </w:tcPr>
          <w:p w14:paraId="514E0FA7" w14:textId="6DDC02A8" w:rsidR="00C808E5" w:rsidRPr="003A11C4" w:rsidRDefault="00C808E5" w:rsidP="00C808E5">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0.63</w:t>
            </w:r>
          </w:p>
        </w:tc>
      </w:tr>
      <w:tr w:rsidR="00C808E5" w:rsidRPr="0030282F" w14:paraId="56528F08" w14:textId="77777777" w:rsidTr="003E3144">
        <w:trPr>
          <w:trHeight w:val="56"/>
        </w:trPr>
        <w:tc>
          <w:tcPr>
            <w:tcW w:w="1250" w:type="dxa"/>
            <w:vMerge/>
            <w:tcBorders>
              <w:left w:val="nil"/>
              <w:right w:val="nil"/>
            </w:tcBorders>
            <w:vAlign w:val="center"/>
          </w:tcPr>
          <w:p w14:paraId="43F0C3E2"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0697964A" w14:textId="310391F6" w:rsidR="00C808E5" w:rsidRPr="00A44098" w:rsidRDefault="00C808E5" w:rsidP="00C808E5">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PC</w:t>
            </w:r>
          </w:p>
        </w:tc>
        <w:tc>
          <w:tcPr>
            <w:tcW w:w="1134" w:type="dxa"/>
            <w:vMerge/>
            <w:tcBorders>
              <w:left w:val="nil"/>
              <w:right w:val="nil"/>
            </w:tcBorders>
          </w:tcPr>
          <w:p w14:paraId="006D388E"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91F3E61" w14:textId="74195967"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.65</w:t>
            </w:r>
          </w:p>
        </w:tc>
        <w:tc>
          <w:tcPr>
            <w:tcW w:w="992" w:type="dxa"/>
            <w:tcBorders>
              <w:top w:val="nil"/>
              <w:left w:val="nil"/>
              <w:bottom w:val="nil"/>
              <w:right w:val="nil"/>
            </w:tcBorders>
            <w:vAlign w:val="center"/>
          </w:tcPr>
          <w:p w14:paraId="3EA9022E" w14:textId="23971B75" w:rsidR="00C808E5" w:rsidRPr="003A11C4" w:rsidRDefault="00A4540D"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r>
              <w:rPr>
                <w:rFonts w:ascii="Times New Roman" w:hAnsi="Times New Roman" w:cs="Times New Roman"/>
                <w:color w:val="000000"/>
                <w:sz w:val="18"/>
                <w:szCs w:val="18"/>
              </w:rPr>
              <w:t>.60</w:t>
            </w:r>
          </w:p>
        </w:tc>
        <w:tc>
          <w:tcPr>
            <w:tcW w:w="1134" w:type="dxa"/>
            <w:tcBorders>
              <w:top w:val="nil"/>
              <w:left w:val="nil"/>
              <w:bottom w:val="nil"/>
              <w:right w:val="nil"/>
            </w:tcBorders>
          </w:tcPr>
          <w:p w14:paraId="74C57626" w14:textId="2C5EDDCB" w:rsidR="00C808E5" w:rsidRPr="003A11C4" w:rsidRDefault="00C808E5" w:rsidP="00C808E5">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0.26</w:t>
            </w:r>
          </w:p>
        </w:tc>
      </w:tr>
      <w:tr w:rsidR="00C808E5" w:rsidRPr="0030282F" w14:paraId="47CA0CC8" w14:textId="77777777" w:rsidTr="003E3144">
        <w:trPr>
          <w:trHeight w:val="56"/>
        </w:trPr>
        <w:tc>
          <w:tcPr>
            <w:tcW w:w="1250" w:type="dxa"/>
            <w:vMerge/>
            <w:tcBorders>
              <w:left w:val="nil"/>
              <w:right w:val="nil"/>
            </w:tcBorders>
            <w:vAlign w:val="center"/>
          </w:tcPr>
          <w:p w14:paraId="4A0627E8"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6935DCF9" w14:textId="71036241" w:rsidR="00C808E5" w:rsidRPr="00A44098" w:rsidRDefault="00C808E5" w:rsidP="00C808E5">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DEC</w:t>
            </w:r>
          </w:p>
        </w:tc>
        <w:tc>
          <w:tcPr>
            <w:tcW w:w="1134" w:type="dxa"/>
            <w:vMerge/>
            <w:tcBorders>
              <w:left w:val="nil"/>
              <w:right w:val="nil"/>
            </w:tcBorders>
          </w:tcPr>
          <w:p w14:paraId="526B39A9"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768FF63D" w14:textId="426C1EB7"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0BE666F1" w14:textId="10FF97B4"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r>
              <w:rPr>
                <w:rFonts w:ascii="Times New Roman" w:hAnsi="Times New Roman" w:cs="Times New Roman"/>
                <w:color w:val="000000"/>
                <w:sz w:val="18"/>
                <w:szCs w:val="18"/>
              </w:rPr>
              <w:t>3.38</w:t>
            </w:r>
          </w:p>
        </w:tc>
        <w:tc>
          <w:tcPr>
            <w:tcW w:w="1134" w:type="dxa"/>
            <w:tcBorders>
              <w:top w:val="nil"/>
              <w:left w:val="nil"/>
              <w:bottom w:val="nil"/>
              <w:right w:val="nil"/>
            </w:tcBorders>
          </w:tcPr>
          <w:p w14:paraId="2107EADE" w14:textId="4E6F8AD7" w:rsidR="00C808E5" w:rsidRPr="003A11C4" w:rsidRDefault="00C808E5" w:rsidP="00C808E5">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1.46</w:t>
            </w:r>
          </w:p>
        </w:tc>
      </w:tr>
      <w:tr w:rsidR="00C808E5" w:rsidRPr="0030282F" w14:paraId="136A0A24" w14:textId="77777777" w:rsidTr="003E3144">
        <w:trPr>
          <w:trHeight w:val="56"/>
        </w:trPr>
        <w:tc>
          <w:tcPr>
            <w:tcW w:w="1250" w:type="dxa"/>
            <w:vMerge/>
            <w:tcBorders>
              <w:left w:val="nil"/>
              <w:right w:val="nil"/>
            </w:tcBorders>
            <w:vAlign w:val="center"/>
          </w:tcPr>
          <w:p w14:paraId="12541995"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F6621B3" w14:textId="29DD5A4A" w:rsidR="00C808E5" w:rsidRPr="00A44098" w:rsidRDefault="00C808E5" w:rsidP="00C808E5">
            <w:pPr>
              <w:spacing w:line="200" w:lineRule="exact"/>
              <w:jc w:val="center"/>
              <w:rPr>
                <w:rFonts w:ascii="Times New Roman" w:hAnsi="Times New Roman" w:cs="Times New Roman"/>
                <w:color w:val="000000"/>
                <w:sz w:val="18"/>
                <w:szCs w:val="18"/>
              </w:rPr>
            </w:pPr>
            <w:r w:rsidRPr="00A44098">
              <w:rPr>
                <w:rFonts w:ascii="Times New Roman" w:hAnsi="Times New Roman" w:cs="Times New Roman"/>
                <w:color w:val="000000"/>
                <w:sz w:val="18"/>
                <w:szCs w:val="18"/>
              </w:rPr>
              <w:t>Li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O</w:t>
            </w:r>
            <w:r w:rsidRPr="00A44098">
              <w:rPr>
                <w:rFonts w:ascii="Times New Roman" w:hAnsi="Times New Roman" w:cs="Times New Roman"/>
                <w:color w:val="000000"/>
                <w:sz w:val="18"/>
                <w:szCs w:val="18"/>
                <w:vertAlign w:val="subscript"/>
              </w:rPr>
              <w:t>EMC</w:t>
            </w:r>
          </w:p>
        </w:tc>
        <w:tc>
          <w:tcPr>
            <w:tcW w:w="1134" w:type="dxa"/>
            <w:vMerge/>
            <w:tcBorders>
              <w:left w:val="nil"/>
              <w:right w:val="nil"/>
            </w:tcBorders>
          </w:tcPr>
          <w:p w14:paraId="4C27AF30"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29789224" w14:textId="48E327AC"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.57</w:t>
            </w:r>
          </w:p>
        </w:tc>
        <w:tc>
          <w:tcPr>
            <w:tcW w:w="992" w:type="dxa"/>
            <w:tcBorders>
              <w:top w:val="nil"/>
              <w:left w:val="nil"/>
              <w:bottom w:val="nil"/>
              <w:right w:val="nil"/>
            </w:tcBorders>
            <w:vAlign w:val="center"/>
          </w:tcPr>
          <w:p w14:paraId="118B306B" w14:textId="3F9D6D46"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r>
              <w:rPr>
                <w:rFonts w:ascii="Times New Roman" w:hAnsi="Times New Roman" w:cs="Times New Roman"/>
                <w:color w:val="000000"/>
                <w:sz w:val="18"/>
                <w:szCs w:val="18"/>
              </w:rPr>
              <w:t>3.79</w:t>
            </w:r>
          </w:p>
        </w:tc>
        <w:tc>
          <w:tcPr>
            <w:tcW w:w="1134" w:type="dxa"/>
            <w:tcBorders>
              <w:top w:val="nil"/>
              <w:left w:val="nil"/>
              <w:bottom w:val="nil"/>
              <w:right w:val="nil"/>
            </w:tcBorders>
          </w:tcPr>
          <w:p w14:paraId="23CD3B56" w14:textId="282E28A2" w:rsidR="00C808E5" w:rsidRPr="003A11C4" w:rsidRDefault="00C808E5" w:rsidP="00C808E5">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1</w:t>
            </w:r>
          </w:p>
        </w:tc>
      </w:tr>
      <w:tr w:rsidR="00C808E5" w:rsidRPr="0030282F" w14:paraId="565B0B84" w14:textId="77777777" w:rsidTr="003E3144">
        <w:trPr>
          <w:trHeight w:val="56"/>
        </w:trPr>
        <w:tc>
          <w:tcPr>
            <w:tcW w:w="1250" w:type="dxa"/>
            <w:vMerge/>
            <w:tcBorders>
              <w:left w:val="nil"/>
              <w:right w:val="nil"/>
            </w:tcBorders>
            <w:vAlign w:val="center"/>
          </w:tcPr>
          <w:p w14:paraId="27279279"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342AF77C" w14:textId="64A1AD3D" w:rsidR="00C808E5" w:rsidRPr="00A44098"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L</w:t>
            </w:r>
            <w:r>
              <w:rPr>
                <w:rFonts w:ascii="Times New Roman" w:hAnsi="Times New Roman" w:cs="Times New Roman"/>
                <w:color w:val="000000"/>
                <w:sz w:val="18"/>
                <w:szCs w:val="18"/>
              </w:rPr>
              <w:t>i</w:t>
            </w:r>
            <w:r>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 xml:space="preserve"> O</w:t>
            </w:r>
            <w:r>
              <w:rPr>
                <w:rFonts w:ascii="Times New Roman" w:hAnsi="Times New Roman" w:cs="Times New Roman"/>
                <w:color w:val="000000"/>
                <w:sz w:val="18"/>
                <w:szCs w:val="18"/>
                <w:vertAlign w:val="subscript"/>
              </w:rPr>
              <w:t>TFEB</w:t>
            </w:r>
          </w:p>
        </w:tc>
        <w:tc>
          <w:tcPr>
            <w:tcW w:w="1134" w:type="dxa"/>
            <w:vMerge/>
            <w:tcBorders>
              <w:left w:val="nil"/>
              <w:right w:val="nil"/>
            </w:tcBorders>
          </w:tcPr>
          <w:p w14:paraId="6F652D7B"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nil"/>
              <w:right w:val="nil"/>
            </w:tcBorders>
            <w:vAlign w:val="center"/>
          </w:tcPr>
          <w:p w14:paraId="178EB4EF" w14:textId="50EC52C4"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.60</w:t>
            </w:r>
          </w:p>
        </w:tc>
        <w:tc>
          <w:tcPr>
            <w:tcW w:w="992" w:type="dxa"/>
            <w:tcBorders>
              <w:top w:val="nil"/>
              <w:left w:val="nil"/>
              <w:bottom w:val="nil"/>
              <w:right w:val="nil"/>
            </w:tcBorders>
            <w:vAlign w:val="center"/>
          </w:tcPr>
          <w:p w14:paraId="58BFE201" w14:textId="4849E857" w:rsidR="00C808E5" w:rsidRPr="003A11C4" w:rsidRDefault="00A4540D"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6.02</w:t>
            </w:r>
          </w:p>
        </w:tc>
        <w:tc>
          <w:tcPr>
            <w:tcW w:w="1134" w:type="dxa"/>
            <w:tcBorders>
              <w:top w:val="nil"/>
              <w:left w:val="nil"/>
              <w:bottom w:val="nil"/>
              <w:right w:val="nil"/>
            </w:tcBorders>
          </w:tcPr>
          <w:p w14:paraId="544E2E82" w14:textId="0DD9901E" w:rsidR="00C808E5" w:rsidRPr="003A11C4" w:rsidRDefault="00C808E5" w:rsidP="00C808E5">
            <w:pPr>
              <w:spacing w:line="200" w:lineRule="exact"/>
              <w:jc w:val="center"/>
              <w:rPr>
                <w:rFonts w:ascii="Times New Roman" w:hAnsi="Times New Roman" w:cs="Times New Roman"/>
                <w:sz w:val="18"/>
                <w:szCs w:val="18"/>
              </w:rPr>
            </w:pPr>
            <w:r w:rsidRPr="003A11C4">
              <w:rPr>
                <w:rFonts w:ascii="Times New Roman" w:hAnsi="Times New Roman" w:cs="Times New Roman"/>
                <w:sz w:val="18"/>
                <w:szCs w:val="18"/>
              </w:rPr>
              <w:t>0.74</w:t>
            </w:r>
          </w:p>
        </w:tc>
      </w:tr>
      <w:tr w:rsidR="00C808E5" w:rsidRPr="0030282F" w14:paraId="0E4E84AB" w14:textId="77777777" w:rsidTr="00440620">
        <w:trPr>
          <w:trHeight w:val="56"/>
        </w:trPr>
        <w:tc>
          <w:tcPr>
            <w:tcW w:w="1250" w:type="dxa"/>
            <w:vMerge/>
            <w:tcBorders>
              <w:left w:val="nil"/>
              <w:bottom w:val="single" w:sz="4" w:space="0" w:color="auto"/>
              <w:right w:val="nil"/>
            </w:tcBorders>
            <w:vAlign w:val="center"/>
          </w:tcPr>
          <w:p w14:paraId="54DF51FF"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165994EE" w14:textId="6F76735C" w:rsidR="00C808E5" w:rsidRPr="00A44098" w:rsidRDefault="00C808E5" w:rsidP="00C808E5">
            <w:pPr>
              <w:spacing w:line="200" w:lineRule="exact"/>
              <w:jc w:val="center"/>
              <w:rPr>
                <w:rFonts w:ascii="Times New Roman" w:hAnsi="Times New Roman" w:cs="Times New Roman"/>
                <w:color w:val="000000"/>
                <w:sz w:val="18"/>
                <w:szCs w:val="18"/>
              </w:rPr>
            </w:pPr>
            <w:r w:rsidRPr="00A44098">
              <w:rPr>
                <w:rFonts w:ascii="Times New Roman" w:hAnsi="Times New Roman" w:cs="Times New Roman" w:hint="eastAsia"/>
                <w:color w:val="000000"/>
                <w:sz w:val="18"/>
                <w:szCs w:val="18"/>
              </w:rPr>
              <w:t>L</w:t>
            </w:r>
            <w:r w:rsidRPr="00A44098">
              <w:rPr>
                <w:rFonts w:ascii="Times New Roman" w:hAnsi="Times New Roman" w:cs="Times New Roman"/>
                <w:color w:val="000000"/>
                <w:sz w:val="18"/>
                <w:szCs w:val="18"/>
              </w:rPr>
              <w:t>i</w:t>
            </w:r>
            <w:r w:rsidRPr="00A44098">
              <w:rPr>
                <w:rFonts w:ascii="Times New Roman" w:hAnsi="Times New Roman" w:cs="Times New Roman" w:hint="eastAsia"/>
                <w:color w:val="000000"/>
                <w:sz w:val="18"/>
                <w:szCs w:val="18"/>
              </w:rPr>
              <w:t>-</w:t>
            </w:r>
            <w:r w:rsidRPr="00A44098">
              <w:rPr>
                <w:rFonts w:ascii="Times New Roman" w:hAnsi="Times New Roman" w:cs="Times New Roman"/>
                <w:color w:val="000000"/>
                <w:sz w:val="18"/>
                <w:szCs w:val="18"/>
              </w:rPr>
              <w:t>P</w:t>
            </w:r>
          </w:p>
        </w:tc>
        <w:tc>
          <w:tcPr>
            <w:tcW w:w="1134" w:type="dxa"/>
            <w:vMerge/>
            <w:tcBorders>
              <w:left w:val="nil"/>
              <w:bottom w:val="single" w:sz="4" w:space="0" w:color="auto"/>
              <w:right w:val="nil"/>
            </w:tcBorders>
          </w:tcPr>
          <w:p w14:paraId="05B33A84" w14:textId="77777777" w:rsidR="00C808E5" w:rsidRPr="00A44098" w:rsidRDefault="00C808E5" w:rsidP="00C808E5">
            <w:pPr>
              <w:spacing w:line="200" w:lineRule="exact"/>
              <w:jc w:val="center"/>
              <w:rPr>
                <w:rFonts w:ascii="Times New Roman" w:hAnsi="Times New Roman" w:cs="Times New Roman"/>
                <w:color w:val="000000"/>
                <w:sz w:val="18"/>
                <w:szCs w:val="18"/>
              </w:rPr>
            </w:pPr>
          </w:p>
        </w:tc>
        <w:tc>
          <w:tcPr>
            <w:tcW w:w="992" w:type="dxa"/>
            <w:tcBorders>
              <w:top w:val="nil"/>
              <w:left w:val="nil"/>
              <w:bottom w:val="single" w:sz="4" w:space="0" w:color="auto"/>
              <w:right w:val="nil"/>
            </w:tcBorders>
            <w:vAlign w:val="center"/>
          </w:tcPr>
          <w:p w14:paraId="47D89B71" w14:textId="62512CAD" w:rsidR="00C808E5" w:rsidRPr="003A11C4" w:rsidRDefault="00C808E5"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r>
              <w:rPr>
                <w:rFonts w:ascii="Times New Roman" w:hAnsi="Times New Roman" w:cs="Times New Roman"/>
                <w:color w:val="000000"/>
                <w:sz w:val="18"/>
                <w:szCs w:val="18"/>
              </w:rPr>
              <w:t>.12</w:t>
            </w:r>
          </w:p>
        </w:tc>
        <w:tc>
          <w:tcPr>
            <w:tcW w:w="992" w:type="dxa"/>
            <w:tcBorders>
              <w:top w:val="nil"/>
              <w:left w:val="nil"/>
              <w:bottom w:val="single" w:sz="4" w:space="0" w:color="auto"/>
              <w:right w:val="nil"/>
            </w:tcBorders>
            <w:vAlign w:val="center"/>
          </w:tcPr>
          <w:p w14:paraId="5BD00E73" w14:textId="2F8E1E6A" w:rsidR="00C808E5" w:rsidRPr="003A11C4" w:rsidRDefault="00A4540D" w:rsidP="00C808E5">
            <w:pPr>
              <w:spacing w:line="200" w:lineRule="exac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2.39</w:t>
            </w:r>
          </w:p>
        </w:tc>
        <w:tc>
          <w:tcPr>
            <w:tcW w:w="1134" w:type="dxa"/>
            <w:tcBorders>
              <w:top w:val="nil"/>
              <w:left w:val="nil"/>
              <w:bottom w:val="single" w:sz="4" w:space="0" w:color="auto"/>
              <w:right w:val="nil"/>
            </w:tcBorders>
            <w:vAlign w:val="center"/>
          </w:tcPr>
          <w:p w14:paraId="57C727CB" w14:textId="130E0E38" w:rsidR="00C808E5" w:rsidRPr="003A11C4" w:rsidRDefault="00C808E5" w:rsidP="00C808E5">
            <w:pPr>
              <w:spacing w:line="200" w:lineRule="exact"/>
              <w:jc w:val="center"/>
              <w:rPr>
                <w:rFonts w:ascii="Times New Roman" w:hAnsi="Times New Roman" w:cs="Times New Roman"/>
                <w:color w:val="000000"/>
                <w:sz w:val="18"/>
                <w:szCs w:val="18"/>
              </w:rPr>
            </w:pPr>
            <w:r w:rsidRPr="003A11C4">
              <w:rPr>
                <w:rFonts w:ascii="Times New Roman" w:hAnsi="Times New Roman" w:cs="Times New Roman"/>
                <w:color w:val="000000"/>
                <w:sz w:val="18"/>
                <w:szCs w:val="18"/>
              </w:rPr>
              <w:t>0.98</w:t>
            </w:r>
          </w:p>
        </w:tc>
      </w:tr>
    </w:tbl>
    <w:p w14:paraId="6CF1831A" w14:textId="1583D570" w:rsidR="00411860" w:rsidRDefault="00411860"/>
    <w:p w14:paraId="7D9FF43D" w14:textId="7C69BE18" w:rsidR="002428CD" w:rsidRDefault="002428CD"/>
    <w:p w14:paraId="5820F0AD" w14:textId="6698AF4F" w:rsidR="00254493" w:rsidRDefault="00254493" w:rsidP="000C333C">
      <w:pPr>
        <w:jc w:val="center"/>
      </w:pPr>
      <w:r>
        <w:rPr>
          <w:noProof/>
        </w:rPr>
        <w:drawing>
          <wp:inline distT="0" distB="0" distL="0" distR="0" wp14:anchorId="620A8999" wp14:editId="21675568">
            <wp:extent cx="5477238" cy="1719138"/>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26277" cy="1734530"/>
                    </a:xfrm>
                    <a:prstGeom prst="rect">
                      <a:avLst/>
                    </a:prstGeom>
                    <a:noFill/>
                    <a:ln>
                      <a:noFill/>
                    </a:ln>
                  </pic:spPr>
                </pic:pic>
              </a:graphicData>
            </a:graphic>
          </wp:inline>
        </w:drawing>
      </w:r>
    </w:p>
    <w:p w14:paraId="0A8A44D1" w14:textId="58AF25F5" w:rsidR="00254493" w:rsidRDefault="00D703EA" w:rsidP="00D703EA">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10</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hint="eastAsia"/>
          <w:b/>
          <w:bCs/>
          <w:color w:val="000000"/>
          <w:szCs w:val="21"/>
        </w:rPr>
        <w:t>co-</w:t>
      </w:r>
      <w:r>
        <w:rPr>
          <w:rFonts w:ascii="Times New Roman" w:hAnsi="Times New Roman" w:cs="Times New Roman"/>
          <w:b/>
          <w:bCs/>
          <w:color w:val="000000"/>
          <w:szCs w:val="21"/>
        </w:rPr>
        <w:t xml:space="preserve">solvent molecular EB, ETFB, EHFB, and TFEB, the peak assignment </w:t>
      </w:r>
      <w:r w:rsidR="00C103DD">
        <w:rPr>
          <w:rFonts w:ascii="Times New Roman" w:hAnsi="Times New Roman" w:cs="Times New Roman"/>
          <w:b/>
          <w:bCs/>
          <w:color w:val="000000"/>
          <w:szCs w:val="21"/>
        </w:rPr>
        <w:t>has been presented in Table S</w:t>
      </w:r>
      <w:r w:rsidR="009A6AB4">
        <w:rPr>
          <w:rFonts w:ascii="Times New Roman" w:hAnsi="Times New Roman" w:cs="Times New Roman"/>
          <w:b/>
          <w:bCs/>
          <w:color w:val="000000"/>
          <w:szCs w:val="21"/>
        </w:rPr>
        <w:t>7</w:t>
      </w:r>
      <w:r w:rsidR="00C103DD">
        <w:rPr>
          <w:rFonts w:ascii="Times New Roman" w:hAnsi="Times New Roman" w:cs="Times New Roman"/>
          <w:b/>
          <w:bCs/>
          <w:color w:val="000000"/>
          <w:szCs w:val="21"/>
        </w:rPr>
        <w:t>.</w:t>
      </w:r>
    </w:p>
    <w:p w14:paraId="07C24F4D" w14:textId="757EB49A" w:rsidR="00254493" w:rsidRDefault="00254493" w:rsidP="000C333C">
      <w:pPr>
        <w:jc w:val="center"/>
      </w:pPr>
    </w:p>
    <w:p w14:paraId="18E37E5F" w14:textId="56915C64" w:rsidR="00254493" w:rsidRDefault="00254493" w:rsidP="000C333C">
      <w:pPr>
        <w:jc w:val="center"/>
      </w:pPr>
      <w:r>
        <w:rPr>
          <w:noProof/>
        </w:rPr>
        <w:drawing>
          <wp:inline distT="0" distB="0" distL="0" distR="0" wp14:anchorId="648E16C1" wp14:editId="191002ED">
            <wp:extent cx="4969047" cy="2414960"/>
            <wp:effectExtent l="0" t="0" r="3175"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a:extLst>
                        <a:ext uri="{28A0092B-C50C-407E-A947-70E740481C1C}">
                          <a14:useLocalDpi xmlns:a14="http://schemas.microsoft.com/office/drawing/2010/main" val="0"/>
                        </a:ext>
                      </a:extLst>
                    </a:blip>
                    <a:srcRect l="3581" t="2315" r="2196" b="3981"/>
                    <a:stretch/>
                  </pic:blipFill>
                  <pic:spPr bwMode="auto">
                    <a:xfrm>
                      <a:off x="0" y="0"/>
                      <a:ext cx="4969547" cy="2415203"/>
                    </a:xfrm>
                    <a:prstGeom prst="rect">
                      <a:avLst/>
                    </a:prstGeom>
                    <a:noFill/>
                    <a:ln>
                      <a:noFill/>
                    </a:ln>
                    <a:extLst>
                      <a:ext uri="{53640926-AAD7-44D8-BBD7-CCE9431645EC}">
                        <a14:shadowObscured xmlns:a14="http://schemas.microsoft.com/office/drawing/2010/main"/>
                      </a:ext>
                    </a:extLst>
                  </pic:spPr>
                </pic:pic>
              </a:graphicData>
            </a:graphic>
          </wp:inline>
        </w:drawing>
      </w:r>
    </w:p>
    <w:p w14:paraId="4BDF23D4" w14:textId="62832BB7" w:rsidR="00254493" w:rsidRDefault="00C103DD" w:rsidP="00D953D6">
      <w:pPr>
        <w:rPr>
          <w:rFonts w:ascii="Times New Roman" w:hAnsi="Times New Roman" w:cs="Times New Roman"/>
          <w:b/>
          <w:bCs/>
          <w:color w:val="000000"/>
          <w:szCs w:val="21"/>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00B95784">
        <w:rPr>
          <w:rFonts w:ascii="Times New Roman" w:hAnsi="Times New Roman" w:cs="Times New Roman"/>
          <w:b/>
          <w:bCs/>
          <w:color w:val="000000"/>
          <w:szCs w:val="21"/>
        </w:rPr>
        <w:t>1</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FTIR spectra of</w:t>
      </w:r>
      <w:r>
        <w:rPr>
          <w:rFonts w:ascii="Times New Roman" w:hAnsi="Times New Roman" w:cs="Times New Roman"/>
          <w:b/>
          <w:bCs/>
          <w:color w:val="000000"/>
          <w:szCs w:val="21"/>
        </w:rPr>
        <w:t xml:space="preserve"> different</w:t>
      </w:r>
      <w:r w:rsidRPr="00DE6C71">
        <w:rPr>
          <w:rFonts w:ascii="Times New Roman" w:hAnsi="Times New Roman" w:cs="Times New Roman"/>
          <w:b/>
          <w:bCs/>
          <w:color w:val="000000"/>
          <w:szCs w:val="21"/>
        </w:rPr>
        <w:t xml:space="preserve"> </w:t>
      </w:r>
      <w:r>
        <w:rPr>
          <w:rFonts w:ascii="Times New Roman" w:hAnsi="Times New Roman" w:cs="Times New Roman"/>
          <w:b/>
          <w:bCs/>
          <w:color w:val="000000"/>
          <w:szCs w:val="21"/>
        </w:rPr>
        <w:t>electrolytes, the peak assignment has been presented in Table S</w:t>
      </w:r>
      <w:r w:rsidR="009A6AB4">
        <w:rPr>
          <w:rFonts w:ascii="Times New Roman" w:hAnsi="Times New Roman" w:cs="Times New Roman"/>
          <w:b/>
          <w:bCs/>
          <w:color w:val="000000"/>
          <w:szCs w:val="21"/>
        </w:rPr>
        <w:t>7</w:t>
      </w:r>
      <w:r>
        <w:rPr>
          <w:rFonts w:ascii="Times New Roman" w:hAnsi="Times New Roman" w:cs="Times New Roman"/>
          <w:b/>
          <w:bCs/>
          <w:color w:val="000000"/>
          <w:szCs w:val="21"/>
        </w:rPr>
        <w:t>.</w:t>
      </w:r>
    </w:p>
    <w:p w14:paraId="2E2F8CB3" w14:textId="71356E44" w:rsidR="00446BEA" w:rsidRDefault="00446BEA" w:rsidP="00D953D6">
      <w:pPr>
        <w:rPr>
          <w:rFonts w:ascii="Times New Roman" w:hAnsi="Times New Roman" w:cs="Times New Roman"/>
          <w:b/>
          <w:bCs/>
          <w:color w:val="000000"/>
          <w:szCs w:val="21"/>
        </w:rPr>
      </w:pPr>
    </w:p>
    <w:p w14:paraId="29D4233C" w14:textId="41299182" w:rsidR="00446BEA" w:rsidRDefault="00446BEA" w:rsidP="00446BEA">
      <w:pPr>
        <w:spacing w:line="360" w:lineRule="auto"/>
        <w:ind w:firstLineChars="200" w:firstLine="480"/>
        <w:rPr>
          <w:rFonts w:ascii="Times New Roman" w:hAnsi="Times New Roman" w:cs="Times New Roman"/>
          <w:color w:val="000000"/>
          <w:sz w:val="24"/>
          <w:szCs w:val="24"/>
        </w:rPr>
      </w:pPr>
      <w:r w:rsidRPr="004233D3">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relative abundance of free and solvated EC and DEC in different electrolyte solutions can be estimated from the stretching frequencies of their </w:t>
      </w:r>
      <w:r w:rsidRPr="004233D3">
        <w:rPr>
          <w:rFonts w:ascii="Times New Roman" w:hAnsi="Times New Roman" w:cs="Times New Roman"/>
          <w:color w:val="000000"/>
          <w:sz w:val="24"/>
          <w:szCs w:val="24"/>
        </w:rPr>
        <w:t>IR-active C=O group</w:t>
      </w:r>
      <w:r>
        <w:rPr>
          <w:rFonts w:ascii="Times New Roman" w:hAnsi="Times New Roman" w:cs="Times New Roman"/>
          <w:color w:val="000000"/>
          <w:sz w:val="24"/>
          <w:szCs w:val="24"/>
        </w:rPr>
        <w:t>s,</w:t>
      </w:r>
      <w:r w:rsidRPr="00674E4C">
        <w:rPr>
          <w:rFonts w:ascii="Times New Roman" w:hAnsi="Times New Roman" w:cs="Times New Roman"/>
          <w:color w:val="000000"/>
          <w:sz w:val="24"/>
          <w:szCs w:val="24"/>
        </w:rPr>
        <w:t xml:space="preserve"> </w:t>
      </w:r>
      <w:r w:rsidRPr="004233D3">
        <w:rPr>
          <w:rFonts w:ascii="Times New Roman" w:hAnsi="Times New Roman" w:cs="Times New Roman"/>
          <w:color w:val="000000"/>
          <w:sz w:val="24"/>
          <w:szCs w:val="24"/>
        </w:rPr>
        <w:t xml:space="preserve">which </w:t>
      </w:r>
      <w:r>
        <w:rPr>
          <w:rFonts w:ascii="Times New Roman" w:hAnsi="Times New Roman" w:cs="Times New Roman"/>
          <w:color w:val="000000"/>
          <w:sz w:val="24"/>
          <w:szCs w:val="24"/>
        </w:rPr>
        <w:t xml:space="preserve">occur </w:t>
      </w:r>
      <w:r w:rsidRPr="004233D3">
        <w:rPr>
          <w:rFonts w:ascii="Times New Roman" w:hAnsi="Times New Roman" w:cs="Times New Roman"/>
          <w:color w:val="000000"/>
          <w:sz w:val="24"/>
          <w:szCs w:val="24"/>
        </w:rPr>
        <w:t>in the region of 1660-1870 cm</w:t>
      </w:r>
      <w:r w:rsidRPr="004233D3">
        <w:rPr>
          <w:rFonts w:ascii="Times New Roman" w:hAnsi="Times New Roman" w:cs="Times New Roman"/>
          <w:color w:val="000000"/>
          <w:sz w:val="24"/>
          <w:szCs w:val="24"/>
          <w:vertAlign w:val="superscript"/>
        </w:rPr>
        <w:t>-1</w:t>
      </w:r>
      <w:r w:rsidRPr="004233D3">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and are </w:t>
      </w:r>
      <w:r w:rsidRPr="004233D3">
        <w:rPr>
          <w:rFonts w:ascii="Times New Roman" w:hAnsi="Times New Roman" w:cs="Times New Roman"/>
          <w:color w:val="000000"/>
          <w:sz w:val="24"/>
          <w:szCs w:val="24"/>
        </w:rPr>
        <w:t xml:space="preserve">sensitive to changes </w:t>
      </w:r>
      <w:r>
        <w:rPr>
          <w:rFonts w:ascii="Times New Roman" w:hAnsi="Times New Roman" w:cs="Times New Roman"/>
          <w:color w:val="000000"/>
          <w:sz w:val="24"/>
          <w:szCs w:val="24"/>
        </w:rPr>
        <w:t>in the Li</w:t>
      </w:r>
      <w:r w:rsidRPr="00A6252C">
        <w:rPr>
          <w:rFonts w:ascii="Times New Roman" w:hAnsi="Times New Roman" w:cs="Times New Roman"/>
          <w:color w:val="000000"/>
          <w:sz w:val="24"/>
          <w:szCs w:val="24"/>
          <w:vertAlign w:val="superscript"/>
        </w:rPr>
        <w:t>+</w:t>
      </w:r>
      <w:r>
        <w:rPr>
          <w:rFonts w:ascii="Times New Roman" w:hAnsi="Times New Roman" w:cs="Times New Roman"/>
          <w:color w:val="000000"/>
          <w:sz w:val="24"/>
          <w:szCs w:val="24"/>
        </w:rPr>
        <w:t xml:space="preserve"> solvation structure</w:t>
      </w:r>
      <w:r>
        <w:rPr>
          <w:rFonts w:ascii="Times New Roman" w:hAnsi="Times New Roman" w:cs="Times New Roman" w:hint="eastAsia"/>
          <w:color w:val="000000"/>
          <w:sz w:val="24"/>
          <w:szCs w:val="24"/>
        </w:rPr>
        <w:t xml:space="preserve"> </w:t>
      </w:r>
      <w:r>
        <w:rPr>
          <w:rFonts w:ascii="Times New Roman" w:hAnsi="Times New Roman" w:cs="Times New Roman"/>
          <w:color w:val="000000"/>
          <w:sz w:val="24"/>
          <w:szCs w:val="24"/>
        </w:rPr>
        <w:t>(</w:t>
      </w:r>
      <w:r w:rsidRPr="002D79E6">
        <w:rPr>
          <w:rFonts w:ascii="Times New Roman" w:hAnsi="Times New Roman" w:cs="Times New Roman"/>
          <w:b/>
          <w:bCs/>
          <w:color w:val="000000"/>
          <w:sz w:val="24"/>
          <w:szCs w:val="24"/>
        </w:rPr>
        <w:t>Fig 3c</w:t>
      </w:r>
      <w:r>
        <w:rPr>
          <w:rFonts w:ascii="Times New Roman" w:hAnsi="Times New Roman" w:cs="Times New Roman"/>
          <w:color w:val="000000"/>
          <w:sz w:val="24"/>
          <w:szCs w:val="24"/>
        </w:rPr>
        <w:t>)</w:t>
      </w:r>
      <w:r w:rsidR="00EB5511">
        <w:rPr>
          <w:rFonts w:ascii="Times New Roman" w:hAnsi="Times New Roman" w:cs="Times New Roman"/>
          <w:color w:val="000000"/>
          <w:sz w:val="24"/>
          <w:szCs w:val="24"/>
        </w:rPr>
        <w:t>.</w:t>
      </w:r>
      <w:r w:rsidR="008E5FD4" w:rsidRPr="008E5FD4">
        <w:rPr>
          <w:rFonts w:ascii="Times New Roman" w:hAnsi="Times New Roman" w:cs="Times New Roman"/>
          <w:color w:val="000000"/>
          <w:sz w:val="24"/>
          <w:szCs w:val="24"/>
        </w:rPr>
        <w:t xml:space="preserve"> </w:t>
      </w:r>
      <w:r w:rsidR="008E5FD4" w:rsidRPr="0090018D">
        <w:rPr>
          <w:rFonts w:ascii="Times New Roman" w:hAnsi="Times New Roman" w:cs="Times New Roman"/>
          <w:color w:val="000000"/>
          <w:sz w:val="24"/>
          <w:szCs w:val="24"/>
        </w:rPr>
        <w:t>To evaluate the effect of different cosolvents on the solvation structure and quantify the relative abundance of solvated EC</w:t>
      </w:r>
      <w:r w:rsidR="008E5FD4">
        <w:rPr>
          <w:rFonts w:ascii="Times New Roman" w:hAnsi="Times New Roman" w:cs="Times New Roman"/>
          <w:color w:val="000000"/>
          <w:sz w:val="24"/>
          <w:szCs w:val="24"/>
        </w:rPr>
        <w:t xml:space="preserve"> and DEC</w:t>
      </w:r>
      <w:r w:rsidR="008E5FD4" w:rsidRPr="0090018D">
        <w:rPr>
          <w:rFonts w:ascii="Times New Roman" w:hAnsi="Times New Roman" w:cs="Times New Roman"/>
          <w:color w:val="000000"/>
          <w:sz w:val="24"/>
          <w:szCs w:val="24"/>
        </w:rPr>
        <w:t xml:space="preserve">, the free and solvated C=O peaks were fitted using the </w:t>
      </w:r>
      <w:r w:rsidR="00F3626E">
        <w:rPr>
          <w:rFonts w:ascii="Times New Roman" w:hAnsi="Times New Roman" w:cs="Times New Roman"/>
          <w:color w:val="000000"/>
          <w:sz w:val="24"/>
          <w:szCs w:val="24"/>
        </w:rPr>
        <w:t>Voigt</w:t>
      </w:r>
      <w:r w:rsidR="008E5FD4" w:rsidRPr="0090018D">
        <w:rPr>
          <w:rFonts w:ascii="Times New Roman" w:hAnsi="Times New Roman" w:cs="Times New Roman"/>
          <w:color w:val="000000"/>
          <w:sz w:val="24"/>
          <w:szCs w:val="24"/>
        </w:rPr>
        <w:t xml:space="preserve"> functions (</w:t>
      </w:r>
      <w:r w:rsidR="008E5FD4" w:rsidRPr="009C0DCE">
        <w:rPr>
          <w:rFonts w:ascii="Times New Roman" w:hAnsi="Times New Roman" w:cs="Times New Roman"/>
          <w:b/>
          <w:bCs/>
          <w:color w:val="000000"/>
          <w:sz w:val="24"/>
          <w:szCs w:val="24"/>
        </w:rPr>
        <w:t xml:space="preserve">Fig 3d, Fig </w:t>
      </w:r>
      <w:r w:rsidR="008E5FD4" w:rsidRPr="009C0DCE">
        <w:rPr>
          <w:rFonts w:ascii="Times New Roman" w:hAnsi="Times New Roman" w:cs="Times New Roman"/>
          <w:b/>
          <w:bCs/>
          <w:color w:val="000000"/>
          <w:sz w:val="24"/>
          <w:szCs w:val="24"/>
        </w:rPr>
        <w:lastRenderedPageBreak/>
        <w:t>S1</w:t>
      </w:r>
      <w:r w:rsidR="00774C3E">
        <w:rPr>
          <w:rFonts w:ascii="Times New Roman" w:hAnsi="Times New Roman" w:cs="Times New Roman"/>
          <w:b/>
          <w:bCs/>
          <w:color w:val="000000"/>
          <w:sz w:val="24"/>
          <w:szCs w:val="24"/>
        </w:rPr>
        <w:t>2</w:t>
      </w:r>
      <w:r w:rsidR="008E5FD4" w:rsidRPr="009C0DCE">
        <w:rPr>
          <w:rFonts w:ascii="Times New Roman" w:hAnsi="Times New Roman" w:cs="Times New Roman"/>
          <w:b/>
          <w:bCs/>
          <w:color w:val="000000"/>
          <w:sz w:val="24"/>
          <w:szCs w:val="24"/>
        </w:rPr>
        <w:t>-S1</w:t>
      </w:r>
      <w:r w:rsidR="00774C3E">
        <w:rPr>
          <w:rFonts w:ascii="Times New Roman" w:hAnsi="Times New Roman" w:cs="Times New Roman"/>
          <w:b/>
          <w:bCs/>
          <w:color w:val="000000"/>
          <w:sz w:val="24"/>
          <w:szCs w:val="24"/>
        </w:rPr>
        <w:t>6</w:t>
      </w:r>
      <w:r w:rsidR="008E5FD4" w:rsidRPr="0090018D">
        <w:rPr>
          <w:rFonts w:ascii="Times New Roman" w:hAnsi="Times New Roman" w:cs="Times New Roman"/>
          <w:color w:val="000000"/>
          <w:sz w:val="24"/>
          <w:szCs w:val="24"/>
        </w:rPr>
        <w:t>).</w:t>
      </w:r>
      <w:r w:rsidR="00F3626E" w:rsidRPr="00F3626E">
        <w:rPr>
          <w:rFonts w:ascii="Times New Roman" w:hAnsi="Times New Roman" w:cs="Times New Roman"/>
          <w:color w:val="000000"/>
          <w:sz w:val="24"/>
          <w:szCs w:val="24"/>
        </w:rPr>
        <w:t xml:space="preserve"> </w:t>
      </w:r>
      <w:r w:rsidR="00F3626E">
        <w:rPr>
          <w:rFonts w:ascii="Times New Roman" w:hAnsi="Times New Roman" w:cs="Times New Roman"/>
          <w:color w:val="000000"/>
          <w:sz w:val="24"/>
          <w:szCs w:val="24"/>
        </w:rPr>
        <w:t xml:space="preserve">More details about the </w:t>
      </w:r>
      <w:proofErr w:type="gramStart"/>
      <w:r w:rsidR="00F3626E">
        <w:rPr>
          <w:rFonts w:ascii="Times New Roman" w:hAnsi="Times New Roman" w:cs="Times New Roman"/>
          <w:color w:val="000000"/>
          <w:sz w:val="24"/>
          <w:szCs w:val="24"/>
        </w:rPr>
        <w:t>peaks</w:t>
      </w:r>
      <w:proofErr w:type="gramEnd"/>
      <w:r w:rsidR="00F3626E">
        <w:rPr>
          <w:rFonts w:ascii="Times New Roman" w:hAnsi="Times New Roman" w:cs="Times New Roman"/>
          <w:color w:val="000000"/>
          <w:sz w:val="24"/>
          <w:szCs w:val="24"/>
        </w:rPr>
        <w:t xml:space="preserve"> assignment can be found in</w:t>
      </w:r>
      <w:r w:rsidR="00F3626E" w:rsidRPr="008361E0">
        <w:rPr>
          <w:rFonts w:ascii="Times New Roman" w:hAnsi="Times New Roman" w:cs="Times New Roman"/>
          <w:color w:val="000000"/>
          <w:sz w:val="24"/>
          <w:szCs w:val="24"/>
        </w:rPr>
        <w:t xml:space="preserve"> </w:t>
      </w:r>
      <w:r w:rsidR="00F3626E" w:rsidRPr="004233D3">
        <w:rPr>
          <w:rFonts w:ascii="Times New Roman" w:hAnsi="Times New Roman" w:cs="Times New Roman"/>
          <w:b/>
          <w:bCs/>
          <w:color w:val="000000"/>
          <w:sz w:val="24"/>
          <w:szCs w:val="24"/>
        </w:rPr>
        <w:t>Table S7</w:t>
      </w:r>
      <w:r w:rsidR="00F3626E" w:rsidRPr="004233D3">
        <w:rPr>
          <w:rFonts w:ascii="Times New Roman" w:hAnsi="Times New Roman" w:cs="Times New Roman"/>
          <w:color w:val="000000"/>
          <w:sz w:val="24"/>
          <w:szCs w:val="24"/>
        </w:rPr>
        <w:t xml:space="preserve"> </w:t>
      </w:r>
      <w:r w:rsidR="00F3626E">
        <w:rPr>
          <w:rFonts w:ascii="Times New Roman" w:hAnsi="Times New Roman" w:cs="Times New Roman"/>
          <w:color w:val="000000"/>
          <w:sz w:val="24"/>
          <w:szCs w:val="24"/>
        </w:rPr>
        <w:t xml:space="preserve">and </w:t>
      </w:r>
      <w:r w:rsidR="00F3626E" w:rsidRPr="004233D3">
        <w:rPr>
          <w:rFonts w:ascii="Times New Roman" w:hAnsi="Times New Roman" w:cs="Times New Roman"/>
          <w:b/>
          <w:bCs/>
          <w:color w:val="000000"/>
          <w:sz w:val="24"/>
          <w:szCs w:val="24"/>
        </w:rPr>
        <w:t>Table S8</w:t>
      </w:r>
      <w:r w:rsidR="00F3626E" w:rsidRPr="00A6252C">
        <w:rPr>
          <w:rFonts w:ascii="Times New Roman" w:hAnsi="Times New Roman" w:cs="Times New Roman"/>
          <w:color w:val="000000"/>
          <w:sz w:val="24"/>
          <w:szCs w:val="24"/>
        </w:rPr>
        <w:t>,</w:t>
      </w:r>
      <w:r w:rsidR="00F3626E">
        <w:rPr>
          <w:rFonts w:ascii="Times New Roman" w:hAnsi="Times New Roman" w:cs="Times New Roman"/>
          <w:color w:val="000000"/>
          <w:sz w:val="24"/>
          <w:szCs w:val="24"/>
        </w:rPr>
        <w:t xml:space="preserve"> and two parameters, R1</w:t>
      </w:r>
      <w:r w:rsidR="00CB21C9">
        <w:rPr>
          <w:rFonts w:ascii="Times New Roman" w:hAnsi="Times New Roman" w:cs="Times New Roman"/>
          <w:color w:val="000000"/>
          <w:sz w:val="24"/>
          <w:szCs w:val="24"/>
        </w:rPr>
        <w:t xml:space="preserve"> (the ratios of solvated</w:t>
      </w:r>
      <w:r w:rsidR="00B12CAE">
        <w:rPr>
          <w:rFonts w:ascii="Times New Roman" w:hAnsi="Times New Roman" w:cs="Times New Roman"/>
          <w:color w:val="000000"/>
          <w:sz w:val="24"/>
          <w:szCs w:val="24"/>
        </w:rPr>
        <w:t xml:space="preserve"> to free EC</w:t>
      </w:r>
      <w:r w:rsidR="00CB21C9">
        <w:rPr>
          <w:rFonts w:ascii="Times New Roman" w:hAnsi="Times New Roman" w:cs="Times New Roman"/>
          <w:color w:val="000000"/>
          <w:sz w:val="24"/>
          <w:szCs w:val="24"/>
        </w:rPr>
        <w:t xml:space="preserve">) </w:t>
      </w:r>
      <w:r w:rsidR="00F3626E">
        <w:rPr>
          <w:rFonts w:ascii="Times New Roman" w:hAnsi="Times New Roman" w:cs="Times New Roman"/>
          <w:color w:val="000000"/>
          <w:sz w:val="24"/>
          <w:szCs w:val="24"/>
        </w:rPr>
        <w:t xml:space="preserve">and R2 (solvated EC to solvated </w:t>
      </w:r>
      <w:r w:rsidR="00F3626E" w:rsidRPr="004233D3">
        <w:rPr>
          <w:rFonts w:ascii="Times New Roman" w:hAnsi="Times New Roman" w:cs="Times New Roman"/>
          <w:color w:val="000000"/>
          <w:sz w:val="24"/>
          <w:szCs w:val="24"/>
        </w:rPr>
        <w:t>DEC</w:t>
      </w:r>
      <w:r w:rsidR="00F3626E">
        <w:rPr>
          <w:rFonts w:ascii="Times New Roman" w:hAnsi="Times New Roman" w:cs="Times New Roman"/>
          <w:color w:val="000000"/>
          <w:sz w:val="24"/>
          <w:szCs w:val="24"/>
        </w:rPr>
        <w:t>), were introduced</w:t>
      </w:r>
      <w:r w:rsidR="00F3626E" w:rsidRPr="002464B2">
        <w:rPr>
          <w:rFonts w:ascii="Times New Roman" w:hAnsi="Times New Roman" w:cs="Times New Roman"/>
          <w:color w:val="000000"/>
          <w:sz w:val="24"/>
          <w:szCs w:val="24"/>
        </w:rPr>
        <w:t xml:space="preserve"> </w:t>
      </w:r>
      <w:r w:rsidR="00F3626E">
        <w:rPr>
          <w:rFonts w:ascii="Times New Roman" w:hAnsi="Times New Roman" w:cs="Times New Roman"/>
          <w:color w:val="000000"/>
          <w:sz w:val="24"/>
          <w:szCs w:val="24"/>
        </w:rPr>
        <w:t xml:space="preserve">using </w:t>
      </w:r>
      <w:r w:rsidR="00F3626E" w:rsidRPr="004233D3">
        <w:rPr>
          <w:rFonts w:ascii="Times New Roman" w:hAnsi="Times New Roman" w:cs="Times New Roman"/>
          <w:color w:val="000000"/>
          <w:sz w:val="24"/>
          <w:szCs w:val="24"/>
        </w:rPr>
        <w:t>eq</w:t>
      </w:r>
      <w:r w:rsidR="00F3626E">
        <w:rPr>
          <w:rFonts w:ascii="Times New Roman" w:hAnsi="Times New Roman" w:cs="Times New Roman"/>
          <w:color w:val="000000"/>
          <w:sz w:val="24"/>
          <w:szCs w:val="24"/>
        </w:rPr>
        <w:t>.</w:t>
      </w:r>
      <w:r w:rsidR="00F3626E" w:rsidRPr="004233D3">
        <w:rPr>
          <w:rFonts w:ascii="Times New Roman" w:hAnsi="Times New Roman" w:cs="Times New Roman"/>
          <w:color w:val="000000"/>
          <w:sz w:val="24"/>
          <w:szCs w:val="24"/>
        </w:rPr>
        <w:t xml:space="preserve"> 1 and eq</w:t>
      </w:r>
      <w:r w:rsidR="00F3626E">
        <w:rPr>
          <w:rFonts w:ascii="Times New Roman" w:hAnsi="Times New Roman" w:cs="Times New Roman"/>
          <w:color w:val="000000"/>
          <w:sz w:val="24"/>
          <w:szCs w:val="24"/>
        </w:rPr>
        <w:t>.</w:t>
      </w:r>
      <w:r w:rsidR="00F3626E" w:rsidRPr="004233D3">
        <w:rPr>
          <w:rFonts w:ascii="Times New Roman" w:hAnsi="Times New Roman" w:cs="Times New Roman"/>
          <w:color w:val="000000"/>
          <w:sz w:val="24"/>
          <w:szCs w:val="24"/>
        </w:rPr>
        <w:t xml:space="preserve"> 2</w:t>
      </w:r>
      <w:r w:rsidR="00F3626E" w:rsidRPr="002464B2">
        <w:rPr>
          <w:rFonts w:ascii="Times New Roman" w:hAnsi="Times New Roman" w:cs="Times New Roman"/>
          <w:color w:val="000000"/>
          <w:sz w:val="24"/>
          <w:szCs w:val="24"/>
        </w:rPr>
        <w:t xml:space="preserve"> </w:t>
      </w:r>
      <w:r w:rsidR="00F3626E">
        <w:rPr>
          <w:rFonts w:ascii="Times New Roman" w:hAnsi="Times New Roman" w:cs="Times New Roman"/>
          <w:color w:val="000000"/>
          <w:sz w:val="24"/>
          <w:szCs w:val="24"/>
        </w:rPr>
        <w:t xml:space="preserve">to </w:t>
      </w:r>
      <w:r w:rsidR="00F3626E" w:rsidRPr="0090018D">
        <w:rPr>
          <w:rFonts w:ascii="Times New Roman" w:hAnsi="Times New Roman" w:cs="Times New Roman"/>
          <w:color w:val="000000"/>
          <w:sz w:val="24"/>
          <w:szCs w:val="24"/>
        </w:rPr>
        <w:t>quantify the relative abundance of solvated EC</w:t>
      </w:r>
      <w:r w:rsidR="00F3626E">
        <w:rPr>
          <w:rFonts w:ascii="Times New Roman" w:hAnsi="Times New Roman" w:cs="Times New Roman"/>
          <w:color w:val="000000"/>
          <w:sz w:val="24"/>
          <w:szCs w:val="24"/>
        </w:rPr>
        <w:t xml:space="preserve"> and DEC as well as the evolution of competence degree for coordination sites between EC and DEC.</w:t>
      </w:r>
      <w:r w:rsidR="003E5593">
        <w:rPr>
          <w:rFonts w:ascii="Times New Roman" w:hAnsi="Times New Roman" w:cs="Times New Roman"/>
          <w:color w:val="000000"/>
          <w:sz w:val="24"/>
          <w:szCs w:val="24"/>
        </w:rPr>
        <w:t xml:space="preserve"> </w:t>
      </w:r>
      <w:r w:rsidR="003E5593" w:rsidRPr="004233D3">
        <w:rPr>
          <w:rFonts w:ascii="Times New Roman" w:hAnsi="Times New Roman" w:cs="Times New Roman"/>
          <w:color w:val="000000"/>
          <w:sz w:val="24"/>
          <w:szCs w:val="24"/>
        </w:rPr>
        <w:t xml:space="preserve">The FTIR spectrum </w:t>
      </w:r>
      <w:r w:rsidR="003E5593">
        <w:rPr>
          <w:rFonts w:ascii="Times New Roman" w:hAnsi="Times New Roman" w:cs="Times New Roman"/>
          <w:color w:val="000000"/>
          <w:sz w:val="24"/>
          <w:szCs w:val="24"/>
        </w:rPr>
        <w:t>of the</w:t>
      </w:r>
      <w:r w:rsidR="003E5593" w:rsidRPr="004233D3">
        <w:rPr>
          <w:rFonts w:ascii="Times New Roman" w:hAnsi="Times New Roman" w:cs="Times New Roman"/>
          <w:color w:val="000000"/>
          <w:sz w:val="24"/>
          <w:szCs w:val="24"/>
        </w:rPr>
        <w:t xml:space="preserve"> EHFB electrolyte</w:t>
      </w:r>
      <w:r w:rsidR="003E5593">
        <w:rPr>
          <w:rFonts w:ascii="Times New Roman" w:hAnsi="Times New Roman" w:cs="Times New Roman"/>
          <w:color w:val="000000"/>
          <w:sz w:val="24"/>
          <w:szCs w:val="24"/>
        </w:rPr>
        <w:t xml:space="preserve"> has five main peaks – two centered at approximately 1724 and 1746</w:t>
      </w:r>
      <w:r w:rsidR="003E5593" w:rsidRPr="002D79E6">
        <w:rPr>
          <w:rFonts w:ascii="Times New Roman" w:hAnsi="Times New Roman" w:cs="Times New Roman"/>
          <w:color w:val="000000"/>
          <w:sz w:val="24"/>
          <w:szCs w:val="24"/>
        </w:rPr>
        <w:t>cm</w:t>
      </w:r>
      <w:r w:rsidR="003E5593" w:rsidRPr="002D79E6">
        <w:rPr>
          <w:rFonts w:ascii="Times New Roman" w:hAnsi="Times New Roman" w:cs="Times New Roman"/>
          <w:color w:val="000000"/>
          <w:sz w:val="24"/>
          <w:szCs w:val="24"/>
          <w:vertAlign w:val="superscript"/>
        </w:rPr>
        <w:t>-1</w:t>
      </w:r>
      <w:r w:rsidR="003E5593">
        <w:rPr>
          <w:rFonts w:ascii="Times New Roman" w:hAnsi="Times New Roman" w:cs="Times New Roman"/>
          <w:color w:val="000000"/>
          <w:sz w:val="24"/>
          <w:szCs w:val="24"/>
        </w:rPr>
        <w:t xml:space="preserve"> that were assigned to DEC, and three at 1772, 1803, 1836</w:t>
      </w:r>
      <w:r w:rsidR="003E5593" w:rsidRPr="003F312D">
        <w:rPr>
          <w:rFonts w:ascii="Times New Roman" w:hAnsi="Times New Roman" w:cs="Times New Roman"/>
          <w:color w:val="000000"/>
          <w:sz w:val="24"/>
          <w:szCs w:val="24"/>
        </w:rPr>
        <w:t xml:space="preserve"> </w:t>
      </w:r>
      <w:r w:rsidR="003E5593" w:rsidRPr="002D79E6">
        <w:rPr>
          <w:rFonts w:ascii="Times New Roman" w:hAnsi="Times New Roman" w:cs="Times New Roman"/>
          <w:color w:val="000000"/>
          <w:sz w:val="24"/>
          <w:szCs w:val="24"/>
        </w:rPr>
        <w:t>cm</w:t>
      </w:r>
      <w:r w:rsidR="003E5593" w:rsidRPr="002D79E6">
        <w:rPr>
          <w:rFonts w:ascii="Times New Roman" w:hAnsi="Times New Roman" w:cs="Times New Roman"/>
          <w:color w:val="000000"/>
          <w:sz w:val="24"/>
          <w:szCs w:val="24"/>
          <w:vertAlign w:val="superscript"/>
        </w:rPr>
        <w:t>-1</w:t>
      </w:r>
      <w:r w:rsidR="003E5593">
        <w:rPr>
          <w:rFonts w:ascii="Times New Roman" w:hAnsi="Times New Roman" w:cs="Times New Roman"/>
          <w:color w:val="000000"/>
          <w:sz w:val="24"/>
          <w:szCs w:val="24"/>
        </w:rPr>
        <w:t xml:space="preserve"> that were assigned to EC. The </w:t>
      </w:r>
      <w:r w:rsidR="003E5593" w:rsidRPr="004233D3">
        <w:rPr>
          <w:rFonts w:ascii="Times New Roman" w:hAnsi="Times New Roman" w:cs="Times New Roman"/>
          <w:color w:val="000000"/>
          <w:sz w:val="24"/>
          <w:szCs w:val="24"/>
        </w:rPr>
        <w:t>high-frequency peaks at 1746 and 1803 cm</w:t>
      </w:r>
      <w:r w:rsidR="003E5593" w:rsidRPr="004233D3">
        <w:rPr>
          <w:rFonts w:ascii="Times New Roman" w:hAnsi="Times New Roman" w:cs="Times New Roman"/>
          <w:color w:val="000000"/>
          <w:sz w:val="24"/>
          <w:szCs w:val="24"/>
          <w:vertAlign w:val="superscript"/>
        </w:rPr>
        <w:t>-1</w:t>
      </w:r>
      <w:r w:rsidR="003E5593" w:rsidRPr="00616AB0">
        <w:rPr>
          <w:rFonts w:ascii="Times New Roman" w:hAnsi="Times New Roman" w:cs="Times New Roman"/>
          <w:color w:val="000000"/>
          <w:sz w:val="24"/>
          <w:szCs w:val="24"/>
        </w:rPr>
        <w:t xml:space="preserve"> </w:t>
      </w:r>
      <w:r w:rsidR="003E5593">
        <w:rPr>
          <w:rFonts w:ascii="Times New Roman" w:hAnsi="Times New Roman" w:cs="Times New Roman"/>
          <w:color w:val="000000"/>
          <w:sz w:val="24"/>
          <w:szCs w:val="24"/>
        </w:rPr>
        <w:t xml:space="preserve">were </w:t>
      </w:r>
      <w:r w:rsidR="003E5593" w:rsidRPr="004233D3">
        <w:rPr>
          <w:rFonts w:ascii="Times New Roman" w:hAnsi="Times New Roman" w:cs="Times New Roman"/>
          <w:color w:val="000000"/>
          <w:sz w:val="24"/>
          <w:szCs w:val="24"/>
        </w:rPr>
        <w:t>assigned to the C=O stretching mode</w:t>
      </w:r>
      <w:r w:rsidR="003E5593">
        <w:rPr>
          <w:rFonts w:ascii="Times New Roman" w:hAnsi="Times New Roman" w:cs="Times New Roman"/>
          <w:color w:val="000000"/>
          <w:sz w:val="24"/>
          <w:szCs w:val="24"/>
        </w:rPr>
        <w:t>s</w:t>
      </w:r>
      <w:r w:rsidR="003E5593" w:rsidRPr="004233D3">
        <w:rPr>
          <w:rFonts w:ascii="Times New Roman" w:hAnsi="Times New Roman" w:cs="Times New Roman"/>
          <w:color w:val="000000"/>
          <w:sz w:val="24"/>
          <w:szCs w:val="24"/>
        </w:rPr>
        <w:t xml:space="preserve"> of free DEC and EC, respectively, while the</w:t>
      </w:r>
      <w:r w:rsidR="003E5593">
        <w:rPr>
          <w:rFonts w:ascii="Times New Roman" w:hAnsi="Times New Roman" w:cs="Times New Roman"/>
          <w:color w:val="000000"/>
          <w:sz w:val="24"/>
          <w:szCs w:val="24"/>
        </w:rPr>
        <w:t xml:space="preserve"> low frequency bands at 1724 and 1772</w:t>
      </w:r>
      <w:r w:rsidR="003E5593" w:rsidRPr="007673D9">
        <w:rPr>
          <w:rFonts w:ascii="Times New Roman" w:hAnsi="Times New Roman" w:cs="Times New Roman"/>
          <w:color w:val="000000"/>
          <w:sz w:val="24"/>
          <w:szCs w:val="24"/>
        </w:rPr>
        <w:t xml:space="preserve"> </w:t>
      </w:r>
      <w:r w:rsidR="003E5593" w:rsidRPr="002D79E6">
        <w:rPr>
          <w:rFonts w:ascii="Times New Roman" w:hAnsi="Times New Roman" w:cs="Times New Roman"/>
          <w:color w:val="000000"/>
          <w:sz w:val="24"/>
          <w:szCs w:val="24"/>
        </w:rPr>
        <w:t>cm</w:t>
      </w:r>
      <w:r w:rsidR="003E5593" w:rsidRPr="002D79E6">
        <w:rPr>
          <w:rFonts w:ascii="Times New Roman" w:hAnsi="Times New Roman" w:cs="Times New Roman"/>
          <w:color w:val="000000"/>
          <w:sz w:val="24"/>
          <w:szCs w:val="24"/>
          <w:vertAlign w:val="superscript"/>
        </w:rPr>
        <w:t>-1</w:t>
      </w:r>
      <w:r w:rsidR="003E5593">
        <w:rPr>
          <w:rFonts w:ascii="Times New Roman" w:hAnsi="Times New Roman" w:cs="Times New Roman"/>
          <w:color w:val="000000"/>
          <w:sz w:val="24"/>
          <w:szCs w:val="24"/>
        </w:rPr>
        <w:t xml:space="preserve"> were assigned to Li</w:t>
      </w:r>
      <w:r w:rsidR="003E5593" w:rsidRPr="00233FE8">
        <w:rPr>
          <w:rFonts w:ascii="Times New Roman" w:hAnsi="Times New Roman" w:cs="Times New Roman" w:hint="eastAsia"/>
          <w:color w:val="000000"/>
          <w:sz w:val="24"/>
          <w:szCs w:val="24"/>
          <w:vertAlign w:val="superscript"/>
        </w:rPr>
        <w:t>+</w:t>
      </w:r>
      <w:r w:rsidR="003E5593">
        <w:rPr>
          <w:rFonts w:ascii="Times New Roman" w:hAnsi="Times New Roman" w:cs="Times New Roman"/>
          <w:color w:val="000000"/>
          <w:sz w:val="24"/>
          <w:szCs w:val="24"/>
        </w:rPr>
        <w:t xml:space="preserve"> coordinated DEC and EC</w:t>
      </w:r>
      <w:r w:rsidR="003E5593">
        <w:rPr>
          <w:rFonts w:ascii="Times New Roman" w:hAnsi="Times New Roman" w:cs="Times New Roman"/>
          <w:color w:val="000000"/>
          <w:sz w:val="24"/>
          <w:szCs w:val="24"/>
        </w:rPr>
        <w:fldChar w:fldCharType="begin">
          <w:fldData xml:space="preserve">PEVuZE5vdGU+PENpdGU+PEF1dGhvcj5Ba2l0YTwvQXV0aG9yPjxZZWFyPjIwMTM8L1llYXI+PFJl
Y051bT44ODwvUmVjTnVtPjxEaXNwbGF5VGV4dD48c3R5bGUgZmFjZT0ic3VwZXJzY3JpcHQiPjIs
IDMsIDQ8L3N0eWxlPjwvRGlzcGxheVRleHQ+PHJlY29yZD48cmVjLW51bWJlcj44ODwvcmVjLW51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PEF1dGhvcj5NYXJpbm88L0F1dGhvcj48WWVhcj4yMDE3PC9ZZWFyPjxSZWNOdW0+OTA8L1JlY051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</w:fldData>
        </w:fldChar>
      </w:r>
      <w:r w:rsidR="003E5593">
        <w:rPr>
          <w:rFonts w:ascii="Times New Roman" w:hAnsi="Times New Roman" w:cs="Times New Roman"/>
          <w:color w:val="000000"/>
          <w:sz w:val="24"/>
          <w:szCs w:val="24"/>
        </w:rPr>
        <w:instrText xml:space="preserve"> ADDIN EN.CITE </w:instrText>
      </w:r>
      <w:r w:rsidR="003E5593">
        <w:rPr>
          <w:rFonts w:ascii="Times New Roman" w:hAnsi="Times New Roman" w:cs="Times New Roman"/>
          <w:color w:val="000000"/>
          <w:sz w:val="24"/>
          <w:szCs w:val="24"/>
        </w:rPr>
        <w:fldChar w:fldCharType="begin">
          <w:fldData xml:space="preserve">PEVuZE5vdGU+PENpdGU+PEF1dGhvcj5Ba2l0YTwvQXV0aG9yPjxZZWFyPjIwMTM8L1llYXI+PFJl
Y051bT44ODwvUmVjTnVtPjxEaXNwbGF5VGV4dD48c3R5bGUgZmFjZT0ic3VwZXJzY3JpcHQiPjIs
IDMsIDQ8L3N0eWxlPjwvRGlzcGxheVRleHQ+PHJlY29yZD48cmVjLW51bWJlcj44ODwvcmVjLW51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PEF1dGhvcj5NYXJpbm88L0F1dGhvcj48WWVhcj4yMDE3PC9ZZWFyPjxSZWNOdW0+OTA8L1JlY051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</w:fldData>
        </w:fldChar>
      </w:r>
      <w:r w:rsidR="003E5593">
        <w:rPr>
          <w:rFonts w:ascii="Times New Roman" w:hAnsi="Times New Roman" w:cs="Times New Roman"/>
          <w:color w:val="000000"/>
          <w:sz w:val="24"/>
          <w:szCs w:val="24"/>
        </w:rPr>
        <w:instrText xml:space="preserve"> ADDIN EN.CITE.DATA </w:instrText>
      </w:r>
      <w:r w:rsidR="003E5593">
        <w:rPr>
          <w:rFonts w:ascii="Times New Roman" w:hAnsi="Times New Roman" w:cs="Times New Roman"/>
          <w:color w:val="000000"/>
          <w:sz w:val="24"/>
          <w:szCs w:val="24"/>
        </w:rPr>
      </w:r>
      <w:r w:rsidR="003E5593">
        <w:rPr>
          <w:rFonts w:ascii="Times New Roman" w:hAnsi="Times New Roman" w:cs="Times New Roman"/>
          <w:color w:val="000000"/>
          <w:sz w:val="24"/>
          <w:szCs w:val="24"/>
        </w:rPr>
        <w:fldChar w:fldCharType="end"/>
      </w:r>
      <w:r w:rsidR="003E5593">
        <w:rPr>
          <w:rFonts w:ascii="Times New Roman" w:hAnsi="Times New Roman" w:cs="Times New Roman"/>
          <w:color w:val="000000"/>
          <w:sz w:val="24"/>
          <w:szCs w:val="24"/>
        </w:rPr>
      </w:r>
      <w:r w:rsidR="003E5593">
        <w:rPr>
          <w:rFonts w:ascii="Times New Roman" w:hAnsi="Times New Roman" w:cs="Times New Roman"/>
          <w:color w:val="000000"/>
          <w:sz w:val="24"/>
          <w:szCs w:val="24"/>
        </w:rPr>
        <w:fldChar w:fldCharType="separate"/>
      </w:r>
      <w:r w:rsidR="003E5593" w:rsidRPr="003E5593">
        <w:rPr>
          <w:rFonts w:ascii="Times New Roman" w:hAnsi="Times New Roman" w:cs="Times New Roman"/>
          <w:noProof/>
          <w:color w:val="000000"/>
          <w:sz w:val="24"/>
          <w:szCs w:val="24"/>
          <w:vertAlign w:val="superscript"/>
        </w:rPr>
        <w:t>2, 3, 4</w:t>
      </w:r>
      <w:r w:rsidR="003E5593">
        <w:rPr>
          <w:rFonts w:ascii="Times New Roman" w:hAnsi="Times New Roman" w:cs="Times New Roman"/>
          <w:color w:val="000000"/>
          <w:sz w:val="24"/>
          <w:szCs w:val="24"/>
        </w:rPr>
        <w:fldChar w:fldCharType="end"/>
      </w:r>
      <w:r w:rsidR="003E5593">
        <w:rPr>
          <w:rFonts w:ascii="Times New Roman" w:hAnsi="Times New Roman" w:cs="Times New Roman"/>
          <w:color w:val="000000"/>
          <w:sz w:val="24"/>
          <w:szCs w:val="24"/>
        </w:rPr>
        <w:t>, respectively, peak at 1836 cm</w:t>
      </w:r>
      <w:r w:rsidR="003E5593" w:rsidRPr="00825C12">
        <w:rPr>
          <w:rFonts w:ascii="Times New Roman" w:hAnsi="Times New Roman" w:cs="Times New Roman"/>
          <w:color w:val="000000"/>
          <w:sz w:val="24"/>
          <w:szCs w:val="24"/>
          <w:vertAlign w:val="superscript"/>
        </w:rPr>
        <w:t>-1</w:t>
      </w:r>
      <w:r w:rsidR="003E5593">
        <w:rPr>
          <w:rFonts w:ascii="Times New Roman" w:hAnsi="Times New Roman" w:cs="Times New Roman"/>
          <w:color w:val="000000"/>
          <w:sz w:val="24"/>
          <w:szCs w:val="24"/>
        </w:rPr>
        <w:t xml:space="preserve"> was observed only at low temperature and was assigned to the ring lactone vibration of EC. </w:t>
      </w:r>
      <w:r w:rsidR="003E5593" w:rsidRPr="004233D3">
        <w:rPr>
          <w:rFonts w:ascii="Times New Roman" w:hAnsi="Times New Roman" w:cs="Times New Roman"/>
          <w:color w:val="000000"/>
          <w:sz w:val="24"/>
          <w:szCs w:val="24"/>
        </w:rPr>
        <w:t xml:space="preserve">The vibrational and fitting parameters </w:t>
      </w:r>
      <w:r w:rsidR="003E5593">
        <w:rPr>
          <w:rFonts w:ascii="Times New Roman" w:hAnsi="Times New Roman" w:cs="Times New Roman"/>
          <w:color w:val="000000"/>
          <w:sz w:val="24"/>
          <w:szCs w:val="24"/>
        </w:rPr>
        <w:t xml:space="preserve">for these spectra </w:t>
      </w:r>
      <w:r w:rsidR="003E5593" w:rsidRPr="004233D3">
        <w:rPr>
          <w:rFonts w:ascii="Times New Roman" w:hAnsi="Times New Roman" w:cs="Times New Roman"/>
          <w:color w:val="000000"/>
          <w:sz w:val="24"/>
          <w:szCs w:val="24"/>
        </w:rPr>
        <w:t xml:space="preserve">are </w:t>
      </w:r>
      <w:r w:rsidR="003E5593">
        <w:rPr>
          <w:rFonts w:ascii="Times New Roman" w:hAnsi="Times New Roman" w:cs="Times New Roman"/>
          <w:color w:val="000000"/>
          <w:sz w:val="24"/>
          <w:szCs w:val="24"/>
        </w:rPr>
        <w:t xml:space="preserve">given </w:t>
      </w:r>
      <w:r w:rsidR="003E5593" w:rsidRPr="004233D3">
        <w:rPr>
          <w:rFonts w:ascii="Times New Roman" w:hAnsi="Times New Roman" w:cs="Times New Roman"/>
          <w:color w:val="000000"/>
          <w:sz w:val="24"/>
          <w:szCs w:val="24"/>
        </w:rPr>
        <w:t xml:space="preserve">in </w:t>
      </w:r>
      <w:r w:rsidR="003E5593" w:rsidRPr="004233D3">
        <w:rPr>
          <w:rFonts w:ascii="Times New Roman" w:hAnsi="Times New Roman" w:cs="Times New Roman"/>
          <w:b/>
          <w:bCs/>
          <w:color w:val="000000"/>
          <w:sz w:val="24"/>
          <w:szCs w:val="24"/>
        </w:rPr>
        <w:t>Table S7</w:t>
      </w:r>
      <w:r w:rsidR="003E5593" w:rsidRPr="004233D3">
        <w:rPr>
          <w:rFonts w:ascii="Times New Roman" w:hAnsi="Times New Roman" w:cs="Times New Roman"/>
          <w:color w:val="000000"/>
          <w:sz w:val="24"/>
          <w:szCs w:val="24"/>
        </w:rPr>
        <w:t xml:space="preserve"> </w:t>
      </w:r>
      <w:r w:rsidR="003E5593">
        <w:rPr>
          <w:rFonts w:ascii="Times New Roman" w:hAnsi="Times New Roman" w:cs="Times New Roman"/>
          <w:color w:val="000000"/>
          <w:sz w:val="24"/>
          <w:szCs w:val="24"/>
        </w:rPr>
        <w:t xml:space="preserve">and </w:t>
      </w:r>
      <w:r w:rsidR="003E5593" w:rsidRPr="004233D3">
        <w:rPr>
          <w:rFonts w:ascii="Times New Roman" w:hAnsi="Times New Roman" w:cs="Times New Roman"/>
          <w:b/>
          <w:bCs/>
          <w:color w:val="000000"/>
          <w:sz w:val="24"/>
          <w:szCs w:val="24"/>
        </w:rPr>
        <w:t>Table S8</w:t>
      </w:r>
      <w:r w:rsidR="003E5593" w:rsidRPr="00A6252C">
        <w:rPr>
          <w:rFonts w:ascii="Times New Roman" w:hAnsi="Times New Roman" w:cs="Times New Roman"/>
          <w:color w:val="000000"/>
          <w:sz w:val="24"/>
          <w:szCs w:val="24"/>
        </w:rPr>
        <w:t>, respectively</w:t>
      </w:r>
      <w:r w:rsidR="003E5593" w:rsidRPr="004233D3">
        <w:rPr>
          <w:rFonts w:ascii="Times New Roman" w:hAnsi="Times New Roman" w:cs="Times New Roman"/>
          <w:color w:val="000000"/>
          <w:sz w:val="24"/>
          <w:szCs w:val="24"/>
        </w:rPr>
        <w:t>.</w:t>
      </w:r>
    </w:p>
    <w:p w14:paraId="4F95A574" w14:textId="77777777" w:rsidR="00C023F9" w:rsidRDefault="00C023F9" w:rsidP="00C023F9">
      <w:pPr>
        <w:spacing w:line="360" w:lineRule="auto"/>
        <w:jc w:val="center"/>
        <w:rPr>
          <w:rFonts w:ascii="Times New Roman" w:hAnsi="Times New Roman" w:cs="Times New Roman"/>
        </w:rPr>
      </w:pP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solvated EC</m:t>
                </m:r>
              </m:sub>
            </m:sSub>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free EC</m:t>
                </m:r>
              </m:sub>
            </m:sSub>
          </m:den>
        </m:f>
      </m:oMath>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eq.1)</w:t>
      </w:r>
    </w:p>
    <w:p w14:paraId="3AF92B55" w14:textId="77777777" w:rsidR="00C023F9" w:rsidRPr="00570154" w:rsidRDefault="00C023F9" w:rsidP="00C023F9">
      <w:pPr>
        <w:spacing w:line="360" w:lineRule="auto"/>
        <w:jc w:val="center"/>
        <w:rPr>
          <w:rFonts w:ascii="Times New Roman" w:hAnsi="Times New Roman" w:cs="Times New Roman"/>
        </w:rPr>
      </w:pP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solvated EC</m:t>
                </m:r>
              </m:sub>
            </m:sSub>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solvated DEC</m:t>
                </m:r>
              </m:sub>
            </m:sSub>
          </m:den>
        </m:f>
      </m:oMath>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eq.2)</w:t>
      </w:r>
    </w:p>
    <w:p w14:paraId="2DEF4778" w14:textId="1435DCB0" w:rsidR="00C023F9" w:rsidRPr="00C023F9" w:rsidRDefault="00C023F9" w:rsidP="00446BEA">
      <w:pPr>
        <w:spacing w:line="360" w:lineRule="auto"/>
        <w:ind w:firstLineChars="200" w:firstLine="480"/>
      </w:pPr>
      <w:r>
        <w:rPr>
          <w:rFonts w:ascii="Times New Roman" w:hAnsi="Times New Roman" w:cs="Times New Roman"/>
          <w:color w:val="000000"/>
          <w:sz w:val="24"/>
          <w:szCs w:val="24"/>
        </w:rPr>
        <w:t>Here,</w:t>
      </w:r>
      <w:r w:rsidRPr="005D1F8C">
        <w:rPr>
          <w:rFonts w:ascii="Times New Roman" w:hAnsi="Times New Roman" w:cs="Times New Roman"/>
          <w:color w:val="000000"/>
          <w:sz w:val="24"/>
          <w:szCs w:val="24"/>
        </w:rPr>
        <w:t xml:space="preserve"> </w:t>
      </w:r>
      <w:proofErr w:type="spellStart"/>
      <w:r w:rsidRPr="005D1F8C">
        <w:rPr>
          <w:rFonts w:ascii="Times New Roman" w:hAnsi="Times New Roman" w:cs="Times New Roman"/>
          <w:color w:val="000000"/>
          <w:sz w:val="24"/>
          <w:szCs w:val="24"/>
        </w:rPr>
        <w:t>A</w:t>
      </w:r>
      <w:r w:rsidRPr="005D1F8C">
        <w:rPr>
          <w:rFonts w:ascii="Times New Roman" w:hAnsi="Times New Roman" w:cs="Times New Roman"/>
          <w:color w:val="000000"/>
          <w:sz w:val="24"/>
          <w:szCs w:val="24"/>
          <w:vertAlign w:val="subscript"/>
        </w:rPr>
        <w:t>solvated</w:t>
      </w:r>
      <w:proofErr w:type="spellEnd"/>
      <w:r>
        <w:rPr>
          <w:rFonts w:ascii="Times New Roman" w:hAnsi="Times New Roman" w:cs="Times New Roman"/>
          <w:color w:val="000000"/>
          <w:sz w:val="24"/>
          <w:szCs w:val="24"/>
          <w:vertAlign w:val="subscript"/>
        </w:rPr>
        <w:t xml:space="preserve"> EC</w:t>
      </w:r>
      <w:r>
        <w:rPr>
          <w:rFonts w:ascii="Times New Roman" w:hAnsi="Times New Roman" w:cs="Times New Roman"/>
          <w:color w:val="000000"/>
          <w:sz w:val="24"/>
          <w:szCs w:val="24"/>
        </w:rPr>
        <w:t>,</w:t>
      </w:r>
      <w:r w:rsidRPr="005D1F8C">
        <w:rPr>
          <w:rFonts w:ascii="Times New Roman" w:hAnsi="Times New Roman" w:cs="Times New Roman"/>
          <w:color w:val="000000"/>
          <w:sz w:val="24"/>
          <w:szCs w:val="24"/>
        </w:rPr>
        <w:t xml:space="preserve"> </w:t>
      </w:r>
      <w:proofErr w:type="spellStart"/>
      <w:r w:rsidRPr="005D1F8C">
        <w:rPr>
          <w:rFonts w:ascii="Times New Roman" w:hAnsi="Times New Roman" w:cs="Times New Roman"/>
          <w:color w:val="000000"/>
          <w:sz w:val="24"/>
          <w:szCs w:val="24"/>
        </w:rPr>
        <w:t>A</w:t>
      </w:r>
      <w:r w:rsidRPr="005D1F8C">
        <w:rPr>
          <w:rFonts w:ascii="Times New Roman" w:hAnsi="Times New Roman" w:cs="Times New Roman"/>
          <w:color w:val="000000"/>
          <w:sz w:val="24"/>
          <w:szCs w:val="24"/>
          <w:vertAlign w:val="subscript"/>
        </w:rPr>
        <w:t>free</w:t>
      </w:r>
      <w:proofErr w:type="spellEnd"/>
      <w:r>
        <w:rPr>
          <w:rFonts w:ascii="Times New Roman" w:hAnsi="Times New Roman" w:cs="Times New Roman"/>
          <w:color w:val="000000"/>
          <w:sz w:val="24"/>
          <w:szCs w:val="24"/>
          <w:vertAlign w:val="subscript"/>
        </w:rPr>
        <w:t xml:space="preserve"> EC</w:t>
      </w:r>
      <w:r w:rsidRPr="005D1F8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and </w:t>
      </w:r>
      <w:proofErr w:type="spellStart"/>
      <w:r w:rsidRPr="005D1F8C">
        <w:rPr>
          <w:rFonts w:ascii="Times New Roman" w:hAnsi="Times New Roman" w:cs="Times New Roman"/>
          <w:color w:val="000000"/>
          <w:sz w:val="24"/>
          <w:szCs w:val="24"/>
        </w:rPr>
        <w:t>A</w:t>
      </w:r>
      <w:r w:rsidRPr="005D1F8C">
        <w:rPr>
          <w:rFonts w:ascii="Times New Roman" w:hAnsi="Times New Roman" w:cs="Times New Roman"/>
          <w:color w:val="000000"/>
          <w:sz w:val="24"/>
          <w:szCs w:val="24"/>
          <w:vertAlign w:val="subscript"/>
        </w:rPr>
        <w:t>solvated</w:t>
      </w:r>
      <w:proofErr w:type="spellEnd"/>
      <w:r>
        <w:rPr>
          <w:rFonts w:ascii="Times New Roman" w:hAnsi="Times New Roman" w:cs="Times New Roman"/>
          <w:color w:val="000000"/>
          <w:sz w:val="24"/>
          <w:szCs w:val="24"/>
          <w:vertAlign w:val="subscript"/>
        </w:rPr>
        <w:t xml:space="preserve"> DEC</w:t>
      </w:r>
      <w:r w:rsidRPr="005D1F8C">
        <w:rPr>
          <w:rFonts w:ascii="Times New Roman" w:hAnsi="Times New Roman" w:cs="Times New Roman"/>
          <w:color w:val="000000"/>
          <w:sz w:val="24"/>
          <w:szCs w:val="24"/>
        </w:rPr>
        <w:t xml:space="preserve"> are the integrated area intensities of the vibrational bands </w:t>
      </w:r>
      <w:r>
        <w:rPr>
          <w:rFonts w:ascii="Times New Roman" w:hAnsi="Times New Roman" w:cs="Times New Roman"/>
          <w:color w:val="000000"/>
          <w:sz w:val="24"/>
          <w:szCs w:val="24"/>
        </w:rPr>
        <w:t>corresponding to</w:t>
      </w:r>
      <w:r w:rsidRPr="005D1F8C">
        <w:rPr>
          <w:rFonts w:ascii="Times New Roman" w:hAnsi="Times New Roman" w:cs="Times New Roman"/>
          <w:color w:val="000000"/>
          <w:sz w:val="24"/>
          <w:szCs w:val="24"/>
        </w:rPr>
        <w:t xml:space="preserve"> solvated</w:t>
      </w:r>
      <w:r>
        <w:rPr>
          <w:rFonts w:ascii="Times New Roman" w:hAnsi="Times New Roman" w:cs="Times New Roman"/>
          <w:color w:val="000000"/>
          <w:sz w:val="24"/>
          <w:szCs w:val="24"/>
        </w:rPr>
        <w:t xml:space="preserve"> and</w:t>
      </w:r>
      <w:r w:rsidRPr="005D1F8C">
        <w:rPr>
          <w:rFonts w:ascii="Times New Roman" w:hAnsi="Times New Roman" w:cs="Times New Roman"/>
          <w:color w:val="000000"/>
          <w:sz w:val="24"/>
          <w:szCs w:val="24"/>
        </w:rPr>
        <w:t xml:space="preserve"> free</w:t>
      </w:r>
      <w:r>
        <w:rPr>
          <w:rFonts w:ascii="Times New Roman" w:hAnsi="Times New Roman" w:cs="Times New Roman"/>
          <w:color w:val="000000"/>
          <w:sz w:val="24"/>
          <w:szCs w:val="24"/>
        </w:rPr>
        <w:t xml:space="preserve"> EC</w:t>
      </w:r>
      <w:r w:rsidRPr="005D1F8C">
        <w:rPr>
          <w:rFonts w:ascii="Times New Roman" w:hAnsi="Times New Roman" w:cs="Times New Roman"/>
          <w:color w:val="000000"/>
          <w:sz w:val="24"/>
          <w:szCs w:val="24"/>
        </w:rPr>
        <w:t xml:space="preserve"> C=O </w:t>
      </w:r>
      <w:r>
        <w:rPr>
          <w:rFonts w:ascii="Times New Roman" w:hAnsi="Times New Roman" w:cs="Times New Roman"/>
          <w:color w:val="000000"/>
          <w:sz w:val="24"/>
          <w:szCs w:val="24"/>
        </w:rPr>
        <w:t>group</w:t>
      </w:r>
      <w:r w:rsidRPr="005D1F8C">
        <w:rPr>
          <w:rFonts w:ascii="Times New Roman" w:hAnsi="Times New Roman" w:cs="Times New Roman"/>
          <w:color w:val="000000"/>
          <w:sz w:val="24"/>
          <w:szCs w:val="24"/>
        </w:rPr>
        <w:t>s</w:t>
      </w:r>
      <w:r>
        <w:rPr>
          <w:rFonts w:ascii="Times New Roman" w:hAnsi="Times New Roman" w:cs="Times New Roman"/>
          <w:color w:val="000000"/>
          <w:sz w:val="24"/>
          <w:szCs w:val="24"/>
        </w:rPr>
        <w:t xml:space="preserve"> and the C=O group of solvated</w:t>
      </w:r>
      <w:r w:rsidRPr="005D1F8C">
        <w:rPr>
          <w:rFonts w:ascii="Times New Roman" w:hAnsi="Times New Roman" w:cs="Times New Roman"/>
          <w:color w:val="000000"/>
          <w:sz w:val="24"/>
          <w:szCs w:val="24"/>
        </w:rPr>
        <w:t xml:space="preserve"> </w:t>
      </w:r>
      <w:r>
        <w:rPr>
          <w:rFonts w:ascii="Times New Roman" w:hAnsi="Times New Roman" w:cs="Times New Roman"/>
          <w:color w:val="000000"/>
          <w:sz w:val="24"/>
          <w:szCs w:val="24"/>
        </w:rPr>
        <w:t>DEC</w:t>
      </w:r>
      <w:r w:rsidRPr="005D1F8C">
        <w:rPr>
          <w:rFonts w:ascii="Times New Roman" w:hAnsi="Times New Roman" w:cs="Times New Roman"/>
          <w:color w:val="000000"/>
          <w:sz w:val="24"/>
          <w:szCs w:val="24"/>
        </w:rPr>
        <w:t>, respectively</w:t>
      </w:r>
      <w:r>
        <w:rPr>
          <w:rFonts w:ascii="Times New Roman" w:hAnsi="Times New Roman" w:cs="Times New Roman"/>
          <w:color w:val="000000"/>
          <w:sz w:val="24"/>
          <w:szCs w:val="24"/>
        </w:rPr>
        <w:t>.</w:t>
      </w:r>
    </w:p>
    <w:p w14:paraId="68899BB0" w14:textId="73D3CC9C" w:rsidR="002428CD" w:rsidRDefault="002428CD" w:rsidP="002428CD">
      <w:pPr>
        <w:jc w:val="center"/>
      </w:pPr>
      <w:r>
        <w:rPr>
          <w:noProof/>
        </w:rPr>
        <w:lastRenderedPageBreak/>
        <w:drawing>
          <wp:inline distT="0" distB="0" distL="0" distR="0" wp14:anchorId="1D3CF63E" wp14:editId="0D6BF980">
            <wp:extent cx="4393095" cy="3876728"/>
            <wp:effectExtent l="0" t="0" r="762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503" t="10202" r="6394" b="2217"/>
                    <a:stretch/>
                  </pic:blipFill>
                  <pic:spPr bwMode="auto">
                    <a:xfrm>
                      <a:off x="0" y="0"/>
                      <a:ext cx="4406908" cy="3888917"/>
                    </a:xfrm>
                    <a:prstGeom prst="rect">
                      <a:avLst/>
                    </a:prstGeom>
                    <a:noFill/>
                    <a:ln>
                      <a:noFill/>
                    </a:ln>
                    <a:extLst>
                      <a:ext uri="{53640926-AAD7-44D8-BBD7-CCE9431645EC}">
                        <a14:shadowObscured xmlns:a14="http://schemas.microsoft.com/office/drawing/2010/main"/>
                      </a:ext>
                    </a:extLst>
                  </pic:spPr>
                </pic:pic>
              </a:graphicData>
            </a:graphic>
          </wp:inline>
        </w:drawing>
      </w:r>
    </w:p>
    <w:p w14:paraId="7FAE9B52" w14:textId="3D3943DE" w:rsidR="002428CD" w:rsidRPr="00F431C3" w:rsidRDefault="002428CD">
      <w:pPr>
        <w:rPr>
          <w:rFonts w:ascii="Times New Roman" w:hAnsi="Times New Roman" w:cs="Times New Roman"/>
          <w:b/>
          <w:bCs/>
          <w:color w:val="000000"/>
          <w:szCs w:val="21"/>
        </w:rPr>
      </w:pPr>
      <w:r w:rsidRPr="00BC2251">
        <w:rPr>
          <w:rFonts w:ascii="Times New Roman" w:hAnsi="Times New Roman" w:cs="Times New Roman"/>
          <w:b/>
          <w:bCs/>
          <w:color w:val="000000"/>
          <w:szCs w:val="21"/>
        </w:rPr>
        <w:t>Fig. S</w:t>
      </w:r>
      <w:r w:rsidR="00C103DD">
        <w:rPr>
          <w:rFonts w:ascii="Times New Roman" w:hAnsi="Times New Roman" w:cs="Times New Roman"/>
          <w:b/>
          <w:bCs/>
          <w:color w:val="000000"/>
          <w:szCs w:val="21"/>
        </w:rPr>
        <w:t>1</w:t>
      </w:r>
      <w:r w:rsidR="00B95784">
        <w:rPr>
          <w:rFonts w:ascii="Times New Roman" w:hAnsi="Times New Roman" w:cs="Times New Roman"/>
          <w:b/>
          <w:bCs/>
          <w:color w:val="000000"/>
          <w:szCs w:val="21"/>
        </w:rPr>
        <w:t>2</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b/>
          <w:bCs/>
          <w:color w:val="000000"/>
          <w:szCs w:val="21"/>
        </w:rPr>
        <w:t xml:space="preserve">EC and DEC in Base electrolyte. a, Comparison of the C=O vibration modes under different temperature; b-d, Fitting spectra with the </w:t>
      </w:r>
      <w:r w:rsidR="0047579C" w:rsidRPr="0047579C">
        <w:rPr>
          <w:rFonts w:ascii="Times New Roman" w:hAnsi="Times New Roman" w:cs="Times New Roman"/>
          <w:b/>
          <w:bCs/>
          <w:color w:val="000000"/>
          <w:szCs w:val="21"/>
        </w:rPr>
        <w:t>Voigt</w:t>
      </w:r>
      <w:r>
        <w:rPr>
          <w:rFonts w:ascii="Times New Roman" w:hAnsi="Times New Roman" w:cs="Times New Roman"/>
          <w:b/>
          <w:bCs/>
          <w:color w:val="000000"/>
          <w:szCs w:val="21"/>
        </w:rPr>
        <w:t xml:space="preserve"> function in 298K, 263K, and 203K, respectively. </w:t>
      </w:r>
    </w:p>
    <w:p w14:paraId="60A141E4" w14:textId="024F6E6F" w:rsidR="00F431C3" w:rsidRDefault="00F431C3" w:rsidP="00F431C3">
      <w:pPr>
        <w:jc w:val="center"/>
      </w:pPr>
      <w:r>
        <w:rPr>
          <w:noProof/>
        </w:rPr>
        <w:drawing>
          <wp:inline distT="0" distB="0" distL="0" distR="0" wp14:anchorId="1CDACE1F" wp14:editId="04CB2F61">
            <wp:extent cx="4479235" cy="3915697"/>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1659" r="7150" b="2741"/>
                    <a:stretch/>
                  </pic:blipFill>
                  <pic:spPr bwMode="auto">
                    <a:xfrm>
                      <a:off x="0" y="0"/>
                      <a:ext cx="4485574" cy="3921238"/>
                    </a:xfrm>
                    <a:prstGeom prst="rect">
                      <a:avLst/>
                    </a:prstGeom>
                    <a:noFill/>
                    <a:ln>
                      <a:noFill/>
                    </a:ln>
                    <a:extLst>
                      <a:ext uri="{53640926-AAD7-44D8-BBD7-CCE9431645EC}">
                        <a14:shadowObscured xmlns:a14="http://schemas.microsoft.com/office/drawing/2010/main"/>
                      </a:ext>
                    </a:extLst>
                  </pic:spPr>
                </pic:pic>
              </a:graphicData>
            </a:graphic>
          </wp:inline>
        </w:drawing>
      </w:r>
    </w:p>
    <w:p w14:paraId="64CCFC5B" w14:textId="7603137E" w:rsidR="00F431C3" w:rsidRDefault="00F431C3">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00B95784">
        <w:rPr>
          <w:rFonts w:ascii="Times New Roman" w:hAnsi="Times New Roman" w:cs="Times New Roman"/>
          <w:b/>
          <w:bCs/>
          <w:color w:val="000000"/>
          <w:szCs w:val="21"/>
        </w:rPr>
        <w:t>3</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b/>
          <w:bCs/>
          <w:color w:val="000000"/>
          <w:szCs w:val="21"/>
        </w:rPr>
        <w:t xml:space="preserve">EC and DEC in EB electrolyte. a, Comparison of the C=O </w:t>
      </w:r>
      <w:r>
        <w:rPr>
          <w:rFonts w:ascii="Times New Roman" w:hAnsi="Times New Roman" w:cs="Times New Roman"/>
          <w:b/>
          <w:bCs/>
          <w:color w:val="000000"/>
          <w:szCs w:val="21"/>
        </w:rPr>
        <w:lastRenderedPageBreak/>
        <w:t xml:space="preserve">vibration modes under different temperature; b-d, Fitting spectra with the </w:t>
      </w:r>
      <w:r w:rsidR="0047579C" w:rsidRPr="0047579C">
        <w:rPr>
          <w:rFonts w:ascii="Times New Roman" w:hAnsi="Times New Roman" w:cs="Times New Roman"/>
          <w:b/>
          <w:bCs/>
          <w:color w:val="000000"/>
          <w:szCs w:val="21"/>
        </w:rPr>
        <w:t>Voigt</w:t>
      </w:r>
      <w:r>
        <w:rPr>
          <w:rFonts w:ascii="Times New Roman" w:hAnsi="Times New Roman" w:cs="Times New Roman"/>
          <w:b/>
          <w:bCs/>
          <w:color w:val="000000"/>
          <w:szCs w:val="21"/>
        </w:rPr>
        <w:t xml:space="preserve"> function in 298K, 263K, and 203K, respectively.</w:t>
      </w:r>
    </w:p>
    <w:p w14:paraId="1BD4A635" w14:textId="56E0043F" w:rsidR="00F431C3" w:rsidRDefault="00F431C3" w:rsidP="00F431C3">
      <w:pPr>
        <w:jc w:val="center"/>
      </w:pPr>
      <w:r>
        <w:rPr>
          <w:noProof/>
        </w:rPr>
        <w:drawing>
          <wp:inline distT="0" distB="0" distL="0" distR="0" wp14:anchorId="1498FC29" wp14:editId="3F2DB302">
            <wp:extent cx="4114800" cy="3467796"/>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77" t="12359" r="6897" b="3157"/>
                    <a:stretch/>
                  </pic:blipFill>
                  <pic:spPr bwMode="auto">
                    <a:xfrm>
                      <a:off x="0" y="0"/>
                      <a:ext cx="4145056" cy="3493294"/>
                    </a:xfrm>
                    <a:prstGeom prst="rect">
                      <a:avLst/>
                    </a:prstGeom>
                    <a:noFill/>
                    <a:ln>
                      <a:noFill/>
                    </a:ln>
                    <a:extLst>
                      <a:ext uri="{53640926-AAD7-44D8-BBD7-CCE9431645EC}">
                        <a14:shadowObscured xmlns:a14="http://schemas.microsoft.com/office/drawing/2010/main"/>
                      </a:ext>
                    </a:extLst>
                  </pic:spPr>
                </pic:pic>
              </a:graphicData>
            </a:graphic>
          </wp:inline>
        </w:drawing>
      </w:r>
    </w:p>
    <w:p w14:paraId="177AE8D0" w14:textId="059847A5" w:rsidR="00F431C3" w:rsidRPr="00574733" w:rsidRDefault="00F431C3">
      <w:r w:rsidRPr="00BC2251">
        <w:rPr>
          <w:rFonts w:ascii="Times New Roman" w:hAnsi="Times New Roman" w:cs="Times New Roman"/>
          <w:b/>
          <w:bCs/>
          <w:color w:val="000000"/>
          <w:szCs w:val="21"/>
        </w:rPr>
        <w:t>Fig. S</w:t>
      </w:r>
      <w:r w:rsidR="00C103DD">
        <w:rPr>
          <w:rFonts w:ascii="Times New Roman" w:hAnsi="Times New Roman" w:cs="Times New Roman"/>
          <w:b/>
          <w:bCs/>
          <w:color w:val="000000"/>
          <w:szCs w:val="21"/>
        </w:rPr>
        <w:t>1</w:t>
      </w:r>
      <w:r w:rsidR="00B95784">
        <w:rPr>
          <w:rFonts w:ascii="Times New Roman" w:hAnsi="Times New Roman" w:cs="Times New Roman"/>
          <w:b/>
          <w:bCs/>
          <w:color w:val="000000"/>
          <w:szCs w:val="21"/>
        </w:rPr>
        <w:t>4</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b/>
          <w:bCs/>
          <w:color w:val="000000"/>
          <w:szCs w:val="21"/>
        </w:rPr>
        <w:t xml:space="preserve">EC and DEC in ETFB electrolyte. a, Comparison of the C=O vibration modes under different temperature; b-d, Fitting spectra with the </w:t>
      </w:r>
      <w:r w:rsidR="0047579C" w:rsidRPr="0047579C">
        <w:rPr>
          <w:rFonts w:ascii="Times New Roman" w:hAnsi="Times New Roman" w:cs="Times New Roman"/>
          <w:b/>
          <w:bCs/>
          <w:color w:val="000000"/>
          <w:szCs w:val="21"/>
        </w:rPr>
        <w:t>Voigt</w:t>
      </w:r>
      <w:r>
        <w:rPr>
          <w:rFonts w:ascii="Times New Roman" w:hAnsi="Times New Roman" w:cs="Times New Roman"/>
          <w:b/>
          <w:bCs/>
          <w:color w:val="000000"/>
          <w:szCs w:val="21"/>
        </w:rPr>
        <w:t xml:space="preserve"> function in 298K, 263K, and 203K, respectively.</w:t>
      </w:r>
    </w:p>
    <w:p w14:paraId="44A95C3B" w14:textId="413DBCAB" w:rsidR="00F431C3" w:rsidRDefault="00574733" w:rsidP="00574733">
      <w:pPr>
        <w:jc w:val="center"/>
      </w:pPr>
      <w:r>
        <w:rPr>
          <w:noProof/>
        </w:rPr>
        <w:drawing>
          <wp:inline distT="0" distB="0" distL="0" distR="0" wp14:anchorId="16967F64" wp14:editId="423E5E3A">
            <wp:extent cx="4075509" cy="3482298"/>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54" t="11816" r="6909" b="2889"/>
                    <a:stretch/>
                  </pic:blipFill>
                  <pic:spPr bwMode="auto">
                    <a:xfrm>
                      <a:off x="0" y="0"/>
                      <a:ext cx="4089951" cy="3494638"/>
                    </a:xfrm>
                    <a:prstGeom prst="rect">
                      <a:avLst/>
                    </a:prstGeom>
                    <a:noFill/>
                    <a:ln>
                      <a:noFill/>
                    </a:ln>
                    <a:extLst>
                      <a:ext uri="{53640926-AAD7-44D8-BBD7-CCE9431645EC}">
                        <a14:shadowObscured xmlns:a14="http://schemas.microsoft.com/office/drawing/2010/main"/>
                      </a:ext>
                    </a:extLst>
                  </pic:spPr>
                </pic:pic>
              </a:graphicData>
            </a:graphic>
          </wp:inline>
        </w:drawing>
      </w:r>
    </w:p>
    <w:p w14:paraId="6349A936" w14:textId="548EE9F1" w:rsidR="00574733" w:rsidRDefault="00574733">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00B95784">
        <w:rPr>
          <w:rFonts w:ascii="Times New Roman" w:hAnsi="Times New Roman" w:cs="Times New Roman"/>
          <w:b/>
          <w:bCs/>
          <w:color w:val="000000"/>
          <w:szCs w:val="21"/>
        </w:rPr>
        <w:t>5</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b/>
          <w:bCs/>
          <w:color w:val="000000"/>
          <w:szCs w:val="21"/>
        </w:rPr>
        <w:t xml:space="preserve">EC and DEC in EHFB electrolyte. a, Comparison of the C=O vibration modes under different temperature; b-d, Fitting spectra with the </w:t>
      </w:r>
      <w:r w:rsidR="0047579C" w:rsidRPr="0047579C">
        <w:rPr>
          <w:rFonts w:ascii="Times New Roman" w:hAnsi="Times New Roman" w:cs="Times New Roman"/>
          <w:b/>
          <w:bCs/>
          <w:color w:val="000000"/>
          <w:szCs w:val="21"/>
        </w:rPr>
        <w:t>Voigt</w:t>
      </w:r>
      <w:r>
        <w:rPr>
          <w:rFonts w:ascii="Times New Roman" w:hAnsi="Times New Roman" w:cs="Times New Roman"/>
          <w:b/>
          <w:bCs/>
          <w:color w:val="000000"/>
          <w:szCs w:val="21"/>
        </w:rPr>
        <w:t xml:space="preserve"> function in 298K, 263K, and 203K, respectively.</w:t>
      </w:r>
    </w:p>
    <w:p w14:paraId="42238115" w14:textId="73018AB8" w:rsidR="00F431C3" w:rsidRDefault="00574733" w:rsidP="00574733">
      <w:pPr>
        <w:jc w:val="center"/>
      </w:pPr>
      <w:r>
        <w:rPr>
          <w:noProof/>
        </w:rPr>
        <w:lastRenderedPageBreak/>
        <w:drawing>
          <wp:inline distT="0" distB="0" distL="0" distR="0" wp14:anchorId="300F2AA6" wp14:editId="340F42AB">
            <wp:extent cx="4354116" cy="373081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754" t="11952" r="7160" b="2746"/>
                    <a:stretch/>
                  </pic:blipFill>
                  <pic:spPr bwMode="auto">
                    <a:xfrm>
                      <a:off x="0" y="0"/>
                      <a:ext cx="4362061" cy="3737621"/>
                    </a:xfrm>
                    <a:prstGeom prst="rect">
                      <a:avLst/>
                    </a:prstGeom>
                    <a:noFill/>
                    <a:ln>
                      <a:noFill/>
                    </a:ln>
                    <a:extLst>
                      <a:ext uri="{53640926-AAD7-44D8-BBD7-CCE9431645EC}">
                        <a14:shadowObscured xmlns:a14="http://schemas.microsoft.com/office/drawing/2010/main"/>
                      </a:ext>
                    </a:extLst>
                  </pic:spPr>
                </pic:pic>
              </a:graphicData>
            </a:graphic>
          </wp:inline>
        </w:drawing>
      </w:r>
    </w:p>
    <w:p w14:paraId="4A47E13E" w14:textId="2568EB6B" w:rsidR="00574733" w:rsidRPr="00E4524B" w:rsidRDefault="00574733">
      <w:r w:rsidRPr="00BC2251">
        <w:rPr>
          <w:rFonts w:ascii="Times New Roman" w:hAnsi="Times New Roman" w:cs="Times New Roman"/>
          <w:b/>
          <w:bCs/>
          <w:color w:val="000000"/>
          <w:szCs w:val="21"/>
        </w:rPr>
        <w:t>Fig. S</w:t>
      </w:r>
      <w:r w:rsidR="00C103DD">
        <w:rPr>
          <w:rFonts w:ascii="Times New Roman" w:hAnsi="Times New Roman" w:cs="Times New Roman"/>
          <w:b/>
          <w:bCs/>
          <w:color w:val="000000"/>
          <w:szCs w:val="21"/>
        </w:rPr>
        <w:t>1</w:t>
      </w:r>
      <w:r w:rsidR="00B95784">
        <w:rPr>
          <w:rFonts w:ascii="Times New Roman" w:hAnsi="Times New Roman" w:cs="Times New Roman"/>
          <w:b/>
          <w:bCs/>
          <w:color w:val="000000"/>
          <w:szCs w:val="21"/>
        </w:rPr>
        <w:t>6</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b/>
          <w:bCs/>
          <w:color w:val="000000"/>
          <w:szCs w:val="21"/>
        </w:rPr>
        <w:t xml:space="preserve">EC and DEC in TFEB electrolyte. a, Comparison of the C=O vibration modes under different temperature; b-d, Fitting spectra with the </w:t>
      </w:r>
      <w:r w:rsidR="0047579C" w:rsidRPr="0047579C">
        <w:rPr>
          <w:rFonts w:ascii="Times New Roman" w:hAnsi="Times New Roman" w:cs="Times New Roman"/>
          <w:b/>
          <w:bCs/>
          <w:color w:val="000000"/>
          <w:szCs w:val="21"/>
        </w:rPr>
        <w:t>Voigt</w:t>
      </w:r>
      <w:r>
        <w:rPr>
          <w:rFonts w:ascii="Times New Roman" w:hAnsi="Times New Roman" w:cs="Times New Roman"/>
          <w:b/>
          <w:bCs/>
          <w:color w:val="000000"/>
          <w:szCs w:val="21"/>
        </w:rPr>
        <w:t xml:space="preserve"> function in 298K, 263K, and 203K, respectively.</w:t>
      </w:r>
    </w:p>
    <w:p w14:paraId="31398E2C" w14:textId="77777777" w:rsidR="00A14595" w:rsidRPr="00B95784" w:rsidRDefault="00A14595"/>
    <w:p w14:paraId="350FC3E0" w14:textId="5888CD6B" w:rsidR="00411860" w:rsidRPr="00C103DD" w:rsidRDefault="00411860">
      <w:pPr>
        <w:sectPr w:rsidR="00411860" w:rsidRPr="00C103DD">
          <w:pgSz w:w="11906" w:h="16838"/>
          <w:pgMar w:top="1440" w:right="1800" w:bottom="1440" w:left="1800" w:header="851" w:footer="992" w:gutter="0"/>
          <w:cols w:space="425"/>
          <w:docGrid w:type="lines" w:linePitch="312"/>
        </w:sectPr>
      </w:pPr>
    </w:p>
    <w:p w14:paraId="79450EB8" w14:textId="6952A659" w:rsidR="004354E7" w:rsidRDefault="004354E7" w:rsidP="00FB4E91">
      <w:pPr>
        <w:rPr>
          <w:rFonts w:ascii="Times New Roman" w:hAnsi="Times New Roman" w:cs="Times New Roman"/>
        </w:rPr>
      </w:pPr>
    </w:p>
    <w:p w14:paraId="41708424" w14:textId="16184FE8" w:rsidR="004354E7" w:rsidRDefault="004354E7" w:rsidP="004354E7">
      <w:pPr>
        <w:spacing w:line="360" w:lineRule="auto"/>
        <w:rPr>
          <w:rFonts w:ascii="Times New Roman" w:hAnsi="Times New Roman" w:cs="Times New Roman"/>
          <w:b/>
          <w:bCs/>
          <w:color w:val="000000"/>
          <w:szCs w:val="21"/>
        </w:rPr>
      </w:pPr>
      <w:r w:rsidRPr="005B104F">
        <w:rPr>
          <w:rFonts w:ascii="Times New Roman" w:hAnsi="Times New Roman" w:cs="Times New Roman" w:hint="eastAsia"/>
          <w:b/>
          <w:bCs/>
          <w:color w:val="000000"/>
          <w:szCs w:val="21"/>
        </w:rPr>
        <w:t>T</w:t>
      </w:r>
      <w:r w:rsidRPr="005B104F">
        <w:rPr>
          <w:rFonts w:ascii="Times New Roman" w:hAnsi="Times New Roman" w:cs="Times New Roman"/>
          <w:b/>
          <w:bCs/>
          <w:color w:val="000000"/>
          <w:szCs w:val="21"/>
        </w:rPr>
        <w:t>able S</w:t>
      </w:r>
      <w:r w:rsidR="00265965">
        <w:rPr>
          <w:rFonts w:ascii="Times New Roman" w:hAnsi="Times New Roman" w:cs="Times New Roman"/>
          <w:b/>
          <w:bCs/>
          <w:color w:val="000000"/>
          <w:szCs w:val="21"/>
        </w:rPr>
        <w:t>7</w:t>
      </w:r>
      <w:r w:rsidRPr="005B104F">
        <w:rPr>
          <w:rFonts w:ascii="Times New Roman" w:hAnsi="Times New Roman" w:cs="Times New Roman"/>
          <w:b/>
          <w:bCs/>
          <w:color w:val="000000"/>
          <w:szCs w:val="21"/>
        </w:rPr>
        <w:t xml:space="preserve"> The FT-IR peak information of </w:t>
      </w:r>
      <w:r>
        <w:rPr>
          <w:rFonts w:ascii="Times New Roman" w:hAnsi="Times New Roman" w:cs="Times New Roman" w:hint="eastAsia"/>
          <w:b/>
          <w:bCs/>
          <w:color w:val="000000"/>
          <w:szCs w:val="21"/>
        </w:rPr>
        <w:t>co</w:t>
      </w:r>
      <w:r>
        <w:rPr>
          <w:rFonts w:ascii="Times New Roman" w:hAnsi="Times New Roman" w:cs="Times New Roman"/>
          <w:b/>
          <w:bCs/>
          <w:color w:val="000000"/>
          <w:szCs w:val="21"/>
        </w:rPr>
        <w:t>-solvent contained electrolyte and co-solvents</w:t>
      </w:r>
      <w:r w:rsidRPr="005B104F">
        <w:rPr>
          <w:rFonts w:ascii="Times New Roman" w:hAnsi="Times New Roman" w:cs="Times New Roman"/>
          <w:b/>
          <w:bCs/>
          <w:color w:val="000000"/>
          <w:szCs w:val="21"/>
        </w:rPr>
        <w:t>.</w:t>
      </w:r>
    </w:p>
    <w:tbl>
      <w:tblPr>
        <w:tblStyle w:val="a7"/>
        <w:tblW w:w="13661" w:type="dxa"/>
        <w:jc w:val="center"/>
        <w:tblLayout w:type="fixed"/>
        <w:tblLook w:val="04A0" w:firstRow="1" w:lastRow="0" w:firstColumn="1" w:lastColumn="0" w:noHBand="0" w:noVBand="1"/>
      </w:tblPr>
      <w:tblGrid>
        <w:gridCol w:w="993"/>
        <w:gridCol w:w="1417"/>
        <w:gridCol w:w="1134"/>
        <w:gridCol w:w="1134"/>
        <w:gridCol w:w="1134"/>
        <w:gridCol w:w="1134"/>
        <w:gridCol w:w="2126"/>
        <w:gridCol w:w="2977"/>
        <w:gridCol w:w="1612"/>
      </w:tblGrid>
      <w:tr w:rsidR="000378E0" w:rsidRPr="00103E03" w14:paraId="01DD9A7E" w14:textId="77777777" w:rsidTr="005B5E3D">
        <w:trPr>
          <w:jc w:val="center"/>
        </w:trPr>
        <w:tc>
          <w:tcPr>
            <w:tcW w:w="993" w:type="dxa"/>
            <w:vMerge w:val="restart"/>
            <w:tcBorders>
              <w:top w:val="single" w:sz="4" w:space="0" w:color="auto"/>
              <w:left w:val="nil"/>
              <w:right w:val="nil"/>
            </w:tcBorders>
            <w:vAlign w:val="center"/>
          </w:tcPr>
          <w:p w14:paraId="17E24A7C" w14:textId="5E663B65" w:rsidR="000378E0" w:rsidRPr="00103E03" w:rsidRDefault="000378E0" w:rsidP="003E3144">
            <w:pPr>
              <w:jc w:val="left"/>
              <w:rPr>
                <w:rFonts w:ascii="Times New Roman" w:hAnsi="Times New Roman" w:cs="Times New Roman"/>
                <w:b/>
                <w:bCs/>
                <w:color w:val="000000"/>
                <w:sz w:val="20"/>
                <w:szCs w:val="20"/>
              </w:rPr>
            </w:pPr>
            <w:r>
              <w:rPr>
                <w:rFonts w:ascii="Times New Roman" w:hAnsi="Times New Roman" w:cs="Times New Roman" w:hint="eastAsia"/>
                <w:b/>
                <w:bCs/>
                <w:color w:val="000000"/>
                <w:sz w:val="20"/>
                <w:szCs w:val="20"/>
              </w:rPr>
              <w:t>N</w:t>
            </w:r>
            <w:r>
              <w:rPr>
                <w:rFonts w:ascii="Times New Roman" w:hAnsi="Times New Roman" w:cs="Times New Roman"/>
                <w:b/>
                <w:bCs/>
                <w:color w:val="000000"/>
                <w:sz w:val="20"/>
                <w:szCs w:val="20"/>
              </w:rPr>
              <w:t>umber</w:t>
            </w:r>
          </w:p>
        </w:tc>
        <w:tc>
          <w:tcPr>
            <w:tcW w:w="5953" w:type="dxa"/>
            <w:gridSpan w:val="5"/>
            <w:tcBorders>
              <w:top w:val="single" w:sz="4" w:space="0" w:color="auto"/>
              <w:left w:val="nil"/>
              <w:bottom w:val="single" w:sz="4" w:space="0" w:color="auto"/>
              <w:right w:val="nil"/>
            </w:tcBorders>
          </w:tcPr>
          <w:p w14:paraId="1692D8BF" w14:textId="4D45EE73" w:rsidR="000378E0" w:rsidRPr="00103E03" w:rsidRDefault="000378E0" w:rsidP="000378E0">
            <w:pPr>
              <w:jc w:val="center"/>
              <w:rPr>
                <w:rFonts w:ascii="Times New Roman" w:hAnsi="Times New Roman" w:cs="Times New Roman"/>
                <w:b/>
                <w:bCs/>
                <w:color w:val="000000"/>
                <w:sz w:val="20"/>
                <w:szCs w:val="20"/>
              </w:rPr>
            </w:pPr>
            <w:r w:rsidRPr="00103E03">
              <w:rPr>
                <w:rFonts w:ascii="Times New Roman" w:hAnsi="Times New Roman" w:cs="Times New Roman" w:hint="eastAsia"/>
                <w:b/>
                <w:bCs/>
                <w:color w:val="000000"/>
                <w:sz w:val="20"/>
                <w:szCs w:val="20"/>
              </w:rPr>
              <w:t>W</w:t>
            </w:r>
            <w:r w:rsidRPr="00103E03">
              <w:rPr>
                <w:rFonts w:ascii="Times New Roman" w:hAnsi="Times New Roman" w:cs="Times New Roman"/>
                <w:b/>
                <w:bCs/>
                <w:color w:val="000000"/>
                <w:sz w:val="20"/>
                <w:szCs w:val="20"/>
              </w:rPr>
              <w:t>avenumber (cm</w:t>
            </w:r>
            <w:r w:rsidRPr="00103E03">
              <w:rPr>
                <w:rFonts w:ascii="Times New Roman" w:hAnsi="Times New Roman" w:cs="Times New Roman"/>
                <w:b/>
                <w:bCs/>
                <w:color w:val="000000"/>
                <w:sz w:val="20"/>
                <w:szCs w:val="20"/>
                <w:vertAlign w:val="superscript"/>
              </w:rPr>
              <w:t>-1</w:t>
            </w:r>
            <w:r w:rsidRPr="00103E03">
              <w:rPr>
                <w:rFonts w:ascii="Times New Roman" w:hAnsi="Times New Roman" w:cs="Times New Roman"/>
                <w:b/>
                <w:bCs/>
                <w:color w:val="000000"/>
                <w:sz w:val="20"/>
                <w:szCs w:val="20"/>
              </w:rPr>
              <w:t>)</w:t>
            </w:r>
          </w:p>
        </w:tc>
        <w:tc>
          <w:tcPr>
            <w:tcW w:w="2126" w:type="dxa"/>
            <w:vMerge w:val="restart"/>
            <w:tcBorders>
              <w:top w:val="single" w:sz="4" w:space="0" w:color="auto"/>
              <w:left w:val="nil"/>
              <w:right w:val="nil"/>
            </w:tcBorders>
            <w:vAlign w:val="center"/>
          </w:tcPr>
          <w:p w14:paraId="4B86C462" w14:textId="52CE3F73" w:rsidR="000378E0" w:rsidRPr="00103E03" w:rsidRDefault="000378E0" w:rsidP="003E3144">
            <w:pPr>
              <w:rPr>
                <w:rFonts w:ascii="Times New Roman" w:hAnsi="Times New Roman" w:cs="Times New Roman"/>
                <w:b/>
                <w:bCs/>
                <w:color w:val="000000"/>
                <w:sz w:val="20"/>
                <w:szCs w:val="20"/>
              </w:rPr>
            </w:pPr>
            <w:r w:rsidRPr="00103E03">
              <w:rPr>
                <w:rFonts w:ascii="Times New Roman" w:hAnsi="Times New Roman" w:cs="Times New Roman"/>
                <w:b/>
                <w:bCs/>
                <w:color w:val="000000"/>
                <w:sz w:val="20"/>
                <w:szCs w:val="20"/>
              </w:rPr>
              <w:t>B</w:t>
            </w:r>
            <w:r w:rsidRPr="00103E03">
              <w:rPr>
                <w:rFonts w:ascii="Times New Roman" w:hAnsi="Times New Roman" w:cs="Times New Roman" w:hint="eastAsia"/>
                <w:b/>
                <w:bCs/>
                <w:color w:val="000000"/>
                <w:sz w:val="20"/>
                <w:szCs w:val="20"/>
              </w:rPr>
              <w:t>an</w:t>
            </w:r>
            <w:r w:rsidRPr="00103E03">
              <w:rPr>
                <w:rFonts w:ascii="Times New Roman" w:hAnsi="Times New Roman" w:cs="Times New Roman"/>
                <w:b/>
                <w:bCs/>
                <w:color w:val="000000"/>
                <w:sz w:val="20"/>
                <w:szCs w:val="20"/>
              </w:rPr>
              <w:t>d Assignment</w:t>
            </w:r>
          </w:p>
        </w:tc>
        <w:tc>
          <w:tcPr>
            <w:tcW w:w="2977" w:type="dxa"/>
            <w:vMerge w:val="restart"/>
            <w:tcBorders>
              <w:top w:val="single" w:sz="4" w:space="0" w:color="auto"/>
              <w:left w:val="nil"/>
              <w:right w:val="nil"/>
            </w:tcBorders>
            <w:vAlign w:val="center"/>
          </w:tcPr>
          <w:p w14:paraId="0C28C250" w14:textId="0DC30CD4" w:rsidR="000378E0" w:rsidRPr="00103E03" w:rsidRDefault="006049CA" w:rsidP="003E3144">
            <w:pPr>
              <w:rPr>
                <w:rFonts w:ascii="Times New Roman" w:hAnsi="Times New Roman" w:cs="Times New Roman"/>
                <w:b/>
                <w:bCs/>
                <w:color w:val="000000"/>
                <w:sz w:val="20"/>
                <w:szCs w:val="20"/>
              </w:rPr>
            </w:pPr>
            <w:r>
              <w:rPr>
                <w:rFonts w:ascii="Times New Roman" w:hAnsi="Times New Roman" w:cs="Times New Roman"/>
                <w:b/>
                <w:bCs/>
                <w:color w:val="000000"/>
                <w:sz w:val="20"/>
                <w:szCs w:val="20"/>
              </w:rPr>
              <w:t>D</w:t>
            </w:r>
            <w:r w:rsidRPr="006049CA">
              <w:rPr>
                <w:rFonts w:ascii="Times New Roman" w:hAnsi="Times New Roman" w:cs="Times New Roman"/>
                <w:b/>
                <w:bCs/>
                <w:color w:val="000000"/>
                <w:sz w:val="20"/>
                <w:szCs w:val="20"/>
              </w:rPr>
              <w:t>escription</w:t>
            </w:r>
          </w:p>
        </w:tc>
        <w:tc>
          <w:tcPr>
            <w:tcW w:w="1612" w:type="dxa"/>
            <w:vMerge w:val="restart"/>
            <w:tcBorders>
              <w:top w:val="single" w:sz="4" w:space="0" w:color="auto"/>
              <w:left w:val="nil"/>
              <w:right w:val="nil"/>
            </w:tcBorders>
            <w:vAlign w:val="center"/>
          </w:tcPr>
          <w:p w14:paraId="12B34152" w14:textId="77777777" w:rsidR="000378E0" w:rsidRPr="00103E03" w:rsidRDefault="000378E0" w:rsidP="003E3144">
            <w:pPr>
              <w:rPr>
                <w:rFonts w:ascii="Times New Roman" w:hAnsi="Times New Roman" w:cs="Times New Roman"/>
                <w:b/>
                <w:bCs/>
                <w:color w:val="000000"/>
                <w:sz w:val="20"/>
                <w:szCs w:val="20"/>
              </w:rPr>
            </w:pPr>
            <w:r>
              <w:rPr>
                <w:rFonts w:ascii="Times New Roman" w:hAnsi="Times New Roman" w:cs="Times New Roman"/>
                <w:b/>
                <w:bCs/>
                <w:color w:val="000000"/>
                <w:sz w:val="20"/>
                <w:szCs w:val="20"/>
              </w:rPr>
              <w:t>References</w:t>
            </w:r>
          </w:p>
        </w:tc>
      </w:tr>
      <w:tr w:rsidR="002D13F9" w:rsidRPr="00103E03" w14:paraId="66228263" w14:textId="77777777" w:rsidTr="005B5E3D">
        <w:trPr>
          <w:jc w:val="center"/>
        </w:trPr>
        <w:tc>
          <w:tcPr>
            <w:tcW w:w="993" w:type="dxa"/>
            <w:vMerge/>
            <w:tcBorders>
              <w:left w:val="nil"/>
              <w:bottom w:val="single" w:sz="4" w:space="0" w:color="auto"/>
              <w:right w:val="nil"/>
            </w:tcBorders>
          </w:tcPr>
          <w:p w14:paraId="2C7F8785" w14:textId="77777777" w:rsidR="000378E0" w:rsidRPr="00103E03" w:rsidRDefault="000378E0" w:rsidP="003E3144">
            <w:pPr>
              <w:jc w:val="left"/>
              <w:rPr>
                <w:rFonts w:ascii="Times New Roman" w:hAnsi="Times New Roman" w:cs="Times New Roman"/>
                <w:b/>
                <w:bCs/>
                <w:color w:val="000000"/>
                <w:sz w:val="20"/>
                <w:szCs w:val="20"/>
              </w:rPr>
            </w:pPr>
          </w:p>
        </w:tc>
        <w:tc>
          <w:tcPr>
            <w:tcW w:w="1417" w:type="dxa"/>
            <w:tcBorders>
              <w:top w:val="single" w:sz="4" w:space="0" w:color="auto"/>
              <w:left w:val="nil"/>
              <w:bottom w:val="single" w:sz="4" w:space="0" w:color="auto"/>
              <w:right w:val="nil"/>
            </w:tcBorders>
            <w:vAlign w:val="center"/>
          </w:tcPr>
          <w:p w14:paraId="337ED0E9" w14:textId="17D9C4E4" w:rsidR="000378E0" w:rsidRPr="00103E03" w:rsidRDefault="001750FF" w:rsidP="003E3144">
            <w:pPr>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Electrolytes</w:t>
            </w:r>
          </w:p>
        </w:tc>
        <w:tc>
          <w:tcPr>
            <w:tcW w:w="1134" w:type="dxa"/>
            <w:tcBorders>
              <w:top w:val="single" w:sz="4" w:space="0" w:color="auto"/>
              <w:left w:val="nil"/>
              <w:bottom w:val="single" w:sz="4" w:space="0" w:color="auto"/>
              <w:right w:val="nil"/>
            </w:tcBorders>
          </w:tcPr>
          <w:p w14:paraId="75C3B477" w14:textId="2FE0FC8C" w:rsidR="000378E0" w:rsidRPr="00103E03" w:rsidRDefault="001750FF" w:rsidP="003E3144">
            <w:pPr>
              <w:rPr>
                <w:rFonts w:ascii="Times New Roman" w:hAnsi="Times New Roman" w:cs="Times New Roman"/>
                <w:b/>
                <w:bCs/>
                <w:color w:val="000000"/>
                <w:sz w:val="20"/>
                <w:szCs w:val="20"/>
              </w:rPr>
            </w:pPr>
            <w:r>
              <w:rPr>
                <w:rFonts w:ascii="Times New Roman" w:hAnsi="Times New Roman" w:cs="Times New Roman" w:hint="eastAsia"/>
                <w:b/>
                <w:bCs/>
                <w:color w:val="000000"/>
                <w:sz w:val="20"/>
                <w:szCs w:val="20"/>
              </w:rPr>
              <w:t>E</w:t>
            </w:r>
            <w:r>
              <w:rPr>
                <w:rFonts w:ascii="Times New Roman" w:hAnsi="Times New Roman" w:cs="Times New Roman"/>
                <w:b/>
                <w:bCs/>
                <w:color w:val="000000"/>
                <w:sz w:val="20"/>
                <w:szCs w:val="20"/>
              </w:rPr>
              <w:t>B</w:t>
            </w:r>
          </w:p>
        </w:tc>
        <w:tc>
          <w:tcPr>
            <w:tcW w:w="1134" w:type="dxa"/>
            <w:tcBorders>
              <w:top w:val="single" w:sz="4" w:space="0" w:color="auto"/>
              <w:left w:val="nil"/>
              <w:bottom w:val="single" w:sz="4" w:space="0" w:color="auto"/>
              <w:right w:val="nil"/>
            </w:tcBorders>
          </w:tcPr>
          <w:p w14:paraId="36BA3B2A" w14:textId="3C2319E1" w:rsidR="000378E0" w:rsidRPr="00103E03" w:rsidRDefault="001750FF" w:rsidP="003E3144">
            <w:pPr>
              <w:rPr>
                <w:rFonts w:ascii="Times New Roman" w:hAnsi="Times New Roman" w:cs="Times New Roman"/>
                <w:b/>
                <w:bCs/>
                <w:color w:val="000000"/>
                <w:sz w:val="20"/>
                <w:szCs w:val="20"/>
              </w:rPr>
            </w:pPr>
            <w:r>
              <w:rPr>
                <w:rFonts w:ascii="Times New Roman" w:hAnsi="Times New Roman" w:cs="Times New Roman" w:hint="eastAsia"/>
                <w:b/>
                <w:bCs/>
                <w:color w:val="000000"/>
                <w:sz w:val="20"/>
                <w:szCs w:val="20"/>
              </w:rPr>
              <w:t>E</w:t>
            </w:r>
            <w:r>
              <w:rPr>
                <w:rFonts w:ascii="Times New Roman" w:hAnsi="Times New Roman" w:cs="Times New Roman"/>
                <w:b/>
                <w:bCs/>
                <w:color w:val="000000"/>
                <w:sz w:val="20"/>
                <w:szCs w:val="20"/>
              </w:rPr>
              <w:t>TFB</w:t>
            </w:r>
          </w:p>
        </w:tc>
        <w:tc>
          <w:tcPr>
            <w:tcW w:w="1134" w:type="dxa"/>
            <w:tcBorders>
              <w:top w:val="single" w:sz="4" w:space="0" w:color="auto"/>
              <w:left w:val="nil"/>
              <w:bottom w:val="single" w:sz="4" w:space="0" w:color="auto"/>
              <w:right w:val="nil"/>
            </w:tcBorders>
          </w:tcPr>
          <w:p w14:paraId="35E16A54" w14:textId="3350B73D" w:rsidR="000378E0" w:rsidRPr="00103E03" w:rsidRDefault="001750FF" w:rsidP="003E3144">
            <w:pPr>
              <w:rPr>
                <w:rFonts w:ascii="Times New Roman" w:hAnsi="Times New Roman" w:cs="Times New Roman"/>
                <w:b/>
                <w:bCs/>
                <w:color w:val="000000"/>
                <w:sz w:val="20"/>
                <w:szCs w:val="20"/>
              </w:rPr>
            </w:pPr>
            <w:r>
              <w:rPr>
                <w:rFonts w:ascii="Times New Roman" w:hAnsi="Times New Roman" w:cs="Times New Roman" w:hint="eastAsia"/>
                <w:b/>
                <w:bCs/>
                <w:color w:val="000000"/>
                <w:sz w:val="20"/>
                <w:szCs w:val="20"/>
              </w:rPr>
              <w:t>E</w:t>
            </w:r>
            <w:r>
              <w:rPr>
                <w:rFonts w:ascii="Times New Roman" w:hAnsi="Times New Roman" w:cs="Times New Roman"/>
                <w:b/>
                <w:bCs/>
                <w:color w:val="000000"/>
                <w:sz w:val="20"/>
                <w:szCs w:val="20"/>
              </w:rPr>
              <w:t>HFB</w:t>
            </w:r>
          </w:p>
        </w:tc>
        <w:tc>
          <w:tcPr>
            <w:tcW w:w="1134" w:type="dxa"/>
            <w:tcBorders>
              <w:top w:val="single" w:sz="4" w:space="0" w:color="auto"/>
              <w:left w:val="nil"/>
              <w:bottom w:val="single" w:sz="4" w:space="0" w:color="auto"/>
              <w:right w:val="nil"/>
            </w:tcBorders>
          </w:tcPr>
          <w:p w14:paraId="23213B16" w14:textId="1C185079" w:rsidR="000378E0" w:rsidRPr="00103E03" w:rsidRDefault="001750FF" w:rsidP="003E3144">
            <w:pPr>
              <w:rPr>
                <w:rFonts w:ascii="Times New Roman" w:hAnsi="Times New Roman" w:cs="Times New Roman"/>
                <w:b/>
                <w:bCs/>
                <w:color w:val="000000"/>
                <w:sz w:val="20"/>
                <w:szCs w:val="20"/>
              </w:rPr>
            </w:pPr>
            <w:r>
              <w:rPr>
                <w:rFonts w:ascii="Times New Roman" w:hAnsi="Times New Roman" w:cs="Times New Roman" w:hint="eastAsia"/>
                <w:b/>
                <w:bCs/>
                <w:color w:val="000000"/>
                <w:sz w:val="20"/>
                <w:szCs w:val="20"/>
              </w:rPr>
              <w:t>T</w:t>
            </w:r>
            <w:r>
              <w:rPr>
                <w:rFonts w:ascii="Times New Roman" w:hAnsi="Times New Roman" w:cs="Times New Roman"/>
                <w:b/>
                <w:bCs/>
                <w:color w:val="000000"/>
                <w:sz w:val="20"/>
                <w:szCs w:val="20"/>
              </w:rPr>
              <w:t>FEB</w:t>
            </w:r>
          </w:p>
        </w:tc>
        <w:tc>
          <w:tcPr>
            <w:tcW w:w="2126" w:type="dxa"/>
            <w:vMerge/>
            <w:tcBorders>
              <w:left w:val="nil"/>
              <w:bottom w:val="single" w:sz="4" w:space="0" w:color="auto"/>
              <w:right w:val="nil"/>
            </w:tcBorders>
            <w:vAlign w:val="center"/>
          </w:tcPr>
          <w:p w14:paraId="73A5354C" w14:textId="77777777" w:rsidR="000378E0" w:rsidRPr="00103E03" w:rsidRDefault="000378E0" w:rsidP="003E3144">
            <w:pPr>
              <w:rPr>
                <w:rFonts w:ascii="Times New Roman" w:hAnsi="Times New Roman" w:cs="Times New Roman"/>
                <w:b/>
                <w:bCs/>
                <w:color w:val="000000"/>
                <w:sz w:val="20"/>
                <w:szCs w:val="20"/>
              </w:rPr>
            </w:pPr>
          </w:p>
        </w:tc>
        <w:tc>
          <w:tcPr>
            <w:tcW w:w="2977" w:type="dxa"/>
            <w:vMerge/>
            <w:tcBorders>
              <w:left w:val="nil"/>
              <w:bottom w:val="single" w:sz="4" w:space="0" w:color="auto"/>
              <w:right w:val="nil"/>
            </w:tcBorders>
            <w:vAlign w:val="center"/>
          </w:tcPr>
          <w:p w14:paraId="23FA8D49" w14:textId="77777777" w:rsidR="000378E0" w:rsidRPr="00103E03" w:rsidRDefault="000378E0" w:rsidP="003E3144">
            <w:pPr>
              <w:rPr>
                <w:rFonts w:ascii="Times New Roman" w:hAnsi="Times New Roman" w:cs="Times New Roman"/>
                <w:b/>
                <w:bCs/>
                <w:color w:val="000000"/>
                <w:sz w:val="20"/>
                <w:szCs w:val="20"/>
              </w:rPr>
            </w:pPr>
          </w:p>
        </w:tc>
        <w:tc>
          <w:tcPr>
            <w:tcW w:w="1612" w:type="dxa"/>
            <w:vMerge/>
            <w:tcBorders>
              <w:left w:val="nil"/>
              <w:bottom w:val="single" w:sz="4" w:space="0" w:color="auto"/>
              <w:right w:val="nil"/>
            </w:tcBorders>
            <w:vAlign w:val="center"/>
          </w:tcPr>
          <w:p w14:paraId="5E0AF9EB" w14:textId="77777777" w:rsidR="000378E0" w:rsidRDefault="000378E0" w:rsidP="003E3144">
            <w:pPr>
              <w:rPr>
                <w:rFonts w:ascii="Times New Roman" w:hAnsi="Times New Roman" w:cs="Times New Roman"/>
                <w:b/>
                <w:bCs/>
                <w:color w:val="000000"/>
                <w:sz w:val="20"/>
                <w:szCs w:val="20"/>
              </w:rPr>
            </w:pPr>
          </w:p>
        </w:tc>
      </w:tr>
      <w:tr w:rsidR="004263CD" w:rsidRPr="00AE4C84" w14:paraId="22E4C79A" w14:textId="77777777" w:rsidTr="005B5E3D">
        <w:trPr>
          <w:jc w:val="center"/>
        </w:trPr>
        <w:tc>
          <w:tcPr>
            <w:tcW w:w="993" w:type="dxa"/>
            <w:tcBorders>
              <w:top w:val="single" w:sz="4" w:space="0" w:color="auto"/>
              <w:left w:val="nil"/>
              <w:bottom w:val="nil"/>
              <w:right w:val="nil"/>
            </w:tcBorders>
          </w:tcPr>
          <w:p w14:paraId="23EECC29" w14:textId="0D3AB92F" w:rsidR="000378E0"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p>
        </w:tc>
        <w:tc>
          <w:tcPr>
            <w:tcW w:w="1417" w:type="dxa"/>
            <w:tcBorders>
              <w:top w:val="single" w:sz="4" w:space="0" w:color="auto"/>
              <w:left w:val="nil"/>
              <w:bottom w:val="nil"/>
              <w:right w:val="nil"/>
            </w:tcBorders>
          </w:tcPr>
          <w:p w14:paraId="1F461DF1" w14:textId="65155F5C" w:rsidR="000378E0" w:rsidRPr="00AE4C84" w:rsidRDefault="00526BA7" w:rsidP="003E3144">
            <w:pPr>
              <w:rPr>
                <w:rFonts w:ascii="Times New Roman" w:hAnsi="Times New Roman" w:cs="Times New Roman"/>
                <w:color w:val="000000"/>
                <w:sz w:val="18"/>
                <w:szCs w:val="18"/>
              </w:rPr>
            </w:pPr>
            <w:r w:rsidRPr="00526BA7">
              <w:rPr>
                <w:rFonts w:ascii="Times New Roman" w:hAnsi="Times New Roman" w:cs="Times New Roman"/>
                <w:color w:val="000000"/>
                <w:sz w:val="18"/>
                <w:szCs w:val="18"/>
              </w:rPr>
              <w:t>2989</w:t>
            </w:r>
          </w:p>
        </w:tc>
        <w:tc>
          <w:tcPr>
            <w:tcW w:w="1134" w:type="dxa"/>
            <w:tcBorders>
              <w:top w:val="single" w:sz="4" w:space="0" w:color="auto"/>
              <w:left w:val="nil"/>
              <w:bottom w:val="nil"/>
              <w:right w:val="nil"/>
            </w:tcBorders>
          </w:tcPr>
          <w:p w14:paraId="43C0D402" w14:textId="293DD7CD" w:rsidR="000378E0" w:rsidRPr="00AE4C84" w:rsidRDefault="00526BA7" w:rsidP="003E3144">
            <w:pPr>
              <w:rPr>
                <w:rFonts w:ascii="Times New Roman" w:hAnsi="Times New Roman" w:cs="Times New Roman"/>
                <w:color w:val="000000"/>
                <w:sz w:val="18"/>
                <w:szCs w:val="18"/>
              </w:rPr>
            </w:pPr>
            <w:r w:rsidRPr="00526BA7">
              <w:rPr>
                <w:rFonts w:ascii="Times New Roman" w:hAnsi="Times New Roman" w:cs="Times New Roman"/>
                <w:color w:val="000000"/>
                <w:sz w:val="18"/>
                <w:szCs w:val="18"/>
              </w:rPr>
              <w:t>2967</w:t>
            </w:r>
          </w:p>
        </w:tc>
        <w:tc>
          <w:tcPr>
            <w:tcW w:w="1134" w:type="dxa"/>
            <w:tcBorders>
              <w:top w:val="single" w:sz="4" w:space="0" w:color="auto"/>
              <w:left w:val="nil"/>
              <w:bottom w:val="nil"/>
              <w:right w:val="nil"/>
            </w:tcBorders>
          </w:tcPr>
          <w:p w14:paraId="3F6201C2" w14:textId="695C0B84" w:rsidR="000378E0" w:rsidRPr="00AE4C84" w:rsidRDefault="00526BA7" w:rsidP="003E3144">
            <w:pPr>
              <w:rPr>
                <w:rFonts w:ascii="Times New Roman" w:hAnsi="Times New Roman" w:cs="Times New Roman"/>
                <w:color w:val="000000"/>
                <w:sz w:val="18"/>
                <w:szCs w:val="18"/>
              </w:rPr>
            </w:pPr>
            <w:r w:rsidRPr="00526BA7">
              <w:rPr>
                <w:rFonts w:ascii="Times New Roman" w:hAnsi="Times New Roman" w:cs="Times New Roman"/>
                <w:color w:val="000000"/>
                <w:sz w:val="18"/>
                <w:szCs w:val="18"/>
              </w:rPr>
              <w:t>2987</w:t>
            </w:r>
          </w:p>
        </w:tc>
        <w:tc>
          <w:tcPr>
            <w:tcW w:w="1134" w:type="dxa"/>
            <w:tcBorders>
              <w:top w:val="single" w:sz="4" w:space="0" w:color="auto"/>
              <w:left w:val="nil"/>
              <w:bottom w:val="nil"/>
              <w:right w:val="nil"/>
            </w:tcBorders>
          </w:tcPr>
          <w:p w14:paraId="05034F1A" w14:textId="7E997473" w:rsidR="000378E0" w:rsidRPr="00AE4C84" w:rsidRDefault="00526BA7" w:rsidP="003E3144">
            <w:pPr>
              <w:rPr>
                <w:rFonts w:ascii="Times New Roman" w:hAnsi="Times New Roman" w:cs="Times New Roman"/>
                <w:color w:val="000000"/>
                <w:sz w:val="18"/>
                <w:szCs w:val="18"/>
              </w:rPr>
            </w:pPr>
            <w:r w:rsidRPr="00526BA7">
              <w:rPr>
                <w:rFonts w:ascii="Times New Roman" w:hAnsi="Times New Roman" w:cs="Times New Roman"/>
                <w:color w:val="000000"/>
                <w:sz w:val="18"/>
                <w:szCs w:val="18"/>
              </w:rPr>
              <w:t>2993(weak)</w:t>
            </w:r>
          </w:p>
        </w:tc>
        <w:tc>
          <w:tcPr>
            <w:tcW w:w="1134" w:type="dxa"/>
            <w:tcBorders>
              <w:top w:val="single" w:sz="4" w:space="0" w:color="auto"/>
              <w:left w:val="nil"/>
              <w:bottom w:val="nil"/>
              <w:right w:val="nil"/>
            </w:tcBorders>
          </w:tcPr>
          <w:p w14:paraId="67BE3F55" w14:textId="2933C064"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2973</w:t>
            </w:r>
          </w:p>
        </w:tc>
        <w:tc>
          <w:tcPr>
            <w:tcW w:w="2126" w:type="dxa"/>
            <w:tcBorders>
              <w:top w:val="single" w:sz="4" w:space="0" w:color="auto"/>
              <w:left w:val="nil"/>
              <w:bottom w:val="nil"/>
              <w:right w:val="nil"/>
            </w:tcBorders>
          </w:tcPr>
          <w:p w14:paraId="5FF7668A" w14:textId="603E9AEF" w:rsidR="000378E0" w:rsidRDefault="009E5B59" w:rsidP="003E3144">
            <w:pPr>
              <w:rPr>
                <w:rFonts w:ascii="Times New Roman" w:hAnsi="Times New Roman" w:cs="Times New Roman"/>
                <w:color w:val="000000"/>
                <w:sz w:val="18"/>
                <w:szCs w:val="18"/>
              </w:rPr>
            </w:pPr>
            <w:r w:rsidRPr="00AE4C84">
              <w:rPr>
                <w:rFonts w:ascii="Times New Roman" w:hAnsi="Times New Roman" w:cs="Times New Roman" w:hint="eastAsia"/>
                <w:color w:val="000000"/>
                <w:sz w:val="18"/>
                <w:szCs w:val="18"/>
              </w:rPr>
              <w:t>V</w:t>
            </w:r>
            <w:r w:rsidRPr="00AE4C84">
              <w:rPr>
                <w:rFonts w:ascii="Times New Roman" w:hAnsi="Times New Roman" w:cs="Times New Roman" w:hint="eastAsia"/>
                <w:color w:val="000000"/>
                <w:sz w:val="18"/>
                <w:szCs w:val="18"/>
                <w:vertAlign w:val="subscript"/>
              </w:rPr>
              <w:t>s</w:t>
            </w:r>
            <w:r w:rsidRPr="00AE4C84">
              <w:rPr>
                <w:rFonts w:ascii="Times New Roman" w:hAnsi="Times New Roman" w:cs="Times New Roman" w:hint="eastAsia"/>
                <w:color w:val="000000"/>
                <w:sz w:val="18"/>
                <w:szCs w:val="18"/>
              </w:rPr>
              <w:t>(C</w:t>
            </w:r>
            <w:r>
              <w:rPr>
                <w:rFonts w:ascii="Times New Roman" w:hAnsi="Times New Roman" w:cs="Times New Roman"/>
                <w:color w:val="000000"/>
                <w:sz w:val="18"/>
                <w:szCs w:val="18"/>
              </w:rPr>
              <w:t>-H</w:t>
            </w:r>
            <w:r w:rsidRPr="00AE4C84">
              <w:rPr>
                <w:rFonts w:ascii="Times New Roman" w:hAnsi="Times New Roman" w:cs="Times New Roman" w:hint="eastAsia"/>
                <w:color w:val="000000"/>
                <w:sz w:val="18"/>
                <w:szCs w:val="18"/>
              </w:rPr>
              <w:t>)</w:t>
            </w:r>
            <w:r>
              <w:rPr>
                <w:rFonts w:ascii="Times New Roman" w:hAnsi="Times New Roman" w:cs="Times New Roman"/>
                <w:color w:val="000000"/>
                <w:sz w:val="18"/>
                <w:szCs w:val="18"/>
              </w:rPr>
              <w:t xml:space="preserve"> of </w:t>
            </w:r>
            <w:r>
              <w:rPr>
                <w:rFonts w:ascii="Times New Roman" w:hAnsi="Times New Roman" w:cs="Times New Roman" w:hint="eastAsia"/>
                <w:color w:val="000000"/>
                <w:sz w:val="18"/>
                <w:szCs w:val="18"/>
              </w:rPr>
              <w:t>β</w:t>
            </w:r>
            <w:r>
              <w:rPr>
                <w:rFonts w:ascii="Times New Roman" w:hAnsi="Times New Roman" w:cs="Times New Roman"/>
                <w:color w:val="000000"/>
                <w:sz w:val="18"/>
                <w:szCs w:val="18"/>
              </w:rPr>
              <w:t xml:space="preserve"> </w:t>
            </w:r>
            <w:r>
              <w:rPr>
                <w:rFonts w:ascii="Times New Roman" w:hAnsi="Times New Roman" w:cs="Times New Roman" w:hint="eastAsia"/>
                <w:color w:val="000000"/>
                <w:sz w:val="18"/>
                <w:szCs w:val="18"/>
              </w:rPr>
              <w:t>site</w:t>
            </w:r>
            <w:r>
              <w:rPr>
                <w:rFonts w:ascii="Times New Roman" w:hAnsi="Times New Roman" w:cs="Times New Roman"/>
                <w:color w:val="000000"/>
                <w:sz w:val="18"/>
                <w:szCs w:val="18"/>
              </w:rPr>
              <w:t xml:space="preserve"> </w:t>
            </w:r>
          </w:p>
        </w:tc>
        <w:tc>
          <w:tcPr>
            <w:tcW w:w="2977" w:type="dxa"/>
            <w:tcBorders>
              <w:top w:val="single" w:sz="4" w:space="0" w:color="auto"/>
              <w:left w:val="nil"/>
              <w:bottom w:val="nil"/>
              <w:right w:val="nil"/>
            </w:tcBorders>
          </w:tcPr>
          <w:p w14:paraId="31259A9E" w14:textId="718FDF4A" w:rsidR="000378E0" w:rsidRPr="009E5B59" w:rsidRDefault="009E5B59" w:rsidP="003E3144">
            <w:pPr>
              <w:rPr>
                <w:rFonts w:ascii="Times New Roman" w:hAnsi="Times New Roman" w:cs="Times New Roman"/>
                <w:color w:val="000000"/>
                <w:sz w:val="18"/>
                <w:szCs w:val="18"/>
              </w:rPr>
            </w:pPr>
            <w:r w:rsidRPr="009E5B59">
              <w:rPr>
                <w:rFonts w:ascii="Times New Roman" w:hAnsi="Times New Roman" w:cs="Times New Roman"/>
                <w:color w:val="000000"/>
                <w:sz w:val="18"/>
                <w:szCs w:val="18"/>
              </w:rPr>
              <w:t>Moving towards high wavenumber after solvation</w:t>
            </w:r>
          </w:p>
        </w:tc>
        <w:tc>
          <w:tcPr>
            <w:tcW w:w="1612" w:type="dxa"/>
            <w:tcBorders>
              <w:top w:val="single" w:sz="4" w:space="0" w:color="auto"/>
              <w:left w:val="nil"/>
              <w:bottom w:val="nil"/>
              <w:right w:val="nil"/>
            </w:tcBorders>
          </w:tcPr>
          <w:p w14:paraId="0AA97B1D" w14:textId="0CA176D1" w:rsidR="000378E0" w:rsidRPr="00AE4C84" w:rsidRDefault="005B655C" w:rsidP="003E3144">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PEVuZE5vdGU+PENpdGU+PEF1dGhvcj5MdTwvQXV0aG9yPjxZZWFyPjIwMTQ8L1llYXI+PFJlY051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PEVuZE5vdGU+PENpdGU+PEF1dGhvcj5MdTwvQXV0aG9yPjxZZWFyPjIwMTQ8L1llYXI+PFJlY051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5, 6</w:t>
            </w:r>
            <w:r>
              <w:rPr>
                <w:rFonts w:ascii="Times New Roman" w:hAnsi="Times New Roman" w:cs="Times New Roman"/>
                <w:color w:val="000000"/>
                <w:sz w:val="18"/>
                <w:szCs w:val="18"/>
              </w:rPr>
              <w:fldChar w:fldCharType="end"/>
            </w:r>
          </w:p>
        </w:tc>
      </w:tr>
      <w:tr w:rsidR="004263CD" w:rsidRPr="00AE4C84" w14:paraId="3E48D57D" w14:textId="77777777" w:rsidTr="005B5E3D">
        <w:trPr>
          <w:jc w:val="center"/>
        </w:trPr>
        <w:tc>
          <w:tcPr>
            <w:tcW w:w="993" w:type="dxa"/>
            <w:tcBorders>
              <w:top w:val="nil"/>
              <w:left w:val="nil"/>
              <w:bottom w:val="nil"/>
              <w:right w:val="nil"/>
            </w:tcBorders>
          </w:tcPr>
          <w:p w14:paraId="77650C6B" w14:textId="20DF0875" w:rsidR="000378E0"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p>
        </w:tc>
        <w:tc>
          <w:tcPr>
            <w:tcW w:w="1417" w:type="dxa"/>
            <w:tcBorders>
              <w:top w:val="nil"/>
              <w:left w:val="nil"/>
              <w:bottom w:val="nil"/>
              <w:right w:val="nil"/>
            </w:tcBorders>
          </w:tcPr>
          <w:p w14:paraId="0DEF16DD" w14:textId="5F274083"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2938</w:t>
            </w:r>
          </w:p>
        </w:tc>
        <w:tc>
          <w:tcPr>
            <w:tcW w:w="1134" w:type="dxa"/>
            <w:tcBorders>
              <w:top w:val="nil"/>
              <w:left w:val="nil"/>
              <w:bottom w:val="nil"/>
              <w:right w:val="nil"/>
            </w:tcBorders>
          </w:tcPr>
          <w:p w14:paraId="1C865937" w14:textId="7E432FA8"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2937</w:t>
            </w:r>
          </w:p>
        </w:tc>
        <w:tc>
          <w:tcPr>
            <w:tcW w:w="1134" w:type="dxa"/>
            <w:tcBorders>
              <w:top w:val="nil"/>
              <w:left w:val="nil"/>
              <w:bottom w:val="nil"/>
              <w:right w:val="nil"/>
            </w:tcBorders>
          </w:tcPr>
          <w:p w14:paraId="122DA187" w14:textId="5DBBE3C6"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2941 (weak)</w:t>
            </w:r>
          </w:p>
        </w:tc>
        <w:tc>
          <w:tcPr>
            <w:tcW w:w="1134" w:type="dxa"/>
            <w:tcBorders>
              <w:top w:val="nil"/>
              <w:left w:val="nil"/>
              <w:bottom w:val="nil"/>
              <w:right w:val="nil"/>
            </w:tcBorders>
          </w:tcPr>
          <w:p w14:paraId="39A4E38B" w14:textId="7FFD5D2F"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None</w:t>
            </w:r>
          </w:p>
        </w:tc>
        <w:tc>
          <w:tcPr>
            <w:tcW w:w="1134" w:type="dxa"/>
            <w:tcBorders>
              <w:top w:val="nil"/>
              <w:left w:val="nil"/>
              <w:bottom w:val="nil"/>
              <w:right w:val="nil"/>
            </w:tcBorders>
          </w:tcPr>
          <w:p w14:paraId="2C96F71E" w14:textId="2BBD0377"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2941</w:t>
            </w:r>
          </w:p>
        </w:tc>
        <w:tc>
          <w:tcPr>
            <w:tcW w:w="2126" w:type="dxa"/>
            <w:tcBorders>
              <w:top w:val="nil"/>
              <w:left w:val="nil"/>
              <w:bottom w:val="nil"/>
              <w:right w:val="nil"/>
            </w:tcBorders>
          </w:tcPr>
          <w:p w14:paraId="284CDCBA" w14:textId="1C1004BE" w:rsidR="000378E0" w:rsidRDefault="009E5B59" w:rsidP="003E3144">
            <w:pPr>
              <w:rPr>
                <w:rFonts w:ascii="Times New Roman" w:hAnsi="Times New Roman" w:cs="Times New Roman"/>
                <w:color w:val="000000"/>
                <w:sz w:val="18"/>
                <w:szCs w:val="18"/>
              </w:rPr>
            </w:pPr>
            <w:r w:rsidRPr="00AE4C84">
              <w:rPr>
                <w:rFonts w:ascii="Times New Roman" w:hAnsi="Times New Roman" w:cs="Times New Roman" w:hint="eastAsia"/>
                <w:color w:val="000000"/>
                <w:sz w:val="18"/>
                <w:szCs w:val="18"/>
              </w:rPr>
              <w:t>V</w:t>
            </w:r>
            <w:r w:rsidRPr="00AE4C84">
              <w:rPr>
                <w:rFonts w:ascii="Times New Roman" w:hAnsi="Times New Roman" w:cs="Times New Roman" w:hint="eastAsia"/>
                <w:color w:val="000000"/>
                <w:sz w:val="18"/>
                <w:szCs w:val="18"/>
                <w:vertAlign w:val="subscript"/>
              </w:rPr>
              <w:t>s</w:t>
            </w:r>
            <w:r w:rsidRPr="00AE4C84">
              <w:rPr>
                <w:rFonts w:ascii="Times New Roman" w:hAnsi="Times New Roman" w:cs="Times New Roman" w:hint="eastAsia"/>
                <w:color w:val="000000"/>
                <w:sz w:val="18"/>
                <w:szCs w:val="18"/>
              </w:rPr>
              <w:t>(C</w:t>
            </w:r>
            <w:r>
              <w:rPr>
                <w:rFonts w:ascii="Times New Roman" w:hAnsi="Times New Roman" w:cs="Times New Roman"/>
                <w:color w:val="000000"/>
                <w:sz w:val="18"/>
                <w:szCs w:val="18"/>
              </w:rPr>
              <w:t>-H</w:t>
            </w:r>
            <w:r w:rsidRPr="00AE4C84">
              <w:rPr>
                <w:rFonts w:ascii="Times New Roman" w:hAnsi="Times New Roman" w:cs="Times New Roman" w:hint="eastAsia"/>
                <w:color w:val="000000"/>
                <w:sz w:val="18"/>
                <w:szCs w:val="18"/>
              </w:rPr>
              <w:t>)</w:t>
            </w:r>
            <w:r>
              <w:rPr>
                <w:rFonts w:ascii="Times New Roman" w:hAnsi="Times New Roman" w:cs="Times New Roman"/>
                <w:color w:val="000000"/>
                <w:sz w:val="18"/>
                <w:szCs w:val="18"/>
              </w:rPr>
              <w:t xml:space="preserve"> of -CH</w:t>
            </w:r>
            <w:r w:rsidRPr="009E5B59">
              <w:rPr>
                <w:rFonts w:ascii="Times New Roman" w:hAnsi="Times New Roman" w:cs="Times New Roman"/>
                <w:color w:val="000000"/>
                <w:sz w:val="18"/>
                <w:szCs w:val="18"/>
                <w:vertAlign w:val="subscript"/>
              </w:rPr>
              <w:t>2</w:t>
            </w:r>
            <w:r>
              <w:rPr>
                <w:rFonts w:ascii="Times New Roman" w:hAnsi="Times New Roman" w:cs="Times New Roman"/>
                <w:color w:val="000000"/>
                <w:sz w:val="18"/>
                <w:szCs w:val="18"/>
              </w:rPr>
              <w:t>-</w:t>
            </w:r>
          </w:p>
        </w:tc>
        <w:tc>
          <w:tcPr>
            <w:tcW w:w="2977" w:type="dxa"/>
            <w:tcBorders>
              <w:top w:val="nil"/>
              <w:left w:val="nil"/>
              <w:bottom w:val="nil"/>
              <w:right w:val="nil"/>
            </w:tcBorders>
          </w:tcPr>
          <w:p w14:paraId="27BC8724" w14:textId="47E0B1C8" w:rsidR="000378E0" w:rsidRPr="00AE4C84" w:rsidRDefault="000378E0" w:rsidP="003E3144">
            <w:pPr>
              <w:rPr>
                <w:rFonts w:ascii="Times New Roman" w:hAnsi="Times New Roman" w:cs="Times New Roman"/>
                <w:color w:val="000000"/>
                <w:sz w:val="18"/>
                <w:szCs w:val="18"/>
              </w:rPr>
            </w:pPr>
          </w:p>
        </w:tc>
        <w:tc>
          <w:tcPr>
            <w:tcW w:w="1612" w:type="dxa"/>
            <w:tcBorders>
              <w:top w:val="nil"/>
              <w:left w:val="nil"/>
              <w:bottom w:val="nil"/>
              <w:right w:val="nil"/>
            </w:tcBorders>
          </w:tcPr>
          <w:p w14:paraId="06993311" w14:textId="3E2CD113" w:rsidR="000378E0" w:rsidRPr="00AE4C84" w:rsidRDefault="005B655C" w:rsidP="003E3144">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&lt;EndNote&gt;&lt;Cite&gt;&lt;Author&gt;Lu&lt;/Author&gt;&lt;Year&gt;2014&lt;/Year&gt;&lt;RecNum&gt;85&lt;/RecNum&gt;&lt;DisplayText&gt;&lt;style face="superscript"&gt;5&lt;/style&gt;&lt;/DisplayText&gt;&lt;record&gt;&lt;rec-number&gt;85&lt;/rec-number&gt;&lt;foreign-keys&gt;&lt;key app="EN" db-id="dzvwf5zr72x9vhedx9npw9ajx202evfv2xst" timestamp="1669193152"&gt;85&lt;/key&gt;&lt;/foreign-keys&gt;&lt;ref-type name="Journal Article"&gt;17&lt;/ref-type&gt;&lt;contributors&gt;&lt;authors&gt;&lt;author&gt;Lu, Wei&lt;/author&gt;&lt;author&gt;Xie, Kai&lt;/author&gt;&lt;author&gt;Chen, Zhong xue&lt;/author&gt;&lt;author&gt;Pan, Yi&lt;/author&gt;&lt;author&gt;Zheng, Chun man&lt;/author&gt;&lt;/authors&gt;&lt;/contributors&gt;&lt;titles&gt;&lt;title&gt;Preparation and characterization of trifluoroethyl aliphatic carboxylates as co-solvents for the carbonate-based electrolyte of lithium-ion batteries&lt;/title&gt;&lt;secondary-title&gt;Journal of Fluorine Chemistry&lt;/secondary-title&gt;&lt;/titles&gt;&lt;periodical&gt;&lt;full-title&gt;Journal of Fluorine Chemistry&lt;/full-title&gt;&lt;/periodical&gt;&lt;pages&gt;110-119&lt;/pages&gt;&lt;volume&gt;161&lt;/volume&gt;&lt;keywords&gt;&lt;keyword&gt;Trifluoroethyl aliphatic carboxylates&lt;/keyword&gt;&lt;keyword&gt;Co-solvent&lt;/keyword&gt;&lt;keyword&gt;Low temperature&lt;/keyword&gt;&lt;keyword&gt;Electrolyte&lt;/keyword&gt;&lt;keyword&gt;Lithium-ion battery&lt;/keyword&gt;&lt;/keywords&gt;&lt;dates&gt;&lt;year&gt;2014&lt;/year&gt;&lt;pub-dates&gt;&lt;date&gt;2014/05/01/&lt;/date&gt;&lt;/pub-dates&gt;&lt;/dates&gt;&lt;isbn&gt;0022-1139&lt;/isbn&gt;&lt;urls&gt;&lt;related-urls&gt;&lt;url&gt;https://www.sciencedirect.com/science/article/pii/S0022113914000505&lt;/url&gt;&lt;/related-urls&gt;&lt;/urls&gt;&lt;electronic-resource-num&gt;https://doi.org/10.1016/j.jfluchem.2014.02.006&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5</w:t>
            </w:r>
            <w:r>
              <w:rPr>
                <w:rFonts w:ascii="Times New Roman" w:hAnsi="Times New Roman" w:cs="Times New Roman"/>
                <w:color w:val="000000"/>
                <w:sz w:val="18"/>
                <w:szCs w:val="18"/>
              </w:rPr>
              <w:fldChar w:fldCharType="end"/>
            </w:r>
          </w:p>
        </w:tc>
      </w:tr>
      <w:tr w:rsidR="004263CD" w:rsidRPr="00AE4C84" w14:paraId="5D25BD23" w14:textId="77777777" w:rsidTr="005B5E3D">
        <w:trPr>
          <w:jc w:val="center"/>
        </w:trPr>
        <w:tc>
          <w:tcPr>
            <w:tcW w:w="993" w:type="dxa"/>
            <w:tcBorders>
              <w:top w:val="nil"/>
              <w:left w:val="nil"/>
              <w:bottom w:val="nil"/>
              <w:right w:val="nil"/>
            </w:tcBorders>
          </w:tcPr>
          <w:p w14:paraId="0DF6B4BE" w14:textId="275435D0" w:rsidR="000378E0"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p>
        </w:tc>
        <w:tc>
          <w:tcPr>
            <w:tcW w:w="1417" w:type="dxa"/>
            <w:tcBorders>
              <w:top w:val="nil"/>
              <w:left w:val="nil"/>
              <w:bottom w:val="nil"/>
              <w:right w:val="nil"/>
            </w:tcBorders>
          </w:tcPr>
          <w:p w14:paraId="3BB0B759" w14:textId="7D425C69"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2913(weak)</w:t>
            </w:r>
          </w:p>
        </w:tc>
        <w:tc>
          <w:tcPr>
            <w:tcW w:w="1134" w:type="dxa"/>
            <w:tcBorders>
              <w:top w:val="nil"/>
              <w:left w:val="nil"/>
              <w:bottom w:val="nil"/>
              <w:right w:val="nil"/>
            </w:tcBorders>
          </w:tcPr>
          <w:p w14:paraId="09C20767" w14:textId="40AD8F09" w:rsidR="000378E0" w:rsidRPr="00AE4C84"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908</w:t>
            </w:r>
          </w:p>
        </w:tc>
        <w:tc>
          <w:tcPr>
            <w:tcW w:w="1134" w:type="dxa"/>
            <w:tcBorders>
              <w:top w:val="nil"/>
              <w:left w:val="nil"/>
              <w:bottom w:val="nil"/>
              <w:right w:val="nil"/>
            </w:tcBorders>
          </w:tcPr>
          <w:p w14:paraId="716E78B5" w14:textId="7137302B" w:rsidR="000378E0" w:rsidRPr="00AE4C84"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912 (weak)</w:t>
            </w:r>
          </w:p>
        </w:tc>
        <w:tc>
          <w:tcPr>
            <w:tcW w:w="1134" w:type="dxa"/>
            <w:tcBorders>
              <w:top w:val="nil"/>
              <w:left w:val="nil"/>
              <w:bottom w:val="nil"/>
              <w:right w:val="nil"/>
            </w:tcBorders>
          </w:tcPr>
          <w:p w14:paraId="510927FC" w14:textId="42A853DD"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None</w:t>
            </w:r>
          </w:p>
        </w:tc>
        <w:tc>
          <w:tcPr>
            <w:tcW w:w="1134" w:type="dxa"/>
            <w:tcBorders>
              <w:top w:val="nil"/>
              <w:left w:val="nil"/>
              <w:bottom w:val="nil"/>
              <w:right w:val="nil"/>
            </w:tcBorders>
          </w:tcPr>
          <w:p w14:paraId="400AB221" w14:textId="56B9B8E1"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None</w:t>
            </w:r>
          </w:p>
        </w:tc>
        <w:tc>
          <w:tcPr>
            <w:tcW w:w="2126" w:type="dxa"/>
            <w:tcBorders>
              <w:top w:val="nil"/>
              <w:left w:val="nil"/>
              <w:bottom w:val="nil"/>
              <w:right w:val="nil"/>
            </w:tcBorders>
          </w:tcPr>
          <w:p w14:paraId="05769D03" w14:textId="5E43E064" w:rsidR="000378E0" w:rsidRDefault="009E5B59" w:rsidP="003E3144">
            <w:pPr>
              <w:rPr>
                <w:rFonts w:ascii="Times New Roman" w:hAnsi="Times New Roman" w:cs="Times New Roman"/>
                <w:color w:val="000000"/>
                <w:sz w:val="18"/>
                <w:szCs w:val="18"/>
              </w:rPr>
            </w:pPr>
            <w:r w:rsidRPr="00AE4C84">
              <w:rPr>
                <w:rFonts w:ascii="Times New Roman" w:hAnsi="Times New Roman" w:cs="Times New Roman" w:hint="eastAsia"/>
                <w:color w:val="000000"/>
                <w:sz w:val="18"/>
                <w:szCs w:val="18"/>
              </w:rPr>
              <w:t>V</w:t>
            </w:r>
            <w:r>
              <w:rPr>
                <w:rFonts w:ascii="Times New Roman" w:hAnsi="Times New Roman" w:cs="Times New Roman"/>
                <w:color w:val="000000"/>
                <w:sz w:val="18"/>
                <w:szCs w:val="18"/>
              </w:rPr>
              <w:t>(-H)</w:t>
            </w:r>
          </w:p>
        </w:tc>
        <w:tc>
          <w:tcPr>
            <w:tcW w:w="2977" w:type="dxa"/>
            <w:tcBorders>
              <w:top w:val="nil"/>
              <w:left w:val="nil"/>
              <w:bottom w:val="nil"/>
              <w:right w:val="nil"/>
            </w:tcBorders>
          </w:tcPr>
          <w:p w14:paraId="3272411A" w14:textId="5F67B352" w:rsidR="000378E0" w:rsidRPr="00AE4C84" w:rsidRDefault="000378E0" w:rsidP="003E3144">
            <w:pPr>
              <w:rPr>
                <w:rFonts w:ascii="Times New Roman" w:hAnsi="Times New Roman" w:cs="Times New Roman"/>
                <w:color w:val="000000"/>
                <w:sz w:val="18"/>
                <w:szCs w:val="18"/>
              </w:rPr>
            </w:pPr>
          </w:p>
        </w:tc>
        <w:tc>
          <w:tcPr>
            <w:tcW w:w="1612" w:type="dxa"/>
            <w:tcBorders>
              <w:top w:val="nil"/>
              <w:left w:val="nil"/>
              <w:bottom w:val="nil"/>
              <w:right w:val="nil"/>
            </w:tcBorders>
          </w:tcPr>
          <w:p w14:paraId="64384115" w14:textId="7F13A64C" w:rsidR="000378E0" w:rsidRPr="00AE4C84" w:rsidRDefault="005B655C" w:rsidP="003E3144">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&lt;EndNote&gt;&lt;Cite&gt;&lt;Author&gt;Wang&lt;/Author&gt;&lt;Year&gt;2003&lt;/Year&gt;&lt;RecNum&gt;86&lt;/RecNum&gt;&lt;DisplayText&gt;&lt;style face="superscript"&gt;6&lt;/style&gt;&lt;/DisplayText&gt;&lt;record&gt;&lt;rec-number&gt;86&lt;/rec-number&gt;&lt;foreign-keys&gt;&lt;key app="EN" db-id="dzvwf5zr72x9vhedx9npw9ajx202evfv2xst" timestamp="1669193546"&gt;86&lt;/key&gt;&lt;/foreign-keys&gt;&lt;ref-type name="Journal Article"&gt;17&lt;/ref-type&gt;&lt;contributors&gt;&lt;authors&gt;&lt;author&gt;Wang, Zhaoxiang&lt;/author&gt;&lt;author&gt;Huang, Xuejie&lt;/author&gt;&lt;author&gt;Chen, Liquan&lt;/author&gt;&lt;/authors&gt;&lt;/contributors&gt;&lt;titles&gt;&lt;title&gt;Performance Improvement of Surface-Modified LiCoO2 Cathode Materials: An Infrared Absorption and X-Ray Photoelectron Spectroscopic Investigation&lt;/title&gt;&lt;secondary-title&gt;Journal of The Electrochemical Society&lt;/secondary-title&gt;&lt;/titles&gt;&lt;periodical&gt;&lt;full-title&gt;Journal of The Electrochemical Society&lt;/full-title&gt;&lt;/periodical&gt;&lt;pages&gt;A199&lt;/pages&gt;&lt;volume&gt;150&lt;/volume&gt;&lt;number&gt;2&lt;/number&gt;&lt;dates&gt;&lt;year&gt;2003&lt;/year&gt;&lt;pub-dates&gt;&lt;date&gt;2003/01/02&lt;/date&gt;&lt;/pub-dates&gt;&lt;/dates&gt;&lt;publisher&gt;The Electrochemical Society, Inc.&lt;/publisher&gt;&lt;isbn&gt;1945-7111&amp;#xD;0013-4651&lt;/isbn&gt;&lt;urls&gt;&lt;related-urls&gt;&lt;url&gt;https://dx.doi.org/10.1149/1.1532326&lt;/url&gt;&lt;/related-urls&gt;&lt;/urls&gt;&lt;electronic-resource-num&gt;10.1149/1.1532326&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6</w:t>
            </w:r>
            <w:r>
              <w:rPr>
                <w:rFonts w:ascii="Times New Roman" w:hAnsi="Times New Roman" w:cs="Times New Roman"/>
                <w:color w:val="000000"/>
                <w:sz w:val="18"/>
                <w:szCs w:val="18"/>
              </w:rPr>
              <w:fldChar w:fldCharType="end"/>
            </w:r>
          </w:p>
        </w:tc>
      </w:tr>
      <w:tr w:rsidR="004263CD" w14:paraId="5D50134E" w14:textId="77777777" w:rsidTr="005B5E3D">
        <w:trPr>
          <w:jc w:val="center"/>
        </w:trPr>
        <w:tc>
          <w:tcPr>
            <w:tcW w:w="993" w:type="dxa"/>
            <w:tcBorders>
              <w:top w:val="nil"/>
              <w:left w:val="nil"/>
              <w:bottom w:val="nil"/>
              <w:right w:val="nil"/>
            </w:tcBorders>
          </w:tcPr>
          <w:p w14:paraId="7B458F65" w14:textId="64A14713" w:rsidR="000378E0"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p>
        </w:tc>
        <w:tc>
          <w:tcPr>
            <w:tcW w:w="1417" w:type="dxa"/>
            <w:tcBorders>
              <w:top w:val="nil"/>
              <w:left w:val="nil"/>
              <w:bottom w:val="nil"/>
              <w:right w:val="nil"/>
            </w:tcBorders>
          </w:tcPr>
          <w:p w14:paraId="2255576D" w14:textId="43AF624C"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2878 (weak)</w:t>
            </w:r>
          </w:p>
        </w:tc>
        <w:tc>
          <w:tcPr>
            <w:tcW w:w="1134" w:type="dxa"/>
            <w:tcBorders>
              <w:top w:val="nil"/>
              <w:left w:val="nil"/>
              <w:bottom w:val="nil"/>
              <w:right w:val="nil"/>
            </w:tcBorders>
          </w:tcPr>
          <w:p w14:paraId="44EFE51A" w14:textId="19EB4149"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2878</w:t>
            </w:r>
          </w:p>
        </w:tc>
        <w:tc>
          <w:tcPr>
            <w:tcW w:w="1134" w:type="dxa"/>
            <w:tcBorders>
              <w:top w:val="nil"/>
              <w:left w:val="nil"/>
              <w:bottom w:val="nil"/>
              <w:right w:val="nil"/>
            </w:tcBorders>
          </w:tcPr>
          <w:p w14:paraId="0F12B909" w14:textId="71B12161"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2878 (weak)</w:t>
            </w:r>
          </w:p>
        </w:tc>
        <w:tc>
          <w:tcPr>
            <w:tcW w:w="1134" w:type="dxa"/>
            <w:tcBorders>
              <w:top w:val="nil"/>
              <w:left w:val="nil"/>
              <w:bottom w:val="nil"/>
              <w:right w:val="nil"/>
            </w:tcBorders>
          </w:tcPr>
          <w:p w14:paraId="79182308" w14:textId="78CFDD77"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None</w:t>
            </w:r>
          </w:p>
        </w:tc>
        <w:tc>
          <w:tcPr>
            <w:tcW w:w="1134" w:type="dxa"/>
            <w:tcBorders>
              <w:top w:val="nil"/>
              <w:left w:val="nil"/>
              <w:bottom w:val="nil"/>
              <w:right w:val="nil"/>
            </w:tcBorders>
          </w:tcPr>
          <w:p w14:paraId="11D14977" w14:textId="2799CE3D" w:rsidR="000378E0" w:rsidRPr="00AE4C84" w:rsidRDefault="004446A1" w:rsidP="003E3144">
            <w:pPr>
              <w:rPr>
                <w:rFonts w:ascii="Times New Roman" w:hAnsi="Times New Roman" w:cs="Times New Roman"/>
                <w:color w:val="000000"/>
                <w:sz w:val="18"/>
                <w:szCs w:val="18"/>
              </w:rPr>
            </w:pPr>
            <w:r w:rsidRPr="004446A1">
              <w:rPr>
                <w:rFonts w:ascii="Times New Roman" w:hAnsi="Times New Roman" w:cs="Times New Roman"/>
                <w:color w:val="000000"/>
                <w:sz w:val="18"/>
                <w:szCs w:val="18"/>
              </w:rPr>
              <w:t>2881</w:t>
            </w:r>
          </w:p>
        </w:tc>
        <w:tc>
          <w:tcPr>
            <w:tcW w:w="2126" w:type="dxa"/>
            <w:tcBorders>
              <w:top w:val="nil"/>
              <w:left w:val="nil"/>
              <w:bottom w:val="nil"/>
              <w:right w:val="nil"/>
            </w:tcBorders>
          </w:tcPr>
          <w:p w14:paraId="3F07A25A" w14:textId="7920E86F" w:rsidR="000378E0" w:rsidRPr="00AE4C84" w:rsidRDefault="009E5B59" w:rsidP="003E3144">
            <w:pPr>
              <w:rPr>
                <w:rFonts w:ascii="Times New Roman" w:hAnsi="Times New Roman" w:cs="Times New Roman"/>
                <w:color w:val="000000"/>
                <w:sz w:val="18"/>
                <w:szCs w:val="18"/>
              </w:rPr>
            </w:pPr>
            <w:r w:rsidRPr="00AE4C84">
              <w:rPr>
                <w:rFonts w:ascii="Times New Roman" w:hAnsi="Times New Roman" w:cs="Times New Roman" w:hint="eastAsia"/>
                <w:color w:val="000000"/>
                <w:sz w:val="18"/>
                <w:szCs w:val="18"/>
              </w:rPr>
              <w:t>V</w:t>
            </w:r>
            <w:r w:rsidRPr="00AE4C84">
              <w:rPr>
                <w:rFonts w:ascii="Times New Roman" w:hAnsi="Times New Roman" w:cs="Times New Roman" w:hint="eastAsia"/>
                <w:color w:val="000000"/>
                <w:sz w:val="18"/>
                <w:szCs w:val="18"/>
                <w:vertAlign w:val="subscript"/>
              </w:rPr>
              <w:t>s</w:t>
            </w:r>
            <w:r w:rsidRPr="00AE4C84">
              <w:rPr>
                <w:rFonts w:ascii="Times New Roman" w:hAnsi="Times New Roman" w:cs="Times New Roman" w:hint="eastAsia"/>
                <w:color w:val="000000"/>
                <w:sz w:val="18"/>
                <w:szCs w:val="18"/>
              </w:rPr>
              <w:t>(C</w:t>
            </w:r>
            <w:r>
              <w:rPr>
                <w:rFonts w:ascii="Times New Roman" w:hAnsi="Times New Roman" w:cs="Times New Roman"/>
                <w:color w:val="000000"/>
                <w:sz w:val="18"/>
                <w:szCs w:val="18"/>
              </w:rPr>
              <w:t>-H</w:t>
            </w:r>
            <w:r w:rsidRPr="00AE4C84">
              <w:rPr>
                <w:rFonts w:ascii="Times New Roman" w:hAnsi="Times New Roman" w:cs="Times New Roman" w:hint="eastAsia"/>
                <w:color w:val="000000"/>
                <w:sz w:val="18"/>
                <w:szCs w:val="18"/>
              </w:rPr>
              <w:t>)</w:t>
            </w:r>
            <w:r>
              <w:rPr>
                <w:rFonts w:ascii="Times New Roman" w:hAnsi="Times New Roman" w:cs="Times New Roman"/>
                <w:color w:val="000000"/>
                <w:sz w:val="18"/>
                <w:szCs w:val="18"/>
              </w:rPr>
              <w:t xml:space="preserve"> of -CH</w:t>
            </w:r>
            <w:r>
              <w:rPr>
                <w:rFonts w:ascii="Times New Roman" w:hAnsi="Times New Roman" w:cs="Times New Roman"/>
                <w:color w:val="000000"/>
                <w:sz w:val="18"/>
                <w:szCs w:val="18"/>
                <w:vertAlign w:val="subscript"/>
              </w:rPr>
              <w:t>3</w:t>
            </w:r>
          </w:p>
        </w:tc>
        <w:tc>
          <w:tcPr>
            <w:tcW w:w="2977" w:type="dxa"/>
            <w:tcBorders>
              <w:top w:val="nil"/>
              <w:left w:val="nil"/>
              <w:bottom w:val="nil"/>
              <w:right w:val="nil"/>
            </w:tcBorders>
          </w:tcPr>
          <w:p w14:paraId="22EC218D" w14:textId="3FACD8EB" w:rsidR="000378E0" w:rsidRDefault="000378E0" w:rsidP="003E3144">
            <w:pPr>
              <w:rPr>
                <w:rFonts w:ascii="Times New Roman" w:hAnsi="Times New Roman" w:cs="Times New Roman"/>
                <w:color w:val="000000"/>
                <w:sz w:val="18"/>
                <w:szCs w:val="18"/>
              </w:rPr>
            </w:pPr>
          </w:p>
        </w:tc>
        <w:tc>
          <w:tcPr>
            <w:tcW w:w="1612" w:type="dxa"/>
            <w:tcBorders>
              <w:top w:val="nil"/>
              <w:left w:val="nil"/>
              <w:bottom w:val="nil"/>
              <w:right w:val="nil"/>
            </w:tcBorders>
          </w:tcPr>
          <w:p w14:paraId="57CFE34E" w14:textId="37A95500" w:rsidR="000378E0" w:rsidRDefault="005B655C" w:rsidP="003E3144">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PEVuZE5vdGU+PENpdGU+PEF1dGhvcj5MdTwvQXV0aG9yPjxZZWFyPjIwMTQ8L1llYXI+PFJlY051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PEVuZE5vdGU+PENpdGU+PEF1dGhvcj5MdTwvQXV0aG9yPjxZZWFyPjIwMTQ8L1llYXI+PFJlY051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5, 7</w:t>
            </w:r>
            <w:r>
              <w:rPr>
                <w:rFonts w:ascii="Times New Roman" w:hAnsi="Times New Roman" w:cs="Times New Roman"/>
                <w:color w:val="000000"/>
                <w:sz w:val="18"/>
                <w:szCs w:val="18"/>
              </w:rPr>
              <w:fldChar w:fldCharType="end"/>
            </w:r>
          </w:p>
        </w:tc>
      </w:tr>
      <w:tr w:rsidR="004263CD" w:rsidRPr="00AE4C84" w14:paraId="1B965B05" w14:textId="77777777" w:rsidTr="005B5E3D">
        <w:trPr>
          <w:jc w:val="center"/>
        </w:trPr>
        <w:tc>
          <w:tcPr>
            <w:tcW w:w="993" w:type="dxa"/>
            <w:tcBorders>
              <w:top w:val="nil"/>
              <w:left w:val="nil"/>
              <w:bottom w:val="nil"/>
              <w:right w:val="nil"/>
            </w:tcBorders>
          </w:tcPr>
          <w:p w14:paraId="72DDEF64" w14:textId="1A308DEE" w:rsidR="000378E0" w:rsidRDefault="004446A1"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p>
        </w:tc>
        <w:tc>
          <w:tcPr>
            <w:tcW w:w="1417" w:type="dxa"/>
            <w:tcBorders>
              <w:top w:val="nil"/>
              <w:left w:val="nil"/>
              <w:bottom w:val="nil"/>
              <w:right w:val="nil"/>
            </w:tcBorders>
          </w:tcPr>
          <w:p w14:paraId="2AA6CBBF" w14:textId="6667958E" w:rsidR="000378E0" w:rsidRPr="00AE4C84" w:rsidRDefault="004446A1" w:rsidP="003E3144">
            <w:pPr>
              <w:rPr>
                <w:rFonts w:ascii="Times New Roman" w:hAnsi="Times New Roman" w:cs="Times New Roman"/>
                <w:color w:val="000000"/>
                <w:sz w:val="18"/>
                <w:szCs w:val="18"/>
                <w:lang w:val="el-GR"/>
              </w:rPr>
            </w:pPr>
            <w:r w:rsidRPr="004446A1">
              <w:rPr>
                <w:rFonts w:ascii="Times New Roman" w:hAnsi="Times New Roman" w:cs="Times New Roman"/>
                <w:color w:val="000000"/>
                <w:sz w:val="18"/>
                <w:szCs w:val="18"/>
                <w:lang w:val="el-GR"/>
              </w:rPr>
              <w:t>1743</w:t>
            </w:r>
          </w:p>
        </w:tc>
        <w:tc>
          <w:tcPr>
            <w:tcW w:w="1134" w:type="dxa"/>
            <w:tcBorders>
              <w:top w:val="nil"/>
              <w:left w:val="nil"/>
              <w:bottom w:val="nil"/>
              <w:right w:val="nil"/>
            </w:tcBorders>
          </w:tcPr>
          <w:p w14:paraId="04716C81" w14:textId="64D89A8C" w:rsidR="000378E0" w:rsidRPr="00AE4C84" w:rsidRDefault="004446A1" w:rsidP="003E3144">
            <w:pPr>
              <w:rPr>
                <w:rFonts w:ascii="Times New Roman" w:hAnsi="Times New Roman" w:cs="Times New Roman"/>
                <w:color w:val="000000"/>
                <w:sz w:val="18"/>
                <w:szCs w:val="18"/>
                <w:lang w:val="el-GR"/>
              </w:rPr>
            </w:pPr>
            <w:r w:rsidRPr="004446A1">
              <w:rPr>
                <w:rFonts w:ascii="Times New Roman" w:hAnsi="Times New Roman" w:cs="Times New Roman"/>
                <w:color w:val="000000"/>
                <w:sz w:val="18"/>
                <w:szCs w:val="18"/>
                <w:lang w:val="el-GR"/>
              </w:rPr>
              <w:t>1732</w:t>
            </w:r>
          </w:p>
        </w:tc>
        <w:tc>
          <w:tcPr>
            <w:tcW w:w="1134" w:type="dxa"/>
            <w:tcBorders>
              <w:top w:val="nil"/>
              <w:left w:val="nil"/>
              <w:bottom w:val="nil"/>
              <w:right w:val="nil"/>
            </w:tcBorders>
          </w:tcPr>
          <w:p w14:paraId="36C991BD" w14:textId="7B9CB9D1" w:rsidR="000378E0" w:rsidRPr="00AE4C84" w:rsidRDefault="004446A1" w:rsidP="003E3144">
            <w:pPr>
              <w:rPr>
                <w:rFonts w:ascii="Times New Roman" w:hAnsi="Times New Roman" w:cs="Times New Roman"/>
                <w:color w:val="000000"/>
                <w:sz w:val="18"/>
                <w:szCs w:val="18"/>
                <w:lang w:val="el-GR"/>
              </w:rPr>
            </w:pPr>
            <w:r w:rsidRPr="004446A1">
              <w:rPr>
                <w:rFonts w:ascii="Times New Roman" w:hAnsi="Times New Roman" w:cs="Times New Roman"/>
                <w:color w:val="000000"/>
                <w:sz w:val="18"/>
                <w:szCs w:val="18"/>
                <w:lang w:val="el-GR"/>
              </w:rPr>
              <w:t>1738</w:t>
            </w:r>
          </w:p>
        </w:tc>
        <w:tc>
          <w:tcPr>
            <w:tcW w:w="1134" w:type="dxa"/>
            <w:tcBorders>
              <w:top w:val="nil"/>
              <w:left w:val="nil"/>
              <w:bottom w:val="nil"/>
              <w:right w:val="nil"/>
            </w:tcBorders>
          </w:tcPr>
          <w:p w14:paraId="0E2B7F32" w14:textId="62645258" w:rsidR="000378E0" w:rsidRPr="00AE4C84" w:rsidRDefault="004446A1" w:rsidP="003E3144">
            <w:pPr>
              <w:rPr>
                <w:rFonts w:ascii="Times New Roman" w:hAnsi="Times New Roman" w:cs="Times New Roman"/>
                <w:color w:val="000000"/>
                <w:sz w:val="18"/>
                <w:szCs w:val="18"/>
                <w:lang w:val="el-GR"/>
              </w:rPr>
            </w:pPr>
            <w:r w:rsidRPr="004446A1">
              <w:rPr>
                <w:rFonts w:ascii="Times New Roman" w:hAnsi="Times New Roman" w:cs="Times New Roman"/>
                <w:color w:val="000000"/>
                <w:sz w:val="18"/>
                <w:szCs w:val="18"/>
                <w:lang w:val="el-GR"/>
              </w:rPr>
              <w:t>1779</w:t>
            </w:r>
          </w:p>
        </w:tc>
        <w:tc>
          <w:tcPr>
            <w:tcW w:w="1134" w:type="dxa"/>
            <w:tcBorders>
              <w:top w:val="nil"/>
              <w:left w:val="nil"/>
              <w:bottom w:val="nil"/>
              <w:right w:val="nil"/>
            </w:tcBorders>
          </w:tcPr>
          <w:p w14:paraId="75A39F0B" w14:textId="4FBCFED0" w:rsidR="000378E0" w:rsidRPr="00AE4C84" w:rsidRDefault="004446A1" w:rsidP="003E3144">
            <w:pPr>
              <w:rPr>
                <w:rFonts w:ascii="Times New Roman" w:hAnsi="Times New Roman" w:cs="Times New Roman"/>
                <w:color w:val="000000"/>
                <w:sz w:val="18"/>
                <w:szCs w:val="18"/>
                <w:lang w:val="el-GR"/>
              </w:rPr>
            </w:pPr>
            <w:r w:rsidRPr="004446A1">
              <w:rPr>
                <w:rFonts w:ascii="Times New Roman" w:hAnsi="Times New Roman" w:cs="Times New Roman"/>
                <w:color w:val="000000"/>
                <w:sz w:val="18"/>
                <w:szCs w:val="18"/>
                <w:lang w:val="el-GR"/>
              </w:rPr>
              <w:t>1758</w:t>
            </w:r>
          </w:p>
        </w:tc>
        <w:tc>
          <w:tcPr>
            <w:tcW w:w="2126" w:type="dxa"/>
            <w:tcBorders>
              <w:top w:val="nil"/>
              <w:left w:val="nil"/>
              <w:bottom w:val="nil"/>
              <w:right w:val="nil"/>
            </w:tcBorders>
          </w:tcPr>
          <w:p w14:paraId="5BE33A8C" w14:textId="606586AC" w:rsidR="000378E0" w:rsidRDefault="009E5B59" w:rsidP="003E3144">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(C=O)</w:t>
            </w:r>
            <w:r w:rsidR="004743E7">
              <w:rPr>
                <w:rFonts w:ascii="Times New Roman" w:hAnsi="Times New Roman" w:cs="Times New Roman" w:hint="eastAsia"/>
                <w:color w:val="000000"/>
                <w:sz w:val="18"/>
                <w:szCs w:val="18"/>
              </w:rPr>
              <w:t>/</w:t>
            </w:r>
            <w:r w:rsidR="004743E7">
              <w:rPr>
                <w:rFonts w:ascii="Times New Roman" w:hAnsi="Times New Roman" w:cs="Times New Roman"/>
                <w:color w:val="000000"/>
                <w:sz w:val="18"/>
                <w:szCs w:val="18"/>
              </w:rPr>
              <w:t xml:space="preserve"> </w:t>
            </w:r>
            <w:r w:rsidR="004743E7">
              <w:rPr>
                <w:rFonts w:ascii="Times New Roman" w:hAnsi="Times New Roman" w:cs="Times New Roman" w:hint="eastAsia"/>
                <w:color w:val="000000"/>
                <w:sz w:val="18"/>
                <w:szCs w:val="18"/>
              </w:rPr>
              <w:t>or</w:t>
            </w:r>
            <w:r w:rsidR="004743E7">
              <w:rPr>
                <w:rFonts w:ascii="Times New Roman" w:hAnsi="Times New Roman" w:cs="Times New Roman"/>
                <w:color w:val="000000"/>
                <w:sz w:val="18"/>
                <w:szCs w:val="18"/>
              </w:rPr>
              <w:t xml:space="preserve"> </w:t>
            </w:r>
            <w:r w:rsidR="004743E7">
              <w:rPr>
                <w:rFonts w:ascii="Times New Roman" w:hAnsi="Times New Roman" w:cs="Times New Roman" w:hint="eastAsia"/>
                <w:color w:val="000000"/>
                <w:sz w:val="18"/>
                <w:szCs w:val="18"/>
              </w:rPr>
              <w:t>V</w:t>
            </w:r>
            <w:r w:rsidR="004743E7">
              <w:rPr>
                <w:rFonts w:ascii="Times New Roman" w:hAnsi="Times New Roman" w:cs="Times New Roman"/>
                <w:color w:val="000000"/>
                <w:sz w:val="18"/>
                <w:szCs w:val="18"/>
              </w:rPr>
              <w:t>(C=O) of DEC</w:t>
            </w:r>
          </w:p>
        </w:tc>
        <w:tc>
          <w:tcPr>
            <w:tcW w:w="2977" w:type="dxa"/>
            <w:tcBorders>
              <w:top w:val="nil"/>
              <w:left w:val="nil"/>
              <w:bottom w:val="nil"/>
              <w:right w:val="nil"/>
            </w:tcBorders>
          </w:tcPr>
          <w:p w14:paraId="3749F6BC" w14:textId="69A81719" w:rsidR="000378E0" w:rsidRPr="009E5B59" w:rsidRDefault="009E5B59" w:rsidP="003E3144">
            <w:pPr>
              <w:rPr>
                <w:rFonts w:ascii="Times New Roman" w:hAnsi="Times New Roman" w:cs="Times New Roman"/>
                <w:color w:val="000000"/>
                <w:sz w:val="18"/>
                <w:szCs w:val="18"/>
              </w:rPr>
            </w:pPr>
            <w:r w:rsidRPr="009E5B59">
              <w:rPr>
                <w:rFonts w:ascii="Times New Roman" w:hAnsi="Times New Roman" w:cs="Times New Roman"/>
                <w:color w:val="000000"/>
                <w:sz w:val="18"/>
                <w:szCs w:val="18"/>
              </w:rPr>
              <w:t>Affected by the electron-withdrawing group F, the C = O stretching vibration frequency shifts towards higher frequencies due to the inductive effect</w:t>
            </w:r>
            <w:r>
              <w:rPr>
                <w:rFonts w:ascii="Times New Roman" w:hAnsi="Times New Roman" w:cs="Times New Roman"/>
                <w:color w:val="000000"/>
                <w:sz w:val="18"/>
                <w:szCs w:val="18"/>
              </w:rPr>
              <w:t>.</w:t>
            </w:r>
          </w:p>
        </w:tc>
        <w:tc>
          <w:tcPr>
            <w:tcW w:w="1612" w:type="dxa"/>
            <w:tcBorders>
              <w:top w:val="nil"/>
              <w:left w:val="nil"/>
              <w:bottom w:val="nil"/>
              <w:right w:val="nil"/>
            </w:tcBorders>
          </w:tcPr>
          <w:p w14:paraId="2B8B5706" w14:textId="4076E249" w:rsidR="000378E0" w:rsidRPr="00247897" w:rsidRDefault="0075058C" w:rsidP="003E3144">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IDYsIDg8L3N0eWxlPjwvRGlzcGxheVRleHQ+PHJlY29yZD48cmVjLW51bWJlcj44ODwvcmVjLW51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PEF1dGhvcj5MaTwvQXV0aG9yPjxZZWFyPjIwMTA8L1llYXI+PFJlY051bT44OTwvUmVjTnVtPjxy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=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IDYsIDg8L3N0eWxlPjwvRGlzcGxheVRleHQ+PHJlY29yZD48cmVjLW51bWJlcj44ODwvcmVjLW51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PEF1dGhvcj5MaTwvQXV0aG9yPjxZZWFyPjIwMTA8L1llYXI+PFJlY051bT44OTwvUmVjTnVtPjxy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=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2, 6, 8</w:t>
            </w:r>
            <w:r>
              <w:rPr>
                <w:rFonts w:ascii="Times New Roman" w:hAnsi="Times New Roman" w:cs="Times New Roman"/>
                <w:color w:val="000000"/>
                <w:sz w:val="18"/>
                <w:szCs w:val="18"/>
              </w:rPr>
              <w:fldChar w:fldCharType="end"/>
            </w:r>
          </w:p>
        </w:tc>
      </w:tr>
      <w:tr w:rsidR="004263CD" w:rsidRPr="00992B07" w14:paraId="53CDC462" w14:textId="77777777" w:rsidTr="005B5E3D">
        <w:trPr>
          <w:jc w:val="center"/>
        </w:trPr>
        <w:tc>
          <w:tcPr>
            <w:tcW w:w="993" w:type="dxa"/>
            <w:tcBorders>
              <w:top w:val="nil"/>
              <w:left w:val="nil"/>
              <w:bottom w:val="nil"/>
              <w:right w:val="nil"/>
            </w:tcBorders>
          </w:tcPr>
          <w:p w14:paraId="722BB6FB" w14:textId="53C197C3" w:rsidR="002D13F9" w:rsidRDefault="002D13F9" w:rsidP="002D13F9">
            <w:pPr>
              <w:rPr>
                <w:rFonts w:ascii="Times New Roman" w:hAnsi="Times New Roman" w:cs="Times New Roman"/>
                <w:color w:val="000000"/>
                <w:sz w:val="18"/>
                <w:szCs w:val="18"/>
              </w:rPr>
            </w:pPr>
            <w:r>
              <w:rPr>
                <w:rFonts w:ascii="Times New Roman" w:hAnsi="Times New Roman" w:cs="Times New Roman" w:hint="eastAsia"/>
                <w:color w:val="000000"/>
                <w:sz w:val="18"/>
                <w:szCs w:val="18"/>
              </w:rPr>
              <w:t>6</w:t>
            </w:r>
          </w:p>
        </w:tc>
        <w:tc>
          <w:tcPr>
            <w:tcW w:w="1417" w:type="dxa"/>
            <w:tcBorders>
              <w:top w:val="nil"/>
              <w:left w:val="nil"/>
              <w:bottom w:val="nil"/>
              <w:right w:val="nil"/>
            </w:tcBorders>
          </w:tcPr>
          <w:p w14:paraId="01CFB4CE" w14:textId="731AA2E4" w:rsidR="002D13F9" w:rsidRDefault="002D13F9" w:rsidP="002D13F9">
            <w:pPr>
              <w:rPr>
                <w:rFonts w:ascii="Times New Roman" w:hAnsi="Times New Roman" w:cs="Times New Roman"/>
                <w:color w:val="000000"/>
                <w:sz w:val="18"/>
                <w:szCs w:val="18"/>
              </w:rPr>
            </w:pPr>
            <w:r w:rsidRPr="004446A1">
              <w:rPr>
                <w:rFonts w:ascii="Times New Roman" w:hAnsi="Times New Roman" w:cs="Times New Roman"/>
                <w:color w:val="000000"/>
                <w:sz w:val="18"/>
                <w:szCs w:val="18"/>
              </w:rPr>
              <w:t>1773</w:t>
            </w:r>
          </w:p>
        </w:tc>
        <w:tc>
          <w:tcPr>
            <w:tcW w:w="1134" w:type="dxa"/>
            <w:tcBorders>
              <w:top w:val="nil"/>
              <w:left w:val="nil"/>
              <w:bottom w:val="nil"/>
              <w:right w:val="nil"/>
            </w:tcBorders>
          </w:tcPr>
          <w:p w14:paraId="0637BDF4" w14:textId="301AB2A3" w:rsidR="002D13F9" w:rsidRPr="00AE4C84" w:rsidRDefault="002D13F9" w:rsidP="002D13F9">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5D658BD" w14:textId="6792D906" w:rsidR="002D13F9" w:rsidRPr="00AE4C84" w:rsidRDefault="002D13F9" w:rsidP="002D13F9">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2066294" w14:textId="28BC0CF5" w:rsidR="002D13F9" w:rsidRPr="00AE4C84" w:rsidRDefault="002D13F9" w:rsidP="002D13F9">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64397A0D" w14:textId="6C963D8B" w:rsidR="002D13F9" w:rsidRPr="00AE4C84" w:rsidRDefault="002D13F9" w:rsidP="002D13F9">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1857EAC7" w14:textId="5BE91867" w:rsidR="002D13F9" w:rsidRPr="00992B07" w:rsidRDefault="009E5B59" w:rsidP="002D13F9">
            <w:pPr>
              <w:rPr>
                <w:rFonts w:ascii="Times-Roman" w:hAnsi="Times-Roman" w:hint="eastAsia"/>
                <w:color w:val="000000" w:themeColor="text1"/>
                <w:sz w:val="20"/>
                <w:szCs w:val="20"/>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(C=O) of solvated EC</w:t>
            </w:r>
          </w:p>
        </w:tc>
        <w:tc>
          <w:tcPr>
            <w:tcW w:w="2977" w:type="dxa"/>
            <w:tcBorders>
              <w:top w:val="nil"/>
              <w:left w:val="nil"/>
              <w:bottom w:val="nil"/>
              <w:right w:val="nil"/>
            </w:tcBorders>
          </w:tcPr>
          <w:p w14:paraId="7FD680A6" w14:textId="3DFDACC6" w:rsidR="002D13F9" w:rsidRPr="00992B07" w:rsidRDefault="002D13F9" w:rsidP="002D13F9">
            <w:pPr>
              <w:rPr>
                <w:rFonts w:ascii="Times New Roman" w:hAnsi="Times New Roman" w:cs="Times New Roman"/>
                <w:color w:val="000000"/>
                <w:sz w:val="18"/>
                <w:szCs w:val="18"/>
              </w:rPr>
            </w:pPr>
          </w:p>
        </w:tc>
        <w:tc>
          <w:tcPr>
            <w:tcW w:w="1612" w:type="dxa"/>
            <w:tcBorders>
              <w:top w:val="nil"/>
              <w:left w:val="nil"/>
              <w:bottom w:val="nil"/>
              <w:right w:val="nil"/>
            </w:tcBorders>
          </w:tcPr>
          <w:p w14:paraId="63126586" w14:textId="2648F157" w:rsidR="002D13F9" w:rsidRDefault="0075058C" w:rsidP="002D13F9">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IDMsIDcsIDg8L3N0eWxlPjwvRGlzcGxheVRleHQ+PHJlY29yZD48cmVjLW51bWJlcj44ODwvcmVj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IDMsIDcsIDg8L3N0eWxlPjwvRGlzcGxheVRleHQ+PHJlY29yZD48cmVjLW51bWJlcj44ODwvcmVj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2, 3, 7, 8</w:t>
            </w:r>
            <w:r>
              <w:rPr>
                <w:rFonts w:ascii="Times New Roman" w:hAnsi="Times New Roman" w:cs="Times New Roman"/>
                <w:color w:val="000000"/>
                <w:sz w:val="18"/>
                <w:szCs w:val="18"/>
              </w:rPr>
              <w:fldChar w:fldCharType="end"/>
            </w:r>
          </w:p>
        </w:tc>
      </w:tr>
      <w:tr w:rsidR="0021058C" w:rsidRPr="00992B07" w14:paraId="547DF83A" w14:textId="77777777" w:rsidTr="005B5E3D">
        <w:trPr>
          <w:jc w:val="center"/>
        </w:trPr>
        <w:tc>
          <w:tcPr>
            <w:tcW w:w="993" w:type="dxa"/>
            <w:tcBorders>
              <w:top w:val="nil"/>
              <w:left w:val="nil"/>
              <w:bottom w:val="nil"/>
              <w:right w:val="nil"/>
            </w:tcBorders>
          </w:tcPr>
          <w:p w14:paraId="329F40BF" w14:textId="44E7E570"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7</w:t>
            </w:r>
          </w:p>
        </w:tc>
        <w:tc>
          <w:tcPr>
            <w:tcW w:w="1417" w:type="dxa"/>
            <w:tcBorders>
              <w:top w:val="nil"/>
              <w:left w:val="nil"/>
              <w:bottom w:val="nil"/>
              <w:right w:val="nil"/>
            </w:tcBorders>
          </w:tcPr>
          <w:p w14:paraId="7D9A7F81" w14:textId="6FFA5613" w:rsidR="0021058C" w:rsidRPr="00992B07" w:rsidRDefault="0021058C" w:rsidP="0021058C">
            <w:pPr>
              <w:rPr>
                <w:rFonts w:ascii="Times-Roman" w:hAnsi="Times-Roman" w:hint="eastAsia"/>
                <w:color w:val="000000" w:themeColor="text1"/>
                <w:sz w:val="20"/>
                <w:szCs w:val="20"/>
              </w:rPr>
            </w:pPr>
            <w:r w:rsidRPr="004446A1">
              <w:rPr>
                <w:rFonts w:ascii="Times-Roman" w:hAnsi="Times-Roman"/>
                <w:color w:val="000000" w:themeColor="text1"/>
                <w:sz w:val="20"/>
                <w:szCs w:val="20"/>
              </w:rPr>
              <w:t>1803</w:t>
            </w:r>
          </w:p>
        </w:tc>
        <w:tc>
          <w:tcPr>
            <w:tcW w:w="1134" w:type="dxa"/>
            <w:tcBorders>
              <w:top w:val="nil"/>
              <w:left w:val="nil"/>
              <w:bottom w:val="nil"/>
              <w:right w:val="nil"/>
            </w:tcBorders>
          </w:tcPr>
          <w:p w14:paraId="55058478" w14:textId="52FCD5D3" w:rsidR="0021058C" w:rsidRPr="00992B07" w:rsidRDefault="0021058C" w:rsidP="0021058C">
            <w:pPr>
              <w:rPr>
                <w:rFonts w:ascii="Times-Roman" w:hAnsi="Times-Roman" w:hint="eastAsia"/>
                <w:color w:val="000000" w:themeColor="text1"/>
                <w:sz w:val="20"/>
                <w:szCs w:val="20"/>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F2E3336" w14:textId="59222ADD" w:rsidR="0021058C" w:rsidRPr="00992B07" w:rsidRDefault="0021058C" w:rsidP="0021058C">
            <w:pPr>
              <w:rPr>
                <w:rFonts w:ascii="Times-Roman" w:hAnsi="Times-Roman" w:hint="eastAsia"/>
                <w:color w:val="000000" w:themeColor="text1"/>
                <w:sz w:val="20"/>
                <w:szCs w:val="20"/>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0A43AF6F" w14:textId="64462D69" w:rsidR="0021058C" w:rsidRPr="00992B07" w:rsidRDefault="0021058C" w:rsidP="0021058C">
            <w:pPr>
              <w:rPr>
                <w:rFonts w:ascii="Times-Roman" w:hAnsi="Times-Roman" w:hint="eastAsia"/>
                <w:color w:val="000000" w:themeColor="text1"/>
                <w:sz w:val="20"/>
                <w:szCs w:val="20"/>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C38FB3A" w14:textId="7C3769F6" w:rsidR="0021058C" w:rsidRPr="00992B07" w:rsidRDefault="0021058C" w:rsidP="0021058C">
            <w:pPr>
              <w:rPr>
                <w:rFonts w:ascii="Times-Roman" w:hAnsi="Times-Roman" w:hint="eastAsia"/>
                <w:color w:val="000000" w:themeColor="text1"/>
                <w:sz w:val="20"/>
                <w:szCs w:val="20"/>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2B1A64F6" w14:textId="2E40FF33"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 xml:space="preserve">(C=O) of </w:t>
            </w:r>
            <w:r>
              <w:rPr>
                <w:rFonts w:ascii="Times New Roman" w:hAnsi="Times New Roman" w:cs="Times New Roman" w:hint="eastAsia"/>
                <w:color w:val="000000"/>
                <w:sz w:val="18"/>
                <w:szCs w:val="18"/>
              </w:rPr>
              <w:t>free</w:t>
            </w:r>
            <w:r>
              <w:rPr>
                <w:rFonts w:ascii="Times New Roman" w:hAnsi="Times New Roman" w:cs="Times New Roman"/>
                <w:color w:val="000000"/>
                <w:sz w:val="18"/>
                <w:szCs w:val="18"/>
              </w:rPr>
              <w:t xml:space="preserve"> EC</w:t>
            </w:r>
          </w:p>
        </w:tc>
        <w:tc>
          <w:tcPr>
            <w:tcW w:w="2977" w:type="dxa"/>
            <w:tcBorders>
              <w:top w:val="nil"/>
              <w:left w:val="nil"/>
              <w:bottom w:val="nil"/>
              <w:right w:val="nil"/>
            </w:tcBorders>
          </w:tcPr>
          <w:p w14:paraId="2E9FF6D4" w14:textId="4C51913A" w:rsidR="0021058C" w:rsidRPr="00992B07"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49CCE51A" w14:textId="7E2B8335" w:rsidR="0021058C" w:rsidRPr="0021058C" w:rsidRDefault="0075058C" w:rsidP="0021058C">
            <w:pPr>
              <w:rPr>
                <w:rFonts w:ascii="Times New Roman" w:hAnsi="Times New Roman" w:cs="Times New Roman"/>
                <w:b/>
                <w:bCs/>
                <w:color w:val="000000"/>
                <w:sz w:val="18"/>
                <w:szCs w:val="18"/>
              </w:rPr>
            </w:pPr>
            <w:r>
              <w:rPr>
                <w:rFonts w:ascii="Times New Roman" w:hAnsi="Times New Roman" w:cs="Times New Roman"/>
                <w:b/>
                <w:bCs/>
                <w:color w:val="000000"/>
                <w:sz w:val="18"/>
                <w:szCs w:val="18"/>
              </w:rPr>
              <w:fldChar w:fldCharType="begin">
                <w:fldData xml:space="preserve">PEVuZE5vdGU+PENpdGU+PEF1dGhvcj5Ba2l0YTwvQXV0aG9yPjxZZWFyPjIwMTM8L1llYXI+PFJl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</w:fldData>
              </w:fldChar>
            </w:r>
            <w:r w:rsidR="003E5593">
              <w:rPr>
                <w:rFonts w:ascii="Times New Roman" w:hAnsi="Times New Roman" w:cs="Times New Roman"/>
                <w:b/>
                <w:bCs/>
                <w:color w:val="000000"/>
                <w:sz w:val="18"/>
                <w:szCs w:val="18"/>
              </w:rPr>
              <w:instrText xml:space="preserve"> ADDIN EN.CITE </w:instrText>
            </w:r>
            <w:r w:rsidR="003E5593">
              <w:rPr>
                <w:rFonts w:ascii="Times New Roman" w:hAnsi="Times New Roman" w:cs="Times New Roman"/>
                <w:b/>
                <w:bCs/>
                <w:color w:val="000000"/>
                <w:sz w:val="18"/>
                <w:szCs w:val="18"/>
              </w:rPr>
              <w:fldChar w:fldCharType="begin">
                <w:fldData xml:space="preserve">PEVuZE5vdGU+PENpdGU+PEF1dGhvcj5Ba2l0YTwvQXV0aG9yPjxZZWFyPjIwMTM8L1llYXI+PFJl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</w:fldData>
              </w:fldChar>
            </w:r>
            <w:r w:rsidR="003E5593">
              <w:rPr>
                <w:rFonts w:ascii="Times New Roman" w:hAnsi="Times New Roman" w:cs="Times New Roman"/>
                <w:b/>
                <w:bCs/>
                <w:color w:val="000000"/>
                <w:sz w:val="18"/>
                <w:szCs w:val="18"/>
              </w:rPr>
              <w:instrText xml:space="preserve"> ADDIN EN.CITE.DATA </w:instrText>
            </w:r>
            <w:r w:rsidR="003E5593">
              <w:rPr>
                <w:rFonts w:ascii="Times New Roman" w:hAnsi="Times New Roman" w:cs="Times New Roman"/>
                <w:b/>
                <w:bCs/>
                <w:color w:val="000000"/>
                <w:sz w:val="18"/>
                <w:szCs w:val="18"/>
              </w:rPr>
            </w:r>
            <w:r w:rsidR="003E5593">
              <w:rPr>
                <w:rFonts w:ascii="Times New Roman" w:hAnsi="Times New Roman" w:cs="Times New Roman"/>
                <w:b/>
                <w:bCs/>
                <w:color w:val="000000"/>
                <w:sz w:val="18"/>
                <w:szCs w:val="18"/>
              </w:rPr>
              <w:fldChar w:fldCharType="end"/>
            </w:r>
            <w:r>
              <w:rPr>
                <w:rFonts w:ascii="Times New Roman" w:hAnsi="Times New Roman" w:cs="Times New Roman"/>
                <w:b/>
                <w:bCs/>
                <w:color w:val="000000"/>
                <w:sz w:val="18"/>
                <w:szCs w:val="18"/>
              </w:rPr>
            </w:r>
            <w:r>
              <w:rPr>
                <w:rFonts w:ascii="Times New Roman" w:hAnsi="Times New Roman" w:cs="Times New Roman"/>
                <w:b/>
                <w:bCs/>
                <w:color w:val="000000"/>
                <w:sz w:val="18"/>
                <w:szCs w:val="18"/>
              </w:rPr>
              <w:fldChar w:fldCharType="separate"/>
            </w:r>
            <w:r w:rsidR="003E5593" w:rsidRPr="003E5593">
              <w:rPr>
                <w:rFonts w:ascii="Times New Roman" w:hAnsi="Times New Roman" w:cs="Times New Roman"/>
                <w:b/>
                <w:bCs/>
                <w:noProof/>
                <w:color w:val="000000"/>
                <w:sz w:val="18"/>
                <w:szCs w:val="18"/>
                <w:vertAlign w:val="superscript"/>
              </w:rPr>
              <w:t>2, 3, 7, 8</w:t>
            </w:r>
            <w:r>
              <w:rPr>
                <w:rFonts w:ascii="Times New Roman" w:hAnsi="Times New Roman" w:cs="Times New Roman"/>
                <w:b/>
                <w:bCs/>
                <w:color w:val="000000"/>
                <w:sz w:val="18"/>
                <w:szCs w:val="18"/>
              </w:rPr>
              <w:fldChar w:fldCharType="end"/>
            </w:r>
          </w:p>
        </w:tc>
      </w:tr>
      <w:tr w:rsidR="0021058C" w:rsidRPr="00AE4C84" w14:paraId="3B2BAFF3" w14:textId="77777777" w:rsidTr="005B5E3D">
        <w:trPr>
          <w:jc w:val="center"/>
        </w:trPr>
        <w:tc>
          <w:tcPr>
            <w:tcW w:w="993" w:type="dxa"/>
            <w:tcBorders>
              <w:top w:val="nil"/>
              <w:left w:val="nil"/>
              <w:bottom w:val="nil"/>
              <w:right w:val="nil"/>
            </w:tcBorders>
          </w:tcPr>
          <w:p w14:paraId="303AF0B4" w14:textId="0F59CC1D"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p>
        </w:tc>
        <w:tc>
          <w:tcPr>
            <w:tcW w:w="1417" w:type="dxa"/>
            <w:tcBorders>
              <w:top w:val="nil"/>
              <w:left w:val="nil"/>
              <w:bottom w:val="nil"/>
              <w:right w:val="nil"/>
            </w:tcBorders>
          </w:tcPr>
          <w:p w14:paraId="03BAF39B" w14:textId="7923A9AC" w:rsidR="0021058C" w:rsidRPr="00992B07" w:rsidRDefault="0021058C" w:rsidP="0021058C">
            <w:pPr>
              <w:rPr>
                <w:rFonts w:ascii="Times-Roman" w:hAnsi="Times-Roman" w:hint="eastAsia"/>
                <w:color w:val="000000" w:themeColor="text1"/>
                <w:sz w:val="20"/>
                <w:szCs w:val="20"/>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AA02302" w14:textId="7D8358A2" w:rsidR="0021058C" w:rsidRPr="00992B07" w:rsidRDefault="0021058C" w:rsidP="0021058C">
            <w:pPr>
              <w:rPr>
                <w:rFonts w:ascii="Times-Roman" w:hAnsi="Times-Roman" w:hint="eastAsia"/>
                <w:color w:val="000000" w:themeColor="text1"/>
                <w:sz w:val="20"/>
                <w:szCs w:val="20"/>
              </w:rPr>
            </w:pPr>
            <w:r w:rsidRPr="002D13F9">
              <w:rPr>
                <w:rFonts w:ascii="Times New Roman" w:hAnsi="Times New Roman" w:cs="Times New Roman"/>
                <w:color w:val="000000"/>
                <w:sz w:val="18"/>
                <w:szCs w:val="18"/>
                <w:lang w:val="el-GR"/>
              </w:rPr>
              <w:t>1460(weak)</w:t>
            </w:r>
          </w:p>
        </w:tc>
        <w:tc>
          <w:tcPr>
            <w:tcW w:w="1134" w:type="dxa"/>
            <w:tcBorders>
              <w:top w:val="nil"/>
              <w:left w:val="nil"/>
              <w:bottom w:val="nil"/>
              <w:right w:val="nil"/>
            </w:tcBorders>
          </w:tcPr>
          <w:p w14:paraId="3019C170" w14:textId="2AF20C46" w:rsidR="0021058C" w:rsidRPr="00992B07" w:rsidRDefault="0021058C" w:rsidP="0021058C">
            <w:pPr>
              <w:rPr>
                <w:rFonts w:ascii="Times-Roman" w:hAnsi="Times-Roman" w:hint="eastAsia"/>
                <w:color w:val="000000" w:themeColor="text1"/>
                <w:sz w:val="20"/>
                <w:szCs w:val="20"/>
              </w:rPr>
            </w:pPr>
            <w:r w:rsidRPr="002D13F9">
              <w:rPr>
                <w:rFonts w:ascii="Times-Roman" w:hAnsi="Times-Roman"/>
                <w:color w:val="000000" w:themeColor="text1"/>
                <w:sz w:val="20"/>
                <w:szCs w:val="20"/>
              </w:rPr>
              <w:t>1447</w:t>
            </w:r>
          </w:p>
        </w:tc>
        <w:tc>
          <w:tcPr>
            <w:tcW w:w="1134" w:type="dxa"/>
            <w:tcBorders>
              <w:top w:val="nil"/>
              <w:left w:val="nil"/>
              <w:bottom w:val="nil"/>
              <w:right w:val="nil"/>
            </w:tcBorders>
          </w:tcPr>
          <w:p w14:paraId="68DCC5BA" w14:textId="21140BCD" w:rsidR="0021058C" w:rsidRPr="00992B07" w:rsidRDefault="0021058C" w:rsidP="0021058C">
            <w:pPr>
              <w:rPr>
                <w:rFonts w:ascii="Times-Roman" w:hAnsi="Times-Roman" w:hint="eastAsia"/>
                <w:color w:val="000000" w:themeColor="text1"/>
                <w:sz w:val="20"/>
                <w:szCs w:val="20"/>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65C70DB" w14:textId="66929A11" w:rsidR="0021058C" w:rsidRPr="00992B07" w:rsidRDefault="0021058C" w:rsidP="0021058C">
            <w:pPr>
              <w:rPr>
                <w:rFonts w:ascii="Times-Roman" w:hAnsi="Times-Roman" w:hint="eastAsia"/>
                <w:color w:val="000000" w:themeColor="text1"/>
                <w:sz w:val="20"/>
                <w:szCs w:val="20"/>
              </w:rPr>
            </w:pPr>
            <w:r w:rsidRPr="002D13F9">
              <w:rPr>
                <w:rFonts w:ascii="Times-Roman" w:hAnsi="Times-Roman"/>
                <w:color w:val="000000" w:themeColor="text1"/>
                <w:sz w:val="20"/>
                <w:szCs w:val="20"/>
              </w:rPr>
              <w:t>1460</w:t>
            </w:r>
          </w:p>
        </w:tc>
        <w:tc>
          <w:tcPr>
            <w:tcW w:w="2126" w:type="dxa"/>
            <w:tcBorders>
              <w:top w:val="nil"/>
              <w:left w:val="nil"/>
              <w:bottom w:val="nil"/>
              <w:right w:val="nil"/>
            </w:tcBorders>
          </w:tcPr>
          <w:p w14:paraId="36202A98" w14:textId="6E0CCF8A" w:rsidR="0021058C" w:rsidRPr="00992B07" w:rsidRDefault="0021058C" w:rsidP="0021058C">
            <w:pPr>
              <w:rPr>
                <w:rFonts w:ascii="Times New Roman" w:hAnsi="Times New Roman" w:cs="Times New Roman"/>
                <w:color w:val="FF0000"/>
                <w:sz w:val="18"/>
                <w:szCs w:val="18"/>
              </w:rPr>
            </w:pPr>
            <w:r w:rsidRPr="00AE4C84">
              <w:rPr>
                <w:rFonts w:ascii="Times New Roman" w:hAnsi="Times New Roman" w:cs="Times New Roman"/>
                <w:color w:val="000000"/>
                <w:sz w:val="18"/>
                <w:szCs w:val="18"/>
                <w:lang w:val="el-GR"/>
              </w:rPr>
              <w:t>σ</w:t>
            </w:r>
            <w:r w:rsidRPr="004743E7">
              <w:rPr>
                <w:rFonts w:ascii="Times New Roman" w:hAnsi="Times New Roman" w:cs="Times New Roman"/>
                <w:color w:val="000000"/>
                <w:sz w:val="18"/>
                <w:szCs w:val="18"/>
                <w:vertAlign w:val="subscript"/>
                <w:lang w:val="el-GR"/>
              </w:rPr>
              <w:t>as</w:t>
            </w:r>
            <w:r w:rsidRPr="008A4F8D">
              <w:rPr>
                <w:rFonts w:ascii="Times New Roman" w:hAnsi="Times New Roman" w:cs="Times New Roman" w:hint="eastAsia"/>
                <w:color w:val="000000"/>
                <w:sz w:val="18"/>
                <w:szCs w:val="18"/>
              </w:rPr>
              <w:t>(CH</w:t>
            </w:r>
            <w:r w:rsidRPr="008A4F8D">
              <w:rPr>
                <w:rFonts w:ascii="Times New Roman" w:hAnsi="Times New Roman" w:cs="Times New Roman" w:hint="eastAsia"/>
                <w:color w:val="000000"/>
                <w:sz w:val="18"/>
                <w:szCs w:val="18"/>
                <w:vertAlign w:val="subscript"/>
              </w:rPr>
              <w:t>3</w:t>
            </w:r>
            <w:r w:rsidRPr="008A4F8D">
              <w:rPr>
                <w:rFonts w:ascii="Times New Roman" w:hAnsi="Times New Roman" w:cs="Times New Roman" w:hint="eastAsia"/>
                <w:color w:val="000000"/>
                <w:sz w:val="18"/>
                <w:szCs w:val="18"/>
              </w:rPr>
              <w:t>)</w:t>
            </w:r>
            <w:r>
              <w:rPr>
                <w:rFonts w:ascii="Times New Roman" w:hAnsi="Times New Roman" w:cs="Times New Roman"/>
                <w:color w:val="000000"/>
                <w:sz w:val="18"/>
                <w:szCs w:val="18"/>
              </w:rPr>
              <w:t xml:space="preserve"> of solvent</w:t>
            </w:r>
          </w:p>
        </w:tc>
        <w:tc>
          <w:tcPr>
            <w:tcW w:w="2977" w:type="dxa"/>
            <w:tcBorders>
              <w:top w:val="nil"/>
              <w:left w:val="nil"/>
              <w:bottom w:val="nil"/>
              <w:right w:val="nil"/>
            </w:tcBorders>
          </w:tcPr>
          <w:p w14:paraId="0B0EE649" w14:textId="40B68147" w:rsidR="0021058C" w:rsidRPr="00AE4C84" w:rsidRDefault="0021058C" w:rsidP="0021058C">
            <w:pPr>
              <w:rPr>
                <w:rFonts w:ascii="Times New Roman" w:hAnsi="Times New Roman" w:cs="Times New Roman"/>
                <w:color w:val="000000"/>
                <w:sz w:val="18"/>
                <w:szCs w:val="18"/>
                <w:lang w:val="el-GR"/>
              </w:rPr>
            </w:pPr>
          </w:p>
        </w:tc>
        <w:tc>
          <w:tcPr>
            <w:tcW w:w="1612" w:type="dxa"/>
            <w:tcBorders>
              <w:top w:val="nil"/>
              <w:left w:val="nil"/>
              <w:bottom w:val="nil"/>
              <w:right w:val="nil"/>
            </w:tcBorders>
          </w:tcPr>
          <w:p w14:paraId="55A5228F" w14:textId="1044A4FD" w:rsidR="0021058C" w:rsidRPr="00992B07" w:rsidRDefault="0075058C" w:rsidP="0021058C">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fldChar w:fldCharType="begin">
                <w:fldData xml:space="preserve">PEVuZE5vdGU+PENpdGU+PEF1dGhvcj5Ja2V6YXdhPC9BdXRob3I+PFllYXI+MjAwODwvWWVhcj48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</w:fldData>
              </w:fldChar>
            </w:r>
            <w:r w:rsidR="003E5593">
              <w:rPr>
                <w:rFonts w:ascii="Times New Roman" w:hAnsi="Times New Roman" w:cs="Times New Roman"/>
                <w:color w:val="000000" w:themeColor="text1"/>
                <w:sz w:val="18"/>
                <w:szCs w:val="18"/>
              </w:rPr>
              <w:instrText xml:space="preserve"> ADDIN EN.CITE </w:instrText>
            </w:r>
            <w:r w:rsidR="003E5593">
              <w:rPr>
                <w:rFonts w:ascii="Times New Roman" w:hAnsi="Times New Roman" w:cs="Times New Roman"/>
                <w:color w:val="000000" w:themeColor="text1"/>
                <w:sz w:val="18"/>
                <w:szCs w:val="18"/>
              </w:rPr>
              <w:fldChar w:fldCharType="begin">
                <w:fldData xml:space="preserve">PEVuZE5vdGU+PENpdGU+PEF1dGhvcj5Ja2V6YXdhPC9BdXRob3I+PFllYXI+MjAwODwvWWVhcj48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</w:fldData>
              </w:fldChar>
            </w:r>
            <w:r w:rsidR="003E5593">
              <w:rPr>
                <w:rFonts w:ascii="Times New Roman" w:hAnsi="Times New Roman" w:cs="Times New Roman"/>
                <w:color w:val="000000" w:themeColor="text1"/>
                <w:sz w:val="18"/>
                <w:szCs w:val="18"/>
              </w:rPr>
              <w:instrText xml:space="preserve"> ADDIN EN.CITE.DATA </w:instrText>
            </w:r>
            <w:r w:rsidR="003E5593">
              <w:rPr>
                <w:rFonts w:ascii="Times New Roman" w:hAnsi="Times New Roman" w:cs="Times New Roman"/>
                <w:color w:val="000000" w:themeColor="text1"/>
                <w:sz w:val="18"/>
                <w:szCs w:val="18"/>
              </w:rPr>
            </w:r>
            <w:r w:rsidR="003E5593">
              <w:rPr>
                <w:rFonts w:ascii="Times New Roman" w:hAnsi="Times New Roman" w:cs="Times New Roman"/>
                <w:color w:val="000000" w:themeColor="text1"/>
                <w:sz w:val="18"/>
                <w:szCs w:val="18"/>
              </w:rPr>
              <w:fldChar w:fldCharType="end"/>
            </w:r>
            <w:r>
              <w:rPr>
                <w:rFonts w:ascii="Times New Roman" w:hAnsi="Times New Roman" w:cs="Times New Roman"/>
                <w:color w:val="000000" w:themeColor="text1"/>
                <w:sz w:val="18"/>
                <w:szCs w:val="18"/>
              </w:rPr>
            </w:r>
            <w:r>
              <w:rPr>
                <w:rFonts w:ascii="Times New Roman" w:hAnsi="Times New Roman" w:cs="Times New Roman"/>
                <w:color w:val="000000" w:themeColor="text1"/>
                <w:sz w:val="18"/>
                <w:szCs w:val="18"/>
              </w:rPr>
              <w:fldChar w:fldCharType="separate"/>
            </w:r>
            <w:r w:rsidR="003E5593" w:rsidRPr="003E5593">
              <w:rPr>
                <w:rFonts w:ascii="Times New Roman" w:hAnsi="Times New Roman" w:cs="Times New Roman"/>
                <w:noProof/>
                <w:color w:val="000000" w:themeColor="text1"/>
                <w:sz w:val="18"/>
                <w:szCs w:val="18"/>
                <w:vertAlign w:val="superscript"/>
              </w:rPr>
              <w:t>3, 6, 8, 9</w:t>
            </w:r>
            <w:r>
              <w:rPr>
                <w:rFonts w:ascii="Times New Roman" w:hAnsi="Times New Roman" w:cs="Times New Roman"/>
                <w:color w:val="000000" w:themeColor="text1"/>
                <w:sz w:val="18"/>
                <w:szCs w:val="18"/>
              </w:rPr>
              <w:fldChar w:fldCharType="end"/>
            </w:r>
          </w:p>
        </w:tc>
      </w:tr>
      <w:tr w:rsidR="0021058C" w:rsidRPr="00AE4C84" w14:paraId="4ACDD23D" w14:textId="77777777" w:rsidTr="005B5E3D">
        <w:trPr>
          <w:trHeight w:val="43"/>
          <w:jc w:val="center"/>
        </w:trPr>
        <w:tc>
          <w:tcPr>
            <w:tcW w:w="993" w:type="dxa"/>
            <w:tcBorders>
              <w:top w:val="nil"/>
              <w:left w:val="nil"/>
              <w:bottom w:val="nil"/>
              <w:right w:val="nil"/>
            </w:tcBorders>
          </w:tcPr>
          <w:p w14:paraId="51BAB299" w14:textId="02F82086"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9</w:t>
            </w:r>
          </w:p>
        </w:tc>
        <w:tc>
          <w:tcPr>
            <w:tcW w:w="1417" w:type="dxa"/>
            <w:tcBorders>
              <w:top w:val="nil"/>
              <w:left w:val="nil"/>
              <w:bottom w:val="nil"/>
              <w:right w:val="nil"/>
            </w:tcBorders>
          </w:tcPr>
          <w:p w14:paraId="133AE3D0" w14:textId="76F2D679" w:rsidR="0021058C" w:rsidRPr="00AE4C84" w:rsidRDefault="0021058C" w:rsidP="0021058C">
            <w:pPr>
              <w:rPr>
                <w:rFonts w:ascii="Times New Roman" w:hAnsi="Times New Roman" w:cs="Times New Roman"/>
                <w:color w:val="000000"/>
                <w:sz w:val="18"/>
                <w:szCs w:val="18"/>
                <w:lang w:val="el-GR"/>
              </w:rPr>
            </w:pPr>
            <w:r w:rsidRPr="002D13F9">
              <w:rPr>
                <w:rFonts w:ascii="Times New Roman" w:hAnsi="Times New Roman" w:cs="Times New Roman"/>
                <w:color w:val="000000"/>
                <w:sz w:val="18"/>
                <w:szCs w:val="18"/>
                <w:lang w:val="el-GR"/>
              </w:rPr>
              <w:t>1445</w:t>
            </w:r>
          </w:p>
        </w:tc>
        <w:tc>
          <w:tcPr>
            <w:tcW w:w="1134" w:type="dxa"/>
            <w:tcBorders>
              <w:top w:val="nil"/>
              <w:left w:val="nil"/>
              <w:bottom w:val="nil"/>
              <w:right w:val="nil"/>
            </w:tcBorders>
          </w:tcPr>
          <w:p w14:paraId="654D253D" w14:textId="41ED61E6"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FB805F6" w14:textId="4AD17A03"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6080312" w14:textId="6142AD8A"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F7E880B" w14:textId="560868EA"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55426ADE" w14:textId="654F3DD4" w:rsidR="0021058C" w:rsidRDefault="0021058C" w:rsidP="0021058C">
            <w:pPr>
              <w:rPr>
                <w:rFonts w:ascii="Times New Roman" w:hAnsi="Times New Roman" w:cs="Times New Roman"/>
                <w:color w:val="000000"/>
                <w:sz w:val="18"/>
                <w:szCs w:val="18"/>
              </w:rPr>
            </w:pPr>
            <w:r w:rsidRPr="00AE4C84">
              <w:rPr>
                <w:rFonts w:ascii="Times New Roman" w:hAnsi="Times New Roman" w:cs="Times New Roman"/>
                <w:color w:val="000000"/>
                <w:sz w:val="18"/>
                <w:szCs w:val="18"/>
                <w:lang w:val="el-GR"/>
              </w:rPr>
              <w:t>σ</w:t>
            </w:r>
            <w:r w:rsidRPr="004743E7">
              <w:rPr>
                <w:rFonts w:ascii="Times New Roman" w:hAnsi="Times New Roman" w:cs="Times New Roman"/>
                <w:color w:val="000000"/>
                <w:sz w:val="18"/>
                <w:szCs w:val="18"/>
                <w:vertAlign w:val="subscript"/>
                <w:lang w:val="el-GR"/>
              </w:rPr>
              <w:t>as</w:t>
            </w:r>
            <w:r w:rsidRPr="008A4F8D">
              <w:rPr>
                <w:rFonts w:ascii="Times New Roman" w:hAnsi="Times New Roman" w:cs="Times New Roman" w:hint="eastAsia"/>
                <w:color w:val="000000"/>
                <w:sz w:val="18"/>
                <w:szCs w:val="18"/>
              </w:rPr>
              <w:t>(CH</w:t>
            </w:r>
            <w:r w:rsidRPr="008A4F8D">
              <w:rPr>
                <w:rFonts w:ascii="Times New Roman" w:hAnsi="Times New Roman" w:cs="Times New Roman" w:hint="eastAsia"/>
                <w:color w:val="000000"/>
                <w:sz w:val="18"/>
                <w:szCs w:val="18"/>
                <w:vertAlign w:val="subscript"/>
              </w:rPr>
              <w:t>3</w:t>
            </w:r>
            <w:r w:rsidRPr="008A4F8D">
              <w:rPr>
                <w:rFonts w:ascii="Times New Roman" w:hAnsi="Times New Roman" w:cs="Times New Roman" w:hint="eastAsia"/>
                <w:color w:val="000000"/>
                <w:sz w:val="18"/>
                <w:szCs w:val="18"/>
              </w:rPr>
              <w:t>)</w:t>
            </w:r>
          </w:p>
        </w:tc>
        <w:tc>
          <w:tcPr>
            <w:tcW w:w="2977" w:type="dxa"/>
            <w:tcBorders>
              <w:top w:val="nil"/>
              <w:left w:val="nil"/>
              <w:bottom w:val="nil"/>
              <w:right w:val="nil"/>
            </w:tcBorders>
          </w:tcPr>
          <w:p w14:paraId="700AAB59" w14:textId="23845C23" w:rsidR="0021058C" w:rsidRPr="00AE4C84" w:rsidRDefault="0021058C" w:rsidP="0021058C">
            <w:pPr>
              <w:rPr>
                <w:rFonts w:ascii="Times New Roman" w:hAnsi="Times New Roman" w:cs="Times New Roman"/>
                <w:color w:val="000000"/>
                <w:sz w:val="18"/>
                <w:szCs w:val="18"/>
                <w:lang w:val="el-GR"/>
              </w:rPr>
            </w:pPr>
            <w:r w:rsidRPr="009E5B59">
              <w:rPr>
                <w:rFonts w:ascii="Times New Roman" w:hAnsi="Times New Roman" w:cs="Times New Roman"/>
                <w:color w:val="000000"/>
                <w:sz w:val="18"/>
                <w:szCs w:val="18"/>
              </w:rPr>
              <w:t xml:space="preserve">Moving towards </w:t>
            </w:r>
            <w:r>
              <w:rPr>
                <w:rFonts w:ascii="Times New Roman" w:hAnsi="Times New Roman" w:cs="Times New Roman"/>
                <w:color w:val="000000"/>
                <w:sz w:val="18"/>
                <w:szCs w:val="18"/>
              </w:rPr>
              <w:t>low</w:t>
            </w:r>
            <w:r w:rsidRPr="009E5B59">
              <w:rPr>
                <w:rFonts w:ascii="Times New Roman" w:hAnsi="Times New Roman" w:cs="Times New Roman"/>
                <w:color w:val="000000"/>
                <w:sz w:val="18"/>
                <w:szCs w:val="18"/>
              </w:rPr>
              <w:t xml:space="preserve"> wavenumber after solvation</w:t>
            </w:r>
          </w:p>
        </w:tc>
        <w:tc>
          <w:tcPr>
            <w:tcW w:w="1612" w:type="dxa"/>
            <w:tcBorders>
              <w:top w:val="nil"/>
              <w:left w:val="nil"/>
              <w:bottom w:val="nil"/>
              <w:right w:val="nil"/>
            </w:tcBorders>
          </w:tcPr>
          <w:p w14:paraId="645C7A54" w14:textId="63C691EF" w:rsidR="0021058C" w:rsidRPr="00846254" w:rsidRDefault="0075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PEVuZE5vdGU+PENpdGU+PEF1dGhvcj5MaTwvQXV0aG9yPjxZZWFyPjIwMTA8L1llYXI+PFJlY051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==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PEVuZE5vdGU+PENpdGU+PEF1dGhvcj5MaTwvQXV0aG9yPjxZZWFyPjIwMTA8L1llYXI+PFJlY051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==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3, 8</w:t>
            </w:r>
            <w:r>
              <w:rPr>
                <w:rFonts w:ascii="Times New Roman" w:hAnsi="Times New Roman" w:cs="Times New Roman"/>
                <w:color w:val="000000"/>
                <w:sz w:val="18"/>
                <w:szCs w:val="18"/>
              </w:rPr>
              <w:fldChar w:fldCharType="end"/>
            </w:r>
          </w:p>
        </w:tc>
      </w:tr>
      <w:tr w:rsidR="0021058C" w:rsidRPr="00AE4C84" w14:paraId="124B1408" w14:textId="77777777" w:rsidTr="005B5E3D">
        <w:trPr>
          <w:jc w:val="center"/>
        </w:trPr>
        <w:tc>
          <w:tcPr>
            <w:tcW w:w="993" w:type="dxa"/>
            <w:tcBorders>
              <w:top w:val="nil"/>
              <w:left w:val="nil"/>
              <w:bottom w:val="nil"/>
              <w:right w:val="nil"/>
            </w:tcBorders>
          </w:tcPr>
          <w:p w14:paraId="17A896C2" w14:textId="1B842989" w:rsidR="0021058C" w:rsidRDefault="0021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t>10</w:t>
            </w:r>
          </w:p>
        </w:tc>
        <w:tc>
          <w:tcPr>
            <w:tcW w:w="1417" w:type="dxa"/>
            <w:tcBorders>
              <w:top w:val="nil"/>
              <w:left w:val="nil"/>
              <w:bottom w:val="nil"/>
              <w:right w:val="nil"/>
            </w:tcBorders>
          </w:tcPr>
          <w:p w14:paraId="15140626" w14:textId="511FCDDF" w:rsidR="0021058C" w:rsidRPr="00AE4C84" w:rsidRDefault="0021058C" w:rsidP="0021058C">
            <w:pPr>
              <w:rPr>
                <w:rFonts w:ascii="Times New Roman" w:hAnsi="Times New Roman" w:cs="Times New Roman"/>
                <w:color w:val="000000"/>
                <w:sz w:val="18"/>
                <w:szCs w:val="18"/>
                <w:lang w:val="el-GR"/>
              </w:rPr>
            </w:pPr>
            <w:r w:rsidRPr="002D13F9">
              <w:rPr>
                <w:rFonts w:ascii="Times New Roman" w:hAnsi="Times New Roman" w:cs="Times New Roman"/>
                <w:color w:val="000000"/>
                <w:sz w:val="18"/>
                <w:szCs w:val="18"/>
                <w:lang w:val="el-GR"/>
              </w:rPr>
              <w:t>1482</w:t>
            </w:r>
          </w:p>
        </w:tc>
        <w:tc>
          <w:tcPr>
            <w:tcW w:w="1134" w:type="dxa"/>
            <w:tcBorders>
              <w:top w:val="nil"/>
              <w:left w:val="nil"/>
              <w:bottom w:val="nil"/>
              <w:right w:val="nil"/>
            </w:tcBorders>
          </w:tcPr>
          <w:p w14:paraId="4EC962DC" w14:textId="1BADB46C"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8678E5C" w14:textId="71EF5DC9"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1021DCE" w14:textId="06EDDDF6"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672C73A" w14:textId="6E68D63E"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3C3C8A5D" w14:textId="506FD106" w:rsidR="0021058C" w:rsidRDefault="0021058C" w:rsidP="0021058C">
            <w:pPr>
              <w:rPr>
                <w:rFonts w:ascii="Times New Roman" w:hAnsi="Times New Roman" w:cs="Times New Roman"/>
                <w:color w:val="000000"/>
                <w:sz w:val="18"/>
                <w:szCs w:val="18"/>
              </w:rPr>
            </w:pPr>
            <w:r w:rsidRPr="00AE4C84">
              <w:rPr>
                <w:rFonts w:ascii="Times New Roman" w:hAnsi="Times New Roman" w:cs="Times New Roman"/>
                <w:color w:val="000000"/>
                <w:sz w:val="18"/>
                <w:szCs w:val="18"/>
                <w:lang w:val="el-GR"/>
              </w:rPr>
              <w:t>σ</w:t>
            </w:r>
            <w:r w:rsidRPr="008A4F8D">
              <w:rPr>
                <w:rFonts w:ascii="Times New Roman" w:hAnsi="Times New Roman" w:cs="Times New Roman" w:hint="eastAsia"/>
                <w:color w:val="000000"/>
                <w:sz w:val="18"/>
                <w:szCs w:val="18"/>
              </w:rPr>
              <w:t xml:space="preserve"> (CH</w:t>
            </w:r>
            <w:r>
              <w:rPr>
                <w:rFonts w:ascii="Times New Roman" w:hAnsi="Times New Roman" w:cs="Times New Roman"/>
                <w:color w:val="000000"/>
                <w:sz w:val="18"/>
                <w:szCs w:val="18"/>
                <w:vertAlign w:val="subscript"/>
              </w:rPr>
              <w:t>2</w:t>
            </w:r>
            <w:r w:rsidRPr="008A4F8D">
              <w:rPr>
                <w:rFonts w:ascii="Times New Roman" w:hAnsi="Times New Roman" w:cs="Times New Roman" w:hint="eastAsia"/>
                <w:color w:val="000000"/>
                <w:sz w:val="18"/>
                <w:szCs w:val="18"/>
              </w:rPr>
              <w:t>)</w:t>
            </w:r>
          </w:p>
        </w:tc>
        <w:tc>
          <w:tcPr>
            <w:tcW w:w="2977" w:type="dxa"/>
            <w:tcBorders>
              <w:top w:val="nil"/>
              <w:left w:val="nil"/>
              <w:bottom w:val="nil"/>
              <w:right w:val="nil"/>
            </w:tcBorders>
          </w:tcPr>
          <w:p w14:paraId="7994F237" w14:textId="6CED8399" w:rsidR="0021058C" w:rsidRPr="00AE4C84" w:rsidRDefault="0021058C" w:rsidP="0021058C">
            <w:pPr>
              <w:rPr>
                <w:rFonts w:ascii="Times New Roman" w:hAnsi="Times New Roman" w:cs="Times New Roman"/>
                <w:color w:val="000000"/>
                <w:sz w:val="18"/>
                <w:szCs w:val="18"/>
                <w:lang w:val="el-GR"/>
              </w:rPr>
            </w:pPr>
          </w:p>
        </w:tc>
        <w:tc>
          <w:tcPr>
            <w:tcW w:w="1612" w:type="dxa"/>
            <w:tcBorders>
              <w:top w:val="nil"/>
              <w:left w:val="nil"/>
              <w:bottom w:val="nil"/>
              <w:right w:val="nil"/>
            </w:tcBorders>
          </w:tcPr>
          <w:p w14:paraId="621D1F6A" w14:textId="7C7FB58C" w:rsidR="0021058C" w:rsidRPr="00846254" w:rsidRDefault="0075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IDk8L3N0eWxlPjwvRGlzcGxheVRleHQ+PHJlY29yZD48cmVjLW51bWJlcj44ODwvcmVjLW51bWJl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IDk8L3N0eWxlPjwvRGlzcGxheVRleHQ+PHJlY29yZD48cmVjLW51bWJlcj44ODwvcmVjLW51bWJl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2, 9</w:t>
            </w:r>
            <w:r>
              <w:rPr>
                <w:rFonts w:ascii="Times New Roman" w:hAnsi="Times New Roman" w:cs="Times New Roman"/>
                <w:color w:val="000000"/>
                <w:sz w:val="18"/>
                <w:szCs w:val="18"/>
              </w:rPr>
              <w:fldChar w:fldCharType="end"/>
            </w:r>
          </w:p>
        </w:tc>
      </w:tr>
      <w:tr w:rsidR="0021058C" w:rsidRPr="00AE4C84" w14:paraId="2C3D5270" w14:textId="77777777" w:rsidTr="005B5E3D">
        <w:trPr>
          <w:jc w:val="center"/>
        </w:trPr>
        <w:tc>
          <w:tcPr>
            <w:tcW w:w="993" w:type="dxa"/>
            <w:tcBorders>
              <w:top w:val="nil"/>
              <w:left w:val="nil"/>
              <w:bottom w:val="nil"/>
              <w:right w:val="nil"/>
            </w:tcBorders>
          </w:tcPr>
          <w:p w14:paraId="2515FE02" w14:textId="39DBB839"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1</w:t>
            </w:r>
          </w:p>
        </w:tc>
        <w:tc>
          <w:tcPr>
            <w:tcW w:w="1417" w:type="dxa"/>
            <w:tcBorders>
              <w:top w:val="nil"/>
              <w:left w:val="nil"/>
              <w:bottom w:val="nil"/>
              <w:right w:val="nil"/>
            </w:tcBorders>
          </w:tcPr>
          <w:p w14:paraId="358CE894" w14:textId="57F0E0C4"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215C970" w14:textId="47F20358"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39877514" w14:textId="1331BA10"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696C61EA" w14:textId="3DF16D2C"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D0EE037" w14:textId="1C4B9193" w:rsidR="0021058C" w:rsidRPr="00AE4C84" w:rsidRDefault="0021058C" w:rsidP="0021058C">
            <w:pPr>
              <w:rPr>
                <w:rFonts w:ascii="Times New Roman" w:hAnsi="Times New Roman" w:cs="Times New Roman"/>
                <w:color w:val="000000"/>
                <w:sz w:val="18"/>
                <w:szCs w:val="18"/>
                <w:lang w:val="el-GR"/>
              </w:rPr>
            </w:pPr>
            <w:r w:rsidRPr="002D13F9">
              <w:rPr>
                <w:rFonts w:ascii="Times New Roman" w:hAnsi="Times New Roman" w:cs="Times New Roman"/>
                <w:color w:val="000000"/>
                <w:sz w:val="18"/>
                <w:szCs w:val="18"/>
                <w:lang w:val="el-GR"/>
              </w:rPr>
              <w:t>1410</w:t>
            </w:r>
          </w:p>
        </w:tc>
        <w:tc>
          <w:tcPr>
            <w:tcW w:w="2126" w:type="dxa"/>
            <w:tcBorders>
              <w:top w:val="nil"/>
              <w:left w:val="nil"/>
              <w:bottom w:val="nil"/>
              <w:right w:val="nil"/>
            </w:tcBorders>
          </w:tcPr>
          <w:p w14:paraId="79C3384C" w14:textId="7ABCD7F4" w:rsidR="0021058C" w:rsidRDefault="0021058C" w:rsidP="0021058C">
            <w:pPr>
              <w:rPr>
                <w:rFonts w:ascii="Times New Roman" w:hAnsi="Times New Roman" w:cs="Times New Roman"/>
                <w:color w:val="000000"/>
                <w:sz w:val="18"/>
                <w:szCs w:val="18"/>
              </w:rPr>
            </w:pPr>
            <w:r w:rsidRPr="00AE4C84">
              <w:rPr>
                <w:rFonts w:ascii="Times New Roman" w:hAnsi="Times New Roman" w:cs="Times New Roman"/>
                <w:color w:val="000000"/>
                <w:sz w:val="18"/>
                <w:szCs w:val="18"/>
                <w:lang w:val="el-GR"/>
              </w:rPr>
              <w:t>σ</w:t>
            </w:r>
            <w:r w:rsidRPr="008A4F8D">
              <w:rPr>
                <w:rFonts w:ascii="Times New Roman" w:hAnsi="Times New Roman" w:cs="Times New Roman" w:hint="eastAsia"/>
                <w:color w:val="000000"/>
                <w:sz w:val="18"/>
                <w:szCs w:val="18"/>
              </w:rPr>
              <w:t xml:space="preserve"> (CH</w:t>
            </w:r>
            <w:r>
              <w:rPr>
                <w:rFonts w:ascii="Times New Roman" w:hAnsi="Times New Roman" w:cs="Times New Roman"/>
                <w:color w:val="000000"/>
                <w:sz w:val="18"/>
                <w:szCs w:val="18"/>
                <w:vertAlign w:val="subscript"/>
              </w:rPr>
              <w:t>2</w:t>
            </w:r>
            <w:r w:rsidRPr="008A4F8D">
              <w:rPr>
                <w:rFonts w:ascii="Times New Roman" w:hAnsi="Times New Roman" w:cs="Times New Roman" w:hint="eastAsia"/>
                <w:color w:val="000000"/>
                <w:sz w:val="18"/>
                <w:szCs w:val="18"/>
              </w:rPr>
              <w:t>)</w:t>
            </w:r>
          </w:p>
        </w:tc>
        <w:tc>
          <w:tcPr>
            <w:tcW w:w="2977" w:type="dxa"/>
            <w:tcBorders>
              <w:top w:val="nil"/>
              <w:left w:val="nil"/>
              <w:bottom w:val="nil"/>
              <w:right w:val="nil"/>
            </w:tcBorders>
          </w:tcPr>
          <w:p w14:paraId="5153C733" w14:textId="2BB231EA" w:rsidR="0021058C" w:rsidRPr="00AE4C84" w:rsidRDefault="0021058C" w:rsidP="0021058C">
            <w:pPr>
              <w:rPr>
                <w:rFonts w:ascii="Times New Roman" w:hAnsi="Times New Roman" w:cs="Times New Roman"/>
                <w:color w:val="000000"/>
                <w:sz w:val="18"/>
                <w:szCs w:val="18"/>
                <w:lang w:val="el-GR"/>
              </w:rPr>
            </w:pPr>
          </w:p>
        </w:tc>
        <w:tc>
          <w:tcPr>
            <w:tcW w:w="1612" w:type="dxa"/>
            <w:tcBorders>
              <w:top w:val="nil"/>
              <w:left w:val="nil"/>
              <w:bottom w:val="nil"/>
              <w:right w:val="nil"/>
            </w:tcBorders>
          </w:tcPr>
          <w:p w14:paraId="160DD8A8" w14:textId="1EC4D94F" w:rsidR="0021058C" w:rsidRPr="00846254"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IDMsIDgsIDk8L3N0eWxlPjwvRGlzcGxheVRleHQ+PHJlY29yZD48cmVjLW51bWJlcj44ODwvcmVj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IDMsIDgsIDk8L3N0eWxlPjwvRGlzcGxheVRleHQ+PHJlY29yZD48cmVjLW51bWJlcj44ODwvcmVj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2, 3, 8, 9</w:t>
            </w:r>
            <w:r>
              <w:rPr>
                <w:rFonts w:ascii="Times New Roman" w:hAnsi="Times New Roman" w:cs="Times New Roman"/>
                <w:color w:val="000000"/>
                <w:sz w:val="18"/>
                <w:szCs w:val="18"/>
              </w:rPr>
              <w:fldChar w:fldCharType="end"/>
            </w:r>
          </w:p>
        </w:tc>
      </w:tr>
      <w:tr w:rsidR="0021058C" w:rsidRPr="00846254" w14:paraId="77B3806D" w14:textId="77777777" w:rsidTr="005B5E3D">
        <w:trPr>
          <w:jc w:val="center"/>
        </w:trPr>
        <w:tc>
          <w:tcPr>
            <w:tcW w:w="993" w:type="dxa"/>
            <w:tcBorders>
              <w:top w:val="nil"/>
              <w:left w:val="nil"/>
              <w:bottom w:val="nil"/>
              <w:right w:val="nil"/>
            </w:tcBorders>
          </w:tcPr>
          <w:p w14:paraId="3F240AAD" w14:textId="0865D7B4"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2</w:t>
            </w:r>
          </w:p>
        </w:tc>
        <w:tc>
          <w:tcPr>
            <w:tcW w:w="1417" w:type="dxa"/>
            <w:tcBorders>
              <w:top w:val="nil"/>
              <w:left w:val="nil"/>
              <w:bottom w:val="nil"/>
              <w:right w:val="nil"/>
            </w:tcBorders>
          </w:tcPr>
          <w:p w14:paraId="0B0D83CE" w14:textId="73658E6B" w:rsidR="0021058C" w:rsidRPr="00AE4C84"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1</w:t>
            </w:r>
            <w:r>
              <w:rPr>
                <w:rFonts w:ascii="Times New Roman" w:hAnsi="Times New Roman" w:cs="Times New Roman"/>
                <w:color w:val="000000"/>
                <w:sz w:val="18"/>
                <w:szCs w:val="18"/>
                <w:lang w:val="el-GR"/>
              </w:rPr>
              <w:t>375</w:t>
            </w:r>
          </w:p>
        </w:tc>
        <w:tc>
          <w:tcPr>
            <w:tcW w:w="1134" w:type="dxa"/>
            <w:tcBorders>
              <w:top w:val="nil"/>
              <w:left w:val="nil"/>
              <w:bottom w:val="nil"/>
              <w:right w:val="nil"/>
            </w:tcBorders>
          </w:tcPr>
          <w:p w14:paraId="7C7060C4" w14:textId="54D4BE31" w:rsidR="0021058C" w:rsidRPr="00EF4C79"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372</w:t>
            </w:r>
          </w:p>
        </w:tc>
        <w:tc>
          <w:tcPr>
            <w:tcW w:w="1134" w:type="dxa"/>
            <w:tcBorders>
              <w:top w:val="nil"/>
              <w:left w:val="nil"/>
              <w:bottom w:val="nil"/>
              <w:right w:val="nil"/>
            </w:tcBorders>
          </w:tcPr>
          <w:p w14:paraId="40885DB5" w14:textId="5820EB53" w:rsidR="0021058C" w:rsidRPr="00EF4C79" w:rsidRDefault="0021058C" w:rsidP="0021058C">
            <w:pPr>
              <w:rPr>
                <w:rFonts w:ascii="Times New Roman" w:hAnsi="Times New Roman" w:cs="Times New Roman"/>
                <w:color w:val="000000"/>
                <w:sz w:val="18"/>
                <w:szCs w:val="18"/>
              </w:rPr>
            </w:pPr>
            <w:r w:rsidRPr="002D13F9">
              <w:rPr>
                <w:rFonts w:ascii="Times New Roman" w:hAnsi="Times New Roman" w:cs="Times New Roman"/>
                <w:color w:val="000000"/>
                <w:sz w:val="18"/>
                <w:szCs w:val="18"/>
              </w:rPr>
              <w:t>1369</w:t>
            </w:r>
          </w:p>
        </w:tc>
        <w:tc>
          <w:tcPr>
            <w:tcW w:w="1134" w:type="dxa"/>
            <w:tcBorders>
              <w:top w:val="nil"/>
              <w:left w:val="nil"/>
              <w:bottom w:val="nil"/>
              <w:right w:val="nil"/>
            </w:tcBorders>
          </w:tcPr>
          <w:p w14:paraId="4287B02D" w14:textId="37502B32" w:rsidR="0021058C" w:rsidRPr="00EF4C79" w:rsidRDefault="0021058C" w:rsidP="0021058C">
            <w:pPr>
              <w:rPr>
                <w:rFonts w:ascii="Times New Roman" w:hAnsi="Times New Roman" w:cs="Times New Roman"/>
                <w:color w:val="000000"/>
                <w:sz w:val="18"/>
                <w:szCs w:val="18"/>
              </w:rPr>
            </w:pPr>
            <w:r w:rsidRPr="002D13F9">
              <w:rPr>
                <w:rFonts w:ascii="Times New Roman" w:hAnsi="Times New Roman" w:cs="Times New Roman"/>
                <w:color w:val="000000"/>
                <w:sz w:val="18"/>
                <w:szCs w:val="18"/>
              </w:rPr>
              <w:t>1378</w:t>
            </w:r>
            <w:r w:rsidRPr="002D13F9">
              <w:rPr>
                <w:rFonts w:ascii="Times-Roman" w:hAnsi="Times-Roman"/>
                <w:color w:val="000000" w:themeColor="text1"/>
                <w:sz w:val="20"/>
                <w:szCs w:val="20"/>
              </w:rPr>
              <w:t>(weak)</w:t>
            </w:r>
          </w:p>
        </w:tc>
        <w:tc>
          <w:tcPr>
            <w:tcW w:w="1134" w:type="dxa"/>
            <w:tcBorders>
              <w:top w:val="nil"/>
              <w:left w:val="nil"/>
              <w:bottom w:val="nil"/>
              <w:right w:val="nil"/>
            </w:tcBorders>
          </w:tcPr>
          <w:p w14:paraId="4401EEC6" w14:textId="6EE07187" w:rsidR="0021058C" w:rsidRPr="00EF4C79"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208625B8" w14:textId="66D4AF84" w:rsidR="0021058C" w:rsidRPr="00AE4C84" w:rsidRDefault="0021058C" w:rsidP="0021058C">
            <w:pPr>
              <w:rPr>
                <w:rFonts w:ascii="Times New Roman" w:hAnsi="Times New Roman" w:cs="Times New Roman"/>
                <w:color w:val="000000"/>
                <w:sz w:val="18"/>
                <w:szCs w:val="18"/>
                <w:lang w:val="el-GR"/>
              </w:rPr>
            </w:pPr>
            <w:r w:rsidRPr="00AE4C84">
              <w:rPr>
                <w:rFonts w:ascii="Times New Roman" w:hAnsi="Times New Roman" w:cs="Times New Roman"/>
                <w:color w:val="000000"/>
                <w:sz w:val="18"/>
                <w:szCs w:val="18"/>
                <w:lang w:val="el-GR"/>
              </w:rPr>
              <w:t>σ</w:t>
            </w:r>
            <w:r w:rsidRPr="008A4F8D">
              <w:rPr>
                <w:rFonts w:ascii="Times New Roman" w:hAnsi="Times New Roman" w:cs="Times New Roman" w:hint="eastAsia"/>
                <w:color w:val="000000"/>
                <w:sz w:val="18"/>
                <w:szCs w:val="18"/>
              </w:rPr>
              <w:t xml:space="preserve"> (CH</w:t>
            </w:r>
            <w:r w:rsidRPr="008A4F8D">
              <w:rPr>
                <w:rFonts w:ascii="Times New Roman" w:hAnsi="Times New Roman" w:cs="Times New Roman" w:hint="eastAsia"/>
                <w:color w:val="000000"/>
                <w:sz w:val="18"/>
                <w:szCs w:val="18"/>
                <w:vertAlign w:val="subscript"/>
              </w:rPr>
              <w:t>3</w:t>
            </w:r>
            <w:r w:rsidRPr="008A4F8D">
              <w:rPr>
                <w:rFonts w:ascii="Times New Roman" w:hAnsi="Times New Roman" w:cs="Times New Roman" w:hint="eastAsia"/>
                <w:color w:val="000000"/>
                <w:sz w:val="18"/>
                <w:szCs w:val="18"/>
              </w:rPr>
              <w:t>)</w:t>
            </w:r>
            <w:r>
              <w:rPr>
                <w:rFonts w:ascii="Times New Roman" w:hAnsi="Times New Roman" w:cs="Times New Roman"/>
                <w:color w:val="000000"/>
                <w:sz w:val="18"/>
                <w:szCs w:val="18"/>
              </w:rPr>
              <w:t>,</w:t>
            </w:r>
            <w:r>
              <w:t xml:space="preserve"> </w:t>
            </w:r>
            <w:r w:rsidRPr="004743E7">
              <w:rPr>
                <w:rFonts w:ascii="Times New Roman" w:hAnsi="Times New Roman" w:cs="Times New Roman"/>
                <w:color w:val="000000"/>
                <w:sz w:val="18"/>
                <w:szCs w:val="18"/>
              </w:rPr>
              <w:t>characteristic peak</w:t>
            </w:r>
          </w:p>
        </w:tc>
        <w:tc>
          <w:tcPr>
            <w:tcW w:w="2977" w:type="dxa"/>
            <w:tcBorders>
              <w:top w:val="nil"/>
              <w:left w:val="nil"/>
              <w:bottom w:val="nil"/>
              <w:right w:val="nil"/>
            </w:tcBorders>
          </w:tcPr>
          <w:p w14:paraId="5561B9F1" w14:textId="28DF1588" w:rsidR="0021058C" w:rsidRPr="0084625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212731F0" w14:textId="2E98A99A"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&lt;EndNote&gt;&lt;Cite&gt;&lt;Author&gt;Akita&lt;/Author&gt;&lt;Year&gt;2013&lt;/Year&gt;&lt;RecNum&gt;88&lt;/RecNum&gt;&lt;DisplayText&gt;&lt;style face="superscript"&gt;2&lt;/style&gt;&lt;/DisplayText&gt;&lt;record&gt;&lt;rec-number&gt;88&lt;/rec-number&gt;&lt;foreign-keys&gt;&lt;key app="EN" db-id="dzvwf5zr72x9vhedx9npw9ajx202evfv2xst" timestamp="1669193745"&gt;88&lt;/key&gt;&lt;/foreign-keys&gt;&lt;ref-type name="Journal Article"&gt;17&lt;/ref-type&gt;&lt;contributors&gt;&lt;authors&gt;&lt;author&gt;Akita, Yasuhiro&lt;/author&gt;&lt;author&gt;Segawa, Midori&lt;/author&gt;&lt;author&gt;Munakata, Hirokazu&lt;/author&gt;&lt;author&gt;Kanamura, Kiyoshi&lt;/author&gt;&lt;/authors&gt;&lt;/contributors&gt;&lt;titles&gt;&lt;title&gt;In-situ Fourier transform infrared spectroscopic analysis on dynamic behavior of electrolyte solution on LiFePO4 cathode&lt;/title&gt;&lt;secondary-title&gt;Journal of Power Sources&lt;/secondary-title&gt;&lt;/titles&gt;&lt;periodical&gt;&lt;full-title&gt;Journal of Power Sources&lt;/full-title&gt;&lt;/periodical&gt;&lt;pages&gt;175-180&lt;/pages&gt;&lt;volume&gt;239&lt;/volume&gt;&lt;keywords&gt;&lt;keyword&gt;Lithium-ion battery&lt;/keyword&gt;&lt;keyword&gt;Lithium iron phosphate&lt;/keyword&gt;&lt;keyword&gt;Fourier transform infrared spectroscopy&lt;/keyword&gt;&lt;keyword&gt;Thin film electrode&lt;/keyword&gt;&lt;keyword&gt;Decomposition product&lt;/keyword&gt;&lt;/keywords&gt;&lt;dates&gt;&lt;year&gt;2013&lt;/year&gt;&lt;pub-dates&gt;&lt;date&gt;2013/10/01/&lt;/date&gt;&lt;/pub-dates&gt;&lt;/dates&gt;&lt;isbn&gt;0378-7753&lt;/isbn&gt;&lt;urls&gt;&lt;related-urls&gt;&lt;url&gt;https://www.sciencedirect.com/science/article/pii/S0378775313005284&lt;/url&gt;&lt;/related-urls&gt;&lt;/urls&gt;&lt;electronic-resource-num&gt;https://doi.org/10.1016/j.jpowsour.2013.03.134&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w:t>
            </w:r>
            <w:r>
              <w:rPr>
                <w:rFonts w:ascii="Times New Roman" w:hAnsi="Times New Roman" w:cs="Times New Roman"/>
                <w:color w:val="000000"/>
                <w:sz w:val="18"/>
                <w:szCs w:val="18"/>
              </w:rPr>
              <w:fldChar w:fldCharType="end"/>
            </w:r>
          </w:p>
        </w:tc>
      </w:tr>
      <w:tr w:rsidR="0021058C" w14:paraId="18056129" w14:textId="77777777" w:rsidTr="005B5E3D">
        <w:trPr>
          <w:jc w:val="center"/>
        </w:trPr>
        <w:tc>
          <w:tcPr>
            <w:tcW w:w="993" w:type="dxa"/>
            <w:tcBorders>
              <w:top w:val="nil"/>
              <w:left w:val="nil"/>
              <w:bottom w:val="nil"/>
              <w:right w:val="nil"/>
            </w:tcBorders>
          </w:tcPr>
          <w:p w14:paraId="5DDBFEC8" w14:textId="0C1B4979"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3</w:t>
            </w:r>
          </w:p>
        </w:tc>
        <w:tc>
          <w:tcPr>
            <w:tcW w:w="1417" w:type="dxa"/>
            <w:tcBorders>
              <w:top w:val="nil"/>
              <w:left w:val="nil"/>
              <w:bottom w:val="nil"/>
              <w:right w:val="nil"/>
            </w:tcBorders>
          </w:tcPr>
          <w:p w14:paraId="511A68A2" w14:textId="7DB36E6B"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0EFE2739" w14:textId="679FF182" w:rsidR="0021058C" w:rsidRPr="00EF4C79"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1399FD3" w14:textId="3B17E3EC" w:rsidR="0021058C" w:rsidRPr="00EF4C79"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1331</w:t>
            </w:r>
          </w:p>
        </w:tc>
        <w:tc>
          <w:tcPr>
            <w:tcW w:w="1134" w:type="dxa"/>
            <w:tcBorders>
              <w:top w:val="nil"/>
              <w:left w:val="nil"/>
              <w:bottom w:val="nil"/>
              <w:right w:val="nil"/>
            </w:tcBorders>
          </w:tcPr>
          <w:p w14:paraId="10E58603" w14:textId="3738420D" w:rsidR="0021058C" w:rsidRPr="00EF4C79"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D74E7AA" w14:textId="044AAB5E" w:rsidR="0021058C" w:rsidRPr="00EF4C79"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7D2CE983" w14:textId="24117BC3" w:rsidR="0021058C" w:rsidRPr="00EF4C79"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w:t>
            </w:r>
            <w:r w:rsidRPr="004743E7">
              <w:rPr>
                <w:rFonts w:ascii="Times New Roman" w:hAnsi="Times New Roman" w:cs="Times New Roman"/>
                <w:color w:val="000000"/>
                <w:sz w:val="18"/>
                <w:szCs w:val="18"/>
              </w:rPr>
              <w:t>O=C-O</w:t>
            </w:r>
            <w:r>
              <w:rPr>
                <w:rFonts w:ascii="Times New Roman" w:hAnsi="Times New Roman" w:cs="Times New Roman"/>
                <w:color w:val="000000"/>
                <w:sz w:val="18"/>
                <w:szCs w:val="18"/>
              </w:rPr>
              <w:t>) of ETFB</w:t>
            </w:r>
          </w:p>
        </w:tc>
        <w:tc>
          <w:tcPr>
            <w:tcW w:w="2977" w:type="dxa"/>
            <w:tcBorders>
              <w:top w:val="nil"/>
              <w:left w:val="nil"/>
              <w:bottom w:val="nil"/>
              <w:right w:val="nil"/>
            </w:tcBorders>
          </w:tcPr>
          <w:p w14:paraId="3F073E8D" w14:textId="403B3B1F" w:rsidR="0021058C"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13F779B9" w14:textId="61213638"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PEVuZE5vdGU+PENpdGU+PEF1dGhvcj5MaTwvQXV0aG9yPjxZZWFyPjIwMTA8L1llYXI+PFJlY051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==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PEVuZE5vdGU+PENpdGU+PEF1dGhvcj5MaTwvQXV0aG9yPjxZZWFyPjIwMTA8L1llYXI+PFJlY051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==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3, 8</w:t>
            </w:r>
            <w:r>
              <w:rPr>
                <w:rFonts w:ascii="Times New Roman" w:hAnsi="Times New Roman" w:cs="Times New Roman"/>
                <w:color w:val="000000"/>
                <w:sz w:val="18"/>
                <w:szCs w:val="18"/>
              </w:rPr>
              <w:fldChar w:fldCharType="end"/>
            </w:r>
          </w:p>
        </w:tc>
      </w:tr>
      <w:tr w:rsidR="0021058C" w:rsidRPr="008A4F8D" w14:paraId="2857EB26" w14:textId="77777777" w:rsidTr="005B5E3D">
        <w:trPr>
          <w:jc w:val="center"/>
        </w:trPr>
        <w:tc>
          <w:tcPr>
            <w:tcW w:w="993" w:type="dxa"/>
            <w:tcBorders>
              <w:top w:val="nil"/>
              <w:left w:val="nil"/>
              <w:bottom w:val="nil"/>
              <w:right w:val="nil"/>
            </w:tcBorders>
          </w:tcPr>
          <w:p w14:paraId="74BE3EED" w14:textId="00BA9DA1"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4</w:t>
            </w:r>
          </w:p>
        </w:tc>
        <w:tc>
          <w:tcPr>
            <w:tcW w:w="1417" w:type="dxa"/>
            <w:tcBorders>
              <w:top w:val="nil"/>
              <w:left w:val="nil"/>
              <w:bottom w:val="nil"/>
              <w:right w:val="nil"/>
            </w:tcBorders>
          </w:tcPr>
          <w:p w14:paraId="73D08D0A" w14:textId="5C851323" w:rsidR="0021058C" w:rsidRPr="00992B07" w:rsidRDefault="0021058C" w:rsidP="0021058C">
            <w:pPr>
              <w:rPr>
                <w:rFonts w:ascii="Times New Roman" w:hAnsi="Times New Roman" w:cs="Times New Roman"/>
                <w:color w:val="000000" w:themeColor="text1"/>
                <w:sz w:val="18"/>
                <w:szCs w:val="18"/>
              </w:rPr>
            </w:pPr>
            <w:r w:rsidRPr="004263CD">
              <w:rPr>
                <w:rFonts w:ascii="Times New Roman" w:hAnsi="Times New Roman" w:cs="Times New Roman"/>
                <w:color w:val="000000" w:themeColor="text1"/>
                <w:sz w:val="18"/>
                <w:szCs w:val="18"/>
              </w:rPr>
              <w:t>1305</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shoulder)</w:t>
            </w:r>
          </w:p>
        </w:tc>
        <w:tc>
          <w:tcPr>
            <w:tcW w:w="1134" w:type="dxa"/>
            <w:tcBorders>
              <w:top w:val="nil"/>
              <w:left w:val="nil"/>
              <w:bottom w:val="nil"/>
              <w:right w:val="nil"/>
            </w:tcBorders>
          </w:tcPr>
          <w:p w14:paraId="1C176D93" w14:textId="102BBDC3" w:rsidR="0021058C" w:rsidRPr="00992B07" w:rsidRDefault="0021058C" w:rsidP="0021058C">
            <w:pPr>
              <w:rPr>
                <w:rFonts w:ascii="Times New Roman" w:hAnsi="Times New Roman" w:cs="Times New Roman"/>
                <w:color w:val="000000" w:themeColor="text1"/>
                <w:sz w:val="18"/>
                <w:szCs w:val="18"/>
              </w:rPr>
            </w:pPr>
            <w:r w:rsidRPr="004263CD">
              <w:rPr>
                <w:rFonts w:ascii="Times New Roman" w:hAnsi="Times New Roman" w:cs="Times New Roman"/>
                <w:color w:val="000000" w:themeColor="text1"/>
                <w:sz w:val="18"/>
                <w:szCs w:val="18"/>
              </w:rPr>
              <w:t>1303</w:t>
            </w:r>
          </w:p>
        </w:tc>
        <w:tc>
          <w:tcPr>
            <w:tcW w:w="1134" w:type="dxa"/>
            <w:tcBorders>
              <w:top w:val="nil"/>
              <w:left w:val="nil"/>
              <w:bottom w:val="nil"/>
              <w:right w:val="nil"/>
            </w:tcBorders>
          </w:tcPr>
          <w:p w14:paraId="542B744B" w14:textId="7F423E2E" w:rsidR="0021058C" w:rsidRPr="00992B07" w:rsidRDefault="0021058C" w:rsidP="0021058C">
            <w:pPr>
              <w:rPr>
                <w:rFonts w:ascii="Times New Roman" w:hAnsi="Times New Roman" w:cs="Times New Roman"/>
                <w:color w:val="000000" w:themeColor="text1"/>
                <w:sz w:val="18"/>
                <w:szCs w:val="18"/>
              </w:rPr>
            </w:pPr>
            <w:r w:rsidRPr="004263CD">
              <w:rPr>
                <w:rFonts w:ascii="Times New Roman" w:hAnsi="Times New Roman" w:cs="Times New Roman"/>
                <w:color w:val="000000" w:themeColor="text1"/>
                <w:sz w:val="18"/>
                <w:szCs w:val="18"/>
              </w:rPr>
              <w:t>1303</w:t>
            </w:r>
          </w:p>
        </w:tc>
        <w:tc>
          <w:tcPr>
            <w:tcW w:w="1134" w:type="dxa"/>
            <w:tcBorders>
              <w:top w:val="nil"/>
              <w:left w:val="nil"/>
              <w:bottom w:val="nil"/>
              <w:right w:val="nil"/>
            </w:tcBorders>
          </w:tcPr>
          <w:p w14:paraId="169A3A5D" w14:textId="73D218C3" w:rsidR="0021058C" w:rsidRPr="00992B07" w:rsidRDefault="0021058C" w:rsidP="0021058C">
            <w:pPr>
              <w:rPr>
                <w:rFonts w:ascii="Times New Roman" w:hAnsi="Times New Roman" w:cs="Times New Roman"/>
                <w:color w:val="000000" w:themeColor="text1"/>
                <w:sz w:val="18"/>
                <w:szCs w:val="18"/>
              </w:rPr>
            </w:pPr>
            <w:r w:rsidRPr="004263CD">
              <w:rPr>
                <w:rFonts w:ascii="Times New Roman" w:hAnsi="Times New Roman" w:cs="Times New Roman"/>
                <w:color w:val="000000" w:themeColor="text1"/>
                <w:sz w:val="18"/>
                <w:szCs w:val="18"/>
              </w:rPr>
              <w:t>1306</w:t>
            </w:r>
          </w:p>
        </w:tc>
        <w:tc>
          <w:tcPr>
            <w:tcW w:w="1134" w:type="dxa"/>
            <w:tcBorders>
              <w:top w:val="nil"/>
              <w:left w:val="nil"/>
              <w:bottom w:val="nil"/>
              <w:right w:val="nil"/>
            </w:tcBorders>
          </w:tcPr>
          <w:p w14:paraId="7BF09C37" w14:textId="57F77E41" w:rsidR="0021058C" w:rsidRPr="00992B07" w:rsidRDefault="0021058C" w:rsidP="0021058C">
            <w:pPr>
              <w:rPr>
                <w:rFonts w:ascii="Times New Roman" w:hAnsi="Times New Roman" w:cs="Times New Roman"/>
                <w:color w:val="000000" w:themeColor="text1"/>
                <w:sz w:val="18"/>
                <w:szCs w:val="18"/>
              </w:rPr>
            </w:pPr>
            <w:r w:rsidRPr="004263CD">
              <w:rPr>
                <w:rFonts w:ascii="Times New Roman" w:hAnsi="Times New Roman" w:cs="Times New Roman"/>
                <w:color w:val="000000" w:themeColor="text1"/>
                <w:sz w:val="18"/>
                <w:szCs w:val="18"/>
              </w:rPr>
              <w:t>1305</w:t>
            </w:r>
          </w:p>
        </w:tc>
        <w:tc>
          <w:tcPr>
            <w:tcW w:w="2126" w:type="dxa"/>
            <w:tcBorders>
              <w:top w:val="nil"/>
              <w:left w:val="nil"/>
              <w:bottom w:val="nil"/>
              <w:right w:val="nil"/>
            </w:tcBorders>
          </w:tcPr>
          <w:p w14:paraId="22BFAA9A" w14:textId="4737B71E" w:rsidR="0021058C" w:rsidRPr="004F0235" w:rsidRDefault="0021058C" w:rsidP="0021058C">
            <w:pPr>
              <w:rPr>
                <w:rFonts w:ascii="Times-Roman" w:hAnsi="Times-Roman" w:hint="eastAsia"/>
                <w:color w:val="000000"/>
                <w:sz w:val="20"/>
                <w:szCs w:val="20"/>
              </w:rPr>
            </w:pPr>
          </w:p>
        </w:tc>
        <w:tc>
          <w:tcPr>
            <w:tcW w:w="2977" w:type="dxa"/>
            <w:tcBorders>
              <w:top w:val="nil"/>
              <w:left w:val="nil"/>
              <w:bottom w:val="nil"/>
              <w:right w:val="nil"/>
            </w:tcBorders>
          </w:tcPr>
          <w:p w14:paraId="2E009410" w14:textId="0F4B5E4F" w:rsidR="0021058C" w:rsidRPr="004F0235"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673CF38A" w14:textId="58DDCB1D" w:rsidR="0021058C" w:rsidRPr="00992B07" w:rsidRDefault="00E40306" w:rsidP="0021058C">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fldChar w:fldCharType="begin">
                <w:fldData xml:space="preserve">PEVuZE5vdGU+PENpdGU+PEF1dGhvcj5Ba2l0YTwvQXV0aG9yPjxZZWFyPjIwMTM8L1llYXI+PFJl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</w:fldData>
              </w:fldChar>
            </w:r>
            <w:r w:rsidR="003E5593">
              <w:rPr>
                <w:rFonts w:ascii="Times New Roman" w:hAnsi="Times New Roman" w:cs="Times New Roman"/>
                <w:color w:val="000000" w:themeColor="text1"/>
                <w:sz w:val="18"/>
                <w:szCs w:val="18"/>
              </w:rPr>
              <w:instrText xml:space="preserve"> ADDIN EN.CITE </w:instrText>
            </w:r>
            <w:r w:rsidR="003E5593">
              <w:rPr>
                <w:rFonts w:ascii="Times New Roman" w:hAnsi="Times New Roman" w:cs="Times New Roman"/>
                <w:color w:val="000000" w:themeColor="text1"/>
                <w:sz w:val="18"/>
                <w:szCs w:val="18"/>
              </w:rPr>
              <w:fldChar w:fldCharType="begin">
                <w:fldData xml:space="preserve">PEVuZE5vdGU+PENpdGU+PEF1dGhvcj5Ba2l0YTwvQXV0aG9yPjxZZWFyPjIwMTM8L1llYXI+PFJl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</w:fldData>
              </w:fldChar>
            </w:r>
            <w:r w:rsidR="003E5593">
              <w:rPr>
                <w:rFonts w:ascii="Times New Roman" w:hAnsi="Times New Roman" w:cs="Times New Roman"/>
                <w:color w:val="000000" w:themeColor="text1"/>
                <w:sz w:val="18"/>
                <w:szCs w:val="18"/>
              </w:rPr>
              <w:instrText xml:space="preserve"> ADDIN EN.CITE.DATA </w:instrText>
            </w:r>
            <w:r w:rsidR="003E5593">
              <w:rPr>
                <w:rFonts w:ascii="Times New Roman" w:hAnsi="Times New Roman" w:cs="Times New Roman"/>
                <w:color w:val="000000" w:themeColor="text1"/>
                <w:sz w:val="18"/>
                <w:szCs w:val="18"/>
              </w:rPr>
            </w:r>
            <w:r w:rsidR="003E5593">
              <w:rPr>
                <w:rFonts w:ascii="Times New Roman" w:hAnsi="Times New Roman" w:cs="Times New Roman"/>
                <w:color w:val="000000" w:themeColor="text1"/>
                <w:sz w:val="18"/>
                <w:szCs w:val="18"/>
              </w:rPr>
              <w:fldChar w:fldCharType="end"/>
            </w:r>
            <w:r>
              <w:rPr>
                <w:rFonts w:ascii="Times New Roman" w:hAnsi="Times New Roman" w:cs="Times New Roman"/>
                <w:color w:val="000000" w:themeColor="text1"/>
                <w:sz w:val="18"/>
                <w:szCs w:val="18"/>
              </w:rPr>
            </w:r>
            <w:r>
              <w:rPr>
                <w:rFonts w:ascii="Times New Roman" w:hAnsi="Times New Roman" w:cs="Times New Roman"/>
                <w:color w:val="000000" w:themeColor="text1"/>
                <w:sz w:val="18"/>
                <w:szCs w:val="18"/>
              </w:rPr>
              <w:fldChar w:fldCharType="separate"/>
            </w:r>
            <w:r w:rsidR="003E5593" w:rsidRPr="003E5593">
              <w:rPr>
                <w:rFonts w:ascii="Times New Roman" w:hAnsi="Times New Roman" w:cs="Times New Roman"/>
                <w:noProof/>
                <w:color w:val="000000" w:themeColor="text1"/>
                <w:sz w:val="18"/>
                <w:szCs w:val="18"/>
                <w:vertAlign w:val="superscript"/>
              </w:rPr>
              <w:t>2, 8</w:t>
            </w:r>
            <w:r>
              <w:rPr>
                <w:rFonts w:ascii="Times New Roman" w:hAnsi="Times New Roman" w:cs="Times New Roman"/>
                <w:color w:val="000000" w:themeColor="text1"/>
                <w:sz w:val="18"/>
                <w:szCs w:val="18"/>
              </w:rPr>
              <w:fldChar w:fldCharType="end"/>
            </w:r>
          </w:p>
        </w:tc>
      </w:tr>
      <w:tr w:rsidR="0021058C" w:rsidRPr="00992B07" w14:paraId="2E67C8A4" w14:textId="77777777" w:rsidTr="005B5E3D">
        <w:trPr>
          <w:jc w:val="center"/>
        </w:trPr>
        <w:tc>
          <w:tcPr>
            <w:tcW w:w="993" w:type="dxa"/>
            <w:tcBorders>
              <w:top w:val="nil"/>
              <w:left w:val="nil"/>
              <w:bottom w:val="nil"/>
              <w:right w:val="nil"/>
            </w:tcBorders>
          </w:tcPr>
          <w:p w14:paraId="0A75ABC3" w14:textId="7A79B113"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5</w:t>
            </w:r>
          </w:p>
        </w:tc>
        <w:tc>
          <w:tcPr>
            <w:tcW w:w="1417" w:type="dxa"/>
            <w:tcBorders>
              <w:top w:val="nil"/>
              <w:left w:val="nil"/>
              <w:bottom w:val="nil"/>
              <w:right w:val="nil"/>
            </w:tcBorders>
          </w:tcPr>
          <w:p w14:paraId="16C66A45" w14:textId="5443F04E" w:rsidR="0021058C"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1258</w:t>
            </w:r>
          </w:p>
        </w:tc>
        <w:tc>
          <w:tcPr>
            <w:tcW w:w="1134" w:type="dxa"/>
            <w:tcBorders>
              <w:top w:val="nil"/>
              <w:left w:val="nil"/>
              <w:bottom w:val="nil"/>
              <w:right w:val="nil"/>
            </w:tcBorders>
          </w:tcPr>
          <w:p w14:paraId="4C98E126" w14:textId="1E889DC7" w:rsidR="0021058C"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1255</w:t>
            </w:r>
          </w:p>
        </w:tc>
        <w:tc>
          <w:tcPr>
            <w:tcW w:w="1134" w:type="dxa"/>
            <w:tcBorders>
              <w:top w:val="nil"/>
              <w:left w:val="nil"/>
              <w:bottom w:val="nil"/>
              <w:right w:val="nil"/>
            </w:tcBorders>
          </w:tcPr>
          <w:p w14:paraId="3BE89914" w14:textId="1B56D307" w:rsidR="0021058C"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1258</w:t>
            </w:r>
          </w:p>
        </w:tc>
        <w:tc>
          <w:tcPr>
            <w:tcW w:w="1134" w:type="dxa"/>
            <w:tcBorders>
              <w:top w:val="nil"/>
              <w:left w:val="nil"/>
              <w:bottom w:val="nil"/>
              <w:right w:val="nil"/>
            </w:tcBorders>
          </w:tcPr>
          <w:p w14:paraId="4E0CECE7" w14:textId="637CEA2C" w:rsidR="0021058C"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1268</w:t>
            </w:r>
          </w:p>
        </w:tc>
        <w:tc>
          <w:tcPr>
            <w:tcW w:w="1134" w:type="dxa"/>
            <w:tcBorders>
              <w:top w:val="nil"/>
              <w:left w:val="nil"/>
              <w:bottom w:val="nil"/>
              <w:right w:val="nil"/>
            </w:tcBorders>
          </w:tcPr>
          <w:p w14:paraId="6E0AB65B" w14:textId="3B2AF7B4" w:rsidR="0021058C"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1279</w:t>
            </w:r>
          </w:p>
        </w:tc>
        <w:tc>
          <w:tcPr>
            <w:tcW w:w="2126" w:type="dxa"/>
            <w:tcBorders>
              <w:top w:val="nil"/>
              <w:left w:val="nil"/>
              <w:bottom w:val="nil"/>
              <w:right w:val="nil"/>
            </w:tcBorders>
          </w:tcPr>
          <w:p w14:paraId="54E79AB4" w14:textId="214BF92E" w:rsidR="0021058C" w:rsidRPr="00992B07" w:rsidRDefault="0021058C" w:rsidP="0021058C">
            <w:pPr>
              <w:rPr>
                <w:rFonts w:ascii="Times New Roman" w:hAnsi="Times New Roman" w:cs="Times New Roman"/>
                <w:color w:val="000000" w:themeColor="text1"/>
                <w:sz w:val="18"/>
                <w:szCs w:val="18"/>
              </w:rPr>
            </w:pPr>
            <w:r>
              <w:rPr>
                <w:rFonts w:ascii="Times-Roman" w:hAnsi="Times-Roman" w:hint="eastAsia"/>
                <w:color w:val="000000"/>
                <w:sz w:val="20"/>
                <w:szCs w:val="20"/>
              </w:rPr>
              <w:t>V</w:t>
            </w:r>
            <w:r>
              <w:rPr>
                <w:rFonts w:ascii="Times-Roman" w:hAnsi="Times-Roman"/>
                <w:color w:val="000000"/>
                <w:sz w:val="20"/>
                <w:szCs w:val="20"/>
              </w:rPr>
              <w:t xml:space="preserve">(C-O) of </w:t>
            </w:r>
            <w:r w:rsidRPr="004F0235">
              <w:rPr>
                <w:rFonts w:ascii="Times-Roman" w:hAnsi="Times-Roman"/>
                <w:color w:val="000000"/>
                <w:sz w:val="20"/>
                <w:szCs w:val="20"/>
              </w:rPr>
              <w:t>carboxylic acid</w:t>
            </w:r>
          </w:p>
        </w:tc>
        <w:tc>
          <w:tcPr>
            <w:tcW w:w="2977" w:type="dxa"/>
            <w:tcBorders>
              <w:top w:val="nil"/>
              <w:left w:val="nil"/>
              <w:bottom w:val="nil"/>
              <w:right w:val="nil"/>
            </w:tcBorders>
          </w:tcPr>
          <w:p w14:paraId="5426C9B9" w14:textId="596DB665" w:rsidR="0021058C" w:rsidRPr="00992B07" w:rsidRDefault="00001980" w:rsidP="0021058C">
            <w:pPr>
              <w:rPr>
                <w:rFonts w:ascii="Times New Roman" w:hAnsi="Times New Roman" w:cs="Times New Roman"/>
                <w:color w:val="000000" w:themeColor="text1"/>
                <w:sz w:val="18"/>
                <w:szCs w:val="18"/>
              </w:rPr>
            </w:pPr>
            <w:r w:rsidRPr="004F0235">
              <w:rPr>
                <w:rFonts w:ascii="Times New Roman" w:hAnsi="Times New Roman" w:cs="Times New Roman"/>
                <w:color w:val="000000"/>
                <w:sz w:val="18"/>
                <w:szCs w:val="18"/>
              </w:rPr>
              <w:t>p-π Conjugation Increases the Density of Electron Clouds between C and O</w:t>
            </w:r>
          </w:p>
        </w:tc>
        <w:tc>
          <w:tcPr>
            <w:tcW w:w="1612" w:type="dxa"/>
            <w:tcBorders>
              <w:top w:val="nil"/>
              <w:left w:val="nil"/>
              <w:bottom w:val="nil"/>
              <w:right w:val="nil"/>
            </w:tcBorders>
          </w:tcPr>
          <w:p w14:paraId="6F15B258" w14:textId="03E6D309"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IDMsIDk8L3N0eWxlPjwvRGlzcGxheVRleHQ+PHJlY29yZD48cmVjLW51bWJlcj44ODwvcmVjLW51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PEF1dGhvcj5Ja2V6YXdhPC9BdXRob3I+PFllYXI+MjAwODwvWWVhcj48UmVjTnVtPjkxPC9SZWNO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PEVuZE5vdGU+PENpdGU+PEF1dGhvcj5Ba2l0YTwvQXV0aG9yPjxZZWFyPjIwMTM8L1llYXI+PFJl
Y051bT44ODwvUmVjTnVtPjxEaXNwbGF5VGV4dD48c3R5bGUgZmFjZT0ic3VwZXJzY3JpcHQiPjIs
IDMsIDk8L3N0eWxlPjwvRGlzcGxheVRleHQ+PHJlY29yZD48cmVjLW51bWJlcj44ODwvcmVjLW51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PEF1dGhvcj5Ja2V6YXdhPC9BdXRob3I+PFllYXI+MjAwODwvWWVhcj48UmVjTnVtPjkxPC9SZWNO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2, 3, 9</w:t>
            </w:r>
            <w:r>
              <w:rPr>
                <w:rFonts w:ascii="Times New Roman" w:hAnsi="Times New Roman" w:cs="Times New Roman"/>
                <w:color w:val="000000"/>
                <w:sz w:val="18"/>
                <w:szCs w:val="18"/>
              </w:rPr>
              <w:fldChar w:fldCharType="end"/>
            </w:r>
          </w:p>
        </w:tc>
      </w:tr>
      <w:tr w:rsidR="0021058C" w:rsidRPr="00992B07" w14:paraId="4585B54E" w14:textId="77777777" w:rsidTr="005B5E3D">
        <w:trPr>
          <w:jc w:val="center"/>
        </w:trPr>
        <w:tc>
          <w:tcPr>
            <w:tcW w:w="993" w:type="dxa"/>
            <w:tcBorders>
              <w:top w:val="nil"/>
              <w:left w:val="nil"/>
              <w:bottom w:val="nil"/>
              <w:right w:val="nil"/>
            </w:tcBorders>
          </w:tcPr>
          <w:p w14:paraId="5F5C78CF" w14:textId="591E51C9"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6</w:t>
            </w:r>
          </w:p>
        </w:tc>
        <w:tc>
          <w:tcPr>
            <w:tcW w:w="1417" w:type="dxa"/>
            <w:tcBorders>
              <w:top w:val="nil"/>
              <w:left w:val="nil"/>
              <w:bottom w:val="nil"/>
              <w:right w:val="nil"/>
            </w:tcBorders>
          </w:tcPr>
          <w:p w14:paraId="47EB6AE0" w14:textId="12EEA7AC" w:rsidR="0021058C" w:rsidRPr="00992B07"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4759EED" w14:textId="68A32E66" w:rsidR="0021058C" w:rsidRPr="00992B07"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35587F91" w14:textId="748E9DF3" w:rsidR="0021058C" w:rsidRPr="00992B07"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1227</w:t>
            </w:r>
          </w:p>
        </w:tc>
        <w:tc>
          <w:tcPr>
            <w:tcW w:w="1134" w:type="dxa"/>
            <w:tcBorders>
              <w:top w:val="nil"/>
              <w:left w:val="nil"/>
              <w:bottom w:val="nil"/>
              <w:right w:val="nil"/>
            </w:tcBorders>
          </w:tcPr>
          <w:p w14:paraId="6D9BA956" w14:textId="41D0F79A" w:rsidR="0021058C" w:rsidRPr="00992B07"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1214</w:t>
            </w:r>
          </w:p>
        </w:tc>
        <w:tc>
          <w:tcPr>
            <w:tcW w:w="1134" w:type="dxa"/>
            <w:tcBorders>
              <w:top w:val="nil"/>
              <w:left w:val="nil"/>
              <w:bottom w:val="nil"/>
              <w:right w:val="nil"/>
            </w:tcBorders>
          </w:tcPr>
          <w:p w14:paraId="7F21EB80" w14:textId="659AEC10" w:rsidR="0021058C" w:rsidRPr="00992B07"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1244</w:t>
            </w:r>
          </w:p>
        </w:tc>
        <w:tc>
          <w:tcPr>
            <w:tcW w:w="2126" w:type="dxa"/>
            <w:tcBorders>
              <w:top w:val="nil"/>
              <w:left w:val="nil"/>
              <w:bottom w:val="nil"/>
              <w:right w:val="nil"/>
            </w:tcBorders>
          </w:tcPr>
          <w:p w14:paraId="2D6FF8E7" w14:textId="7AA322B0" w:rsidR="0021058C" w:rsidRPr="00992B07"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themeColor="text1"/>
                <w:sz w:val="18"/>
                <w:szCs w:val="18"/>
              </w:rPr>
              <w:t>V</w:t>
            </w:r>
            <w:r w:rsidRPr="004F0235">
              <w:rPr>
                <w:rFonts w:ascii="Times New Roman" w:hAnsi="Times New Roman" w:cs="Times New Roman"/>
                <w:color w:val="000000" w:themeColor="text1"/>
                <w:sz w:val="18"/>
                <w:szCs w:val="18"/>
                <w:vertAlign w:val="subscript"/>
              </w:rPr>
              <w:t>as</w:t>
            </w:r>
            <w:r>
              <w:rPr>
                <w:rFonts w:ascii="Times New Roman" w:hAnsi="Times New Roman" w:cs="Times New Roman"/>
                <w:color w:val="000000" w:themeColor="text1"/>
                <w:sz w:val="18"/>
                <w:szCs w:val="18"/>
              </w:rPr>
              <w:t>(</w:t>
            </w:r>
            <w:r w:rsidRPr="004F0235">
              <w:rPr>
                <w:rFonts w:ascii="Times New Roman" w:hAnsi="Times New Roman" w:cs="Times New Roman"/>
                <w:color w:val="000000" w:themeColor="text1"/>
                <w:sz w:val="18"/>
                <w:szCs w:val="18"/>
              </w:rPr>
              <w:t>C-O-C</w:t>
            </w:r>
            <w:r>
              <w:rPr>
                <w:rFonts w:ascii="Times New Roman" w:hAnsi="Times New Roman" w:cs="Times New Roman"/>
                <w:color w:val="000000" w:themeColor="text1"/>
                <w:sz w:val="18"/>
                <w:szCs w:val="18"/>
              </w:rPr>
              <w:t>)</w:t>
            </w:r>
          </w:p>
        </w:tc>
        <w:tc>
          <w:tcPr>
            <w:tcW w:w="2977" w:type="dxa"/>
            <w:tcBorders>
              <w:top w:val="nil"/>
              <w:left w:val="nil"/>
              <w:bottom w:val="nil"/>
              <w:right w:val="nil"/>
            </w:tcBorders>
          </w:tcPr>
          <w:p w14:paraId="3BAC947A" w14:textId="145155D0" w:rsidR="0021058C" w:rsidRPr="00992B07"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66C8EF00" w14:textId="151B077A" w:rsidR="0021058C" w:rsidRPr="00992B07" w:rsidRDefault="00BD6179"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&lt;EndNote&gt;&lt;Cite&gt;&lt;Author&gt;Akita&lt;/Author&gt;&lt;Year&gt;2013&lt;/Year&gt;&lt;RecNum&gt;88&lt;/RecNum&gt;&lt;DisplayText&gt;&lt;style face="superscript"&gt;2&lt;/style&gt;&lt;/DisplayText&gt;&lt;record&gt;&lt;rec-number&gt;88&lt;/rec-number&gt;&lt;foreign-keys&gt;&lt;key app="EN" db-id="dzvwf5zr72x9vhedx9npw9ajx202evfv2xst" timestamp="1669193745"&gt;88&lt;/key&gt;&lt;/foreign-keys&gt;&lt;ref-type name="Journal Article"&gt;17&lt;/ref-type&gt;&lt;contributors&gt;&lt;authors&gt;&lt;author&gt;Akita, Yasuhiro&lt;/author&gt;&lt;author&gt;Segawa, Midori&lt;/author&gt;&lt;author&gt;Munakata, Hirokazu&lt;/author&gt;&lt;author&gt;Kanamura, Kiyoshi&lt;/author&gt;&lt;/authors&gt;&lt;/contributors&gt;&lt;titles&gt;&lt;title&gt;In-situ Fourier transform infrared spectroscopic analysis on dynamic behavior of electrolyte solution on LiFePO4 cathode&lt;/title&gt;&lt;secondary-title&gt;Journal of Power Sources&lt;/secondary-title&gt;&lt;/titles&gt;&lt;periodical&gt;&lt;full-title&gt;Journal of Power Sources&lt;/full-title&gt;&lt;/periodical&gt;&lt;pages&gt;175-180&lt;/pages&gt;&lt;volume&gt;239&lt;/volume&gt;&lt;keywords&gt;&lt;keyword&gt;Lithium-ion battery&lt;/keyword&gt;&lt;keyword&gt;Lithium iron phosphate&lt;/keyword&gt;&lt;keyword&gt;Fourier transform infrared spectroscopy&lt;/keyword&gt;&lt;keyword&gt;Thin film electrode&lt;/keyword&gt;&lt;keyword&gt;Decomposition product&lt;/keyword&gt;&lt;/keywords&gt;&lt;dates&gt;&lt;year&gt;2013&lt;/year&gt;&lt;pub-dates&gt;&lt;date&gt;2013/10/01/&lt;/date&gt;&lt;/pub-dates&gt;&lt;/dates&gt;&lt;isbn&gt;0378-7753&lt;/isbn&gt;&lt;urls&gt;&lt;related-urls&gt;&lt;url&gt;https://www.sciencedirect.com/science/article/pii/S0378775313005284&lt;/url&gt;&lt;/related-urls&gt;&lt;/urls&gt;&lt;electronic-resource-num&gt;https://doi.org/10.1016/j.jpowsour.2013.03.134&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w:t>
            </w:r>
            <w:r>
              <w:rPr>
                <w:rFonts w:ascii="Times New Roman" w:hAnsi="Times New Roman" w:cs="Times New Roman"/>
                <w:color w:val="000000"/>
                <w:sz w:val="18"/>
                <w:szCs w:val="18"/>
              </w:rPr>
              <w:fldChar w:fldCharType="end"/>
            </w:r>
          </w:p>
        </w:tc>
      </w:tr>
      <w:tr w:rsidR="0021058C" w:rsidRPr="00AE4C84" w14:paraId="7471D495" w14:textId="77777777" w:rsidTr="005B5E3D">
        <w:trPr>
          <w:jc w:val="center"/>
        </w:trPr>
        <w:tc>
          <w:tcPr>
            <w:tcW w:w="993" w:type="dxa"/>
            <w:tcBorders>
              <w:top w:val="nil"/>
              <w:left w:val="nil"/>
              <w:bottom w:val="nil"/>
              <w:right w:val="nil"/>
            </w:tcBorders>
          </w:tcPr>
          <w:p w14:paraId="2B24D6F8" w14:textId="23C73F83"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7</w:t>
            </w:r>
          </w:p>
        </w:tc>
        <w:tc>
          <w:tcPr>
            <w:tcW w:w="1417" w:type="dxa"/>
            <w:tcBorders>
              <w:top w:val="nil"/>
              <w:left w:val="nil"/>
              <w:bottom w:val="nil"/>
              <w:right w:val="nil"/>
            </w:tcBorders>
          </w:tcPr>
          <w:p w14:paraId="70E1BA53" w14:textId="18C216C6" w:rsidR="0021058C" w:rsidRPr="00AE4C84" w:rsidRDefault="0021058C" w:rsidP="0021058C">
            <w:pPr>
              <w:rPr>
                <w:rFonts w:ascii="Times New Roman" w:hAnsi="Times New Roman" w:cs="Times New Roman"/>
                <w:color w:val="000000"/>
                <w:sz w:val="18"/>
                <w:szCs w:val="18"/>
                <w:lang w:val="el-GR"/>
              </w:rPr>
            </w:pPr>
            <w:r w:rsidRPr="004263CD">
              <w:rPr>
                <w:rFonts w:ascii="Times New Roman" w:hAnsi="Times New Roman" w:cs="Times New Roman"/>
                <w:color w:val="000000"/>
                <w:sz w:val="18"/>
                <w:szCs w:val="18"/>
                <w:lang w:val="el-GR"/>
              </w:rPr>
              <w:t>1197</w:t>
            </w:r>
          </w:p>
        </w:tc>
        <w:tc>
          <w:tcPr>
            <w:tcW w:w="1134" w:type="dxa"/>
            <w:tcBorders>
              <w:top w:val="nil"/>
              <w:left w:val="nil"/>
              <w:bottom w:val="nil"/>
              <w:right w:val="nil"/>
            </w:tcBorders>
          </w:tcPr>
          <w:p w14:paraId="6AAAAF43" w14:textId="55F63354" w:rsidR="0021058C" w:rsidRPr="00AE4C84" w:rsidRDefault="0021058C" w:rsidP="0021058C">
            <w:pPr>
              <w:rPr>
                <w:rFonts w:ascii="Times New Roman" w:hAnsi="Times New Roman" w:cs="Times New Roman"/>
                <w:color w:val="000000"/>
                <w:sz w:val="18"/>
                <w:szCs w:val="18"/>
                <w:lang w:val="el-GR"/>
              </w:rPr>
            </w:pPr>
            <w:r w:rsidRPr="004263CD">
              <w:rPr>
                <w:rFonts w:ascii="Times New Roman" w:hAnsi="Times New Roman" w:cs="Times New Roman"/>
                <w:color w:val="000000"/>
                <w:sz w:val="18"/>
                <w:szCs w:val="18"/>
                <w:lang w:val="el-GR"/>
              </w:rPr>
              <w:t>1181</w:t>
            </w:r>
          </w:p>
        </w:tc>
        <w:tc>
          <w:tcPr>
            <w:tcW w:w="1134" w:type="dxa"/>
            <w:tcBorders>
              <w:top w:val="nil"/>
              <w:left w:val="nil"/>
              <w:bottom w:val="nil"/>
              <w:right w:val="nil"/>
            </w:tcBorders>
          </w:tcPr>
          <w:p w14:paraId="0EB6B95B" w14:textId="0634EDA5" w:rsidR="0021058C" w:rsidRPr="00AE4C84" w:rsidRDefault="0021058C" w:rsidP="0021058C">
            <w:pPr>
              <w:rPr>
                <w:rFonts w:ascii="Times New Roman" w:hAnsi="Times New Roman" w:cs="Times New Roman"/>
                <w:color w:val="000000"/>
                <w:sz w:val="18"/>
                <w:szCs w:val="18"/>
                <w:lang w:val="el-GR"/>
              </w:rPr>
            </w:pPr>
            <w:r w:rsidRPr="004263CD">
              <w:rPr>
                <w:rFonts w:ascii="Times New Roman" w:hAnsi="Times New Roman" w:cs="Times New Roman"/>
                <w:color w:val="000000"/>
                <w:sz w:val="18"/>
                <w:szCs w:val="18"/>
                <w:lang w:val="el-GR"/>
              </w:rPr>
              <w:t>1194\1137</w:t>
            </w:r>
          </w:p>
        </w:tc>
        <w:tc>
          <w:tcPr>
            <w:tcW w:w="1134" w:type="dxa"/>
            <w:tcBorders>
              <w:top w:val="nil"/>
              <w:left w:val="nil"/>
              <w:bottom w:val="nil"/>
              <w:right w:val="nil"/>
            </w:tcBorders>
          </w:tcPr>
          <w:p w14:paraId="362AE7F4" w14:textId="77777777" w:rsidR="0021058C" w:rsidRDefault="0021058C" w:rsidP="0021058C">
            <w:pPr>
              <w:rPr>
                <w:rFonts w:ascii="Times New Roman" w:hAnsi="Times New Roman" w:cs="Times New Roman"/>
                <w:color w:val="000000"/>
                <w:sz w:val="18"/>
                <w:szCs w:val="18"/>
                <w:lang w:val="el-GR"/>
              </w:rPr>
            </w:pPr>
            <w:r w:rsidRPr="004263CD">
              <w:rPr>
                <w:rFonts w:ascii="Times New Roman" w:hAnsi="Times New Roman" w:cs="Times New Roman"/>
                <w:color w:val="000000"/>
                <w:sz w:val="18"/>
                <w:szCs w:val="18"/>
                <w:lang w:val="el-GR"/>
              </w:rPr>
              <w:t>1185\1143\</w:t>
            </w:r>
          </w:p>
          <w:p w14:paraId="5A3D314D" w14:textId="2C36320D" w:rsidR="0021058C" w:rsidRPr="00AE4C84" w:rsidRDefault="0021058C" w:rsidP="0021058C">
            <w:pPr>
              <w:rPr>
                <w:rFonts w:ascii="Times New Roman" w:hAnsi="Times New Roman" w:cs="Times New Roman"/>
                <w:color w:val="000000"/>
                <w:sz w:val="18"/>
                <w:szCs w:val="18"/>
                <w:lang w:val="el-GR"/>
              </w:rPr>
            </w:pPr>
            <w:r w:rsidRPr="004263CD">
              <w:rPr>
                <w:rFonts w:ascii="Times New Roman" w:hAnsi="Times New Roman" w:cs="Times New Roman"/>
                <w:color w:val="000000"/>
                <w:sz w:val="18"/>
                <w:szCs w:val="18"/>
                <w:lang w:val="el-GR"/>
              </w:rPr>
              <w:t>1124</w:t>
            </w:r>
          </w:p>
        </w:tc>
        <w:tc>
          <w:tcPr>
            <w:tcW w:w="1134" w:type="dxa"/>
            <w:tcBorders>
              <w:top w:val="nil"/>
              <w:left w:val="nil"/>
              <w:bottom w:val="nil"/>
              <w:right w:val="nil"/>
            </w:tcBorders>
          </w:tcPr>
          <w:p w14:paraId="6FCF8D0F" w14:textId="6B3374DF" w:rsidR="0021058C" w:rsidRPr="00AE4C84" w:rsidRDefault="0021058C" w:rsidP="0021058C">
            <w:pPr>
              <w:rPr>
                <w:rFonts w:ascii="Times New Roman" w:hAnsi="Times New Roman" w:cs="Times New Roman"/>
                <w:color w:val="000000"/>
                <w:sz w:val="18"/>
                <w:szCs w:val="18"/>
                <w:lang w:val="el-GR"/>
              </w:rPr>
            </w:pPr>
            <w:r w:rsidRPr="004263CD">
              <w:rPr>
                <w:rFonts w:ascii="Times New Roman" w:hAnsi="Times New Roman" w:cs="Times New Roman"/>
                <w:color w:val="000000"/>
                <w:sz w:val="18"/>
                <w:szCs w:val="18"/>
                <w:lang w:val="el-GR"/>
              </w:rPr>
              <w:t>1151</w:t>
            </w:r>
          </w:p>
        </w:tc>
        <w:tc>
          <w:tcPr>
            <w:tcW w:w="2126" w:type="dxa"/>
            <w:tcBorders>
              <w:top w:val="nil"/>
              <w:left w:val="nil"/>
              <w:bottom w:val="nil"/>
              <w:right w:val="nil"/>
            </w:tcBorders>
          </w:tcPr>
          <w:p w14:paraId="1EB5FAB7" w14:textId="7B367C6A" w:rsidR="0021058C" w:rsidRDefault="0021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t xml:space="preserve">High wavenumber </w:t>
            </w:r>
            <w:r>
              <w:rPr>
                <w:rFonts w:ascii="Times New Roman" w:hAnsi="Times New Roman" w:cs="Times New Roman" w:hint="eastAsia"/>
                <w:color w:val="000000"/>
                <w:sz w:val="18"/>
                <w:szCs w:val="18"/>
              </w:rPr>
              <w:t>V</w:t>
            </w:r>
            <w:r>
              <w:rPr>
                <w:rFonts w:ascii="Times New Roman" w:hAnsi="Times New Roman" w:cs="Times New Roman"/>
                <w:color w:val="000000"/>
                <w:sz w:val="18"/>
                <w:szCs w:val="18"/>
              </w:rPr>
              <w:t xml:space="preserve">(C-O) of Co-solvent Low wavenumber </w:t>
            </w:r>
            <w:r>
              <w:rPr>
                <w:rFonts w:ascii="Times New Roman" w:hAnsi="Times New Roman" w:cs="Times New Roman" w:hint="eastAsia"/>
                <w:color w:val="000000"/>
                <w:sz w:val="18"/>
                <w:szCs w:val="18"/>
              </w:rPr>
              <w:t>V</w:t>
            </w:r>
            <w:r>
              <w:rPr>
                <w:rFonts w:ascii="Times New Roman" w:hAnsi="Times New Roman" w:cs="Times New Roman"/>
                <w:color w:val="000000"/>
                <w:sz w:val="18"/>
                <w:szCs w:val="18"/>
              </w:rPr>
              <w:t>(C-O) of solvated</w:t>
            </w:r>
          </w:p>
        </w:tc>
        <w:tc>
          <w:tcPr>
            <w:tcW w:w="2977" w:type="dxa"/>
            <w:tcBorders>
              <w:top w:val="nil"/>
              <w:left w:val="nil"/>
              <w:bottom w:val="nil"/>
              <w:right w:val="nil"/>
            </w:tcBorders>
          </w:tcPr>
          <w:p w14:paraId="465FFBFF" w14:textId="069B345C" w:rsidR="0021058C" w:rsidRPr="004F0235"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6B534458" w14:textId="618E7BDD" w:rsidR="0021058C" w:rsidRPr="00AE4C84" w:rsidRDefault="00E40306" w:rsidP="0021058C">
            <w:pPr>
              <w:rPr>
                <w:rFonts w:ascii="Times New Roman" w:hAnsi="Times New Roman" w:cs="Times New Roman"/>
                <w:color w:val="000000"/>
                <w:sz w:val="18"/>
                <w:szCs w:val="18"/>
              </w:rPr>
            </w:pPr>
            <w:r>
              <w:rPr>
                <w:rFonts w:ascii="Times New Roman" w:hAnsi="Times New Roman" w:cs="Times New Roman"/>
                <w:color w:val="000000" w:themeColor="text1"/>
                <w:sz w:val="18"/>
                <w:szCs w:val="18"/>
              </w:rPr>
              <w:fldChar w:fldCharType="begin">
                <w:fldData xml:space="preserve">PEVuZE5vdGU+PENpdGU+PEF1dGhvcj5Ba2l0YTwvQXV0aG9yPjxZZWFyPjIwMTM8L1llYXI+PFJl
Y051bT44ODwvUmVjTnVtPjxEaXNwbGF5VGV4dD48c3R5bGUgZmFjZT0ic3VwZXJzY3JpcHQiPjIs
IDMsIDg8L3N0eWxlPjwvRGlzcGxheVRleHQ+PHJlY29yZD48cmVjLW51bWJlcj44ODwvcmVjLW51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PEF1dGhvcj5MaTwvQXV0aG9yPjxZZWFyPjIwMTA8L1llYXI+PFJlY051bT44OTwvUmVjTnVtPjxy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</w:fldData>
              </w:fldChar>
            </w:r>
            <w:r w:rsidR="003E5593">
              <w:rPr>
                <w:rFonts w:ascii="Times New Roman" w:hAnsi="Times New Roman" w:cs="Times New Roman"/>
                <w:color w:val="000000" w:themeColor="text1"/>
                <w:sz w:val="18"/>
                <w:szCs w:val="18"/>
              </w:rPr>
              <w:instrText xml:space="preserve"> ADDIN EN.CITE </w:instrText>
            </w:r>
            <w:r w:rsidR="003E5593">
              <w:rPr>
                <w:rFonts w:ascii="Times New Roman" w:hAnsi="Times New Roman" w:cs="Times New Roman"/>
                <w:color w:val="000000" w:themeColor="text1"/>
                <w:sz w:val="18"/>
                <w:szCs w:val="18"/>
              </w:rPr>
              <w:fldChar w:fldCharType="begin">
                <w:fldData xml:space="preserve">PEVuZE5vdGU+PENpdGU+PEF1dGhvcj5Ba2l0YTwvQXV0aG9yPjxZZWFyPjIwMTM8L1llYXI+PFJl
Y051bT44ODwvUmVjTnVtPjxEaXNwbGF5VGV4dD48c3R5bGUgZmFjZT0ic3VwZXJzY3JpcHQiPjIs
IDMsIDg8L3N0eWxlPjwvRGlzcGxheVRleHQ+PHJlY29yZD48cmVjLW51bWJlcj44ODwvcmVjLW51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PEF1dGhvcj5MaTwvQXV0aG9yPjxZZWFyPjIwMTA8L1llYXI+PFJlY051bT44OTwvUmVjTnVtPjxy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</w:fldData>
              </w:fldChar>
            </w:r>
            <w:r w:rsidR="003E5593">
              <w:rPr>
                <w:rFonts w:ascii="Times New Roman" w:hAnsi="Times New Roman" w:cs="Times New Roman"/>
                <w:color w:val="000000" w:themeColor="text1"/>
                <w:sz w:val="18"/>
                <w:szCs w:val="18"/>
              </w:rPr>
              <w:instrText xml:space="preserve"> ADDIN EN.CITE.DATA </w:instrText>
            </w:r>
            <w:r w:rsidR="003E5593">
              <w:rPr>
                <w:rFonts w:ascii="Times New Roman" w:hAnsi="Times New Roman" w:cs="Times New Roman"/>
                <w:color w:val="000000" w:themeColor="text1"/>
                <w:sz w:val="18"/>
                <w:szCs w:val="18"/>
              </w:rPr>
            </w:r>
            <w:r w:rsidR="003E5593">
              <w:rPr>
                <w:rFonts w:ascii="Times New Roman" w:hAnsi="Times New Roman" w:cs="Times New Roman"/>
                <w:color w:val="000000" w:themeColor="text1"/>
                <w:sz w:val="18"/>
                <w:szCs w:val="18"/>
              </w:rPr>
              <w:fldChar w:fldCharType="end"/>
            </w:r>
            <w:r>
              <w:rPr>
                <w:rFonts w:ascii="Times New Roman" w:hAnsi="Times New Roman" w:cs="Times New Roman"/>
                <w:color w:val="000000" w:themeColor="text1"/>
                <w:sz w:val="18"/>
                <w:szCs w:val="18"/>
              </w:rPr>
            </w:r>
            <w:r>
              <w:rPr>
                <w:rFonts w:ascii="Times New Roman" w:hAnsi="Times New Roman" w:cs="Times New Roman"/>
                <w:color w:val="000000" w:themeColor="text1"/>
                <w:sz w:val="18"/>
                <w:szCs w:val="18"/>
              </w:rPr>
              <w:fldChar w:fldCharType="separate"/>
            </w:r>
            <w:r w:rsidR="003E5593" w:rsidRPr="003E5593">
              <w:rPr>
                <w:rFonts w:ascii="Times New Roman" w:hAnsi="Times New Roman" w:cs="Times New Roman"/>
                <w:noProof/>
                <w:color w:val="000000" w:themeColor="text1"/>
                <w:sz w:val="18"/>
                <w:szCs w:val="18"/>
                <w:vertAlign w:val="superscript"/>
              </w:rPr>
              <w:t>2, 3, 8</w:t>
            </w:r>
            <w:r>
              <w:rPr>
                <w:rFonts w:ascii="Times New Roman" w:hAnsi="Times New Roman" w:cs="Times New Roman"/>
                <w:color w:val="000000" w:themeColor="text1"/>
                <w:sz w:val="18"/>
                <w:szCs w:val="18"/>
              </w:rPr>
              <w:fldChar w:fldCharType="end"/>
            </w:r>
          </w:p>
        </w:tc>
      </w:tr>
      <w:tr w:rsidR="0021058C" w:rsidRPr="00AE4C84" w14:paraId="7D5FEA8F" w14:textId="77777777" w:rsidTr="005B5E3D">
        <w:trPr>
          <w:jc w:val="center"/>
        </w:trPr>
        <w:tc>
          <w:tcPr>
            <w:tcW w:w="993" w:type="dxa"/>
            <w:tcBorders>
              <w:top w:val="nil"/>
              <w:left w:val="nil"/>
              <w:bottom w:val="nil"/>
              <w:right w:val="nil"/>
            </w:tcBorders>
          </w:tcPr>
          <w:p w14:paraId="207EF020" w14:textId="74C73130"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8</w:t>
            </w:r>
          </w:p>
        </w:tc>
        <w:tc>
          <w:tcPr>
            <w:tcW w:w="1417" w:type="dxa"/>
            <w:tcBorders>
              <w:top w:val="nil"/>
              <w:left w:val="nil"/>
              <w:bottom w:val="nil"/>
              <w:right w:val="nil"/>
            </w:tcBorders>
          </w:tcPr>
          <w:p w14:paraId="5856061B" w14:textId="447747E4" w:rsidR="0021058C" w:rsidRPr="00AE4C84"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1162</w:t>
            </w:r>
          </w:p>
        </w:tc>
        <w:tc>
          <w:tcPr>
            <w:tcW w:w="1134" w:type="dxa"/>
            <w:tcBorders>
              <w:top w:val="nil"/>
              <w:left w:val="nil"/>
              <w:bottom w:val="nil"/>
              <w:right w:val="nil"/>
            </w:tcBorders>
          </w:tcPr>
          <w:p w14:paraId="31E232CA" w14:textId="1D0D8B92"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A5CF797" w14:textId="2BB01790"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AFD6A30" w14:textId="1D84B9A5"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6BCD8857" w14:textId="07D2A99D"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7735300B" w14:textId="0308938B" w:rsidR="0021058C" w:rsidRDefault="0021058C" w:rsidP="0021058C">
            <w:pPr>
              <w:rPr>
                <w:rFonts w:ascii="Times New Roman" w:hAnsi="Times New Roman" w:cs="Times New Roman"/>
                <w:color w:val="000000"/>
                <w:sz w:val="18"/>
                <w:szCs w:val="18"/>
              </w:rPr>
            </w:pPr>
            <w:r>
              <w:rPr>
                <w:rFonts w:ascii="Times-Roman" w:hAnsi="Times-Roman" w:hint="eastAsia"/>
                <w:color w:val="000000"/>
                <w:sz w:val="20"/>
                <w:szCs w:val="20"/>
              </w:rPr>
              <w:t>V</w:t>
            </w:r>
            <w:r>
              <w:rPr>
                <w:rFonts w:ascii="Times-Roman" w:hAnsi="Times-Roman"/>
                <w:color w:val="000000"/>
                <w:sz w:val="20"/>
                <w:szCs w:val="20"/>
              </w:rPr>
              <w:t>(C-O) of free solvent</w:t>
            </w:r>
          </w:p>
        </w:tc>
        <w:tc>
          <w:tcPr>
            <w:tcW w:w="2977" w:type="dxa"/>
            <w:tcBorders>
              <w:top w:val="nil"/>
              <w:left w:val="nil"/>
              <w:bottom w:val="nil"/>
              <w:right w:val="nil"/>
            </w:tcBorders>
          </w:tcPr>
          <w:p w14:paraId="4E8107F6" w14:textId="1CADFE8C"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471B4CD9" w14:textId="1116BBBE" w:rsidR="0021058C" w:rsidRPr="00AE4C84" w:rsidRDefault="00E40306" w:rsidP="0021058C">
            <w:pPr>
              <w:rPr>
                <w:rFonts w:ascii="Times New Roman" w:hAnsi="Times New Roman" w:cs="Times New Roman"/>
                <w:color w:val="000000"/>
                <w:sz w:val="18"/>
                <w:szCs w:val="18"/>
              </w:rPr>
            </w:pPr>
            <w:r>
              <w:rPr>
                <w:rFonts w:ascii="Times New Roman" w:hAnsi="Times New Roman" w:cs="Times New Roman"/>
                <w:color w:val="000000" w:themeColor="text1"/>
                <w:sz w:val="18"/>
                <w:szCs w:val="18"/>
              </w:rPr>
              <w:fldChar w:fldCharType="begin">
                <w:fldData xml:space="preserve">PEVuZE5vdGU+PENpdGU+PEF1dGhvcj5Ba2l0YTwvQXV0aG9yPjxZZWFyPjIwMTM8L1llYXI+PFJl
Y051bT44ODwvUmVjTnVtPjxEaXNwbGF5VGV4dD48c3R5bGUgZmFjZT0ic3VwZXJzY3JpcHQiPjIs
IDMsIDg8L3N0eWxlPjwvRGlzcGxheVRleHQ+PHJlY29yZD48cmVjLW51bWJlcj44ODwvcmVjLW51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PEF1dGhvcj5MaTwvQXV0aG9yPjxZZWFyPjIwMTA8L1llYXI+PFJlY051bT44OTwvUmVjTnVtPjxy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</w:fldData>
              </w:fldChar>
            </w:r>
            <w:r w:rsidR="003E5593">
              <w:rPr>
                <w:rFonts w:ascii="Times New Roman" w:hAnsi="Times New Roman" w:cs="Times New Roman"/>
                <w:color w:val="000000" w:themeColor="text1"/>
                <w:sz w:val="18"/>
                <w:szCs w:val="18"/>
              </w:rPr>
              <w:instrText xml:space="preserve"> ADDIN EN.CITE </w:instrText>
            </w:r>
            <w:r w:rsidR="003E5593">
              <w:rPr>
                <w:rFonts w:ascii="Times New Roman" w:hAnsi="Times New Roman" w:cs="Times New Roman"/>
                <w:color w:val="000000" w:themeColor="text1"/>
                <w:sz w:val="18"/>
                <w:szCs w:val="18"/>
              </w:rPr>
              <w:fldChar w:fldCharType="begin">
                <w:fldData xml:space="preserve">PEVuZE5vdGU+PENpdGU+PEF1dGhvcj5Ba2l0YTwvQXV0aG9yPjxZZWFyPjIwMTM8L1llYXI+PFJl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</w:fldData>
              </w:fldChar>
            </w:r>
            <w:r w:rsidR="003E5593">
              <w:rPr>
                <w:rFonts w:ascii="Times New Roman" w:hAnsi="Times New Roman" w:cs="Times New Roman"/>
                <w:color w:val="000000" w:themeColor="text1"/>
                <w:sz w:val="18"/>
                <w:szCs w:val="18"/>
              </w:rPr>
              <w:instrText xml:space="preserve"> ADDIN EN.CITE.DATA </w:instrText>
            </w:r>
            <w:r w:rsidR="003E5593">
              <w:rPr>
                <w:rFonts w:ascii="Times New Roman" w:hAnsi="Times New Roman" w:cs="Times New Roman"/>
                <w:color w:val="000000" w:themeColor="text1"/>
                <w:sz w:val="18"/>
                <w:szCs w:val="18"/>
              </w:rPr>
            </w:r>
            <w:r w:rsidR="003E5593">
              <w:rPr>
                <w:rFonts w:ascii="Times New Roman" w:hAnsi="Times New Roman" w:cs="Times New Roman"/>
                <w:color w:val="000000" w:themeColor="text1"/>
                <w:sz w:val="18"/>
                <w:szCs w:val="18"/>
              </w:rPr>
              <w:fldChar w:fldCharType="end"/>
            </w:r>
            <w:r>
              <w:rPr>
                <w:rFonts w:ascii="Times New Roman" w:hAnsi="Times New Roman" w:cs="Times New Roman"/>
                <w:color w:val="000000" w:themeColor="text1"/>
                <w:sz w:val="18"/>
                <w:szCs w:val="18"/>
              </w:rPr>
            </w:r>
            <w:r>
              <w:rPr>
                <w:rFonts w:ascii="Times New Roman" w:hAnsi="Times New Roman" w:cs="Times New Roman"/>
                <w:color w:val="000000" w:themeColor="text1"/>
                <w:sz w:val="18"/>
                <w:szCs w:val="18"/>
              </w:rPr>
              <w:fldChar w:fldCharType="separate"/>
            </w:r>
            <w:r w:rsidR="003E5593" w:rsidRPr="003E5593">
              <w:rPr>
                <w:rFonts w:ascii="Times New Roman" w:hAnsi="Times New Roman" w:cs="Times New Roman"/>
                <w:noProof/>
                <w:color w:val="000000" w:themeColor="text1"/>
                <w:sz w:val="18"/>
                <w:szCs w:val="18"/>
                <w:vertAlign w:val="superscript"/>
              </w:rPr>
              <w:t>2, 3, 8</w:t>
            </w:r>
            <w:r>
              <w:rPr>
                <w:rFonts w:ascii="Times New Roman" w:hAnsi="Times New Roman" w:cs="Times New Roman"/>
                <w:color w:val="000000" w:themeColor="text1"/>
                <w:sz w:val="18"/>
                <w:szCs w:val="18"/>
              </w:rPr>
              <w:fldChar w:fldCharType="end"/>
            </w:r>
          </w:p>
        </w:tc>
      </w:tr>
      <w:tr w:rsidR="0021058C" w:rsidRPr="00AE4C84" w14:paraId="7956B13E" w14:textId="77777777" w:rsidTr="005B5E3D">
        <w:trPr>
          <w:jc w:val="center"/>
        </w:trPr>
        <w:tc>
          <w:tcPr>
            <w:tcW w:w="993" w:type="dxa"/>
            <w:tcBorders>
              <w:top w:val="nil"/>
              <w:left w:val="nil"/>
              <w:bottom w:val="nil"/>
              <w:right w:val="nil"/>
            </w:tcBorders>
          </w:tcPr>
          <w:p w14:paraId="4260AF03" w14:textId="4005E34F"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1</w:t>
            </w:r>
            <w:r>
              <w:rPr>
                <w:rFonts w:ascii="Times New Roman" w:hAnsi="Times New Roman" w:cs="Times New Roman"/>
                <w:color w:val="000000"/>
                <w:sz w:val="18"/>
                <w:szCs w:val="18"/>
              </w:rPr>
              <w:t>9</w:t>
            </w:r>
          </w:p>
        </w:tc>
        <w:tc>
          <w:tcPr>
            <w:tcW w:w="1417" w:type="dxa"/>
            <w:tcBorders>
              <w:top w:val="nil"/>
              <w:left w:val="nil"/>
              <w:bottom w:val="nil"/>
              <w:right w:val="nil"/>
            </w:tcBorders>
          </w:tcPr>
          <w:p w14:paraId="1226DDD6" w14:textId="1B5BC764" w:rsidR="0021058C" w:rsidRPr="00AE4C84"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1072</w:t>
            </w:r>
          </w:p>
        </w:tc>
        <w:tc>
          <w:tcPr>
            <w:tcW w:w="1134" w:type="dxa"/>
            <w:tcBorders>
              <w:top w:val="nil"/>
              <w:left w:val="nil"/>
              <w:bottom w:val="nil"/>
              <w:right w:val="nil"/>
            </w:tcBorders>
          </w:tcPr>
          <w:p w14:paraId="781902C0" w14:textId="00B5FD16" w:rsidR="0021058C" w:rsidRPr="00AE4C84"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1093</w:t>
            </w:r>
          </w:p>
        </w:tc>
        <w:tc>
          <w:tcPr>
            <w:tcW w:w="1134" w:type="dxa"/>
            <w:tcBorders>
              <w:top w:val="nil"/>
              <w:left w:val="nil"/>
              <w:bottom w:val="nil"/>
              <w:right w:val="nil"/>
            </w:tcBorders>
          </w:tcPr>
          <w:p w14:paraId="728B7FCD" w14:textId="219669C6" w:rsidR="0021058C" w:rsidRPr="00AE4C84"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1105</w:t>
            </w:r>
          </w:p>
        </w:tc>
        <w:tc>
          <w:tcPr>
            <w:tcW w:w="1134" w:type="dxa"/>
            <w:tcBorders>
              <w:top w:val="nil"/>
              <w:left w:val="nil"/>
              <w:bottom w:val="nil"/>
              <w:right w:val="nil"/>
            </w:tcBorders>
          </w:tcPr>
          <w:p w14:paraId="6CB2C5A5" w14:textId="74EBFB4B" w:rsidR="0021058C" w:rsidRPr="00AE4C84"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1082</w:t>
            </w:r>
          </w:p>
        </w:tc>
        <w:tc>
          <w:tcPr>
            <w:tcW w:w="1134" w:type="dxa"/>
            <w:tcBorders>
              <w:top w:val="nil"/>
              <w:left w:val="nil"/>
              <w:bottom w:val="nil"/>
              <w:right w:val="nil"/>
            </w:tcBorders>
          </w:tcPr>
          <w:p w14:paraId="2155339E" w14:textId="18E7D0DF" w:rsidR="0021058C" w:rsidRPr="00AE4C84" w:rsidRDefault="0021058C" w:rsidP="0021058C">
            <w:pPr>
              <w:rPr>
                <w:rFonts w:ascii="Times New Roman" w:hAnsi="Times New Roman" w:cs="Times New Roman"/>
                <w:color w:val="000000"/>
                <w:sz w:val="18"/>
                <w:szCs w:val="18"/>
              </w:rPr>
            </w:pPr>
            <w:r w:rsidRPr="004263CD">
              <w:rPr>
                <w:rFonts w:ascii="Times New Roman" w:hAnsi="Times New Roman" w:cs="Times New Roman"/>
                <w:color w:val="000000"/>
                <w:sz w:val="18"/>
                <w:szCs w:val="18"/>
              </w:rPr>
              <w:t>1098</w:t>
            </w:r>
          </w:p>
        </w:tc>
        <w:tc>
          <w:tcPr>
            <w:tcW w:w="2126" w:type="dxa"/>
            <w:tcBorders>
              <w:top w:val="nil"/>
              <w:left w:val="nil"/>
              <w:bottom w:val="nil"/>
              <w:right w:val="nil"/>
            </w:tcBorders>
          </w:tcPr>
          <w:p w14:paraId="5CAA04CC" w14:textId="17F7C46B" w:rsidR="0021058C" w:rsidRPr="00AE4C84" w:rsidRDefault="0021058C" w:rsidP="0021058C">
            <w:pPr>
              <w:rPr>
                <w:rFonts w:ascii="Times New Roman" w:hAnsi="Times New Roman" w:cs="Times New Roman"/>
                <w:color w:val="000000"/>
                <w:sz w:val="18"/>
                <w:szCs w:val="18"/>
              </w:rPr>
            </w:pPr>
            <w:r>
              <w:rPr>
                <w:rFonts w:ascii="Times-Roman" w:hAnsi="Times-Roman" w:hint="eastAsia"/>
                <w:color w:val="000000"/>
                <w:sz w:val="20"/>
                <w:szCs w:val="20"/>
              </w:rPr>
              <w:t>V</w:t>
            </w:r>
            <w:r>
              <w:rPr>
                <w:rFonts w:ascii="Times-Roman" w:hAnsi="Times-Roman"/>
                <w:color w:val="000000"/>
                <w:sz w:val="20"/>
                <w:szCs w:val="20"/>
              </w:rPr>
              <w:t>(C-O) of free solvent</w:t>
            </w:r>
          </w:p>
        </w:tc>
        <w:tc>
          <w:tcPr>
            <w:tcW w:w="2977" w:type="dxa"/>
            <w:tcBorders>
              <w:top w:val="nil"/>
              <w:left w:val="nil"/>
              <w:bottom w:val="nil"/>
              <w:right w:val="nil"/>
            </w:tcBorders>
          </w:tcPr>
          <w:p w14:paraId="0186DC22"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2DB7A58C" w14:textId="11AF54B8"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PEVuZE5vdGU+PENpdGU+PEF1dGhvcj5MaTwvQXV0aG9yPjxZZWFyPjIwMTA8L1llYXI+PFJlY051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PEVuZE5vdGU+PENpdGU+PEF1dGhvcj5MaTwvQXV0aG9yPjxZZWFyPjIwMTA8L1llYXI+PFJlY051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8, 10</w:t>
            </w:r>
            <w:r>
              <w:rPr>
                <w:rFonts w:ascii="Times New Roman" w:hAnsi="Times New Roman" w:cs="Times New Roman"/>
                <w:color w:val="000000"/>
                <w:sz w:val="18"/>
                <w:szCs w:val="18"/>
              </w:rPr>
              <w:fldChar w:fldCharType="end"/>
            </w:r>
          </w:p>
        </w:tc>
      </w:tr>
      <w:tr w:rsidR="0021058C" w:rsidRPr="00AE4C84" w14:paraId="1398B754" w14:textId="77777777" w:rsidTr="005B5E3D">
        <w:trPr>
          <w:jc w:val="center"/>
        </w:trPr>
        <w:tc>
          <w:tcPr>
            <w:tcW w:w="993" w:type="dxa"/>
            <w:tcBorders>
              <w:top w:val="nil"/>
              <w:left w:val="nil"/>
              <w:bottom w:val="nil"/>
              <w:right w:val="nil"/>
            </w:tcBorders>
          </w:tcPr>
          <w:p w14:paraId="7D4C2B37" w14:textId="5BBB24F7" w:rsidR="0021058C" w:rsidRDefault="0021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t>20</w:t>
            </w:r>
          </w:p>
        </w:tc>
        <w:tc>
          <w:tcPr>
            <w:tcW w:w="1417" w:type="dxa"/>
            <w:tcBorders>
              <w:top w:val="nil"/>
              <w:left w:val="nil"/>
              <w:bottom w:val="nil"/>
              <w:right w:val="nil"/>
            </w:tcBorders>
          </w:tcPr>
          <w:p w14:paraId="6E22E1FA" w14:textId="6884C098" w:rsidR="0021058C" w:rsidRPr="004263CD"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B441D8B" w14:textId="5C3BB085" w:rsidR="0021058C" w:rsidRPr="004263CD" w:rsidRDefault="0021058C" w:rsidP="0021058C">
            <w:pPr>
              <w:rPr>
                <w:rFonts w:ascii="Times New Roman" w:hAnsi="Times New Roman" w:cs="Times New Roman"/>
                <w:color w:val="000000"/>
                <w:sz w:val="18"/>
                <w:szCs w:val="18"/>
              </w:rPr>
            </w:pPr>
            <w:r w:rsidRPr="00AA4A96">
              <w:rPr>
                <w:rFonts w:ascii="Times New Roman" w:hAnsi="Times New Roman" w:cs="Times New Roman"/>
                <w:color w:val="000000"/>
                <w:sz w:val="18"/>
                <w:szCs w:val="18"/>
              </w:rPr>
              <w:t>1052(weak)</w:t>
            </w:r>
          </w:p>
        </w:tc>
        <w:tc>
          <w:tcPr>
            <w:tcW w:w="1134" w:type="dxa"/>
            <w:tcBorders>
              <w:top w:val="nil"/>
              <w:left w:val="nil"/>
              <w:bottom w:val="nil"/>
              <w:right w:val="nil"/>
            </w:tcBorders>
          </w:tcPr>
          <w:p w14:paraId="0F2E42BA" w14:textId="57404AAE" w:rsidR="0021058C" w:rsidRPr="004263CD" w:rsidRDefault="0021058C" w:rsidP="0021058C">
            <w:pPr>
              <w:rPr>
                <w:rFonts w:ascii="Times New Roman" w:hAnsi="Times New Roman" w:cs="Times New Roman"/>
                <w:color w:val="000000"/>
                <w:sz w:val="18"/>
                <w:szCs w:val="18"/>
              </w:rPr>
            </w:pPr>
            <w:r w:rsidRPr="00AA4A96">
              <w:rPr>
                <w:rFonts w:ascii="Times New Roman" w:hAnsi="Times New Roman" w:cs="Times New Roman"/>
                <w:color w:val="000000"/>
                <w:sz w:val="18"/>
                <w:szCs w:val="18"/>
              </w:rPr>
              <w:t>1059(weak)</w:t>
            </w:r>
          </w:p>
        </w:tc>
        <w:tc>
          <w:tcPr>
            <w:tcW w:w="1134" w:type="dxa"/>
            <w:tcBorders>
              <w:top w:val="nil"/>
              <w:left w:val="nil"/>
              <w:bottom w:val="nil"/>
              <w:right w:val="nil"/>
            </w:tcBorders>
          </w:tcPr>
          <w:p w14:paraId="7CC29C41" w14:textId="3A651EFF" w:rsidR="0021058C" w:rsidRPr="004263CD"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0F15CC7" w14:textId="5462FD38" w:rsidR="0021058C" w:rsidRPr="004263CD"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56811F2D" w14:textId="70152057" w:rsidR="0021058C" w:rsidRPr="00AE4C84" w:rsidRDefault="0021058C" w:rsidP="0021058C">
            <w:pPr>
              <w:rPr>
                <w:rFonts w:ascii="Times New Roman" w:hAnsi="Times New Roman" w:cs="Times New Roman"/>
                <w:color w:val="000000"/>
                <w:sz w:val="18"/>
                <w:szCs w:val="18"/>
              </w:rPr>
            </w:pPr>
            <w:r>
              <w:rPr>
                <w:rFonts w:ascii="Times-Roman" w:hAnsi="Times-Roman" w:hint="eastAsia"/>
                <w:color w:val="000000"/>
                <w:sz w:val="20"/>
                <w:szCs w:val="20"/>
              </w:rPr>
              <w:t>V</w:t>
            </w:r>
            <w:r>
              <w:rPr>
                <w:rFonts w:ascii="Times-Roman" w:hAnsi="Times-Roman"/>
                <w:color w:val="000000"/>
                <w:sz w:val="20"/>
                <w:szCs w:val="20"/>
              </w:rPr>
              <w:t>(C-O)</w:t>
            </w:r>
            <w:r w:rsidRPr="00AE4C84">
              <w:rPr>
                <w:rFonts w:ascii="Times New Roman" w:hAnsi="Times New Roman" w:cs="Times New Roman" w:hint="eastAsia"/>
                <w:color w:val="000000"/>
                <w:sz w:val="18"/>
                <w:szCs w:val="18"/>
              </w:rPr>
              <w:t xml:space="preserve"> </w:t>
            </w:r>
            <w:r>
              <w:rPr>
                <w:rFonts w:ascii="Times New Roman" w:hAnsi="Times New Roman" w:cs="Times New Roman"/>
                <w:color w:val="000000"/>
                <w:sz w:val="18"/>
                <w:szCs w:val="18"/>
              </w:rPr>
              <w:t>of co-solvent</w:t>
            </w:r>
          </w:p>
        </w:tc>
        <w:tc>
          <w:tcPr>
            <w:tcW w:w="2977" w:type="dxa"/>
            <w:tcBorders>
              <w:top w:val="nil"/>
              <w:left w:val="nil"/>
              <w:bottom w:val="nil"/>
              <w:right w:val="nil"/>
            </w:tcBorders>
          </w:tcPr>
          <w:p w14:paraId="3295D5DE"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393A7B4B" w14:textId="29F2A25A"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&lt;EndNote&gt;&lt;Cite&gt;&lt;Author&gt;Akita&lt;/Author&gt;&lt;Year&gt;2013&lt;/Year&gt;&lt;RecNum&gt;88&lt;/RecNum&gt;&lt;DisplayText&gt;&lt;style face="superscript"&gt;2&lt;/style&gt;&lt;/DisplayText&gt;&lt;record&gt;&lt;rec-number&gt;88&lt;/rec-number&gt;&lt;foreign-keys&gt;&lt;key app="EN" db-id="dzvwf5zr72x9vhedx9npw9ajx202evfv2xst" timestamp="1669193745"&gt;88&lt;/key&gt;&lt;/foreign-keys&gt;&lt;ref-type name="Journal Article"&gt;17&lt;/ref-type&gt;&lt;contributors&gt;&lt;authors&gt;&lt;author&gt;Akita, Yasuhiro&lt;/author&gt;&lt;author&gt;Segawa, Midori&lt;/author&gt;&lt;author&gt;Munakata, Hirokazu&lt;/author&gt;&lt;author&gt;Kanamura, Kiyoshi&lt;/author&gt;&lt;/authors&gt;&lt;/contributors&gt;&lt;titles&gt;&lt;title&gt;In-situ Fourier transform infrared spectroscopic analysis on dynamic behavior of electrolyte solution on LiFePO4 cathode&lt;/title&gt;&lt;secondary-title&gt;Journal of Power Sources&lt;/secondary-title&gt;&lt;/titles&gt;&lt;periodical&gt;&lt;full-title&gt;Journal of Power Sources&lt;/full-title&gt;&lt;/periodical&gt;&lt;pages&gt;175-180&lt;/pages&gt;&lt;volume&gt;239&lt;/volume&gt;&lt;keywords&gt;&lt;keyword&gt;Lithium-ion battery&lt;/keyword&gt;&lt;keyword&gt;Lithium iron phosphate&lt;/keyword&gt;&lt;keyword&gt;Fourier transform infrared spectroscopy&lt;/keyword&gt;&lt;keyword&gt;Thin film electrode&lt;/keyword&gt;&lt;keyword&gt;Decomposition product&lt;/keyword&gt;&lt;/keywords&gt;&lt;dates&gt;&lt;year&gt;2013&lt;/year&gt;&lt;pub-dates&gt;&lt;date&gt;2013/10/01/&lt;/date&gt;&lt;/pub-dates&gt;&lt;/dates&gt;&lt;isbn&gt;0378-7753&lt;/isbn&gt;&lt;urls&gt;&lt;related-urls&gt;&lt;url&gt;https://www.sciencedirect.com/science/article/pii/S0378775313005284&lt;/url&gt;&lt;/related-urls&gt;&lt;/urls&gt;&lt;electronic-resource-num&gt;https://doi.org/10.1016/j.jpowsour.2013.03.134&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w:t>
            </w:r>
            <w:r>
              <w:rPr>
                <w:rFonts w:ascii="Times New Roman" w:hAnsi="Times New Roman" w:cs="Times New Roman"/>
                <w:color w:val="000000"/>
                <w:sz w:val="18"/>
                <w:szCs w:val="18"/>
              </w:rPr>
              <w:fldChar w:fldCharType="end"/>
            </w:r>
          </w:p>
        </w:tc>
      </w:tr>
      <w:tr w:rsidR="0021058C" w:rsidRPr="00AE4C84" w14:paraId="0DF0E84D" w14:textId="77777777" w:rsidTr="005B5E3D">
        <w:trPr>
          <w:jc w:val="center"/>
        </w:trPr>
        <w:tc>
          <w:tcPr>
            <w:tcW w:w="993" w:type="dxa"/>
            <w:tcBorders>
              <w:top w:val="nil"/>
              <w:left w:val="nil"/>
              <w:bottom w:val="nil"/>
              <w:right w:val="nil"/>
            </w:tcBorders>
          </w:tcPr>
          <w:p w14:paraId="0ABD33D2" w14:textId="738A85E0"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lastRenderedPageBreak/>
              <w:t>2</w:t>
            </w:r>
            <w:r>
              <w:rPr>
                <w:rFonts w:ascii="Times New Roman" w:hAnsi="Times New Roman" w:cs="Times New Roman"/>
                <w:color w:val="000000"/>
                <w:sz w:val="18"/>
                <w:szCs w:val="18"/>
              </w:rPr>
              <w:t>1</w:t>
            </w:r>
          </w:p>
        </w:tc>
        <w:tc>
          <w:tcPr>
            <w:tcW w:w="1417" w:type="dxa"/>
            <w:tcBorders>
              <w:top w:val="nil"/>
              <w:left w:val="nil"/>
              <w:bottom w:val="nil"/>
              <w:right w:val="nil"/>
            </w:tcBorders>
          </w:tcPr>
          <w:p w14:paraId="1779A98D" w14:textId="191A3573"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1013</w:t>
            </w:r>
          </w:p>
        </w:tc>
        <w:tc>
          <w:tcPr>
            <w:tcW w:w="1134" w:type="dxa"/>
            <w:tcBorders>
              <w:top w:val="nil"/>
              <w:left w:val="nil"/>
              <w:bottom w:val="nil"/>
              <w:right w:val="nil"/>
            </w:tcBorders>
          </w:tcPr>
          <w:p w14:paraId="316A4AC9" w14:textId="6CEB6E06" w:rsidR="0021058C" w:rsidRPr="00AA4A96" w:rsidRDefault="0021058C" w:rsidP="0021058C">
            <w:pPr>
              <w:rPr>
                <w:rFonts w:ascii="Times New Roman" w:hAnsi="Times New Roman" w:cs="Times New Roman"/>
                <w:color w:val="000000"/>
                <w:sz w:val="18"/>
                <w:szCs w:val="18"/>
              </w:rPr>
            </w:pPr>
            <w:r w:rsidRPr="00AA4A96">
              <w:rPr>
                <w:rFonts w:ascii="Times New Roman" w:hAnsi="Times New Roman" w:cs="Times New Roman"/>
                <w:color w:val="000000"/>
                <w:sz w:val="18"/>
                <w:szCs w:val="18"/>
              </w:rPr>
              <w:t>1024</w:t>
            </w:r>
          </w:p>
        </w:tc>
        <w:tc>
          <w:tcPr>
            <w:tcW w:w="1134" w:type="dxa"/>
            <w:tcBorders>
              <w:top w:val="nil"/>
              <w:left w:val="nil"/>
              <w:bottom w:val="nil"/>
              <w:right w:val="nil"/>
            </w:tcBorders>
          </w:tcPr>
          <w:p w14:paraId="55C3BC36" w14:textId="6251C09B" w:rsidR="0021058C" w:rsidRPr="00AA4A96" w:rsidRDefault="0021058C" w:rsidP="0021058C">
            <w:pPr>
              <w:rPr>
                <w:rFonts w:ascii="Times New Roman" w:hAnsi="Times New Roman" w:cs="Times New Roman"/>
                <w:color w:val="000000"/>
                <w:sz w:val="18"/>
                <w:szCs w:val="18"/>
              </w:rPr>
            </w:pPr>
            <w:r w:rsidRPr="00AA4A96">
              <w:rPr>
                <w:rFonts w:ascii="Times New Roman" w:hAnsi="Times New Roman" w:cs="Times New Roman"/>
                <w:color w:val="000000"/>
                <w:sz w:val="18"/>
                <w:szCs w:val="18"/>
              </w:rPr>
              <w:t>1023</w:t>
            </w:r>
          </w:p>
        </w:tc>
        <w:tc>
          <w:tcPr>
            <w:tcW w:w="1134" w:type="dxa"/>
            <w:tcBorders>
              <w:top w:val="nil"/>
              <w:left w:val="nil"/>
              <w:bottom w:val="nil"/>
              <w:right w:val="nil"/>
            </w:tcBorders>
          </w:tcPr>
          <w:p w14:paraId="5118507D" w14:textId="42CBAF1F"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1008</w:t>
            </w:r>
          </w:p>
        </w:tc>
        <w:tc>
          <w:tcPr>
            <w:tcW w:w="1134" w:type="dxa"/>
            <w:tcBorders>
              <w:top w:val="nil"/>
              <w:left w:val="nil"/>
              <w:bottom w:val="nil"/>
              <w:right w:val="nil"/>
            </w:tcBorders>
          </w:tcPr>
          <w:p w14:paraId="2CD4A254" w14:textId="0D9DFB25"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1034(weak)</w:t>
            </w:r>
          </w:p>
        </w:tc>
        <w:tc>
          <w:tcPr>
            <w:tcW w:w="2126" w:type="dxa"/>
            <w:tcBorders>
              <w:top w:val="nil"/>
              <w:left w:val="nil"/>
              <w:bottom w:val="nil"/>
              <w:right w:val="nil"/>
            </w:tcBorders>
          </w:tcPr>
          <w:p w14:paraId="74643EF6" w14:textId="0867290D"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 xml:space="preserve">(C-C) </w:t>
            </w:r>
            <w:r>
              <w:rPr>
                <w:rFonts w:ascii="Times New Roman" w:hAnsi="Times New Roman" w:cs="Times New Roman" w:hint="eastAsia"/>
                <w:color w:val="000000"/>
                <w:sz w:val="18"/>
                <w:szCs w:val="18"/>
              </w:rPr>
              <w:t>of</w:t>
            </w:r>
            <w:r>
              <w:rPr>
                <w:rFonts w:ascii="Times New Roman" w:hAnsi="Times New Roman" w:cs="Times New Roman"/>
                <w:color w:val="000000"/>
                <w:sz w:val="18"/>
                <w:szCs w:val="18"/>
              </w:rPr>
              <w:t xml:space="preserve"> DEC</w:t>
            </w:r>
          </w:p>
        </w:tc>
        <w:tc>
          <w:tcPr>
            <w:tcW w:w="2977" w:type="dxa"/>
            <w:tcBorders>
              <w:top w:val="nil"/>
              <w:left w:val="nil"/>
              <w:bottom w:val="nil"/>
              <w:right w:val="nil"/>
            </w:tcBorders>
          </w:tcPr>
          <w:p w14:paraId="44D06A63"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0A8E3E18" w14:textId="62121510"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&lt;EndNote&gt;&lt;Cite&gt;&lt;Author&gt;Akita&lt;/Author&gt;&lt;Year&gt;2013&lt;/Year&gt;&lt;RecNum&gt;88&lt;/RecNum&gt;&lt;DisplayText&gt;&lt;style face="superscript"&gt;2&lt;/style&gt;&lt;/DisplayText&gt;&lt;record&gt;&lt;rec-number&gt;88&lt;/rec-number&gt;&lt;foreign-keys&gt;&lt;key app="EN" db-id="dzvwf5zr72x9vhedx9npw9ajx202evfv2xst" timestamp="1669193745"&gt;88&lt;/key&gt;&lt;/foreign-keys&gt;&lt;ref-type name="Journal Article"&gt;17&lt;/ref-type&gt;&lt;contributors&gt;&lt;authors&gt;&lt;author&gt;Akita, Yasuhiro&lt;/author&gt;&lt;author&gt;Segawa, Midori&lt;/author&gt;&lt;author&gt;Munakata, Hirokazu&lt;/author&gt;&lt;author&gt;Kanamura, Kiyoshi&lt;/author&gt;&lt;/authors&gt;&lt;/contributors&gt;&lt;titles&gt;&lt;title&gt;In-situ Fourier transform infrared spectroscopic analysis on dynamic behavior of electrolyte solution on LiFePO4 cathode&lt;/title&gt;&lt;secondary-title&gt;Journal of Power Sources&lt;/secondary-title&gt;&lt;/titles&gt;&lt;periodical&gt;&lt;full-title&gt;Journal of Power Sources&lt;/full-title&gt;&lt;/periodical&gt;&lt;pages&gt;175-180&lt;/pages&gt;&lt;volume&gt;239&lt;/volume&gt;&lt;keywords&gt;&lt;keyword&gt;Lithium-ion battery&lt;/keyword&gt;&lt;keyword&gt;Lithium iron phosphate&lt;/keyword&gt;&lt;keyword&gt;Fourier transform infrared spectroscopy&lt;/keyword&gt;&lt;keyword&gt;Thin film electrode&lt;/keyword&gt;&lt;keyword&gt;Decomposition product&lt;/keyword&gt;&lt;/keywords&gt;&lt;dates&gt;&lt;year&gt;2013&lt;/year&gt;&lt;pub-dates&gt;&lt;date&gt;2013/10/01/&lt;/date&gt;&lt;/pub-dates&gt;&lt;/dates&gt;&lt;isbn&gt;0378-7753&lt;/isbn&gt;&lt;urls&gt;&lt;related-urls&gt;&lt;url&gt;https://www.sciencedirect.com/science/article/pii/S0378775313005284&lt;/url&gt;&lt;/related-urls&gt;&lt;/urls&gt;&lt;electronic-resource-num&gt;https://doi.org/10.1016/j.jpowsour.2013.03.134&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w:t>
            </w:r>
            <w:r>
              <w:rPr>
                <w:rFonts w:ascii="Times New Roman" w:hAnsi="Times New Roman" w:cs="Times New Roman"/>
                <w:color w:val="000000"/>
                <w:sz w:val="18"/>
                <w:szCs w:val="18"/>
              </w:rPr>
              <w:fldChar w:fldCharType="end"/>
            </w:r>
          </w:p>
        </w:tc>
      </w:tr>
      <w:tr w:rsidR="0021058C" w:rsidRPr="00AE4C84" w14:paraId="6104BC76" w14:textId="77777777" w:rsidTr="005B5E3D">
        <w:trPr>
          <w:jc w:val="center"/>
        </w:trPr>
        <w:tc>
          <w:tcPr>
            <w:tcW w:w="993" w:type="dxa"/>
            <w:tcBorders>
              <w:top w:val="nil"/>
              <w:left w:val="nil"/>
              <w:bottom w:val="nil"/>
              <w:right w:val="nil"/>
            </w:tcBorders>
          </w:tcPr>
          <w:p w14:paraId="1D5F384C" w14:textId="6E261C4C"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2</w:t>
            </w:r>
          </w:p>
        </w:tc>
        <w:tc>
          <w:tcPr>
            <w:tcW w:w="1417" w:type="dxa"/>
            <w:tcBorders>
              <w:top w:val="nil"/>
              <w:left w:val="nil"/>
              <w:bottom w:val="nil"/>
              <w:right w:val="nil"/>
            </w:tcBorders>
          </w:tcPr>
          <w:p w14:paraId="68FF7BBF" w14:textId="339A28F7"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C3B3ACF" w14:textId="3C224E7E" w:rsidR="0021058C" w:rsidRPr="00AA4A96"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74BEAAB" w14:textId="79B8C8FF" w:rsidR="0021058C" w:rsidRPr="00AA4A96" w:rsidRDefault="0021058C" w:rsidP="0021058C">
            <w:pPr>
              <w:rPr>
                <w:rFonts w:ascii="Times New Roman" w:hAnsi="Times New Roman" w:cs="Times New Roman"/>
                <w:color w:val="000000"/>
                <w:sz w:val="18"/>
                <w:szCs w:val="18"/>
              </w:rPr>
            </w:pPr>
            <w:r w:rsidRPr="00AA4A96">
              <w:rPr>
                <w:rFonts w:ascii="Times New Roman" w:hAnsi="Times New Roman" w:cs="Times New Roman"/>
                <w:color w:val="000000"/>
                <w:sz w:val="18"/>
                <w:szCs w:val="18"/>
              </w:rPr>
              <w:t>985</w:t>
            </w:r>
          </w:p>
        </w:tc>
        <w:tc>
          <w:tcPr>
            <w:tcW w:w="1134" w:type="dxa"/>
            <w:tcBorders>
              <w:top w:val="nil"/>
              <w:left w:val="nil"/>
              <w:bottom w:val="nil"/>
              <w:right w:val="nil"/>
            </w:tcBorders>
          </w:tcPr>
          <w:p w14:paraId="3676894C" w14:textId="059B43CE" w:rsidR="0021058C" w:rsidRPr="00AA4A96"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966</w:t>
            </w:r>
          </w:p>
        </w:tc>
        <w:tc>
          <w:tcPr>
            <w:tcW w:w="1134" w:type="dxa"/>
            <w:tcBorders>
              <w:top w:val="nil"/>
              <w:left w:val="nil"/>
              <w:bottom w:val="nil"/>
              <w:right w:val="nil"/>
            </w:tcBorders>
          </w:tcPr>
          <w:p w14:paraId="7C7E0717" w14:textId="662D71E8" w:rsidR="0021058C" w:rsidRPr="00AA4A96"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978</w:t>
            </w:r>
          </w:p>
        </w:tc>
        <w:tc>
          <w:tcPr>
            <w:tcW w:w="2126" w:type="dxa"/>
            <w:tcBorders>
              <w:top w:val="nil"/>
              <w:left w:val="nil"/>
              <w:bottom w:val="nil"/>
              <w:right w:val="nil"/>
            </w:tcBorders>
          </w:tcPr>
          <w:p w14:paraId="09E2FF6F" w14:textId="08A60543"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 xml:space="preserve">(C-C) </w:t>
            </w:r>
            <w:r>
              <w:rPr>
                <w:rFonts w:ascii="Times New Roman" w:hAnsi="Times New Roman" w:cs="Times New Roman" w:hint="eastAsia"/>
                <w:color w:val="000000"/>
                <w:sz w:val="18"/>
                <w:szCs w:val="18"/>
              </w:rPr>
              <w:t>of</w:t>
            </w:r>
            <w:r>
              <w:rPr>
                <w:rFonts w:ascii="Times New Roman" w:hAnsi="Times New Roman" w:cs="Times New Roman"/>
                <w:color w:val="000000"/>
                <w:sz w:val="18"/>
                <w:szCs w:val="18"/>
              </w:rPr>
              <w:t xml:space="preserve"> co-solvent</w:t>
            </w:r>
          </w:p>
        </w:tc>
        <w:tc>
          <w:tcPr>
            <w:tcW w:w="2977" w:type="dxa"/>
            <w:tcBorders>
              <w:top w:val="nil"/>
              <w:left w:val="nil"/>
              <w:bottom w:val="nil"/>
              <w:right w:val="nil"/>
            </w:tcBorders>
          </w:tcPr>
          <w:p w14:paraId="646E0563"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6BD18C6A" w14:textId="77777777" w:rsidR="0021058C" w:rsidRDefault="0021058C" w:rsidP="0021058C">
            <w:pPr>
              <w:rPr>
                <w:rFonts w:ascii="Times New Roman" w:hAnsi="Times New Roman" w:cs="Times New Roman"/>
                <w:color w:val="000000"/>
                <w:sz w:val="18"/>
                <w:szCs w:val="18"/>
              </w:rPr>
            </w:pPr>
          </w:p>
        </w:tc>
      </w:tr>
      <w:tr w:rsidR="0021058C" w:rsidRPr="00AE4C84" w14:paraId="369F7AEB" w14:textId="77777777" w:rsidTr="005B5E3D">
        <w:trPr>
          <w:jc w:val="center"/>
        </w:trPr>
        <w:tc>
          <w:tcPr>
            <w:tcW w:w="993" w:type="dxa"/>
            <w:tcBorders>
              <w:top w:val="nil"/>
              <w:left w:val="nil"/>
              <w:bottom w:val="nil"/>
              <w:right w:val="nil"/>
            </w:tcBorders>
          </w:tcPr>
          <w:p w14:paraId="16CC3EE7" w14:textId="0F78282E"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3</w:t>
            </w:r>
          </w:p>
        </w:tc>
        <w:tc>
          <w:tcPr>
            <w:tcW w:w="1417" w:type="dxa"/>
            <w:tcBorders>
              <w:top w:val="nil"/>
              <w:left w:val="nil"/>
              <w:bottom w:val="nil"/>
              <w:right w:val="nil"/>
            </w:tcBorders>
          </w:tcPr>
          <w:p w14:paraId="3495CFFA" w14:textId="2758EC2F"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973(weak)</w:t>
            </w:r>
          </w:p>
        </w:tc>
        <w:tc>
          <w:tcPr>
            <w:tcW w:w="1134" w:type="dxa"/>
            <w:tcBorders>
              <w:top w:val="nil"/>
              <w:left w:val="nil"/>
              <w:bottom w:val="nil"/>
              <w:right w:val="nil"/>
            </w:tcBorders>
          </w:tcPr>
          <w:p w14:paraId="72587C2A" w14:textId="3CC5EF06"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7A04900" w14:textId="106F91AC" w:rsidR="0021058C" w:rsidRPr="00AA4A96"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6B1D54A5" w14:textId="23343AD1"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F45415D" w14:textId="25C13AC5"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7EE97DB3" w14:textId="757AD0EC"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 xml:space="preserve">(C-C) </w:t>
            </w:r>
            <w:r>
              <w:rPr>
                <w:rFonts w:ascii="Times New Roman" w:hAnsi="Times New Roman" w:cs="Times New Roman" w:hint="eastAsia"/>
                <w:color w:val="000000"/>
                <w:sz w:val="18"/>
                <w:szCs w:val="18"/>
              </w:rPr>
              <w:t>of</w:t>
            </w:r>
            <w:r>
              <w:rPr>
                <w:rFonts w:ascii="Times New Roman" w:hAnsi="Times New Roman" w:cs="Times New Roman"/>
                <w:color w:val="000000"/>
                <w:sz w:val="18"/>
                <w:szCs w:val="18"/>
              </w:rPr>
              <w:t xml:space="preserve"> EC</w:t>
            </w:r>
          </w:p>
        </w:tc>
        <w:tc>
          <w:tcPr>
            <w:tcW w:w="2977" w:type="dxa"/>
            <w:tcBorders>
              <w:top w:val="nil"/>
              <w:left w:val="nil"/>
              <w:bottom w:val="nil"/>
              <w:right w:val="nil"/>
            </w:tcBorders>
          </w:tcPr>
          <w:p w14:paraId="5E8831F7"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29F1A6F9" w14:textId="6452EF6E"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&lt;EndNote&gt;&lt;Cite&gt;&lt;Author&gt;Akita&lt;/Author&gt;&lt;Year&gt;2013&lt;/Year&gt;&lt;RecNum&gt;88&lt;/RecNum&gt;&lt;DisplayText&gt;&lt;style face="superscript"&gt;2&lt;/style&gt;&lt;/DisplayText&gt;&lt;record&gt;&lt;rec-number&gt;88&lt;/rec-number&gt;&lt;foreign-keys&gt;&lt;key app="EN" db-id="dzvwf5zr72x9vhedx9npw9ajx202evfv2xst" timestamp="1669193745"&gt;88&lt;/key&gt;&lt;/foreign-keys&gt;&lt;ref-type name="Journal Article"&gt;17&lt;/ref-type&gt;&lt;contributors&gt;&lt;authors&gt;&lt;author&gt;Akita, Yasuhiro&lt;/author&gt;&lt;author&gt;Segawa, Midori&lt;/author&gt;&lt;author&gt;Munakata, Hirokazu&lt;/author&gt;&lt;author&gt;Kanamura, Kiyoshi&lt;/author&gt;&lt;/authors&gt;&lt;/contributors&gt;&lt;titles&gt;&lt;title&gt;In-situ Fourier transform infrared spectroscopic analysis on dynamic behavior of electrolyte solution on LiFePO4 cathode&lt;/title&gt;&lt;secondary-title&gt;Journal of Power Sources&lt;/secondary-title&gt;&lt;/titles&gt;&lt;periodical&gt;&lt;full-title&gt;Journal of Power Sources&lt;/full-title&gt;&lt;/periodical&gt;&lt;pages&gt;175-180&lt;/pages&gt;&lt;volume&gt;239&lt;/volume&gt;&lt;keywords&gt;&lt;keyword&gt;Lithium-ion battery&lt;/keyword&gt;&lt;keyword&gt;Lithium iron phosphate&lt;/keyword&gt;&lt;keyword&gt;Fourier transform infrared spectroscopy&lt;/keyword&gt;&lt;keyword&gt;Thin film electrode&lt;/keyword&gt;&lt;keyword&gt;Decomposition product&lt;/keyword&gt;&lt;/keywords&gt;&lt;dates&gt;&lt;year&gt;2013&lt;/year&gt;&lt;pub-dates&gt;&lt;date&gt;2013/10/01/&lt;/date&gt;&lt;/pub-dates&gt;&lt;/dates&gt;&lt;isbn&gt;0378-7753&lt;/isbn&gt;&lt;urls&gt;&lt;related-urls&gt;&lt;url&gt;https://www.sciencedirect.com/science/article/pii/S0378775313005284&lt;/url&gt;&lt;/related-urls&gt;&lt;/urls&gt;&lt;electronic-resource-num&gt;https://doi.org/10.1016/j.jpowsour.2013.03.134&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2</w:t>
            </w:r>
            <w:r>
              <w:rPr>
                <w:rFonts w:ascii="Times New Roman" w:hAnsi="Times New Roman" w:cs="Times New Roman"/>
                <w:color w:val="000000"/>
                <w:sz w:val="18"/>
                <w:szCs w:val="18"/>
              </w:rPr>
              <w:fldChar w:fldCharType="end"/>
            </w:r>
          </w:p>
        </w:tc>
      </w:tr>
      <w:tr w:rsidR="0021058C" w:rsidRPr="00AE4C84" w14:paraId="171F3596" w14:textId="77777777" w:rsidTr="005B5E3D">
        <w:trPr>
          <w:jc w:val="center"/>
        </w:trPr>
        <w:tc>
          <w:tcPr>
            <w:tcW w:w="993" w:type="dxa"/>
            <w:tcBorders>
              <w:top w:val="nil"/>
              <w:left w:val="nil"/>
              <w:bottom w:val="nil"/>
              <w:right w:val="nil"/>
            </w:tcBorders>
          </w:tcPr>
          <w:p w14:paraId="7E479B9C" w14:textId="0FF19CF6"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4</w:t>
            </w:r>
          </w:p>
        </w:tc>
        <w:tc>
          <w:tcPr>
            <w:tcW w:w="1417" w:type="dxa"/>
            <w:tcBorders>
              <w:top w:val="nil"/>
              <w:left w:val="nil"/>
              <w:bottom w:val="nil"/>
              <w:right w:val="nil"/>
            </w:tcBorders>
          </w:tcPr>
          <w:p w14:paraId="1C29B13A" w14:textId="2225C85B" w:rsidR="0021058C" w:rsidRPr="00AA4A96"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935(weak)</w:t>
            </w:r>
          </w:p>
        </w:tc>
        <w:tc>
          <w:tcPr>
            <w:tcW w:w="1134" w:type="dxa"/>
            <w:tcBorders>
              <w:top w:val="nil"/>
              <w:left w:val="nil"/>
              <w:bottom w:val="nil"/>
              <w:right w:val="nil"/>
            </w:tcBorders>
          </w:tcPr>
          <w:p w14:paraId="0680B3CC" w14:textId="3B709A80"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935(weak)</w:t>
            </w:r>
          </w:p>
        </w:tc>
        <w:tc>
          <w:tcPr>
            <w:tcW w:w="1134" w:type="dxa"/>
            <w:tcBorders>
              <w:top w:val="nil"/>
              <w:left w:val="nil"/>
              <w:bottom w:val="nil"/>
              <w:right w:val="nil"/>
            </w:tcBorders>
          </w:tcPr>
          <w:p w14:paraId="127E55A8" w14:textId="5FA52C5C"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948</w:t>
            </w:r>
          </w:p>
        </w:tc>
        <w:tc>
          <w:tcPr>
            <w:tcW w:w="1134" w:type="dxa"/>
            <w:tcBorders>
              <w:top w:val="nil"/>
              <w:left w:val="nil"/>
              <w:bottom w:val="nil"/>
              <w:right w:val="nil"/>
            </w:tcBorders>
          </w:tcPr>
          <w:p w14:paraId="13A8B885" w14:textId="01247960"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933</w:t>
            </w:r>
          </w:p>
        </w:tc>
        <w:tc>
          <w:tcPr>
            <w:tcW w:w="1134" w:type="dxa"/>
            <w:tcBorders>
              <w:top w:val="nil"/>
              <w:left w:val="nil"/>
              <w:bottom w:val="nil"/>
              <w:right w:val="nil"/>
            </w:tcBorders>
          </w:tcPr>
          <w:p w14:paraId="4ABB796B" w14:textId="2EBBE87B"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932(weak)</w:t>
            </w:r>
          </w:p>
        </w:tc>
        <w:tc>
          <w:tcPr>
            <w:tcW w:w="2126" w:type="dxa"/>
            <w:tcBorders>
              <w:top w:val="nil"/>
              <w:left w:val="nil"/>
              <w:bottom w:val="nil"/>
              <w:right w:val="nil"/>
            </w:tcBorders>
          </w:tcPr>
          <w:p w14:paraId="152DD311" w14:textId="08829765"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t>C-H</w:t>
            </w:r>
          </w:p>
        </w:tc>
        <w:tc>
          <w:tcPr>
            <w:tcW w:w="2977" w:type="dxa"/>
            <w:tcBorders>
              <w:top w:val="nil"/>
              <w:left w:val="nil"/>
              <w:bottom w:val="nil"/>
              <w:right w:val="nil"/>
            </w:tcBorders>
          </w:tcPr>
          <w:p w14:paraId="1A06FACF" w14:textId="00141B4A" w:rsidR="0021058C" w:rsidRPr="00AE4C84" w:rsidRDefault="0021058C" w:rsidP="0021058C">
            <w:pPr>
              <w:rPr>
                <w:rFonts w:ascii="Times New Roman" w:hAnsi="Times New Roman" w:cs="Times New Roman"/>
                <w:color w:val="000000"/>
                <w:sz w:val="18"/>
                <w:szCs w:val="18"/>
              </w:rPr>
            </w:pPr>
            <w:r w:rsidRPr="00262C09">
              <w:rPr>
                <w:rFonts w:ascii="Times New Roman" w:hAnsi="Times New Roman" w:cs="Times New Roman"/>
                <w:color w:val="000000"/>
                <w:sz w:val="18"/>
                <w:szCs w:val="18"/>
              </w:rPr>
              <w:t>External deformation vibration</w:t>
            </w:r>
          </w:p>
        </w:tc>
        <w:tc>
          <w:tcPr>
            <w:tcW w:w="1612" w:type="dxa"/>
            <w:tcBorders>
              <w:top w:val="nil"/>
              <w:left w:val="nil"/>
              <w:bottom w:val="nil"/>
              <w:right w:val="nil"/>
            </w:tcBorders>
          </w:tcPr>
          <w:p w14:paraId="18D0A38E" w14:textId="651A2D3A"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&lt;EndNote&gt;&lt;Cite&gt;&lt;Author&gt;Lu&lt;/Author&gt;&lt;Year&gt;2014&lt;/Year&gt;&lt;RecNum&gt;85&lt;/RecNum&gt;&lt;DisplayText&gt;&lt;style face="superscript"&gt;5&lt;/style&gt;&lt;/DisplayText&gt;&lt;record&gt;&lt;rec-number&gt;85&lt;/rec-number&gt;&lt;foreign-keys&gt;&lt;key app="EN" db-id="dzvwf5zr72x9vhedx9npw9ajx202evfv2xst" timestamp="1669193152"&gt;85&lt;/key&gt;&lt;/foreign-keys&gt;&lt;ref-type name="Journal Article"&gt;17&lt;/ref-type&gt;&lt;contributors&gt;&lt;authors&gt;&lt;author&gt;Lu, Wei&lt;/author&gt;&lt;author&gt;Xie, Kai&lt;/author&gt;&lt;author&gt;Chen, Zhong xue&lt;/author&gt;&lt;author&gt;Pan, Yi&lt;/author&gt;&lt;author&gt;Zheng, Chun man&lt;/author&gt;&lt;/authors&gt;&lt;/contributors&gt;&lt;titles&gt;&lt;title&gt;Preparation and characterization of trifluoroethyl aliphatic carboxylates as co-solvents for the carbonate-based electrolyte of lithium-ion batteries&lt;/title&gt;&lt;secondary-title&gt;Journal of Fluorine Chemistry&lt;/secondary-title&gt;&lt;/titles&gt;&lt;periodical&gt;&lt;full-title&gt;Journal of Fluorine Chemistry&lt;/full-title&gt;&lt;/periodical&gt;&lt;pages&gt;110-119&lt;/pages&gt;&lt;volume&gt;161&lt;/volume&gt;&lt;keywords&gt;&lt;keyword&gt;Trifluoroethyl aliphatic carboxylates&lt;/keyword&gt;&lt;keyword&gt;Co-solvent&lt;/keyword&gt;&lt;keyword&gt;Low temperature&lt;/keyword&gt;&lt;keyword&gt;Electrolyte&lt;/keyword&gt;&lt;keyword&gt;Lithium-ion battery&lt;/keyword&gt;&lt;/keywords&gt;&lt;dates&gt;&lt;year&gt;2014&lt;/year&gt;&lt;pub-dates&gt;&lt;date&gt;2014/05/01/&lt;/date&gt;&lt;/pub-dates&gt;&lt;/dates&gt;&lt;isbn&gt;0022-1139&lt;/isbn&gt;&lt;urls&gt;&lt;related-urls&gt;&lt;url&gt;https://www.sciencedirect.com/science/article/pii/S0022113914000505&lt;/url&gt;&lt;/related-urls&gt;&lt;/urls&gt;&lt;electronic-resource-num&gt;https://doi.org/10.1016/j.jfluchem.2014.02.006&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5</w:t>
            </w:r>
            <w:r>
              <w:rPr>
                <w:rFonts w:ascii="Times New Roman" w:hAnsi="Times New Roman" w:cs="Times New Roman"/>
                <w:color w:val="000000"/>
                <w:sz w:val="18"/>
                <w:szCs w:val="18"/>
              </w:rPr>
              <w:fldChar w:fldCharType="end"/>
            </w:r>
          </w:p>
        </w:tc>
      </w:tr>
      <w:tr w:rsidR="0021058C" w:rsidRPr="00AE4C84" w14:paraId="6D7E079B" w14:textId="77777777" w:rsidTr="005B5E3D">
        <w:trPr>
          <w:jc w:val="center"/>
        </w:trPr>
        <w:tc>
          <w:tcPr>
            <w:tcW w:w="993" w:type="dxa"/>
            <w:tcBorders>
              <w:top w:val="nil"/>
              <w:left w:val="nil"/>
              <w:bottom w:val="nil"/>
              <w:right w:val="nil"/>
            </w:tcBorders>
          </w:tcPr>
          <w:p w14:paraId="7C76B26D" w14:textId="14600033"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5</w:t>
            </w:r>
          </w:p>
        </w:tc>
        <w:tc>
          <w:tcPr>
            <w:tcW w:w="1417" w:type="dxa"/>
            <w:tcBorders>
              <w:top w:val="nil"/>
              <w:left w:val="nil"/>
              <w:bottom w:val="nil"/>
              <w:right w:val="nil"/>
            </w:tcBorders>
          </w:tcPr>
          <w:p w14:paraId="70A7FC20" w14:textId="7CAC2BFE" w:rsidR="0021058C" w:rsidRPr="00AA4A96"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9</w:t>
            </w:r>
            <w:r>
              <w:rPr>
                <w:rFonts w:ascii="Times New Roman" w:hAnsi="Times New Roman" w:cs="Times New Roman"/>
                <w:color w:val="000000"/>
                <w:sz w:val="18"/>
                <w:szCs w:val="18"/>
                <w:lang w:val="el-GR"/>
              </w:rPr>
              <w:t>02</w:t>
            </w:r>
          </w:p>
        </w:tc>
        <w:tc>
          <w:tcPr>
            <w:tcW w:w="1134" w:type="dxa"/>
            <w:tcBorders>
              <w:top w:val="nil"/>
              <w:left w:val="nil"/>
              <w:bottom w:val="nil"/>
              <w:right w:val="nil"/>
            </w:tcBorders>
          </w:tcPr>
          <w:p w14:paraId="778053A1" w14:textId="41243E09"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1153902" w14:textId="266CC0FA"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638BC64" w14:textId="35340B44"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9A05125" w14:textId="28A0FE61"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1655EC5C" w14:textId="77777777" w:rsidR="0021058C" w:rsidRPr="00AE4C84" w:rsidRDefault="0021058C" w:rsidP="0021058C">
            <w:pPr>
              <w:rPr>
                <w:rFonts w:ascii="Times New Roman" w:hAnsi="Times New Roman" w:cs="Times New Roman"/>
                <w:color w:val="000000"/>
                <w:sz w:val="18"/>
                <w:szCs w:val="18"/>
              </w:rPr>
            </w:pPr>
          </w:p>
        </w:tc>
        <w:tc>
          <w:tcPr>
            <w:tcW w:w="2977" w:type="dxa"/>
            <w:tcBorders>
              <w:top w:val="nil"/>
              <w:left w:val="nil"/>
              <w:bottom w:val="nil"/>
              <w:right w:val="nil"/>
            </w:tcBorders>
          </w:tcPr>
          <w:p w14:paraId="795938E5"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6EE8A139" w14:textId="77777777" w:rsidR="0021058C" w:rsidRDefault="0021058C" w:rsidP="0021058C">
            <w:pPr>
              <w:rPr>
                <w:rFonts w:ascii="Times New Roman" w:hAnsi="Times New Roman" w:cs="Times New Roman"/>
                <w:color w:val="000000"/>
                <w:sz w:val="18"/>
                <w:szCs w:val="18"/>
              </w:rPr>
            </w:pPr>
          </w:p>
        </w:tc>
      </w:tr>
      <w:tr w:rsidR="0021058C" w:rsidRPr="00AE4C84" w14:paraId="36301163" w14:textId="77777777" w:rsidTr="005B5E3D">
        <w:trPr>
          <w:jc w:val="center"/>
        </w:trPr>
        <w:tc>
          <w:tcPr>
            <w:tcW w:w="993" w:type="dxa"/>
            <w:tcBorders>
              <w:top w:val="nil"/>
              <w:left w:val="nil"/>
              <w:bottom w:val="nil"/>
              <w:right w:val="nil"/>
            </w:tcBorders>
          </w:tcPr>
          <w:p w14:paraId="540C3DA4" w14:textId="43EC85A2"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6</w:t>
            </w:r>
          </w:p>
        </w:tc>
        <w:tc>
          <w:tcPr>
            <w:tcW w:w="1417" w:type="dxa"/>
            <w:tcBorders>
              <w:top w:val="nil"/>
              <w:left w:val="nil"/>
              <w:bottom w:val="nil"/>
              <w:right w:val="nil"/>
            </w:tcBorders>
          </w:tcPr>
          <w:p w14:paraId="74A5AB3F" w14:textId="55978B77" w:rsidR="0021058C" w:rsidRPr="00AA4A96"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2A77498" w14:textId="1E92FE46"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854(weak)</w:t>
            </w:r>
          </w:p>
        </w:tc>
        <w:tc>
          <w:tcPr>
            <w:tcW w:w="1134" w:type="dxa"/>
            <w:tcBorders>
              <w:top w:val="nil"/>
              <w:left w:val="nil"/>
              <w:bottom w:val="nil"/>
              <w:right w:val="nil"/>
            </w:tcBorders>
          </w:tcPr>
          <w:p w14:paraId="3D30A37E" w14:textId="4B85A43B"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870</w:t>
            </w:r>
          </w:p>
        </w:tc>
        <w:tc>
          <w:tcPr>
            <w:tcW w:w="1134" w:type="dxa"/>
            <w:tcBorders>
              <w:top w:val="nil"/>
              <w:left w:val="nil"/>
              <w:bottom w:val="nil"/>
              <w:right w:val="nil"/>
            </w:tcBorders>
          </w:tcPr>
          <w:p w14:paraId="0DFCDC10" w14:textId="40515D99"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857\835</w:t>
            </w:r>
          </w:p>
        </w:tc>
        <w:tc>
          <w:tcPr>
            <w:tcW w:w="1134" w:type="dxa"/>
            <w:tcBorders>
              <w:top w:val="nil"/>
              <w:left w:val="nil"/>
              <w:bottom w:val="nil"/>
              <w:right w:val="nil"/>
            </w:tcBorders>
          </w:tcPr>
          <w:p w14:paraId="389309A3" w14:textId="33375C42" w:rsidR="0021058C" w:rsidRDefault="0021058C" w:rsidP="0021058C">
            <w:pPr>
              <w:rPr>
                <w:rFonts w:ascii="Times New Roman" w:hAnsi="Times New Roman" w:cs="Times New Roman"/>
                <w:color w:val="000000"/>
                <w:sz w:val="18"/>
                <w:szCs w:val="18"/>
                <w:lang w:val="el-GR"/>
              </w:rPr>
            </w:pPr>
            <w:r w:rsidRPr="00AA4A96">
              <w:rPr>
                <w:rFonts w:ascii="Times New Roman" w:hAnsi="Times New Roman" w:cs="Times New Roman"/>
                <w:color w:val="000000"/>
                <w:sz w:val="18"/>
                <w:szCs w:val="18"/>
                <w:lang w:val="el-GR"/>
              </w:rPr>
              <w:t>841</w:t>
            </w:r>
          </w:p>
        </w:tc>
        <w:tc>
          <w:tcPr>
            <w:tcW w:w="2126" w:type="dxa"/>
            <w:tcBorders>
              <w:top w:val="nil"/>
              <w:left w:val="nil"/>
              <w:bottom w:val="nil"/>
              <w:right w:val="nil"/>
            </w:tcBorders>
          </w:tcPr>
          <w:p w14:paraId="7BE5720D" w14:textId="6DBA0CCB"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t>I</w:t>
            </w:r>
            <w:r w:rsidRPr="00262C09">
              <w:rPr>
                <w:rFonts w:ascii="Times New Roman" w:hAnsi="Times New Roman" w:cs="Times New Roman"/>
                <w:color w:val="000000"/>
                <w:sz w:val="18"/>
                <w:szCs w:val="18"/>
              </w:rPr>
              <w:t>mpurity</w:t>
            </w:r>
            <w:r>
              <w:rPr>
                <w:rFonts w:ascii="Times New Roman" w:hAnsi="Times New Roman" w:cs="Times New Roman"/>
                <w:color w:val="000000"/>
                <w:sz w:val="18"/>
                <w:szCs w:val="18"/>
              </w:rPr>
              <w:t xml:space="preserve"> of co-solvent</w:t>
            </w:r>
          </w:p>
        </w:tc>
        <w:tc>
          <w:tcPr>
            <w:tcW w:w="2977" w:type="dxa"/>
            <w:tcBorders>
              <w:top w:val="nil"/>
              <w:left w:val="nil"/>
              <w:bottom w:val="nil"/>
              <w:right w:val="nil"/>
            </w:tcBorders>
          </w:tcPr>
          <w:p w14:paraId="2C5553A3"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607651E1" w14:textId="77777777" w:rsidR="0021058C" w:rsidRDefault="0021058C" w:rsidP="0021058C">
            <w:pPr>
              <w:rPr>
                <w:rFonts w:ascii="Times New Roman" w:hAnsi="Times New Roman" w:cs="Times New Roman"/>
                <w:color w:val="000000"/>
                <w:sz w:val="18"/>
                <w:szCs w:val="18"/>
              </w:rPr>
            </w:pPr>
          </w:p>
        </w:tc>
      </w:tr>
      <w:tr w:rsidR="0021058C" w:rsidRPr="00AE4C84" w14:paraId="382456B8" w14:textId="77777777" w:rsidTr="005B5E3D">
        <w:trPr>
          <w:jc w:val="center"/>
        </w:trPr>
        <w:tc>
          <w:tcPr>
            <w:tcW w:w="993" w:type="dxa"/>
            <w:tcBorders>
              <w:top w:val="nil"/>
              <w:left w:val="nil"/>
              <w:bottom w:val="nil"/>
              <w:right w:val="nil"/>
            </w:tcBorders>
          </w:tcPr>
          <w:p w14:paraId="196457F0" w14:textId="2923DB25"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7</w:t>
            </w:r>
          </w:p>
        </w:tc>
        <w:tc>
          <w:tcPr>
            <w:tcW w:w="1417" w:type="dxa"/>
            <w:tcBorders>
              <w:top w:val="nil"/>
              <w:left w:val="nil"/>
              <w:bottom w:val="nil"/>
              <w:right w:val="nil"/>
            </w:tcBorders>
          </w:tcPr>
          <w:p w14:paraId="398E412B" w14:textId="7BF5E6CB" w:rsidR="0021058C" w:rsidRPr="00AA4A96" w:rsidRDefault="0021058C" w:rsidP="0021058C">
            <w:pPr>
              <w:rPr>
                <w:rFonts w:ascii="Times New Roman" w:hAnsi="Times New Roman" w:cs="Times New Roman"/>
                <w:color w:val="000000"/>
                <w:sz w:val="18"/>
                <w:szCs w:val="18"/>
                <w:lang w:val="el-GR"/>
              </w:rPr>
            </w:pPr>
            <w:r w:rsidRPr="006049CA">
              <w:rPr>
                <w:rFonts w:ascii="Times New Roman" w:hAnsi="Times New Roman" w:cs="Times New Roman"/>
                <w:color w:val="000000"/>
                <w:sz w:val="18"/>
                <w:szCs w:val="18"/>
                <w:lang w:val="el-GR"/>
              </w:rPr>
              <w:t>837</w:t>
            </w:r>
          </w:p>
        </w:tc>
        <w:tc>
          <w:tcPr>
            <w:tcW w:w="1134" w:type="dxa"/>
            <w:tcBorders>
              <w:top w:val="nil"/>
              <w:left w:val="nil"/>
              <w:bottom w:val="nil"/>
              <w:right w:val="nil"/>
            </w:tcBorders>
          </w:tcPr>
          <w:p w14:paraId="2166E431" w14:textId="0B24612B"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034CEFEA" w14:textId="0DB05789"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399C9BC1" w14:textId="411ADCFD"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8101A59" w14:textId="3E9CB4EB"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2CCFB401" w14:textId="475BF763"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(P-F)</w:t>
            </w:r>
          </w:p>
        </w:tc>
        <w:tc>
          <w:tcPr>
            <w:tcW w:w="2977" w:type="dxa"/>
            <w:tcBorders>
              <w:top w:val="nil"/>
              <w:left w:val="nil"/>
              <w:bottom w:val="nil"/>
              <w:right w:val="nil"/>
            </w:tcBorders>
          </w:tcPr>
          <w:p w14:paraId="373964E1"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2FDFCF66" w14:textId="0CB5690E"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fldData xml:space="preserve">PEVuZE5vdGU+PENpdGU+PEF1dGhvcj5MdTwvQXV0aG9yPjxZZWFyPjIwMTM8L1llYXI+PFJlY051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</w:fldData>
              </w:fldChar>
            </w:r>
            <w:r w:rsidR="003E5593">
              <w:rPr>
                <w:rFonts w:ascii="Times New Roman" w:hAnsi="Times New Roman" w:cs="Times New Roman"/>
                <w:color w:val="000000"/>
                <w:sz w:val="18"/>
                <w:szCs w:val="18"/>
              </w:rPr>
              <w:instrText xml:space="preserve"> ADDIN EN.CITE </w:instrText>
            </w:r>
            <w:r w:rsidR="003E5593">
              <w:rPr>
                <w:rFonts w:ascii="Times New Roman" w:hAnsi="Times New Roman" w:cs="Times New Roman"/>
                <w:color w:val="000000"/>
                <w:sz w:val="18"/>
                <w:szCs w:val="18"/>
              </w:rPr>
              <w:fldChar w:fldCharType="begin">
                <w:fldData xml:space="preserve">PEVuZE5vdGU+PENpdGU+PEF1dGhvcj5MdTwvQXV0aG9yPjxZZWFyPjIwMTM8L1llYXI+PFJlY051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</w:fldData>
              </w:fldChar>
            </w:r>
            <w:r w:rsidR="003E5593">
              <w:rPr>
                <w:rFonts w:ascii="Times New Roman" w:hAnsi="Times New Roman" w:cs="Times New Roman"/>
                <w:color w:val="000000"/>
                <w:sz w:val="18"/>
                <w:szCs w:val="18"/>
              </w:rPr>
              <w:instrText xml:space="preserve"> ADDIN EN.CITE.DATA </w:instrText>
            </w:r>
            <w:r w:rsidR="003E5593">
              <w:rPr>
                <w:rFonts w:ascii="Times New Roman" w:hAnsi="Times New Roman" w:cs="Times New Roman"/>
                <w:color w:val="000000"/>
                <w:sz w:val="18"/>
                <w:szCs w:val="18"/>
              </w:rPr>
            </w:r>
            <w:r w:rsidR="003E5593">
              <w:rPr>
                <w:rFonts w:ascii="Times New Roman" w:hAnsi="Times New Roman" w:cs="Times New Roman"/>
                <w:color w:val="000000"/>
                <w:sz w:val="18"/>
                <w:szCs w:val="18"/>
              </w:rPr>
              <w:fldChar w:fldCharType="end"/>
            </w:r>
            <w:r>
              <w:rPr>
                <w:rFonts w:ascii="Times New Roman" w:hAnsi="Times New Roman" w:cs="Times New Roman"/>
                <w:color w:val="000000"/>
                <w:sz w:val="18"/>
                <w:szCs w:val="18"/>
              </w:rPr>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3, 10</w:t>
            </w:r>
            <w:r>
              <w:rPr>
                <w:rFonts w:ascii="Times New Roman" w:hAnsi="Times New Roman" w:cs="Times New Roman"/>
                <w:color w:val="000000"/>
                <w:sz w:val="18"/>
                <w:szCs w:val="18"/>
              </w:rPr>
              <w:fldChar w:fldCharType="end"/>
            </w:r>
          </w:p>
        </w:tc>
      </w:tr>
      <w:tr w:rsidR="0021058C" w:rsidRPr="00AE4C84" w14:paraId="27A5548B" w14:textId="77777777" w:rsidTr="005B5E3D">
        <w:trPr>
          <w:jc w:val="center"/>
        </w:trPr>
        <w:tc>
          <w:tcPr>
            <w:tcW w:w="993" w:type="dxa"/>
            <w:tcBorders>
              <w:top w:val="nil"/>
              <w:left w:val="nil"/>
              <w:bottom w:val="nil"/>
              <w:right w:val="nil"/>
            </w:tcBorders>
          </w:tcPr>
          <w:p w14:paraId="4FBAA458" w14:textId="7AE18204"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8</w:t>
            </w:r>
          </w:p>
        </w:tc>
        <w:tc>
          <w:tcPr>
            <w:tcW w:w="1417" w:type="dxa"/>
            <w:tcBorders>
              <w:top w:val="nil"/>
              <w:left w:val="nil"/>
              <w:bottom w:val="nil"/>
              <w:right w:val="nil"/>
            </w:tcBorders>
          </w:tcPr>
          <w:p w14:paraId="463F9258" w14:textId="27B4AF32" w:rsidR="0021058C" w:rsidRPr="006049CA" w:rsidRDefault="0021058C" w:rsidP="0021058C">
            <w:pPr>
              <w:rPr>
                <w:rFonts w:ascii="Times New Roman" w:hAnsi="Times New Roman" w:cs="Times New Roman"/>
                <w:color w:val="000000"/>
                <w:sz w:val="18"/>
                <w:szCs w:val="18"/>
                <w:lang w:val="el-GR"/>
              </w:rPr>
            </w:pPr>
            <w:r w:rsidRPr="006049CA">
              <w:rPr>
                <w:rFonts w:ascii="Times New Roman" w:hAnsi="Times New Roman" w:cs="Times New Roman"/>
                <w:color w:val="000000"/>
                <w:sz w:val="18"/>
                <w:szCs w:val="18"/>
                <w:lang w:val="el-GR"/>
              </w:rPr>
              <w:t>87</w:t>
            </w:r>
            <w:r>
              <w:rPr>
                <w:rFonts w:ascii="Times New Roman" w:hAnsi="Times New Roman" w:cs="Times New Roman"/>
                <w:color w:val="000000"/>
                <w:sz w:val="18"/>
                <w:szCs w:val="18"/>
                <w:lang w:val="el-GR"/>
              </w:rPr>
              <w:t>3</w:t>
            </w:r>
          </w:p>
        </w:tc>
        <w:tc>
          <w:tcPr>
            <w:tcW w:w="1134" w:type="dxa"/>
            <w:tcBorders>
              <w:top w:val="nil"/>
              <w:left w:val="nil"/>
              <w:bottom w:val="nil"/>
              <w:right w:val="nil"/>
            </w:tcBorders>
          </w:tcPr>
          <w:p w14:paraId="0FDE13A9" w14:textId="1D8BB24D"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5A4FE21" w14:textId="1343FCA8"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35B6199F" w14:textId="324073DA"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601B63D" w14:textId="6DA93C39"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2AB914F5" w14:textId="7B7CE3F4" w:rsidR="0021058C" w:rsidRPr="00AE4C84" w:rsidRDefault="0021058C" w:rsidP="0021058C">
            <w:pPr>
              <w:rPr>
                <w:rFonts w:ascii="Times New Roman" w:hAnsi="Times New Roman" w:cs="Times New Roman"/>
                <w:color w:val="000000"/>
                <w:sz w:val="18"/>
                <w:szCs w:val="18"/>
              </w:rPr>
            </w:pPr>
            <w:r>
              <w:rPr>
                <w:rFonts w:ascii="Times New Roman" w:hAnsi="Times New Roman" w:cs="Times New Roman"/>
                <w:color w:val="000000"/>
                <w:sz w:val="18"/>
                <w:szCs w:val="18"/>
              </w:rPr>
              <w:t>V(Li</w:t>
            </w:r>
            <w:r w:rsidRPr="00262C09">
              <w:rPr>
                <w:rFonts w:ascii="Times New Roman" w:hAnsi="Times New Roman" w:cs="Times New Roman" w:hint="eastAsia"/>
                <w:color w:val="000000"/>
                <w:sz w:val="18"/>
                <w:szCs w:val="18"/>
                <w:vertAlign w:val="superscript"/>
              </w:rPr>
              <w:t>+</w:t>
            </w:r>
            <w:r>
              <w:rPr>
                <w:rFonts w:ascii="Times New Roman" w:hAnsi="Times New Roman" w:cs="Times New Roman" w:hint="eastAsia"/>
                <w:color w:val="000000"/>
                <w:sz w:val="18"/>
                <w:szCs w:val="18"/>
              </w:rPr>
              <w:t>-</w:t>
            </w:r>
            <w:r>
              <w:rPr>
                <w:rFonts w:ascii="Times New Roman" w:hAnsi="Times New Roman" w:cs="Times New Roman"/>
                <w:color w:val="000000"/>
                <w:sz w:val="18"/>
                <w:szCs w:val="18"/>
              </w:rPr>
              <w:t>PF</w:t>
            </w:r>
            <w:r w:rsidRPr="00262C09">
              <w:rPr>
                <w:rFonts w:ascii="Times New Roman" w:hAnsi="Times New Roman" w:cs="Times New Roman"/>
                <w:color w:val="000000"/>
                <w:sz w:val="18"/>
                <w:szCs w:val="18"/>
                <w:vertAlign w:val="subscript"/>
              </w:rPr>
              <w:t>6</w:t>
            </w:r>
            <w:r w:rsidRPr="00262C09">
              <w:rPr>
                <w:rFonts w:ascii="Times New Roman" w:hAnsi="Times New Roman" w:cs="Times New Roman"/>
                <w:color w:val="000000"/>
                <w:sz w:val="18"/>
                <w:szCs w:val="18"/>
                <w:vertAlign w:val="superscript"/>
              </w:rPr>
              <w:t>-</w:t>
            </w:r>
            <w:r>
              <w:rPr>
                <w:rFonts w:ascii="Times New Roman" w:hAnsi="Times New Roman" w:cs="Times New Roman"/>
                <w:color w:val="000000"/>
                <w:sz w:val="18"/>
                <w:szCs w:val="18"/>
              </w:rPr>
              <w:t>)/</w:t>
            </w:r>
            <w:proofErr w:type="gramStart"/>
            <w:r>
              <w:rPr>
                <w:rFonts w:ascii="Times New Roman" w:hAnsi="Times New Roman" w:cs="Times New Roman"/>
                <w:color w:val="000000"/>
                <w:sz w:val="18"/>
                <w:szCs w:val="18"/>
              </w:rPr>
              <w:t>V(</w:t>
            </w:r>
            <w:proofErr w:type="gramEnd"/>
            <w:r>
              <w:rPr>
                <w:rFonts w:ascii="Times New Roman" w:hAnsi="Times New Roman" w:cs="Times New Roman"/>
                <w:color w:val="000000"/>
                <w:sz w:val="18"/>
                <w:szCs w:val="18"/>
              </w:rPr>
              <w:t>Li</w:t>
            </w:r>
            <w:r w:rsidRPr="00262C09">
              <w:rPr>
                <w:rFonts w:ascii="Times New Roman" w:hAnsi="Times New Roman" w:cs="Times New Roman" w:hint="eastAsia"/>
                <w:color w:val="000000"/>
                <w:sz w:val="18"/>
                <w:szCs w:val="18"/>
                <w:vertAlign w:val="superscript"/>
              </w:rPr>
              <w:t>+</w:t>
            </w:r>
            <w:r>
              <w:rPr>
                <w:rFonts w:ascii="Times New Roman" w:hAnsi="Times New Roman" w:cs="Times New Roman" w:hint="eastAsia"/>
                <w:color w:val="000000"/>
                <w:sz w:val="18"/>
                <w:szCs w:val="18"/>
              </w:rPr>
              <w:t>-</w:t>
            </w:r>
            <w:r>
              <w:rPr>
                <w:rFonts w:ascii="Times New Roman" w:hAnsi="Times New Roman" w:cs="Times New Roman"/>
                <w:color w:val="000000"/>
                <w:sz w:val="18"/>
                <w:szCs w:val="18"/>
              </w:rPr>
              <w:t xml:space="preserve"> PF</w:t>
            </w:r>
            <w:r w:rsidRPr="00262C09">
              <w:rPr>
                <w:rFonts w:ascii="Times New Roman" w:hAnsi="Times New Roman" w:cs="Times New Roman"/>
                <w:color w:val="000000"/>
                <w:sz w:val="18"/>
                <w:szCs w:val="18"/>
                <w:vertAlign w:val="subscript"/>
              </w:rPr>
              <w:t>6</w:t>
            </w:r>
            <w:r w:rsidRPr="00262C09">
              <w:rPr>
                <w:rFonts w:ascii="Times New Roman" w:hAnsi="Times New Roman" w:cs="Times New Roman"/>
                <w:color w:val="000000"/>
                <w:sz w:val="18"/>
                <w:szCs w:val="18"/>
                <w:vertAlign w:val="superscript"/>
              </w:rPr>
              <w:t>-</w:t>
            </w:r>
            <w:r>
              <w:rPr>
                <w:rFonts w:ascii="Times New Roman" w:hAnsi="Times New Roman" w:cs="Times New Roman"/>
                <w:color w:val="000000"/>
                <w:sz w:val="18"/>
                <w:szCs w:val="18"/>
              </w:rPr>
              <w:t>)</w:t>
            </w:r>
            <w:r w:rsidRPr="00262C09">
              <w:rPr>
                <w:rFonts w:ascii="Times New Roman" w:hAnsi="Times New Roman" w:cs="Times New Roman"/>
                <w:color w:val="000000"/>
                <w:sz w:val="18"/>
                <w:szCs w:val="18"/>
                <w:vertAlign w:val="subscript"/>
              </w:rPr>
              <w:t>2</w:t>
            </w:r>
          </w:p>
        </w:tc>
        <w:tc>
          <w:tcPr>
            <w:tcW w:w="2977" w:type="dxa"/>
            <w:tcBorders>
              <w:top w:val="nil"/>
              <w:left w:val="nil"/>
              <w:bottom w:val="nil"/>
              <w:right w:val="nil"/>
            </w:tcBorders>
          </w:tcPr>
          <w:p w14:paraId="1965C9D5" w14:textId="77777777" w:rsidR="0021058C" w:rsidRPr="00262C09"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70FCA726" w14:textId="0FEA3E79" w:rsidR="0021058C" w:rsidRDefault="00E40306" w:rsidP="0021058C">
            <w:pPr>
              <w:rPr>
                <w:rFonts w:ascii="Times New Roman" w:hAnsi="Times New Roman" w:cs="Times New Roman"/>
                <w:color w:val="000000"/>
                <w:sz w:val="18"/>
                <w:szCs w:val="18"/>
              </w:rPr>
            </w:pPr>
            <w:r>
              <w:rPr>
                <w:rFonts w:ascii="Times New Roman" w:hAnsi="Times New Roman" w:cs="Times New Roman"/>
                <w:color w:val="000000"/>
                <w:sz w:val="18"/>
                <w:szCs w:val="18"/>
              </w:rPr>
              <w:fldChar w:fldCharType="begin"/>
            </w:r>
            <w:r w:rsidR="003E5593">
              <w:rPr>
                <w:rFonts w:ascii="Times New Roman" w:hAnsi="Times New Roman" w:cs="Times New Roman"/>
                <w:color w:val="000000"/>
                <w:sz w:val="18"/>
                <w:szCs w:val="18"/>
              </w:rPr>
              <w:instrText xml:space="preserve"> ADDIN EN.CITE &lt;EndNote&gt;&lt;Cite&gt;&lt;Author&gt;Lu&lt;/Author&gt;&lt;Year&gt;2013&lt;/Year&gt;&lt;RecNum&gt;92&lt;/RecNum&gt;&lt;DisplayText&gt;&lt;style face="superscript"&gt;10&lt;/style&gt;&lt;/DisplayText&gt;&lt;record&gt;&lt;rec-number&gt;92&lt;/rec-number&gt;&lt;foreign-keys&gt;&lt;key app="EN" db-id="dzvwf5zr72x9vhedx9npw9ajx202evfv2xst" timestamp="1669194284"&gt;92&lt;/key&gt;&lt;/foreign-keys&gt;&lt;ref-type name="Journal Article"&gt;17&lt;/ref-type&gt;&lt;contributors&gt;&lt;authors&gt;&lt;author&gt;Lu, Wei&lt;/author&gt;&lt;author&gt;Xie, Kai&lt;/author&gt;&lt;author&gt;Pan, Yi&lt;/author&gt;&lt;author&gt;Chen, Zhong-xue&lt;/author&gt;&lt;author&gt;Zheng, Chun-man&lt;/author&gt;&lt;/authors&gt;&lt;/contributors&gt;&lt;titles&gt;&lt;title&gt;Effects of carbon-chain length of trifluoroacetate co-solvents for lithium-ion battery electrolytes using at low temperature&lt;/title&gt;&lt;secondary-title&gt;Journal of Fluorine Chemistry&lt;/secondary-title&gt;&lt;/titles&gt;&lt;periodical&gt;&lt;full-title&gt;Journal of Fluorine Chemistry&lt;/full-title&gt;&lt;/periodical&gt;&lt;pages&gt;136-143&lt;/pages&gt;&lt;volume&gt;156&lt;/volume&gt;&lt;keywords&gt;&lt;keyword&gt;Trifluorinated acetate&lt;/keyword&gt;&lt;keyword&gt;Conductivity&lt;/keyword&gt;&lt;keyword&gt;Lithium batteries electrolyte&lt;/keyword&gt;&lt;keyword&gt;Low temperature&lt;/keyword&gt;&lt;/keywords&gt;&lt;dates&gt;&lt;year&gt;2013&lt;/year&gt;&lt;pub-dates&gt;&lt;date&gt;2013/12/01/&lt;/date&gt;&lt;/pub-dates&gt;&lt;/dates&gt;&lt;isbn&gt;0022-1139&lt;/isbn&gt;&lt;urls&gt;&lt;related-urls&gt;&lt;url&gt;https://www.sciencedirect.com/science/article/pii/S0022113913003011&lt;/url&gt;&lt;/related-urls&gt;&lt;/urls&gt;&lt;electronic-resource-num&gt;https://doi.org/10.1016/j.jfluchem.2013.08.015&lt;/electronic-resource-num&gt;&lt;/record&gt;&lt;/Cite&gt;&lt;/EndNote&gt;</w:instrText>
            </w:r>
            <w:r>
              <w:rPr>
                <w:rFonts w:ascii="Times New Roman" w:hAnsi="Times New Roman" w:cs="Times New Roman"/>
                <w:color w:val="000000"/>
                <w:sz w:val="18"/>
                <w:szCs w:val="18"/>
              </w:rPr>
              <w:fldChar w:fldCharType="separate"/>
            </w:r>
            <w:r w:rsidR="003E5593" w:rsidRPr="003E5593">
              <w:rPr>
                <w:rFonts w:ascii="Times New Roman" w:hAnsi="Times New Roman" w:cs="Times New Roman"/>
                <w:noProof/>
                <w:color w:val="000000"/>
                <w:sz w:val="18"/>
                <w:szCs w:val="18"/>
                <w:vertAlign w:val="superscript"/>
              </w:rPr>
              <w:t>10</w:t>
            </w:r>
            <w:r>
              <w:rPr>
                <w:rFonts w:ascii="Times New Roman" w:hAnsi="Times New Roman" w:cs="Times New Roman"/>
                <w:color w:val="000000"/>
                <w:sz w:val="18"/>
                <w:szCs w:val="18"/>
              </w:rPr>
              <w:fldChar w:fldCharType="end"/>
            </w:r>
          </w:p>
        </w:tc>
      </w:tr>
      <w:tr w:rsidR="0021058C" w:rsidRPr="00AE4C84" w14:paraId="3FAD1AFF" w14:textId="77777777" w:rsidTr="005B5E3D">
        <w:trPr>
          <w:jc w:val="center"/>
        </w:trPr>
        <w:tc>
          <w:tcPr>
            <w:tcW w:w="993" w:type="dxa"/>
            <w:tcBorders>
              <w:top w:val="nil"/>
              <w:left w:val="nil"/>
              <w:bottom w:val="nil"/>
              <w:right w:val="nil"/>
            </w:tcBorders>
          </w:tcPr>
          <w:p w14:paraId="11D952BD" w14:textId="6B6813AC" w:rsidR="0021058C" w:rsidRDefault="0021058C" w:rsidP="0021058C">
            <w:pP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r>
              <w:rPr>
                <w:rFonts w:ascii="Times New Roman" w:hAnsi="Times New Roman" w:cs="Times New Roman"/>
                <w:color w:val="000000"/>
                <w:sz w:val="18"/>
                <w:szCs w:val="18"/>
              </w:rPr>
              <w:t>9</w:t>
            </w:r>
          </w:p>
        </w:tc>
        <w:tc>
          <w:tcPr>
            <w:tcW w:w="1417" w:type="dxa"/>
            <w:tcBorders>
              <w:top w:val="nil"/>
              <w:left w:val="nil"/>
              <w:bottom w:val="nil"/>
              <w:right w:val="nil"/>
            </w:tcBorders>
          </w:tcPr>
          <w:p w14:paraId="5947E62A" w14:textId="0F1734C4" w:rsidR="0021058C" w:rsidRPr="006049CA"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3655BA5E" w14:textId="084FF09D"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1DB6B36" w14:textId="7DCE6D5B"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9ACBFE6" w14:textId="3876D08A"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7</w:t>
            </w:r>
            <w:r>
              <w:rPr>
                <w:rFonts w:ascii="Times New Roman" w:hAnsi="Times New Roman" w:cs="Times New Roman"/>
                <w:color w:val="000000"/>
                <w:sz w:val="18"/>
                <w:szCs w:val="18"/>
                <w:lang w:val="el-GR"/>
              </w:rPr>
              <w:t>42</w:t>
            </w:r>
          </w:p>
        </w:tc>
        <w:tc>
          <w:tcPr>
            <w:tcW w:w="1134" w:type="dxa"/>
            <w:tcBorders>
              <w:top w:val="nil"/>
              <w:left w:val="nil"/>
              <w:bottom w:val="nil"/>
              <w:right w:val="nil"/>
            </w:tcBorders>
          </w:tcPr>
          <w:p w14:paraId="634AA6C1" w14:textId="73463058" w:rsidR="0021058C" w:rsidRDefault="0021058C" w:rsidP="0021058C">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41EC2FE7" w14:textId="17CB3152" w:rsidR="0021058C" w:rsidRPr="00AE4C84" w:rsidRDefault="0021058C" w:rsidP="0021058C">
            <w:pPr>
              <w:rPr>
                <w:rFonts w:ascii="Times New Roman" w:hAnsi="Times New Roman" w:cs="Times New Roman"/>
                <w:color w:val="000000"/>
                <w:sz w:val="18"/>
                <w:szCs w:val="18"/>
              </w:rPr>
            </w:pPr>
            <w:r w:rsidRPr="00AE4C84">
              <w:rPr>
                <w:rFonts w:ascii="Times New Roman" w:hAnsi="Times New Roman" w:cs="Times New Roman"/>
                <w:color w:val="000000"/>
                <w:sz w:val="18"/>
                <w:szCs w:val="18"/>
                <w:lang w:val="el-GR"/>
              </w:rPr>
              <w:t>σ</w:t>
            </w:r>
            <w:r w:rsidRPr="008A4F8D">
              <w:rPr>
                <w:rFonts w:ascii="Times New Roman" w:hAnsi="Times New Roman" w:cs="Times New Roman" w:hint="eastAsia"/>
                <w:color w:val="000000"/>
                <w:sz w:val="18"/>
                <w:szCs w:val="18"/>
              </w:rPr>
              <w:t xml:space="preserve"> (C</w:t>
            </w:r>
            <w:r>
              <w:rPr>
                <w:rFonts w:ascii="Times New Roman" w:hAnsi="Times New Roman" w:cs="Times New Roman"/>
                <w:color w:val="000000"/>
                <w:sz w:val="18"/>
                <w:szCs w:val="18"/>
              </w:rPr>
              <w:t>OO</w:t>
            </w:r>
            <w:r w:rsidRPr="00262C09">
              <w:rPr>
                <w:rFonts w:ascii="Times New Roman" w:hAnsi="Times New Roman" w:cs="Times New Roman"/>
                <w:color w:val="000000"/>
                <w:sz w:val="18"/>
                <w:szCs w:val="18"/>
                <w:vertAlign w:val="superscript"/>
              </w:rPr>
              <w:t>-</w:t>
            </w:r>
            <w:r w:rsidRPr="008A4F8D">
              <w:rPr>
                <w:rFonts w:ascii="Times New Roman" w:hAnsi="Times New Roman" w:cs="Times New Roman" w:hint="eastAsia"/>
                <w:color w:val="000000"/>
                <w:sz w:val="18"/>
                <w:szCs w:val="18"/>
              </w:rPr>
              <w:t>)</w:t>
            </w:r>
          </w:p>
        </w:tc>
        <w:tc>
          <w:tcPr>
            <w:tcW w:w="2977" w:type="dxa"/>
            <w:tcBorders>
              <w:top w:val="nil"/>
              <w:left w:val="nil"/>
              <w:bottom w:val="nil"/>
              <w:right w:val="nil"/>
            </w:tcBorders>
          </w:tcPr>
          <w:p w14:paraId="1CF67914" w14:textId="77777777" w:rsidR="0021058C" w:rsidRPr="00AE4C84" w:rsidRDefault="0021058C" w:rsidP="0021058C">
            <w:pPr>
              <w:rPr>
                <w:rFonts w:ascii="Times New Roman" w:hAnsi="Times New Roman" w:cs="Times New Roman"/>
                <w:color w:val="000000"/>
                <w:sz w:val="18"/>
                <w:szCs w:val="18"/>
              </w:rPr>
            </w:pPr>
          </w:p>
        </w:tc>
        <w:tc>
          <w:tcPr>
            <w:tcW w:w="1612" w:type="dxa"/>
            <w:tcBorders>
              <w:top w:val="nil"/>
              <w:left w:val="nil"/>
              <w:bottom w:val="nil"/>
              <w:right w:val="nil"/>
            </w:tcBorders>
          </w:tcPr>
          <w:p w14:paraId="368FA4AC" w14:textId="35D08B4A" w:rsidR="0021058C" w:rsidRDefault="0021058C" w:rsidP="0021058C">
            <w:pPr>
              <w:rPr>
                <w:rFonts w:ascii="Times New Roman" w:hAnsi="Times New Roman" w:cs="Times New Roman"/>
                <w:color w:val="000000"/>
                <w:sz w:val="18"/>
                <w:szCs w:val="18"/>
              </w:rPr>
            </w:pPr>
          </w:p>
        </w:tc>
      </w:tr>
      <w:tr w:rsidR="00001980" w:rsidRPr="00AE4C84" w14:paraId="62546818" w14:textId="77777777" w:rsidTr="005B5E3D">
        <w:trPr>
          <w:jc w:val="center"/>
        </w:trPr>
        <w:tc>
          <w:tcPr>
            <w:tcW w:w="993" w:type="dxa"/>
            <w:tcBorders>
              <w:top w:val="nil"/>
              <w:left w:val="nil"/>
              <w:bottom w:val="nil"/>
              <w:right w:val="nil"/>
            </w:tcBorders>
          </w:tcPr>
          <w:p w14:paraId="3E9D7D48" w14:textId="0C5FE450"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0</w:t>
            </w:r>
          </w:p>
        </w:tc>
        <w:tc>
          <w:tcPr>
            <w:tcW w:w="1417" w:type="dxa"/>
            <w:tcBorders>
              <w:top w:val="nil"/>
              <w:left w:val="nil"/>
              <w:bottom w:val="nil"/>
              <w:right w:val="nil"/>
            </w:tcBorders>
          </w:tcPr>
          <w:p w14:paraId="3ADC1AB5" w14:textId="3F65D4BD" w:rsidR="00001980" w:rsidRPr="006049CA"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7</w:t>
            </w:r>
            <w:r>
              <w:rPr>
                <w:rFonts w:ascii="Times New Roman" w:hAnsi="Times New Roman" w:cs="Times New Roman"/>
                <w:color w:val="000000"/>
                <w:sz w:val="18"/>
                <w:szCs w:val="18"/>
                <w:lang w:val="el-GR"/>
              </w:rPr>
              <w:t>94</w:t>
            </w:r>
          </w:p>
        </w:tc>
        <w:tc>
          <w:tcPr>
            <w:tcW w:w="1134" w:type="dxa"/>
            <w:tcBorders>
              <w:top w:val="nil"/>
              <w:left w:val="nil"/>
              <w:bottom w:val="nil"/>
              <w:right w:val="nil"/>
            </w:tcBorders>
          </w:tcPr>
          <w:p w14:paraId="28F96CA5" w14:textId="0514E007"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03C9B616" w14:textId="0CE30FB0"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6C5B09AF" w14:textId="7DDD8DAE"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B8F7868" w14:textId="379135A3"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4A0B151B" w14:textId="6B46A874" w:rsidR="00001980" w:rsidRPr="00AE4C84"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(P-O)</w:t>
            </w:r>
          </w:p>
        </w:tc>
        <w:tc>
          <w:tcPr>
            <w:tcW w:w="2977" w:type="dxa"/>
            <w:tcBorders>
              <w:top w:val="nil"/>
              <w:left w:val="nil"/>
              <w:bottom w:val="nil"/>
              <w:right w:val="nil"/>
            </w:tcBorders>
          </w:tcPr>
          <w:p w14:paraId="2635993B"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nil"/>
              <w:right w:val="nil"/>
            </w:tcBorders>
          </w:tcPr>
          <w:p w14:paraId="71443FE7" w14:textId="1C7C6130" w:rsidR="00001980" w:rsidRDefault="00001980" w:rsidP="00001980">
            <w:pPr>
              <w:rPr>
                <w:rFonts w:ascii="Times New Roman" w:hAnsi="Times New Roman" w:cs="Times New Roman"/>
                <w:color w:val="000000"/>
                <w:sz w:val="18"/>
                <w:szCs w:val="18"/>
              </w:rPr>
            </w:pPr>
          </w:p>
        </w:tc>
      </w:tr>
      <w:tr w:rsidR="00001980" w:rsidRPr="00AE4C84" w14:paraId="5F2F50F4" w14:textId="77777777" w:rsidTr="005B5E3D">
        <w:trPr>
          <w:jc w:val="center"/>
        </w:trPr>
        <w:tc>
          <w:tcPr>
            <w:tcW w:w="993" w:type="dxa"/>
            <w:tcBorders>
              <w:top w:val="nil"/>
              <w:left w:val="nil"/>
              <w:bottom w:val="nil"/>
              <w:right w:val="nil"/>
            </w:tcBorders>
          </w:tcPr>
          <w:p w14:paraId="2510EF6B" w14:textId="3CBA8997"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1</w:t>
            </w:r>
          </w:p>
        </w:tc>
        <w:tc>
          <w:tcPr>
            <w:tcW w:w="1417" w:type="dxa"/>
            <w:tcBorders>
              <w:top w:val="nil"/>
              <w:left w:val="nil"/>
              <w:bottom w:val="nil"/>
              <w:right w:val="nil"/>
            </w:tcBorders>
          </w:tcPr>
          <w:p w14:paraId="15BDA7ED" w14:textId="1DF247CC" w:rsidR="00001980" w:rsidRPr="006049CA"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7</w:t>
            </w:r>
            <w:r>
              <w:rPr>
                <w:rFonts w:ascii="Times New Roman" w:hAnsi="Times New Roman" w:cs="Times New Roman"/>
                <w:color w:val="000000"/>
                <w:sz w:val="18"/>
                <w:szCs w:val="18"/>
                <w:lang w:val="el-GR"/>
              </w:rPr>
              <w:t>77</w:t>
            </w:r>
          </w:p>
        </w:tc>
        <w:tc>
          <w:tcPr>
            <w:tcW w:w="1134" w:type="dxa"/>
            <w:tcBorders>
              <w:top w:val="nil"/>
              <w:left w:val="nil"/>
              <w:bottom w:val="nil"/>
              <w:right w:val="nil"/>
            </w:tcBorders>
          </w:tcPr>
          <w:p w14:paraId="27DFF096" w14:textId="6A3AEEF2"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51D7AE4" w14:textId="71EDB28C"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670052D8" w14:textId="46E78FA2"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2771664" w14:textId="3C7E0D8C"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7DA2BFB5" w14:textId="32C47411" w:rsidR="00001980" w:rsidRPr="00AE4C84"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(P-O)</w:t>
            </w:r>
          </w:p>
        </w:tc>
        <w:tc>
          <w:tcPr>
            <w:tcW w:w="2977" w:type="dxa"/>
            <w:tcBorders>
              <w:top w:val="nil"/>
              <w:left w:val="nil"/>
              <w:bottom w:val="nil"/>
              <w:right w:val="nil"/>
            </w:tcBorders>
          </w:tcPr>
          <w:p w14:paraId="67A18A99"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nil"/>
              <w:right w:val="nil"/>
            </w:tcBorders>
          </w:tcPr>
          <w:p w14:paraId="3B4EF58F" w14:textId="6AA936F7" w:rsidR="00001980" w:rsidRDefault="00001980" w:rsidP="00001980">
            <w:pPr>
              <w:rPr>
                <w:rFonts w:ascii="Times New Roman" w:hAnsi="Times New Roman" w:cs="Times New Roman"/>
                <w:color w:val="000000"/>
                <w:sz w:val="18"/>
                <w:szCs w:val="18"/>
              </w:rPr>
            </w:pPr>
          </w:p>
        </w:tc>
      </w:tr>
      <w:tr w:rsidR="00001980" w:rsidRPr="00AE4C84" w14:paraId="7747CAB4" w14:textId="77777777" w:rsidTr="005B5E3D">
        <w:trPr>
          <w:jc w:val="center"/>
        </w:trPr>
        <w:tc>
          <w:tcPr>
            <w:tcW w:w="993" w:type="dxa"/>
            <w:tcBorders>
              <w:top w:val="nil"/>
              <w:left w:val="nil"/>
              <w:bottom w:val="nil"/>
              <w:right w:val="nil"/>
            </w:tcBorders>
          </w:tcPr>
          <w:p w14:paraId="47FC3BB7" w14:textId="54E46250"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2</w:t>
            </w:r>
          </w:p>
        </w:tc>
        <w:tc>
          <w:tcPr>
            <w:tcW w:w="1417" w:type="dxa"/>
            <w:tcBorders>
              <w:top w:val="nil"/>
              <w:left w:val="nil"/>
              <w:bottom w:val="nil"/>
              <w:right w:val="nil"/>
            </w:tcBorders>
          </w:tcPr>
          <w:p w14:paraId="328BB865" w14:textId="4897BBDC" w:rsidR="00001980" w:rsidRPr="006049CA"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7</w:t>
            </w:r>
            <w:r>
              <w:rPr>
                <w:rFonts w:ascii="Times New Roman" w:hAnsi="Times New Roman" w:cs="Times New Roman"/>
                <w:color w:val="000000"/>
                <w:sz w:val="18"/>
                <w:szCs w:val="18"/>
                <w:lang w:val="el-GR"/>
              </w:rPr>
              <w:t>16</w:t>
            </w:r>
          </w:p>
        </w:tc>
        <w:tc>
          <w:tcPr>
            <w:tcW w:w="1134" w:type="dxa"/>
            <w:tcBorders>
              <w:top w:val="nil"/>
              <w:left w:val="nil"/>
              <w:bottom w:val="nil"/>
              <w:right w:val="nil"/>
            </w:tcBorders>
          </w:tcPr>
          <w:p w14:paraId="352DB729" w14:textId="1716BD9E"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35D869C6" w14:textId="5E7517BC"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A5EAE84" w14:textId="4D1C701F"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D59D2C6" w14:textId="57063385"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69F7C115" w14:textId="4EB2B0AE" w:rsidR="00001980" w:rsidRPr="00AE4C84"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V</w:t>
            </w:r>
            <w:r>
              <w:rPr>
                <w:rFonts w:ascii="Times New Roman" w:hAnsi="Times New Roman" w:cs="Times New Roman"/>
                <w:color w:val="000000"/>
                <w:sz w:val="18"/>
                <w:szCs w:val="18"/>
              </w:rPr>
              <w:t>(P-C)</w:t>
            </w:r>
          </w:p>
        </w:tc>
        <w:tc>
          <w:tcPr>
            <w:tcW w:w="2977" w:type="dxa"/>
            <w:tcBorders>
              <w:top w:val="nil"/>
              <w:left w:val="nil"/>
              <w:bottom w:val="nil"/>
              <w:right w:val="nil"/>
            </w:tcBorders>
          </w:tcPr>
          <w:p w14:paraId="60B72396"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nil"/>
              <w:right w:val="nil"/>
            </w:tcBorders>
          </w:tcPr>
          <w:p w14:paraId="6CDD0CFA" w14:textId="78AE9B56" w:rsidR="00001980" w:rsidRDefault="00001980" w:rsidP="00001980">
            <w:pPr>
              <w:rPr>
                <w:rFonts w:ascii="Times New Roman" w:hAnsi="Times New Roman" w:cs="Times New Roman"/>
                <w:color w:val="000000"/>
                <w:sz w:val="18"/>
                <w:szCs w:val="18"/>
              </w:rPr>
            </w:pPr>
          </w:p>
        </w:tc>
      </w:tr>
      <w:tr w:rsidR="00001980" w:rsidRPr="00AE4C84" w14:paraId="153B6034" w14:textId="77777777" w:rsidTr="005B5E3D">
        <w:trPr>
          <w:jc w:val="center"/>
        </w:trPr>
        <w:tc>
          <w:tcPr>
            <w:tcW w:w="993" w:type="dxa"/>
            <w:tcBorders>
              <w:top w:val="nil"/>
              <w:left w:val="nil"/>
              <w:bottom w:val="nil"/>
              <w:right w:val="nil"/>
            </w:tcBorders>
          </w:tcPr>
          <w:p w14:paraId="4898E275" w14:textId="06D4A660"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3</w:t>
            </w:r>
          </w:p>
        </w:tc>
        <w:tc>
          <w:tcPr>
            <w:tcW w:w="1417" w:type="dxa"/>
            <w:tcBorders>
              <w:top w:val="nil"/>
              <w:left w:val="nil"/>
              <w:bottom w:val="nil"/>
              <w:right w:val="nil"/>
            </w:tcBorders>
          </w:tcPr>
          <w:p w14:paraId="2C348137" w14:textId="19B89F91"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5</w:t>
            </w:r>
            <w:r>
              <w:rPr>
                <w:rFonts w:ascii="Times New Roman" w:hAnsi="Times New Roman" w:cs="Times New Roman"/>
                <w:color w:val="000000"/>
                <w:sz w:val="18"/>
                <w:szCs w:val="18"/>
                <w:lang w:val="el-GR"/>
              </w:rPr>
              <w:t>59</w:t>
            </w:r>
          </w:p>
        </w:tc>
        <w:tc>
          <w:tcPr>
            <w:tcW w:w="1134" w:type="dxa"/>
            <w:tcBorders>
              <w:top w:val="nil"/>
              <w:left w:val="nil"/>
              <w:bottom w:val="nil"/>
              <w:right w:val="nil"/>
            </w:tcBorders>
          </w:tcPr>
          <w:p w14:paraId="754DE53B" w14:textId="45EA138E"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86008DC" w14:textId="3FFD0AE6"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740C6A7" w14:textId="6997EB00"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7B11A944" w14:textId="041F49DA"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2126" w:type="dxa"/>
            <w:tcBorders>
              <w:top w:val="nil"/>
              <w:left w:val="nil"/>
              <w:bottom w:val="nil"/>
              <w:right w:val="nil"/>
            </w:tcBorders>
          </w:tcPr>
          <w:p w14:paraId="6F97832C" w14:textId="77777777" w:rsidR="00001980" w:rsidRPr="00AE4C84" w:rsidRDefault="00001980" w:rsidP="00001980">
            <w:pPr>
              <w:rPr>
                <w:rFonts w:ascii="Times New Roman" w:hAnsi="Times New Roman" w:cs="Times New Roman"/>
                <w:color w:val="000000"/>
                <w:sz w:val="18"/>
                <w:szCs w:val="18"/>
              </w:rPr>
            </w:pPr>
          </w:p>
        </w:tc>
        <w:tc>
          <w:tcPr>
            <w:tcW w:w="2977" w:type="dxa"/>
            <w:tcBorders>
              <w:top w:val="nil"/>
              <w:left w:val="nil"/>
              <w:bottom w:val="nil"/>
              <w:right w:val="nil"/>
            </w:tcBorders>
          </w:tcPr>
          <w:p w14:paraId="2290175D"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nil"/>
              <w:right w:val="nil"/>
            </w:tcBorders>
          </w:tcPr>
          <w:p w14:paraId="0CDCFF50" w14:textId="77777777" w:rsidR="00001980" w:rsidRDefault="00001980" w:rsidP="00001980">
            <w:pPr>
              <w:rPr>
                <w:rFonts w:ascii="Times New Roman" w:hAnsi="Times New Roman" w:cs="Times New Roman"/>
                <w:color w:val="000000"/>
                <w:sz w:val="18"/>
                <w:szCs w:val="18"/>
              </w:rPr>
            </w:pPr>
          </w:p>
        </w:tc>
      </w:tr>
      <w:tr w:rsidR="00001980" w:rsidRPr="00AE4C84" w14:paraId="5ADC2604" w14:textId="77777777" w:rsidTr="005B5E3D">
        <w:trPr>
          <w:jc w:val="center"/>
        </w:trPr>
        <w:tc>
          <w:tcPr>
            <w:tcW w:w="993" w:type="dxa"/>
            <w:tcBorders>
              <w:top w:val="nil"/>
              <w:left w:val="nil"/>
              <w:bottom w:val="nil"/>
              <w:right w:val="nil"/>
            </w:tcBorders>
          </w:tcPr>
          <w:p w14:paraId="26484CB9" w14:textId="2EF5FFA7"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4</w:t>
            </w:r>
          </w:p>
        </w:tc>
        <w:tc>
          <w:tcPr>
            <w:tcW w:w="1417" w:type="dxa"/>
            <w:tcBorders>
              <w:top w:val="nil"/>
              <w:left w:val="nil"/>
              <w:bottom w:val="nil"/>
              <w:right w:val="nil"/>
            </w:tcBorders>
          </w:tcPr>
          <w:p w14:paraId="3EB42681" w14:textId="0B7F69B6"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035FFC7" w14:textId="49B6F91B"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52A231C2" w14:textId="4872A181"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6</w:t>
            </w:r>
            <w:r>
              <w:rPr>
                <w:rFonts w:ascii="Times New Roman" w:hAnsi="Times New Roman" w:cs="Times New Roman"/>
                <w:color w:val="000000"/>
                <w:sz w:val="18"/>
                <w:szCs w:val="18"/>
                <w:lang w:val="el-GR"/>
              </w:rPr>
              <w:t>26</w:t>
            </w:r>
          </w:p>
        </w:tc>
        <w:tc>
          <w:tcPr>
            <w:tcW w:w="1134" w:type="dxa"/>
            <w:tcBorders>
              <w:top w:val="nil"/>
              <w:left w:val="nil"/>
              <w:bottom w:val="nil"/>
              <w:right w:val="nil"/>
            </w:tcBorders>
          </w:tcPr>
          <w:p w14:paraId="335BCFB8" w14:textId="491C4F8B"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6</w:t>
            </w:r>
            <w:r>
              <w:rPr>
                <w:rFonts w:ascii="Times New Roman" w:hAnsi="Times New Roman" w:cs="Times New Roman"/>
                <w:color w:val="000000"/>
                <w:sz w:val="18"/>
                <w:szCs w:val="18"/>
                <w:lang w:val="el-GR"/>
              </w:rPr>
              <w:t>47</w:t>
            </w:r>
            <w:r w:rsidRPr="00AA4A96">
              <w:rPr>
                <w:rFonts w:ascii="Times New Roman" w:hAnsi="Times New Roman" w:cs="Times New Roman"/>
                <w:color w:val="000000"/>
                <w:sz w:val="18"/>
                <w:szCs w:val="18"/>
                <w:lang w:val="el-GR"/>
              </w:rPr>
              <w:t>(weak)</w:t>
            </w:r>
          </w:p>
        </w:tc>
        <w:tc>
          <w:tcPr>
            <w:tcW w:w="1134" w:type="dxa"/>
            <w:tcBorders>
              <w:top w:val="nil"/>
              <w:left w:val="nil"/>
              <w:bottom w:val="nil"/>
              <w:right w:val="nil"/>
            </w:tcBorders>
          </w:tcPr>
          <w:p w14:paraId="643CA36D" w14:textId="0E874D78" w:rsidR="00001980" w:rsidRDefault="00001980" w:rsidP="00001980">
            <w:pPr>
              <w:rPr>
                <w:rFonts w:ascii="Times New Roman" w:hAnsi="Times New Roman" w:cs="Times New Roman"/>
                <w:color w:val="000000"/>
                <w:sz w:val="18"/>
                <w:szCs w:val="18"/>
                <w:lang w:val="el-GR"/>
              </w:rPr>
            </w:pPr>
            <w:r w:rsidRPr="006049CA">
              <w:rPr>
                <w:rFonts w:ascii="Times New Roman" w:hAnsi="Times New Roman" w:cs="Times New Roman"/>
                <w:color w:val="000000"/>
                <w:sz w:val="18"/>
                <w:szCs w:val="18"/>
                <w:lang w:val="el-GR"/>
              </w:rPr>
              <w:t>663</w:t>
            </w:r>
          </w:p>
        </w:tc>
        <w:tc>
          <w:tcPr>
            <w:tcW w:w="2126" w:type="dxa"/>
            <w:tcBorders>
              <w:top w:val="nil"/>
              <w:left w:val="nil"/>
              <w:bottom w:val="nil"/>
              <w:right w:val="nil"/>
            </w:tcBorders>
          </w:tcPr>
          <w:p w14:paraId="055687C9" w14:textId="78304563" w:rsidR="00001980" w:rsidRPr="00AE4C84" w:rsidRDefault="00001980" w:rsidP="00001980">
            <w:pPr>
              <w:rPr>
                <w:rFonts w:ascii="Times New Roman" w:hAnsi="Times New Roman" w:cs="Times New Roman"/>
                <w:color w:val="000000"/>
                <w:sz w:val="18"/>
                <w:szCs w:val="18"/>
              </w:rPr>
            </w:pPr>
            <w:r>
              <w:rPr>
                <w:rFonts w:ascii="Times New Roman" w:hAnsi="Times New Roman" w:cs="Times New Roman"/>
                <w:color w:val="000000"/>
                <w:sz w:val="18"/>
                <w:szCs w:val="18"/>
              </w:rPr>
              <w:t>I</w:t>
            </w:r>
            <w:r w:rsidRPr="00262C09">
              <w:rPr>
                <w:rFonts w:ascii="Times New Roman" w:hAnsi="Times New Roman" w:cs="Times New Roman"/>
                <w:color w:val="000000"/>
                <w:sz w:val="18"/>
                <w:szCs w:val="18"/>
              </w:rPr>
              <w:t>mpurity</w:t>
            </w:r>
            <w:r>
              <w:rPr>
                <w:rFonts w:ascii="Times New Roman" w:hAnsi="Times New Roman" w:cs="Times New Roman"/>
                <w:color w:val="000000"/>
                <w:sz w:val="18"/>
                <w:szCs w:val="18"/>
              </w:rPr>
              <w:t xml:space="preserve"> of co-solvent</w:t>
            </w:r>
          </w:p>
        </w:tc>
        <w:tc>
          <w:tcPr>
            <w:tcW w:w="2977" w:type="dxa"/>
            <w:tcBorders>
              <w:top w:val="nil"/>
              <w:left w:val="nil"/>
              <w:bottom w:val="nil"/>
              <w:right w:val="nil"/>
            </w:tcBorders>
          </w:tcPr>
          <w:p w14:paraId="63A3CECF"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nil"/>
              <w:right w:val="nil"/>
            </w:tcBorders>
          </w:tcPr>
          <w:p w14:paraId="1E41BC29" w14:textId="77777777" w:rsidR="00001980" w:rsidRDefault="00001980" w:rsidP="00001980">
            <w:pPr>
              <w:rPr>
                <w:rFonts w:ascii="Times New Roman" w:hAnsi="Times New Roman" w:cs="Times New Roman"/>
                <w:color w:val="000000"/>
                <w:sz w:val="18"/>
                <w:szCs w:val="18"/>
              </w:rPr>
            </w:pPr>
          </w:p>
        </w:tc>
      </w:tr>
      <w:tr w:rsidR="00001980" w:rsidRPr="00AE4C84" w14:paraId="4EFC7C52" w14:textId="77777777" w:rsidTr="005B5E3D">
        <w:trPr>
          <w:jc w:val="center"/>
        </w:trPr>
        <w:tc>
          <w:tcPr>
            <w:tcW w:w="993" w:type="dxa"/>
            <w:tcBorders>
              <w:top w:val="nil"/>
              <w:left w:val="nil"/>
              <w:bottom w:val="nil"/>
              <w:right w:val="nil"/>
            </w:tcBorders>
          </w:tcPr>
          <w:p w14:paraId="7BE75B7E" w14:textId="5301159D"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5</w:t>
            </w:r>
          </w:p>
        </w:tc>
        <w:tc>
          <w:tcPr>
            <w:tcW w:w="1417" w:type="dxa"/>
            <w:tcBorders>
              <w:top w:val="nil"/>
              <w:left w:val="nil"/>
              <w:bottom w:val="nil"/>
              <w:right w:val="nil"/>
            </w:tcBorders>
          </w:tcPr>
          <w:p w14:paraId="75ADE210" w14:textId="320729FC"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2AC6723B" w14:textId="0327CDDE"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1A190300" w14:textId="29116DD4"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nil"/>
              <w:right w:val="nil"/>
            </w:tcBorders>
          </w:tcPr>
          <w:p w14:paraId="4C94C801" w14:textId="144EC102"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color w:val="000000"/>
                <w:sz w:val="18"/>
                <w:szCs w:val="18"/>
                <w:lang w:val="el-GR"/>
              </w:rPr>
              <w:t>586</w:t>
            </w:r>
          </w:p>
        </w:tc>
        <w:tc>
          <w:tcPr>
            <w:tcW w:w="1134" w:type="dxa"/>
            <w:tcBorders>
              <w:top w:val="nil"/>
              <w:left w:val="nil"/>
              <w:bottom w:val="nil"/>
              <w:right w:val="nil"/>
            </w:tcBorders>
          </w:tcPr>
          <w:p w14:paraId="02C9A044" w14:textId="4E54F720"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5</w:t>
            </w:r>
            <w:r>
              <w:rPr>
                <w:rFonts w:ascii="Times New Roman" w:hAnsi="Times New Roman" w:cs="Times New Roman"/>
                <w:color w:val="000000"/>
                <w:sz w:val="18"/>
                <w:szCs w:val="18"/>
                <w:lang w:val="el-GR"/>
              </w:rPr>
              <w:t>55</w:t>
            </w:r>
          </w:p>
        </w:tc>
        <w:tc>
          <w:tcPr>
            <w:tcW w:w="2126" w:type="dxa"/>
            <w:tcBorders>
              <w:top w:val="nil"/>
              <w:left w:val="nil"/>
              <w:bottom w:val="nil"/>
              <w:right w:val="nil"/>
            </w:tcBorders>
          </w:tcPr>
          <w:p w14:paraId="0C15F246" w14:textId="6EE2E571" w:rsidR="00001980" w:rsidRPr="00AE4C84" w:rsidRDefault="00001980" w:rsidP="00001980">
            <w:pPr>
              <w:rPr>
                <w:rFonts w:ascii="Times New Roman" w:hAnsi="Times New Roman" w:cs="Times New Roman"/>
                <w:color w:val="000000"/>
                <w:sz w:val="18"/>
                <w:szCs w:val="18"/>
              </w:rPr>
            </w:pPr>
            <w:r>
              <w:rPr>
                <w:rFonts w:ascii="Times New Roman" w:hAnsi="Times New Roman" w:cs="Times New Roman"/>
                <w:color w:val="000000"/>
                <w:sz w:val="18"/>
                <w:szCs w:val="18"/>
              </w:rPr>
              <w:t>I</w:t>
            </w:r>
            <w:r w:rsidRPr="00262C09">
              <w:rPr>
                <w:rFonts w:ascii="Times New Roman" w:hAnsi="Times New Roman" w:cs="Times New Roman"/>
                <w:color w:val="000000"/>
                <w:sz w:val="18"/>
                <w:szCs w:val="18"/>
              </w:rPr>
              <w:t>mpurity</w:t>
            </w:r>
            <w:r>
              <w:rPr>
                <w:rFonts w:ascii="Times New Roman" w:hAnsi="Times New Roman" w:cs="Times New Roman"/>
                <w:color w:val="000000"/>
                <w:sz w:val="18"/>
                <w:szCs w:val="18"/>
              </w:rPr>
              <w:t xml:space="preserve"> of co-solvent</w:t>
            </w:r>
          </w:p>
        </w:tc>
        <w:tc>
          <w:tcPr>
            <w:tcW w:w="2977" w:type="dxa"/>
            <w:tcBorders>
              <w:top w:val="nil"/>
              <w:left w:val="nil"/>
              <w:bottom w:val="nil"/>
              <w:right w:val="nil"/>
            </w:tcBorders>
          </w:tcPr>
          <w:p w14:paraId="40FC294B"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nil"/>
              <w:right w:val="nil"/>
            </w:tcBorders>
          </w:tcPr>
          <w:p w14:paraId="24C9061E" w14:textId="77777777" w:rsidR="00001980" w:rsidRDefault="00001980" w:rsidP="00001980">
            <w:pPr>
              <w:rPr>
                <w:rFonts w:ascii="Times New Roman" w:hAnsi="Times New Roman" w:cs="Times New Roman"/>
                <w:color w:val="000000"/>
                <w:sz w:val="18"/>
                <w:szCs w:val="18"/>
              </w:rPr>
            </w:pPr>
          </w:p>
        </w:tc>
      </w:tr>
      <w:tr w:rsidR="00001980" w:rsidRPr="00AE4C84" w14:paraId="5010A8D4" w14:textId="77777777" w:rsidTr="005B5E3D">
        <w:trPr>
          <w:jc w:val="center"/>
        </w:trPr>
        <w:tc>
          <w:tcPr>
            <w:tcW w:w="993" w:type="dxa"/>
            <w:tcBorders>
              <w:top w:val="nil"/>
              <w:left w:val="nil"/>
              <w:bottom w:val="single" w:sz="4" w:space="0" w:color="auto"/>
              <w:right w:val="nil"/>
            </w:tcBorders>
          </w:tcPr>
          <w:p w14:paraId="19B4454F" w14:textId="050D715D" w:rsidR="00001980" w:rsidRDefault="00001980" w:rsidP="00001980">
            <w:pP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r>
              <w:rPr>
                <w:rFonts w:ascii="Times New Roman" w:hAnsi="Times New Roman" w:cs="Times New Roman"/>
                <w:color w:val="000000"/>
                <w:sz w:val="18"/>
                <w:szCs w:val="18"/>
              </w:rPr>
              <w:t>6</w:t>
            </w:r>
          </w:p>
        </w:tc>
        <w:tc>
          <w:tcPr>
            <w:tcW w:w="1417" w:type="dxa"/>
            <w:tcBorders>
              <w:top w:val="nil"/>
              <w:left w:val="nil"/>
              <w:bottom w:val="single" w:sz="4" w:space="0" w:color="auto"/>
              <w:right w:val="nil"/>
            </w:tcBorders>
          </w:tcPr>
          <w:p w14:paraId="33D3A3B8" w14:textId="57E26B3B"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single" w:sz="4" w:space="0" w:color="auto"/>
              <w:right w:val="nil"/>
            </w:tcBorders>
          </w:tcPr>
          <w:p w14:paraId="593C9046" w14:textId="1CAF2FFE"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single" w:sz="4" w:space="0" w:color="auto"/>
              <w:right w:val="nil"/>
            </w:tcBorders>
          </w:tcPr>
          <w:p w14:paraId="0377C3BF" w14:textId="07D0E2D1"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w:t>
            </w:r>
          </w:p>
        </w:tc>
        <w:tc>
          <w:tcPr>
            <w:tcW w:w="1134" w:type="dxa"/>
            <w:tcBorders>
              <w:top w:val="nil"/>
              <w:left w:val="nil"/>
              <w:bottom w:val="single" w:sz="4" w:space="0" w:color="auto"/>
              <w:right w:val="nil"/>
            </w:tcBorders>
          </w:tcPr>
          <w:p w14:paraId="249D2299" w14:textId="75C3825F"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5</w:t>
            </w:r>
            <w:r>
              <w:rPr>
                <w:rFonts w:ascii="Times New Roman" w:hAnsi="Times New Roman" w:cs="Times New Roman"/>
                <w:color w:val="000000"/>
                <w:sz w:val="18"/>
                <w:szCs w:val="18"/>
                <w:lang w:val="el-GR"/>
              </w:rPr>
              <w:t>31</w:t>
            </w:r>
          </w:p>
        </w:tc>
        <w:tc>
          <w:tcPr>
            <w:tcW w:w="1134" w:type="dxa"/>
            <w:tcBorders>
              <w:top w:val="nil"/>
              <w:left w:val="nil"/>
              <w:bottom w:val="single" w:sz="4" w:space="0" w:color="auto"/>
              <w:right w:val="nil"/>
            </w:tcBorders>
          </w:tcPr>
          <w:p w14:paraId="3B450181" w14:textId="5A05C9D1" w:rsidR="00001980" w:rsidRDefault="00001980" w:rsidP="00001980">
            <w:pPr>
              <w:rPr>
                <w:rFonts w:ascii="Times New Roman" w:hAnsi="Times New Roman" w:cs="Times New Roman"/>
                <w:color w:val="000000"/>
                <w:sz w:val="18"/>
                <w:szCs w:val="18"/>
                <w:lang w:val="el-GR"/>
              </w:rPr>
            </w:pPr>
            <w:r>
              <w:rPr>
                <w:rFonts w:ascii="Times New Roman" w:hAnsi="Times New Roman" w:cs="Times New Roman" w:hint="eastAsia"/>
                <w:color w:val="000000"/>
                <w:sz w:val="18"/>
                <w:szCs w:val="18"/>
                <w:lang w:val="el-GR"/>
              </w:rPr>
              <w:t>4</w:t>
            </w:r>
            <w:r>
              <w:rPr>
                <w:rFonts w:ascii="Times New Roman" w:hAnsi="Times New Roman" w:cs="Times New Roman"/>
                <w:color w:val="000000"/>
                <w:sz w:val="18"/>
                <w:szCs w:val="18"/>
                <w:lang w:val="el-GR"/>
              </w:rPr>
              <w:t>75</w:t>
            </w:r>
          </w:p>
        </w:tc>
        <w:tc>
          <w:tcPr>
            <w:tcW w:w="2126" w:type="dxa"/>
            <w:tcBorders>
              <w:top w:val="nil"/>
              <w:left w:val="nil"/>
              <w:bottom w:val="single" w:sz="4" w:space="0" w:color="auto"/>
              <w:right w:val="nil"/>
            </w:tcBorders>
          </w:tcPr>
          <w:p w14:paraId="615774FF" w14:textId="11891145" w:rsidR="00001980" w:rsidRPr="00AE4C84" w:rsidRDefault="00001980" w:rsidP="00001980">
            <w:pPr>
              <w:rPr>
                <w:rFonts w:ascii="Times New Roman" w:hAnsi="Times New Roman" w:cs="Times New Roman"/>
                <w:color w:val="000000"/>
                <w:sz w:val="18"/>
                <w:szCs w:val="18"/>
              </w:rPr>
            </w:pPr>
            <w:r>
              <w:rPr>
                <w:rFonts w:ascii="Times New Roman" w:hAnsi="Times New Roman" w:cs="Times New Roman"/>
                <w:color w:val="000000"/>
                <w:sz w:val="18"/>
                <w:szCs w:val="18"/>
              </w:rPr>
              <w:t>I</w:t>
            </w:r>
            <w:r w:rsidRPr="00262C09">
              <w:rPr>
                <w:rFonts w:ascii="Times New Roman" w:hAnsi="Times New Roman" w:cs="Times New Roman"/>
                <w:color w:val="000000"/>
                <w:sz w:val="18"/>
                <w:szCs w:val="18"/>
              </w:rPr>
              <w:t>mpurity</w:t>
            </w:r>
            <w:r>
              <w:rPr>
                <w:rFonts w:ascii="Times New Roman" w:hAnsi="Times New Roman" w:cs="Times New Roman"/>
                <w:color w:val="000000"/>
                <w:sz w:val="18"/>
                <w:szCs w:val="18"/>
              </w:rPr>
              <w:t xml:space="preserve"> of co-solvent</w:t>
            </w:r>
          </w:p>
        </w:tc>
        <w:tc>
          <w:tcPr>
            <w:tcW w:w="2977" w:type="dxa"/>
            <w:tcBorders>
              <w:top w:val="nil"/>
              <w:left w:val="nil"/>
              <w:bottom w:val="single" w:sz="4" w:space="0" w:color="auto"/>
              <w:right w:val="nil"/>
            </w:tcBorders>
          </w:tcPr>
          <w:p w14:paraId="7330513F" w14:textId="77777777" w:rsidR="00001980" w:rsidRPr="00AE4C84" w:rsidRDefault="00001980" w:rsidP="00001980">
            <w:pPr>
              <w:rPr>
                <w:rFonts w:ascii="Times New Roman" w:hAnsi="Times New Roman" w:cs="Times New Roman"/>
                <w:color w:val="000000"/>
                <w:sz w:val="18"/>
                <w:szCs w:val="18"/>
              </w:rPr>
            </w:pPr>
          </w:p>
        </w:tc>
        <w:tc>
          <w:tcPr>
            <w:tcW w:w="1612" w:type="dxa"/>
            <w:tcBorders>
              <w:top w:val="nil"/>
              <w:left w:val="nil"/>
              <w:bottom w:val="single" w:sz="4" w:space="0" w:color="auto"/>
              <w:right w:val="nil"/>
            </w:tcBorders>
          </w:tcPr>
          <w:p w14:paraId="1FA9CC55" w14:textId="77777777" w:rsidR="00001980" w:rsidRDefault="00001980" w:rsidP="00001980">
            <w:pPr>
              <w:rPr>
                <w:rFonts w:ascii="Times New Roman" w:hAnsi="Times New Roman" w:cs="Times New Roman"/>
                <w:color w:val="000000"/>
                <w:sz w:val="18"/>
                <w:szCs w:val="18"/>
              </w:rPr>
            </w:pPr>
          </w:p>
        </w:tc>
      </w:tr>
    </w:tbl>
    <w:p w14:paraId="6381F12D" w14:textId="158DB2F1" w:rsidR="00574733" w:rsidRDefault="00574733" w:rsidP="00FB4E91">
      <w:pPr>
        <w:rPr>
          <w:rFonts w:ascii="Times New Roman" w:hAnsi="Times New Roman" w:cs="Times New Roman"/>
        </w:rPr>
      </w:pPr>
    </w:p>
    <w:p w14:paraId="7816836A" w14:textId="0B73C8CE" w:rsidR="00574733" w:rsidRPr="00574733" w:rsidRDefault="00574733" w:rsidP="00FB4E91">
      <w:pPr>
        <w:rPr>
          <w:rFonts w:ascii="Times New Roman" w:hAnsi="Times New Roman" w:cs="Times New Roman"/>
          <w:b/>
          <w:bCs/>
        </w:rPr>
      </w:pPr>
      <w:r w:rsidRPr="00574733">
        <w:rPr>
          <w:rFonts w:ascii="Times New Roman" w:hAnsi="Times New Roman" w:cs="Times New Roman"/>
          <w:b/>
          <w:bCs/>
          <w:sz w:val="24"/>
          <w:szCs w:val="28"/>
        </w:rPr>
        <w:t>Table S</w:t>
      </w:r>
      <w:r w:rsidR="00772DE7">
        <w:rPr>
          <w:rFonts w:ascii="Times New Roman" w:hAnsi="Times New Roman" w:cs="Times New Roman"/>
          <w:b/>
          <w:bCs/>
          <w:sz w:val="24"/>
          <w:szCs w:val="28"/>
        </w:rPr>
        <w:t>8</w:t>
      </w:r>
      <w:r w:rsidRPr="00574733">
        <w:rPr>
          <w:rFonts w:ascii="Times New Roman" w:hAnsi="Times New Roman" w:cs="Times New Roman"/>
          <w:b/>
          <w:bCs/>
          <w:sz w:val="24"/>
          <w:szCs w:val="28"/>
        </w:rPr>
        <w:t xml:space="preserve">: </w:t>
      </w:r>
      <w:r w:rsidR="003E343A">
        <w:rPr>
          <w:rFonts w:ascii="Times New Roman" w:hAnsi="Times New Roman" w:cs="Times New Roman"/>
          <w:b/>
          <w:bCs/>
          <w:sz w:val="24"/>
          <w:szCs w:val="28"/>
        </w:rPr>
        <w:t>Fitting parameters of the C=O stretching modes in the experimental FTIR Spectra.</w:t>
      </w:r>
    </w:p>
    <w:tbl>
      <w:tblPr>
        <w:tblStyle w:val="a7"/>
        <w:tblW w:w="0" w:type="auto"/>
        <w:tblLook w:val="04A0" w:firstRow="1" w:lastRow="0" w:firstColumn="1" w:lastColumn="0" w:noHBand="0" w:noVBand="1"/>
      </w:tblPr>
      <w:tblGrid>
        <w:gridCol w:w="757"/>
        <w:gridCol w:w="637"/>
        <w:gridCol w:w="705"/>
        <w:gridCol w:w="704"/>
        <w:gridCol w:w="704"/>
        <w:gridCol w:w="704"/>
        <w:gridCol w:w="746"/>
        <w:gridCol w:w="708"/>
        <w:gridCol w:w="671"/>
        <w:gridCol w:w="598"/>
        <w:gridCol w:w="598"/>
        <w:gridCol w:w="598"/>
        <w:gridCol w:w="571"/>
        <w:gridCol w:w="571"/>
        <w:gridCol w:w="571"/>
        <w:gridCol w:w="571"/>
        <w:gridCol w:w="571"/>
        <w:gridCol w:w="598"/>
        <w:gridCol w:w="598"/>
        <w:gridCol w:w="598"/>
        <w:gridCol w:w="598"/>
        <w:gridCol w:w="571"/>
      </w:tblGrid>
      <w:tr w:rsidR="000B1107" w14:paraId="1A37DC6D" w14:textId="77777777" w:rsidTr="000C333C">
        <w:tc>
          <w:tcPr>
            <w:tcW w:w="757" w:type="dxa"/>
            <w:vMerge w:val="restart"/>
            <w:vAlign w:val="center"/>
          </w:tcPr>
          <w:p w14:paraId="24FB387F" w14:textId="25B41FCC" w:rsidR="000B1107" w:rsidRDefault="000B1107" w:rsidP="000B1107">
            <w:pPr>
              <w:jc w:val="center"/>
              <w:rPr>
                <w:rFonts w:ascii="Times New Roman" w:hAnsi="Times New Roman" w:cs="Times New Roman"/>
              </w:rPr>
            </w:pPr>
            <w:r w:rsidRPr="00A344DB">
              <w:rPr>
                <w:rFonts w:ascii="Times New Roman" w:hAnsi="Times New Roman" w:cs="Times New Roman" w:hint="eastAsia"/>
                <w:sz w:val="18"/>
                <w:szCs w:val="20"/>
              </w:rPr>
              <w:t>S</w:t>
            </w:r>
            <w:r w:rsidRPr="00A344DB">
              <w:rPr>
                <w:rFonts w:ascii="Times New Roman" w:hAnsi="Times New Roman" w:cs="Times New Roman"/>
                <w:sz w:val="18"/>
                <w:szCs w:val="20"/>
              </w:rPr>
              <w:t>ample</w:t>
            </w:r>
          </w:p>
        </w:tc>
        <w:tc>
          <w:tcPr>
            <w:tcW w:w="637" w:type="dxa"/>
            <w:vMerge w:val="restart"/>
            <w:tcBorders>
              <w:right w:val="single" w:sz="4" w:space="0" w:color="auto"/>
            </w:tcBorders>
            <w:vAlign w:val="center"/>
          </w:tcPr>
          <w:p w14:paraId="54B32E23" w14:textId="5E88B1F2" w:rsidR="000B1107" w:rsidRDefault="000B1107" w:rsidP="00FB4E91">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(K)</w:t>
            </w:r>
          </w:p>
        </w:tc>
        <w:tc>
          <w:tcPr>
            <w:tcW w:w="3563" w:type="dxa"/>
            <w:gridSpan w:val="5"/>
            <w:tcBorders>
              <w:top w:val="single" w:sz="4" w:space="0" w:color="auto"/>
              <w:left w:val="single" w:sz="4" w:space="0" w:color="auto"/>
              <w:bottom w:val="single" w:sz="4" w:space="0" w:color="auto"/>
              <w:right w:val="single" w:sz="4" w:space="0" w:color="auto"/>
            </w:tcBorders>
          </w:tcPr>
          <w:p w14:paraId="06F15847" w14:textId="1925A1E2" w:rsidR="000B1107" w:rsidRDefault="000B1107" w:rsidP="00A344DB">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eak position</w:t>
            </w:r>
          </w:p>
        </w:tc>
        <w:tc>
          <w:tcPr>
            <w:tcW w:w="3173" w:type="dxa"/>
            <w:gridSpan w:val="5"/>
            <w:tcBorders>
              <w:top w:val="single" w:sz="4" w:space="0" w:color="auto"/>
              <w:left w:val="single" w:sz="4" w:space="0" w:color="auto"/>
              <w:bottom w:val="single" w:sz="4" w:space="0" w:color="auto"/>
              <w:right w:val="single" w:sz="4" w:space="0" w:color="auto"/>
            </w:tcBorders>
          </w:tcPr>
          <w:p w14:paraId="69F74F4A" w14:textId="66156D90" w:rsidR="000B1107" w:rsidRDefault="000B1107" w:rsidP="00D54EE3">
            <w:pPr>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WHM</w:t>
            </w:r>
          </w:p>
        </w:tc>
        <w:tc>
          <w:tcPr>
            <w:tcW w:w="2855" w:type="dxa"/>
            <w:gridSpan w:val="5"/>
            <w:tcBorders>
              <w:top w:val="single" w:sz="4" w:space="0" w:color="auto"/>
              <w:left w:val="single" w:sz="4" w:space="0" w:color="auto"/>
              <w:bottom w:val="single" w:sz="4" w:space="0" w:color="auto"/>
              <w:right w:val="single" w:sz="4" w:space="0" w:color="auto"/>
            </w:tcBorders>
          </w:tcPr>
          <w:p w14:paraId="5E9C6434" w14:textId="6C8ECC52" w:rsidR="000B1107" w:rsidRDefault="000B1107" w:rsidP="00D54EE3">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eak Aera</w:t>
            </w:r>
          </w:p>
        </w:tc>
        <w:tc>
          <w:tcPr>
            <w:tcW w:w="2963" w:type="dxa"/>
            <w:gridSpan w:val="5"/>
            <w:tcBorders>
              <w:top w:val="single" w:sz="4" w:space="0" w:color="auto"/>
              <w:left w:val="single" w:sz="4" w:space="0" w:color="auto"/>
              <w:bottom w:val="single" w:sz="4" w:space="0" w:color="auto"/>
              <w:right w:val="single" w:sz="4" w:space="0" w:color="auto"/>
            </w:tcBorders>
          </w:tcPr>
          <w:p w14:paraId="57FCD9AE" w14:textId="06D3484A" w:rsidR="000B1107" w:rsidRDefault="000B1107" w:rsidP="00D54EE3">
            <w:pPr>
              <w:jc w:val="cente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era Percentage</w:t>
            </w:r>
          </w:p>
        </w:tc>
      </w:tr>
      <w:tr w:rsidR="00AA071D" w14:paraId="30ACCEC1" w14:textId="77777777" w:rsidTr="000C333C">
        <w:tc>
          <w:tcPr>
            <w:tcW w:w="757" w:type="dxa"/>
            <w:vMerge/>
          </w:tcPr>
          <w:p w14:paraId="6C1010DF" w14:textId="77777777" w:rsidR="000B1107" w:rsidRDefault="000B1107" w:rsidP="000B1107">
            <w:pPr>
              <w:rPr>
                <w:rFonts w:ascii="Times New Roman" w:hAnsi="Times New Roman" w:cs="Times New Roman"/>
              </w:rPr>
            </w:pPr>
          </w:p>
        </w:tc>
        <w:tc>
          <w:tcPr>
            <w:tcW w:w="637" w:type="dxa"/>
            <w:vMerge/>
            <w:tcBorders>
              <w:bottom w:val="single" w:sz="4" w:space="0" w:color="auto"/>
              <w:right w:val="single" w:sz="4" w:space="0" w:color="auto"/>
            </w:tcBorders>
          </w:tcPr>
          <w:p w14:paraId="3F641B98" w14:textId="77777777" w:rsidR="000B1107" w:rsidRDefault="000B1107" w:rsidP="000B1107">
            <w:pPr>
              <w:rPr>
                <w:rFonts w:ascii="Times New Roman" w:hAnsi="Times New Roman" w:cs="Times New Roman"/>
              </w:rPr>
            </w:pPr>
          </w:p>
        </w:tc>
        <w:tc>
          <w:tcPr>
            <w:tcW w:w="705" w:type="dxa"/>
            <w:tcBorders>
              <w:top w:val="single" w:sz="4" w:space="0" w:color="auto"/>
              <w:left w:val="single" w:sz="4" w:space="0" w:color="auto"/>
              <w:bottom w:val="single" w:sz="4" w:space="0" w:color="auto"/>
              <w:right w:val="nil"/>
            </w:tcBorders>
          </w:tcPr>
          <w:p w14:paraId="7E83754D" w14:textId="0D9F6B8A"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1</w:t>
            </w:r>
          </w:p>
        </w:tc>
        <w:tc>
          <w:tcPr>
            <w:tcW w:w="704" w:type="dxa"/>
            <w:tcBorders>
              <w:top w:val="single" w:sz="4" w:space="0" w:color="auto"/>
              <w:left w:val="nil"/>
              <w:bottom w:val="single" w:sz="4" w:space="0" w:color="auto"/>
              <w:right w:val="nil"/>
            </w:tcBorders>
          </w:tcPr>
          <w:p w14:paraId="1437F812" w14:textId="24E2A630"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2</w:t>
            </w:r>
          </w:p>
        </w:tc>
        <w:tc>
          <w:tcPr>
            <w:tcW w:w="704" w:type="dxa"/>
            <w:tcBorders>
              <w:top w:val="single" w:sz="4" w:space="0" w:color="auto"/>
              <w:left w:val="nil"/>
              <w:bottom w:val="single" w:sz="4" w:space="0" w:color="auto"/>
              <w:right w:val="nil"/>
            </w:tcBorders>
          </w:tcPr>
          <w:p w14:paraId="42348FFF" w14:textId="2B52EE11"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3</w:t>
            </w:r>
          </w:p>
        </w:tc>
        <w:tc>
          <w:tcPr>
            <w:tcW w:w="704" w:type="dxa"/>
            <w:tcBorders>
              <w:top w:val="single" w:sz="4" w:space="0" w:color="auto"/>
              <w:left w:val="nil"/>
              <w:bottom w:val="single" w:sz="4" w:space="0" w:color="auto"/>
              <w:right w:val="nil"/>
            </w:tcBorders>
          </w:tcPr>
          <w:p w14:paraId="75851215" w14:textId="17F86AF9"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4</w:t>
            </w:r>
          </w:p>
        </w:tc>
        <w:tc>
          <w:tcPr>
            <w:tcW w:w="746" w:type="dxa"/>
            <w:tcBorders>
              <w:top w:val="single" w:sz="4" w:space="0" w:color="auto"/>
              <w:left w:val="nil"/>
              <w:bottom w:val="single" w:sz="4" w:space="0" w:color="auto"/>
              <w:right w:val="single" w:sz="4" w:space="0" w:color="auto"/>
            </w:tcBorders>
          </w:tcPr>
          <w:p w14:paraId="0D13B7C7" w14:textId="74AF31D6"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5</w:t>
            </w:r>
          </w:p>
        </w:tc>
        <w:tc>
          <w:tcPr>
            <w:tcW w:w="708" w:type="dxa"/>
            <w:tcBorders>
              <w:top w:val="single" w:sz="4" w:space="0" w:color="auto"/>
              <w:left w:val="single" w:sz="4" w:space="0" w:color="auto"/>
              <w:bottom w:val="single" w:sz="4" w:space="0" w:color="auto"/>
              <w:right w:val="nil"/>
            </w:tcBorders>
          </w:tcPr>
          <w:p w14:paraId="487E026B" w14:textId="585A3878"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1</w:t>
            </w:r>
          </w:p>
        </w:tc>
        <w:tc>
          <w:tcPr>
            <w:tcW w:w="671" w:type="dxa"/>
            <w:tcBorders>
              <w:top w:val="single" w:sz="4" w:space="0" w:color="auto"/>
              <w:left w:val="nil"/>
              <w:bottom w:val="single" w:sz="4" w:space="0" w:color="auto"/>
              <w:right w:val="nil"/>
            </w:tcBorders>
          </w:tcPr>
          <w:p w14:paraId="252F9465" w14:textId="18353E98"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2</w:t>
            </w:r>
          </w:p>
        </w:tc>
        <w:tc>
          <w:tcPr>
            <w:tcW w:w="598" w:type="dxa"/>
            <w:tcBorders>
              <w:top w:val="single" w:sz="4" w:space="0" w:color="auto"/>
              <w:left w:val="nil"/>
              <w:bottom w:val="single" w:sz="4" w:space="0" w:color="auto"/>
              <w:right w:val="nil"/>
            </w:tcBorders>
          </w:tcPr>
          <w:p w14:paraId="2D5CB225" w14:textId="4DAF0F61"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3</w:t>
            </w:r>
          </w:p>
        </w:tc>
        <w:tc>
          <w:tcPr>
            <w:tcW w:w="598" w:type="dxa"/>
            <w:tcBorders>
              <w:top w:val="single" w:sz="4" w:space="0" w:color="auto"/>
              <w:left w:val="nil"/>
              <w:bottom w:val="single" w:sz="4" w:space="0" w:color="auto"/>
              <w:right w:val="nil"/>
            </w:tcBorders>
          </w:tcPr>
          <w:p w14:paraId="582B0BE8" w14:textId="4FEDE4FD"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4</w:t>
            </w:r>
          </w:p>
        </w:tc>
        <w:tc>
          <w:tcPr>
            <w:tcW w:w="598" w:type="dxa"/>
            <w:tcBorders>
              <w:top w:val="single" w:sz="4" w:space="0" w:color="auto"/>
              <w:left w:val="nil"/>
              <w:bottom w:val="single" w:sz="4" w:space="0" w:color="auto"/>
              <w:right w:val="single" w:sz="4" w:space="0" w:color="auto"/>
            </w:tcBorders>
          </w:tcPr>
          <w:p w14:paraId="0674B4A7" w14:textId="74769533"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5</w:t>
            </w:r>
          </w:p>
        </w:tc>
        <w:tc>
          <w:tcPr>
            <w:tcW w:w="571" w:type="dxa"/>
            <w:tcBorders>
              <w:top w:val="single" w:sz="4" w:space="0" w:color="auto"/>
              <w:left w:val="single" w:sz="4" w:space="0" w:color="auto"/>
              <w:bottom w:val="single" w:sz="4" w:space="0" w:color="auto"/>
              <w:right w:val="nil"/>
            </w:tcBorders>
          </w:tcPr>
          <w:p w14:paraId="46431753" w14:textId="0D828EF0"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1</w:t>
            </w:r>
          </w:p>
        </w:tc>
        <w:tc>
          <w:tcPr>
            <w:tcW w:w="571" w:type="dxa"/>
            <w:tcBorders>
              <w:top w:val="single" w:sz="4" w:space="0" w:color="auto"/>
              <w:left w:val="nil"/>
              <w:bottom w:val="single" w:sz="4" w:space="0" w:color="auto"/>
              <w:right w:val="nil"/>
            </w:tcBorders>
          </w:tcPr>
          <w:p w14:paraId="16E2AEE2" w14:textId="64B254BE"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2</w:t>
            </w:r>
          </w:p>
        </w:tc>
        <w:tc>
          <w:tcPr>
            <w:tcW w:w="571" w:type="dxa"/>
            <w:tcBorders>
              <w:top w:val="single" w:sz="4" w:space="0" w:color="auto"/>
              <w:left w:val="nil"/>
              <w:bottom w:val="single" w:sz="4" w:space="0" w:color="auto"/>
              <w:right w:val="nil"/>
            </w:tcBorders>
          </w:tcPr>
          <w:p w14:paraId="115BE4E1" w14:textId="2869E8C6"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3</w:t>
            </w:r>
          </w:p>
        </w:tc>
        <w:tc>
          <w:tcPr>
            <w:tcW w:w="571" w:type="dxa"/>
            <w:tcBorders>
              <w:top w:val="single" w:sz="4" w:space="0" w:color="auto"/>
              <w:left w:val="nil"/>
              <w:bottom w:val="single" w:sz="4" w:space="0" w:color="auto"/>
              <w:right w:val="nil"/>
            </w:tcBorders>
          </w:tcPr>
          <w:p w14:paraId="0D6837E0" w14:textId="0213AF0D"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4</w:t>
            </w:r>
          </w:p>
        </w:tc>
        <w:tc>
          <w:tcPr>
            <w:tcW w:w="571" w:type="dxa"/>
            <w:tcBorders>
              <w:top w:val="single" w:sz="4" w:space="0" w:color="auto"/>
              <w:left w:val="nil"/>
              <w:bottom w:val="single" w:sz="4" w:space="0" w:color="auto"/>
              <w:right w:val="single" w:sz="4" w:space="0" w:color="auto"/>
            </w:tcBorders>
          </w:tcPr>
          <w:p w14:paraId="72343F53" w14:textId="482F4543"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5</w:t>
            </w:r>
          </w:p>
        </w:tc>
        <w:tc>
          <w:tcPr>
            <w:tcW w:w="598" w:type="dxa"/>
            <w:tcBorders>
              <w:top w:val="single" w:sz="4" w:space="0" w:color="auto"/>
              <w:left w:val="single" w:sz="4" w:space="0" w:color="auto"/>
              <w:bottom w:val="single" w:sz="4" w:space="0" w:color="auto"/>
              <w:right w:val="nil"/>
            </w:tcBorders>
          </w:tcPr>
          <w:p w14:paraId="596E40C5" w14:textId="2F939F68"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1</w:t>
            </w:r>
          </w:p>
        </w:tc>
        <w:tc>
          <w:tcPr>
            <w:tcW w:w="598" w:type="dxa"/>
            <w:tcBorders>
              <w:top w:val="single" w:sz="4" w:space="0" w:color="auto"/>
              <w:left w:val="nil"/>
              <w:bottom w:val="single" w:sz="4" w:space="0" w:color="auto"/>
              <w:right w:val="nil"/>
            </w:tcBorders>
          </w:tcPr>
          <w:p w14:paraId="75B7BBE0" w14:textId="4D572D60"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2</w:t>
            </w:r>
          </w:p>
        </w:tc>
        <w:tc>
          <w:tcPr>
            <w:tcW w:w="598" w:type="dxa"/>
            <w:tcBorders>
              <w:top w:val="single" w:sz="4" w:space="0" w:color="auto"/>
              <w:left w:val="nil"/>
              <w:bottom w:val="single" w:sz="4" w:space="0" w:color="auto"/>
              <w:right w:val="nil"/>
            </w:tcBorders>
          </w:tcPr>
          <w:p w14:paraId="24AF7950" w14:textId="2474A6E0" w:rsidR="000B1107" w:rsidRDefault="000B1107" w:rsidP="000B1107">
            <w:pPr>
              <w:rPr>
                <w:rFonts w:ascii="Times New Roman" w:hAnsi="Times New Roman" w:cs="Times New Roman"/>
              </w:rPr>
            </w:pPr>
            <w:r>
              <w:rPr>
                <w:rFonts w:ascii="Times New Roman" w:hAnsi="Times New Roman" w:cs="Times New Roman" w:hint="eastAsia"/>
              </w:rPr>
              <w:t>A</w:t>
            </w:r>
            <w:r w:rsidRPr="00A344DB">
              <w:rPr>
                <w:rFonts w:ascii="Times New Roman" w:hAnsi="Times New Roman" w:cs="Times New Roman"/>
                <w:vertAlign w:val="subscript"/>
              </w:rPr>
              <w:t>3</w:t>
            </w:r>
          </w:p>
        </w:tc>
        <w:tc>
          <w:tcPr>
            <w:tcW w:w="598" w:type="dxa"/>
            <w:tcBorders>
              <w:top w:val="single" w:sz="4" w:space="0" w:color="auto"/>
              <w:left w:val="nil"/>
              <w:bottom w:val="single" w:sz="4" w:space="0" w:color="auto"/>
              <w:right w:val="nil"/>
            </w:tcBorders>
          </w:tcPr>
          <w:p w14:paraId="7ACDAC21" w14:textId="2A32A18A"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4</w:t>
            </w:r>
          </w:p>
        </w:tc>
        <w:tc>
          <w:tcPr>
            <w:tcW w:w="571" w:type="dxa"/>
            <w:tcBorders>
              <w:top w:val="single" w:sz="4" w:space="0" w:color="auto"/>
              <w:left w:val="nil"/>
              <w:bottom w:val="single" w:sz="4" w:space="0" w:color="auto"/>
              <w:right w:val="single" w:sz="4" w:space="0" w:color="auto"/>
            </w:tcBorders>
          </w:tcPr>
          <w:p w14:paraId="3F51656D" w14:textId="736BED84" w:rsidR="000B1107" w:rsidRDefault="000B1107" w:rsidP="000B1107">
            <w:pPr>
              <w:rPr>
                <w:rFonts w:ascii="Times New Roman" w:hAnsi="Times New Roman" w:cs="Times New Roman"/>
              </w:rPr>
            </w:pPr>
            <w:r>
              <w:rPr>
                <w:rFonts w:ascii="Times New Roman" w:hAnsi="Times New Roman" w:cs="Times New Roman" w:hint="eastAsia"/>
              </w:rPr>
              <w:t>A</w:t>
            </w:r>
            <w:r>
              <w:rPr>
                <w:rFonts w:ascii="Times New Roman" w:hAnsi="Times New Roman" w:cs="Times New Roman"/>
                <w:vertAlign w:val="subscript"/>
              </w:rPr>
              <w:t>5</w:t>
            </w:r>
          </w:p>
        </w:tc>
      </w:tr>
      <w:tr w:rsidR="00AA071D" w14:paraId="4E0DEA31" w14:textId="77777777" w:rsidTr="000C333C">
        <w:tc>
          <w:tcPr>
            <w:tcW w:w="757" w:type="dxa"/>
            <w:vMerge w:val="restart"/>
            <w:tcBorders>
              <w:right w:val="single" w:sz="4" w:space="0" w:color="auto"/>
            </w:tcBorders>
            <w:vAlign w:val="center"/>
          </w:tcPr>
          <w:p w14:paraId="708498E1" w14:textId="38C0ADCF" w:rsidR="00AA071D" w:rsidRDefault="00AA071D" w:rsidP="00AA071D">
            <w:pPr>
              <w:rPr>
                <w:rFonts w:ascii="Times New Roman" w:hAnsi="Times New Roman" w:cs="Times New Roman"/>
              </w:rPr>
            </w:pPr>
            <w:r>
              <w:rPr>
                <w:rFonts w:ascii="Times New Roman" w:hAnsi="Times New Roman" w:cs="Times New Roman" w:hint="eastAsia"/>
              </w:rPr>
              <w:t>Base</w:t>
            </w:r>
          </w:p>
        </w:tc>
        <w:tc>
          <w:tcPr>
            <w:tcW w:w="637" w:type="dxa"/>
            <w:tcBorders>
              <w:top w:val="single" w:sz="4" w:space="0" w:color="auto"/>
              <w:left w:val="single" w:sz="4" w:space="0" w:color="auto"/>
              <w:bottom w:val="nil"/>
              <w:right w:val="single" w:sz="4" w:space="0" w:color="auto"/>
            </w:tcBorders>
          </w:tcPr>
          <w:p w14:paraId="29E9D69E" w14:textId="196ACB0E" w:rsidR="00AA071D" w:rsidRDefault="00AA071D" w:rsidP="00AA071D">
            <w:pPr>
              <w:rPr>
                <w:rFonts w:ascii="Times New Roman" w:hAnsi="Times New Roman" w:cs="Times New Roman"/>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98</w:t>
            </w:r>
            <w:r>
              <w:rPr>
                <w:rFonts w:ascii="Times New Roman" w:hAnsi="Times New Roman" w:cs="Times New Roman"/>
                <w:sz w:val="18"/>
                <w:szCs w:val="20"/>
              </w:rPr>
              <w:t>K</w:t>
            </w:r>
          </w:p>
        </w:tc>
        <w:tc>
          <w:tcPr>
            <w:tcW w:w="705" w:type="dxa"/>
            <w:tcBorders>
              <w:top w:val="single" w:sz="4" w:space="0" w:color="auto"/>
              <w:left w:val="single" w:sz="4" w:space="0" w:color="auto"/>
              <w:bottom w:val="nil"/>
              <w:right w:val="nil"/>
            </w:tcBorders>
          </w:tcPr>
          <w:p w14:paraId="0ADB2E03" w14:textId="5F24A8C9" w:rsidR="00AA071D" w:rsidRPr="00A344DB" w:rsidRDefault="00AA071D" w:rsidP="00AA071D">
            <w:pPr>
              <w:rPr>
                <w:rFonts w:ascii="Times New Roman" w:hAnsi="Times New Roman" w:cs="Times New Roman"/>
                <w:sz w:val="13"/>
                <w:szCs w:val="15"/>
              </w:rPr>
            </w:pPr>
            <w:r w:rsidRPr="000B1107">
              <w:rPr>
                <w:rFonts w:ascii="Times New Roman" w:hAnsi="Times New Roman" w:cs="Times New Roman" w:hint="eastAsia"/>
                <w:sz w:val="15"/>
                <w:szCs w:val="16"/>
              </w:rPr>
              <w:t>1</w:t>
            </w:r>
            <w:r w:rsidRPr="000B1107">
              <w:rPr>
                <w:rFonts w:ascii="Times New Roman" w:hAnsi="Times New Roman" w:cs="Times New Roman"/>
                <w:sz w:val="15"/>
                <w:szCs w:val="16"/>
              </w:rPr>
              <w:t>803.</w:t>
            </w:r>
            <w:r>
              <w:rPr>
                <w:rFonts w:ascii="Times New Roman" w:hAnsi="Times New Roman" w:cs="Times New Roman"/>
                <w:sz w:val="15"/>
                <w:szCs w:val="16"/>
              </w:rPr>
              <w:t>5</w:t>
            </w:r>
          </w:p>
        </w:tc>
        <w:tc>
          <w:tcPr>
            <w:tcW w:w="704" w:type="dxa"/>
            <w:tcBorders>
              <w:top w:val="single" w:sz="4" w:space="0" w:color="auto"/>
              <w:left w:val="nil"/>
              <w:bottom w:val="nil"/>
              <w:right w:val="nil"/>
            </w:tcBorders>
            <w:vAlign w:val="bottom"/>
          </w:tcPr>
          <w:p w14:paraId="1580EEED" w14:textId="462D9F84" w:rsidR="00AA071D" w:rsidRPr="000012DD" w:rsidRDefault="00AA071D" w:rsidP="00AA071D">
            <w:pPr>
              <w:rPr>
                <w:rFonts w:ascii="Times New Roman" w:hAnsi="Times New Roman" w:cs="Times New Roman"/>
                <w:sz w:val="15"/>
                <w:szCs w:val="16"/>
              </w:rPr>
            </w:pPr>
            <w:r w:rsidRPr="000012DD">
              <w:rPr>
                <w:rFonts w:ascii="Times New Roman" w:hAnsi="Times New Roman" w:cs="Times New Roman" w:hint="eastAsia"/>
                <w:sz w:val="15"/>
                <w:szCs w:val="16"/>
              </w:rPr>
              <w:t>1774.5</w:t>
            </w:r>
          </w:p>
        </w:tc>
        <w:tc>
          <w:tcPr>
            <w:tcW w:w="704" w:type="dxa"/>
            <w:tcBorders>
              <w:top w:val="single" w:sz="4" w:space="0" w:color="auto"/>
              <w:left w:val="nil"/>
              <w:bottom w:val="nil"/>
              <w:right w:val="nil"/>
            </w:tcBorders>
            <w:vAlign w:val="bottom"/>
          </w:tcPr>
          <w:p w14:paraId="0E5AB8AB" w14:textId="5F4D7427" w:rsidR="00AA071D" w:rsidRPr="000012DD" w:rsidRDefault="00AA071D" w:rsidP="00AA071D">
            <w:pPr>
              <w:rPr>
                <w:rFonts w:ascii="Times New Roman" w:hAnsi="Times New Roman" w:cs="Times New Roman"/>
                <w:sz w:val="15"/>
                <w:szCs w:val="16"/>
              </w:rPr>
            </w:pPr>
            <w:r w:rsidRPr="000012DD">
              <w:rPr>
                <w:rFonts w:ascii="Times New Roman" w:hAnsi="Times New Roman" w:cs="Times New Roman" w:hint="eastAsia"/>
                <w:sz w:val="15"/>
                <w:szCs w:val="16"/>
              </w:rPr>
              <w:t>1743.2</w:t>
            </w:r>
          </w:p>
        </w:tc>
        <w:tc>
          <w:tcPr>
            <w:tcW w:w="704" w:type="dxa"/>
            <w:tcBorders>
              <w:top w:val="single" w:sz="4" w:space="0" w:color="auto"/>
              <w:left w:val="nil"/>
              <w:bottom w:val="nil"/>
              <w:right w:val="nil"/>
            </w:tcBorders>
            <w:vAlign w:val="bottom"/>
          </w:tcPr>
          <w:p w14:paraId="496B1EEF" w14:textId="396DD6E8" w:rsidR="00AA071D" w:rsidRPr="000012DD" w:rsidRDefault="00AA071D" w:rsidP="00AA071D">
            <w:pPr>
              <w:rPr>
                <w:rFonts w:ascii="Times New Roman" w:hAnsi="Times New Roman" w:cs="Times New Roman"/>
                <w:sz w:val="15"/>
                <w:szCs w:val="16"/>
              </w:rPr>
            </w:pPr>
            <w:r w:rsidRPr="000012DD">
              <w:rPr>
                <w:rFonts w:ascii="Times New Roman" w:hAnsi="Times New Roman" w:cs="Times New Roman" w:hint="eastAsia"/>
                <w:sz w:val="15"/>
                <w:szCs w:val="16"/>
              </w:rPr>
              <w:t>1717.1</w:t>
            </w:r>
          </w:p>
        </w:tc>
        <w:tc>
          <w:tcPr>
            <w:tcW w:w="746" w:type="dxa"/>
            <w:tcBorders>
              <w:top w:val="single" w:sz="4" w:space="0" w:color="auto"/>
              <w:left w:val="nil"/>
              <w:bottom w:val="nil"/>
              <w:right w:val="single" w:sz="4" w:space="0" w:color="auto"/>
            </w:tcBorders>
          </w:tcPr>
          <w:p w14:paraId="2D8E941D" w14:textId="77777777" w:rsidR="00AA071D" w:rsidRPr="00A344DB" w:rsidRDefault="00AA071D" w:rsidP="00AA071D">
            <w:pPr>
              <w:rPr>
                <w:rFonts w:ascii="Times New Roman" w:hAnsi="Times New Roman" w:cs="Times New Roman"/>
                <w:sz w:val="13"/>
                <w:szCs w:val="15"/>
              </w:rPr>
            </w:pPr>
          </w:p>
        </w:tc>
        <w:tc>
          <w:tcPr>
            <w:tcW w:w="708" w:type="dxa"/>
            <w:tcBorders>
              <w:top w:val="single" w:sz="4" w:space="0" w:color="auto"/>
              <w:left w:val="single" w:sz="4" w:space="0" w:color="auto"/>
              <w:bottom w:val="nil"/>
              <w:right w:val="nil"/>
            </w:tcBorders>
          </w:tcPr>
          <w:p w14:paraId="51D4D57B" w14:textId="50ACF28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25.3</w:t>
            </w:r>
          </w:p>
        </w:tc>
        <w:tc>
          <w:tcPr>
            <w:tcW w:w="671" w:type="dxa"/>
            <w:tcBorders>
              <w:top w:val="single" w:sz="4" w:space="0" w:color="auto"/>
              <w:left w:val="nil"/>
              <w:bottom w:val="nil"/>
              <w:right w:val="nil"/>
            </w:tcBorders>
          </w:tcPr>
          <w:p w14:paraId="6D0EAB52" w14:textId="15E12DF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19.77</w:t>
            </w:r>
          </w:p>
        </w:tc>
        <w:tc>
          <w:tcPr>
            <w:tcW w:w="598" w:type="dxa"/>
            <w:tcBorders>
              <w:top w:val="single" w:sz="4" w:space="0" w:color="auto"/>
              <w:left w:val="nil"/>
              <w:bottom w:val="nil"/>
              <w:right w:val="nil"/>
            </w:tcBorders>
          </w:tcPr>
          <w:p w14:paraId="66CF483F" w14:textId="7AAC248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26.43</w:t>
            </w:r>
          </w:p>
        </w:tc>
        <w:tc>
          <w:tcPr>
            <w:tcW w:w="598" w:type="dxa"/>
            <w:tcBorders>
              <w:top w:val="single" w:sz="4" w:space="0" w:color="auto"/>
              <w:left w:val="nil"/>
              <w:bottom w:val="nil"/>
              <w:right w:val="nil"/>
            </w:tcBorders>
          </w:tcPr>
          <w:p w14:paraId="3913829C" w14:textId="390349A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27.9</w:t>
            </w:r>
          </w:p>
        </w:tc>
        <w:tc>
          <w:tcPr>
            <w:tcW w:w="598" w:type="dxa"/>
            <w:tcBorders>
              <w:top w:val="single" w:sz="4" w:space="0" w:color="auto"/>
              <w:left w:val="nil"/>
              <w:bottom w:val="nil"/>
              <w:right w:val="single" w:sz="4" w:space="0" w:color="auto"/>
            </w:tcBorders>
          </w:tcPr>
          <w:p w14:paraId="3C867FD3" w14:textId="77777777" w:rsidR="00AA071D" w:rsidRPr="00AA071D" w:rsidRDefault="00AA071D" w:rsidP="00AA071D">
            <w:pPr>
              <w:rPr>
                <w:rFonts w:ascii="Times New Roman" w:hAnsi="Times New Roman" w:cs="Times New Roman"/>
                <w:sz w:val="15"/>
                <w:szCs w:val="16"/>
              </w:rPr>
            </w:pPr>
          </w:p>
        </w:tc>
        <w:tc>
          <w:tcPr>
            <w:tcW w:w="571" w:type="dxa"/>
            <w:tcBorders>
              <w:top w:val="single" w:sz="4" w:space="0" w:color="auto"/>
              <w:left w:val="single" w:sz="4" w:space="0" w:color="auto"/>
              <w:bottom w:val="nil"/>
              <w:right w:val="nil"/>
            </w:tcBorders>
          </w:tcPr>
          <w:p w14:paraId="0EE2A3BD" w14:textId="4E2D856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5.35</w:t>
            </w:r>
          </w:p>
        </w:tc>
        <w:tc>
          <w:tcPr>
            <w:tcW w:w="571" w:type="dxa"/>
            <w:tcBorders>
              <w:top w:val="single" w:sz="4" w:space="0" w:color="auto"/>
              <w:left w:val="nil"/>
              <w:bottom w:val="nil"/>
              <w:right w:val="nil"/>
            </w:tcBorders>
          </w:tcPr>
          <w:p w14:paraId="27B03439" w14:textId="436486C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4.35</w:t>
            </w:r>
          </w:p>
        </w:tc>
        <w:tc>
          <w:tcPr>
            <w:tcW w:w="571" w:type="dxa"/>
            <w:tcBorders>
              <w:top w:val="single" w:sz="4" w:space="0" w:color="auto"/>
              <w:left w:val="nil"/>
              <w:bottom w:val="nil"/>
              <w:right w:val="nil"/>
            </w:tcBorders>
          </w:tcPr>
          <w:p w14:paraId="2DD028C7" w14:textId="02946F5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7.89</w:t>
            </w:r>
          </w:p>
        </w:tc>
        <w:tc>
          <w:tcPr>
            <w:tcW w:w="571" w:type="dxa"/>
            <w:tcBorders>
              <w:top w:val="single" w:sz="4" w:space="0" w:color="auto"/>
              <w:left w:val="nil"/>
              <w:bottom w:val="nil"/>
              <w:right w:val="nil"/>
            </w:tcBorders>
          </w:tcPr>
          <w:p w14:paraId="25B92B5E" w14:textId="13813D8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5.71</w:t>
            </w:r>
          </w:p>
        </w:tc>
        <w:tc>
          <w:tcPr>
            <w:tcW w:w="571" w:type="dxa"/>
            <w:tcBorders>
              <w:top w:val="single" w:sz="4" w:space="0" w:color="auto"/>
              <w:left w:val="nil"/>
              <w:bottom w:val="nil"/>
              <w:right w:val="single" w:sz="4" w:space="0" w:color="auto"/>
            </w:tcBorders>
          </w:tcPr>
          <w:p w14:paraId="4BC17D27" w14:textId="77777777" w:rsidR="00AA071D" w:rsidRPr="00AA071D" w:rsidRDefault="00AA071D" w:rsidP="00AA071D">
            <w:pPr>
              <w:rPr>
                <w:rFonts w:ascii="Times New Roman" w:hAnsi="Times New Roman" w:cs="Times New Roman"/>
                <w:sz w:val="15"/>
                <w:szCs w:val="16"/>
              </w:rPr>
            </w:pPr>
          </w:p>
        </w:tc>
        <w:tc>
          <w:tcPr>
            <w:tcW w:w="598" w:type="dxa"/>
            <w:tcBorders>
              <w:top w:val="single" w:sz="4" w:space="0" w:color="auto"/>
              <w:left w:val="single" w:sz="4" w:space="0" w:color="auto"/>
              <w:bottom w:val="nil"/>
              <w:right w:val="nil"/>
            </w:tcBorders>
          </w:tcPr>
          <w:p w14:paraId="58EB305C" w14:textId="6021DF0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22.95</w:t>
            </w:r>
          </w:p>
        </w:tc>
        <w:tc>
          <w:tcPr>
            <w:tcW w:w="598" w:type="dxa"/>
            <w:tcBorders>
              <w:top w:val="single" w:sz="4" w:space="0" w:color="auto"/>
              <w:left w:val="nil"/>
              <w:bottom w:val="nil"/>
              <w:right w:val="nil"/>
            </w:tcBorders>
          </w:tcPr>
          <w:p w14:paraId="51AB288A" w14:textId="0E75D38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18.64</w:t>
            </w:r>
          </w:p>
        </w:tc>
        <w:tc>
          <w:tcPr>
            <w:tcW w:w="598" w:type="dxa"/>
            <w:tcBorders>
              <w:top w:val="single" w:sz="4" w:space="0" w:color="auto"/>
              <w:left w:val="nil"/>
              <w:bottom w:val="nil"/>
              <w:right w:val="nil"/>
            </w:tcBorders>
          </w:tcPr>
          <w:p w14:paraId="2E3F1E49" w14:textId="593FCC0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33.83</w:t>
            </w:r>
          </w:p>
        </w:tc>
        <w:tc>
          <w:tcPr>
            <w:tcW w:w="598" w:type="dxa"/>
            <w:tcBorders>
              <w:top w:val="single" w:sz="4" w:space="0" w:color="auto"/>
              <w:left w:val="nil"/>
              <w:bottom w:val="nil"/>
              <w:right w:val="nil"/>
            </w:tcBorders>
          </w:tcPr>
          <w:p w14:paraId="46799C6D" w14:textId="7F835CB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22.81</w:t>
            </w:r>
          </w:p>
        </w:tc>
        <w:tc>
          <w:tcPr>
            <w:tcW w:w="571" w:type="dxa"/>
            <w:tcBorders>
              <w:top w:val="single" w:sz="4" w:space="0" w:color="auto"/>
              <w:left w:val="nil"/>
              <w:bottom w:val="nil"/>
              <w:right w:val="single" w:sz="4" w:space="0" w:color="auto"/>
            </w:tcBorders>
          </w:tcPr>
          <w:p w14:paraId="4272ED7F" w14:textId="77777777" w:rsidR="00AA071D" w:rsidRPr="00AA071D" w:rsidRDefault="00AA071D" w:rsidP="00AA071D">
            <w:pPr>
              <w:rPr>
                <w:rFonts w:ascii="Times New Roman" w:hAnsi="Times New Roman" w:cs="Times New Roman"/>
                <w:sz w:val="15"/>
                <w:szCs w:val="16"/>
              </w:rPr>
            </w:pPr>
          </w:p>
        </w:tc>
      </w:tr>
      <w:tr w:rsidR="00AA071D" w14:paraId="7C087134" w14:textId="77777777" w:rsidTr="000C333C">
        <w:tc>
          <w:tcPr>
            <w:tcW w:w="757" w:type="dxa"/>
            <w:vMerge/>
            <w:tcBorders>
              <w:right w:val="single" w:sz="4" w:space="0" w:color="auto"/>
            </w:tcBorders>
          </w:tcPr>
          <w:p w14:paraId="06DE3777" w14:textId="77777777" w:rsidR="00AA071D" w:rsidRDefault="00AA071D" w:rsidP="00AA071D">
            <w:pPr>
              <w:rPr>
                <w:rFonts w:ascii="Times New Roman" w:hAnsi="Times New Roman" w:cs="Times New Roman"/>
              </w:rPr>
            </w:pPr>
          </w:p>
        </w:tc>
        <w:tc>
          <w:tcPr>
            <w:tcW w:w="637" w:type="dxa"/>
            <w:tcBorders>
              <w:top w:val="nil"/>
              <w:left w:val="single" w:sz="4" w:space="0" w:color="auto"/>
              <w:bottom w:val="nil"/>
              <w:right w:val="single" w:sz="4" w:space="0" w:color="auto"/>
            </w:tcBorders>
          </w:tcPr>
          <w:p w14:paraId="160285A8" w14:textId="30FC8CC3" w:rsidR="00AA071D" w:rsidRDefault="00AA071D" w:rsidP="00AA071D">
            <w:pPr>
              <w:rPr>
                <w:rFonts w:ascii="Times New Roman" w:hAnsi="Times New Roman" w:cs="Times New Roman"/>
              </w:rPr>
            </w:pPr>
            <w:r w:rsidRPr="000B1107">
              <w:rPr>
                <w:rFonts w:ascii="Times New Roman" w:hAnsi="Times New Roman" w:cs="Times New Roman" w:hint="eastAsia"/>
                <w:sz w:val="18"/>
                <w:szCs w:val="20"/>
              </w:rPr>
              <w:t>2</w:t>
            </w:r>
            <w:r>
              <w:rPr>
                <w:rFonts w:ascii="Times New Roman" w:hAnsi="Times New Roman" w:cs="Times New Roman"/>
                <w:sz w:val="18"/>
                <w:szCs w:val="20"/>
              </w:rPr>
              <w:t>63K</w:t>
            </w:r>
          </w:p>
        </w:tc>
        <w:tc>
          <w:tcPr>
            <w:tcW w:w="705" w:type="dxa"/>
            <w:tcBorders>
              <w:top w:val="nil"/>
              <w:left w:val="single" w:sz="4" w:space="0" w:color="auto"/>
              <w:bottom w:val="nil"/>
              <w:right w:val="nil"/>
            </w:tcBorders>
          </w:tcPr>
          <w:p w14:paraId="79CE450F" w14:textId="4667975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1804.33</w:t>
            </w:r>
          </w:p>
        </w:tc>
        <w:tc>
          <w:tcPr>
            <w:tcW w:w="704" w:type="dxa"/>
            <w:tcBorders>
              <w:top w:val="nil"/>
              <w:left w:val="nil"/>
              <w:bottom w:val="nil"/>
              <w:right w:val="nil"/>
            </w:tcBorders>
          </w:tcPr>
          <w:p w14:paraId="793C5824" w14:textId="0F24A4B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1774.21</w:t>
            </w:r>
          </w:p>
        </w:tc>
        <w:tc>
          <w:tcPr>
            <w:tcW w:w="704" w:type="dxa"/>
            <w:tcBorders>
              <w:top w:val="nil"/>
              <w:left w:val="nil"/>
              <w:bottom w:val="nil"/>
              <w:right w:val="nil"/>
            </w:tcBorders>
          </w:tcPr>
          <w:p w14:paraId="1B0E5B7C" w14:textId="0BCFD35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1743.69</w:t>
            </w:r>
          </w:p>
        </w:tc>
        <w:tc>
          <w:tcPr>
            <w:tcW w:w="704" w:type="dxa"/>
            <w:tcBorders>
              <w:top w:val="nil"/>
              <w:left w:val="nil"/>
              <w:bottom w:val="nil"/>
              <w:right w:val="nil"/>
            </w:tcBorders>
          </w:tcPr>
          <w:p w14:paraId="10D86803" w14:textId="3EEBF97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1718.47</w:t>
            </w:r>
          </w:p>
        </w:tc>
        <w:tc>
          <w:tcPr>
            <w:tcW w:w="746" w:type="dxa"/>
            <w:tcBorders>
              <w:top w:val="nil"/>
              <w:left w:val="nil"/>
              <w:bottom w:val="nil"/>
              <w:right w:val="single" w:sz="4" w:space="0" w:color="auto"/>
            </w:tcBorders>
          </w:tcPr>
          <w:p w14:paraId="591AE4E6" w14:textId="7DCF096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1837.32</w:t>
            </w:r>
          </w:p>
        </w:tc>
        <w:tc>
          <w:tcPr>
            <w:tcW w:w="708" w:type="dxa"/>
            <w:tcBorders>
              <w:top w:val="nil"/>
              <w:left w:val="single" w:sz="4" w:space="0" w:color="auto"/>
              <w:bottom w:val="nil"/>
              <w:right w:val="nil"/>
            </w:tcBorders>
          </w:tcPr>
          <w:p w14:paraId="77CC3307" w14:textId="0AA96C5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24.79</w:t>
            </w:r>
          </w:p>
        </w:tc>
        <w:tc>
          <w:tcPr>
            <w:tcW w:w="671" w:type="dxa"/>
            <w:tcBorders>
              <w:top w:val="nil"/>
              <w:left w:val="nil"/>
              <w:bottom w:val="nil"/>
              <w:right w:val="nil"/>
            </w:tcBorders>
          </w:tcPr>
          <w:p w14:paraId="6FCE8DD3" w14:textId="20AE4C6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21.65</w:t>
            </w:r>
          </w:p>
        </w:tc>
        <w:tc>
          <w:tcPr>
            <w:tcW w:w="598" w:type="dxa"/>
            <w:tcBorders>
              <w:top w:val="nil"/>
              <w:left w:val="nil"/>
              <w:bottom w:val="nil"/>
              <w:right w:val="nil"/>
            </w:tcBorders>
          </w:tcPr>
          <w:p w14:paraId="6223C246" w14:textId="59B5DC7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24.42</w:t>
            </w:r>
          </w:p>
        </w:tc>
        <w:tc>
          <w:tcPr>
            <w:tcW w:w="598" w:type="dxa"/>
            <w:tcBorders>
              <w:top w:val="nil"/>
              <w:left w:val="nil"/>
              <w:bottom w:val="nil"/>
              <w:right w:val="nil"/>
            </w:tcBorders>
          </w:tcPr>
          <w:p w14:paraId="10E0E38E" w14:textId="30D895C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27.58</w:t>
            </w:r>
          </w:p>
        </w:tc>
        <w:tc>
          <w:tcPr>
            <w:tcW w:w="598" w:type="dxa"/>
            <w:tcBorders>
              <w:top w:val="nil"/>
              <w:left w:val="nil"/>
              <w:bottom w:val="nil"/>
              <w:right w:val="single" w:sz="4" w:space="0" w:color="auto"/>
            </w:tcBorders>
          </w:tcPr>
          <w:p w14:paraId="1E86762F" w14:textId="7FF6E27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19.36</w:t>
            </w:r>
          </w:p>
        </w:tc>
        <w:tc>
          <w:tcPr>
            <w:tcW w:w="571" w:type="dxa"/>
            <w:tcBorders>
              <w:top w:val="nil"/>
              <w:left w:val="single" w:sz="4" w:space="0" w:color="auto"/>
              <w:bottom w:val="nil"/>
              <w:right w:val="nil"/>
            </w:tcBorders>
          </w:tcPr>
          <w:p w14:paraId="2770BA60" w14:textId="3D5B9E2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5.3</w:t>
            </w:r>
          </w:p>
        </w:tc>
        <w:tc>
          <w:tcPr>
            <w:tcW w:w="571" w:type="dxa"/>
            <w:tcBorders>
              <w:top w:val="nil"/>
              <w:left w:val="nil"/>
              <w:bottom w:val="nil"/>
              <w:right w:val="nil"/>
            </w:tcBorders>
          </w:tcPr>
          <w:p w14:paraId="2AAAAB6D" w14:textId="7ECF997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4.5</w:t>
            </w:r>
          </w:p>
        </w:tc>
        <w:tc>
          <w:tcPr>
            <w:tcW w:w="571" w:type="dxa"/>
            <w:tcBorders>
              <w:top w:val="nil"/>
              <w:left w:val="nil"/>
              <w:bottom w:val="nil"/>
              <w:right w:val="nil"/>
            </w:tcBorders>
          </w:tcPr>
          <w:p w14:paraId="707F3110" w14:textId="7D3FF6E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8.11</w:t>
            </w:r>
          </w:p>
        </w:tc>
        <w:tc>
          <w:tcPr>
            <w:tcW w:w="571" w:type="dxa"/>
            <w:tcBorders>
              <w:top w:val="nil"/>
              <w:left w:val="nil"/>
              <w:bottom w:val="nil"/>
              <w:right w:val="nil"/>
            </w:tcBorders>
          </w:tcPr>
          <w:p w14:paraId="5A8A230E" w14:textId="19F0A3A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5.61</w:t>
            </w:r>
          </w:p>
        </w:tc>
        <w:tc>
          <w:tcPr>
            <w:tcW w:w="571" w:type="dxa"/>
            <w:tcBorders>
              <w:top w:val="nil"/>
              <w:left w:val="nil"/>
              <w:bottom w:val="nil"/>
              <w:right w:val="single" w:sz="4" w:space="0" w:color="auto"/>
            </w:tcBorders>
          </w:tcPr>
          <w:p w14:paraId="006FADD3" w14:textId="3FC361D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1.26</w:t>
            </w:r>
          </w:p>
        </w:tc>
        <w:tc>
          <w:tcPr>
            <w:tcW w:w="598" w:type="dxa"/>
            <w:tcBorders>
              <w:top w:val="nil"/>
              <w:left w:val="single" w:sz="4" w:space="0" w:color="auto"/>
              <w:bottom w:val="nil"/>
              <w:right w:val="nil"/>
            </w:tcBorders>
          </w:tcPr>
          <w:p w14:paraId="576C340B" w14:textId="458D279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21.2</w:t>
            </w:r>
          </w:p>
        </w:tc>
        <w:tc>
          <w:tcPr>
            <w:tcW w:w="598" w:type="dxa"/>
            <w:tcBorders>
              <w:top w:val="nil"/>
              <w:left w:val="nil"/>
              <w:bottom w:val="nil"/>
              <w:right w:val="nil"/>
            </w:tcBorders>
          </w:tcPr>
          <w:p w14:paraId="6D157345" w14:textId="53354F7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17.95</w:t>
            </w:r>
          </w:p>
        </w:tc>
        <w:tc>
          <w:tcPr>
            <w:tcW w:w="598" w:type="dxa"/>
            <w:tcBorders>
              <w:top w:val="nil"/>
              <w:left w:val="nil"/>
              <w:bottom w:val="nil"/>
              <w:right w:val="nil"/>
            </w:tcBorders>
          </w:tcPr>
          <w:p w14:paraId="6AF40B3C" w14:textId="3F370A4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32.38</w:t>
            </w:r>
          </w:p>
        </w:tc>
        <w:tc>
          <w:tcPr>
            <w:tcW w:w="598" w:type="dxa"/>
            <w:tcBorders>
              <w:top w:val="nil"/>
              <w:left w:val="nil"/>
              <w:bottom w:val="nil"/>
              <w:right w:val="nil"/>
            </w:tcBorders>
          </w:tcPr>
          <w:p w14:paraId="2F5FEFAA" w14:textId="3D925BE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25.05</w:t>
            </w:r>
          </w:p>
        </w:tc>
        <w:tc>
          <w:tcPr>
            <w:tcW w:w="571" w:type="dxa"/>
            <w:tcBorders>
              <w:top w:val="nil"/>
              <w:left w:val="nil"/>
              <w:bottom w:val="nil"/>
              <w:right w:val="single" w:sz="4" w:space="0" w:color="auto"/>
            </w:tcBorders>
          </w:tcPr>
          <w:p w14:paraId="0E7A11C5" w14:textId="32DB738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5.42</w:t>
            </w:r>
          </w:p>
        </w:tc>
      </w:tr>
      <w:tr w:rsidR="00AA071D" w14:paraId="7655D7F5" w14:textId="77777777" w:rsidTr="000C333C">
        <w:tc>
          <w:tcPr>
            <w:tcW w:w="757" w:type="dxa"/>
            <w:vMerge/>
            <w:tcBorders>
              <w:right w:val="single" w:sz="4" w:space="0" w:color="auto"/>
            </w:tcBorders>
          </w:tcPr>
          <w:p w14:paraId="6AEBD265" w14:textId="77777777" w:rsidR="00AA071D" w:rsidRDefault="00AA071D" w:rsidP="00AA071D">
            <w:pPr>
              <w:rPr>
                <w:rFonts w:ascii="Times New Roman" w:hAnsi="Times New Roman" w:cs="Times New Roman"/>
              </w:rPr>
            </w:pPr>
          </w:p>
        </w:tc>
        <w:tc>
          <w:tcPr>
            <w:tcW w:w="637" w:type="dxa"/>
            <w:tcBorders>
              <w:top w:val="nil"/>
              <w:left w:val="single" w:sz="4" w:space="0" w:color="auto"/>
              <w:bottom w:val="single" w:sz="4" w:space="0" w:color="auto"/>
              <w:right w:val="single" w:sz="4" w:space="0" w:color="auto"/>
            </w:tcBorders>
          </w:tcPr>
          <w:p w14:paraId="73F36C4B" w14:textId="6D67C8FF" w:rsidR="00AA071D" w:rsidRDefault="00AA071D" w:rsidP="00AA071D">
            <w:pPr>
              <w:rPr>
                <w:rFonts w:ascii="Times New Roman" w:hAnsi="Times New Roman" w:cs="Times New Roman"/>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03K</w:t>
            </w:r>
          </w:p>
        </w:tc>
        <w:tc>
          <w:tcPr>
            <w:tcW w:w="705" w:type="dxa"/>
            <w:tcBorders>
              <w:top w:val="nil"/>
              <w:left w:val="single" w:sz="4" w:space="0" w:color="auto"/>
              <w:bottom w:val="single" w:sz="4" w:space="0" w:color="auto"/>
              <w:right w:val="nil"/>
            </w:tcBorders>
          </w:tcPr>
          <w:p w14:paraId="5C8E5FF9" w14:textId="27EC8D2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1803.9</w:t>
            </w:r>
          </w:p>
        </w:tc>
        <w:tc>
          <w:tcPr>
            <w:tcW w:w="704" w:type="dxa"/>
            <w:tcBorders>
              <w:top w:val="nil"/>
              <w:left w:val="nil"/>
              <w:bottom w:val="single" w:sz="4" w:space="0" w:color="auto"/>
              <w:right w:val="nil"/>
            </w:tcBorders>
          </w:tcPr>
          <w:p w14:paraId="5D04AE7E" w14:textId="38F04CC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1773.69</w:t>
            </w:r>
          </w:p>
        </w:tc>
        <w:tc>
          <w:tcPr>
            <w:tcW w:w="704" w:type="dxa"/>
            <w:tcBorders>
              <w:top w:val="nil"/>
              <w:left w:val="nil"/>
              <w:bottom w:val="single" w:sz="4" w:space="0" w:color="auto"/>
              <w:right w:val="nil"/>
            </w:tcBorders>
          </w:tcPr>
          <w:p w14:paraId="17A70C37" w14:textId="75BEB4A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1743.71</w:t>
            </w:r>
          </w:p>
        </w:tc>
        <w:tc>
          <w:tcPr>
            <w:tcW w:w="704" w:type="dxa"/>
            <w:tcBorders>
              <w:top w:val="nil"/>
              <w:left w:val="nil"/>
              <w:bottom w:val="single" w:sz="4" w:space="0" w:color="auto"/>
              <w:right w:val="nil"/>
            </w:tcBorders>
          </w:tcPr>
          <w:p w14:paraId="7E8C57CB" w14:textId="302456C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1717.64</w:t>
            </w:r>
          </w:p>
        </w:tc>
        <w:tc>
          <w:tcPr>
            <w:tcW w:w="746" w:type="dxa"/>
            <w:tcBorders>
              <w:top w:val="nil"/>
              <w:left w:val="nil"/>
              <w:bottom w:val="single" w:sz="4" w:space="0" w:color="auto"/>
              <w:right w:val="single" w:sz="4" w:space="0" w:color="auto"/>
            </w:tcBorders>
          </w:tcPr>
          <w:p w14:paraId="69110154" w14:textId="7D213B6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1837.09</w:t>
            </w:r>
          </w:p>
        </w:tc>
        <w:tc>
          <w:tcPr>
            <w:tcW w:w="708" w:type="dxa"/>
            <w:tcBorders>
              <w:top w:val="nil"/>
              <w:left w:val="single" w:sz="4" w:space="0" w:color="auto"/>
              <w:bottom w:val="single" w:sz="4" w:space="0" w:color="auto"/>
              <w:right w:val="nil"/>
            </w:tcBorders>
          </w:tcPr>
          <w:p w14:paraId="4C6CD3A6" w14:textId="7EF0999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23.94</w:t>
            </w:r>
          </w:p>
        </w:tc>
        <w:tc>
          <w:tcPr>
            <w:tcW w:w="671" w:type="dxa"/>
            <w:tcBorders>
              <w:top w:val="nil"/>
              <w:left w:val="nil"/>
              <w:bottom w:val="single" w:sz="4" w:space="0" w:color="auto"/>
              <w:right w:val="nil"/>
            </w:tcBorders>
          </w:tcPr>
          <w:p w14:paraId="060062DF" w14:textId="6F41E2B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19.61</w:t>
            </w:r>
          </w:p>
        </w:tc>
        <w:tc>
          <w:tcPr>
            <w:tcW w:w="598" w:type="dxa"/>
            <w:tcBorders>
              <w:top w:val="nil"/>
              <w:left w:val="nil"/>
              <w:bottom w:val="single" w:sz="4" w:space="0" w:color="auto"/>
              <w:right w:val="nil"/>
            </w:tcBorders>
          </w:tcPr>
          <w:p w14:paraId="57DDB723" w14:textId="4DA2853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23.73</w:t>
            </w:r>
          </w:p>
        </w:tc>
        <w:tc>
          <w:tcPr>
            <w:tcW w:w="598" w:type="dxa"/>
            <w:tcBorders>
              <w:top w:val="nil"/>
              <w:left w:val="nil"/>
              <w:bottom w:val="single" w:sz="4" w:space="0" w:color="auto"/>
              <w:right w:val="nil"/>
            </w:tcBorders>
          </w:tcPr>
          <w:p w14:paraId="6FC7A768" w14:textId="6EDDF5A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25.6</w:t>
            </w:r>
          </w:p>
        </w:tc>
        <w:tc>
          <w:tcPr>
            <w:tcW w:w="598" w:type="dxa"/>
            <w:tcBorders>
              <w:top w:val="nil"/>
              <w:left w:val="nil"/>
              <w:bottom w:val="single" w:sz="4" w:space="0" w:color="auto"/>
              <w:right w:val="single" w:sz="4" w:space="0" w:color="auto"/>
            </w:tcBorders>
          </w:tcPr>
          <w:p w14:paraId="596E3DFC" w14:textId="54271ED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20.39</w:t>
            </w:r>
          </w:p>
        </w:tc>
        <w:tc>
          <w:tcPr>
            <w:tcW w:w="571" w:type="dxa"/>
            <w:tcBorders>
              <w:top w:val="nil"/>
              <w:left w:val="single" w:sz="4" w:space="0" w:color="auto"/>
              <w:bottom w:val="single" w:sz="4" w:space="0" w:color="auto"/>
              <w:right w:val="nil"/>
            </w:tcBorders>
          </w:tcPr>
          <w:p w14:paraId="754CDA77" w14:textId="7BD6865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4.76</w:t>
            </w:r>
          </w:p>
        </w:tc>
        <w:tc>
          <w:tcPr>
            <w:tcW w:w="571" w:type="dxa"/>
            <w:tcBorders>
              <w:top w:val="nil"/>
              <w:left w:val="nil"/>
              <w:bottom w:val="single" w:sz="4" w:space="0" w:color="auto"/>
              <w:right w:val="nil"/>
            </w:tcBorders>
          </w:tcPr>
          <w:p w14:paraId="2065F2FB" w14:textId="6FED14A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4.18</w:t>
            </w:r>
          </w:p>
        </w:tc>
        <w:tc>
          <w:tcPr>
            <w:tcW w:w="571" w:type="dxa"/>
            <w:tcBorders>
              <w:top w:val="nil"/>
              <w:left w:val="nil"/>
              <w:bottom w:val="single" w:sz="4" w:space="0" w:color="auto"/>
              <w:right w:val="nil"/>
            </w:tcBorders>
          </w:tcPr>
          <w:p w14:paraId="02274275" w14:textId="753DD1C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7.86</w:t>
            </w:r>
          </w:p>
        </w:tc>
        <w:tc>
          <w:tcPr>
            <w:tcW w:w="571" w:type="dxa"/>
            <w:tcBorders>
              <w:top w:val="nil"/>
              <w:left w:val="nil"/>
              <w:bottom w:val="single" w:sz="4" w:space="0" w:color="auto"/>
              <w:right w:val="nil"/>
            </w:tcBorders>
          </w:tcPr>
          <w:p w14:paraId="372D299E" w14:textId="5FA5EFB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4.47</w:t>
            </w:r>
          </w:p>
        </w:tc>
        <w:tc>
          <w:tcPr>
            <w:tcW w:w="571" w:type="dxa"/>
            <w:tcBorders>
              <w:top w:val="nil"/>
              <w:left w:val="nil"/>
              <w:bottom w:val="single" w:sz="4" w:space="0" w:color="auto"/>
              <w:right w:val="single" w:sz="4" w:space="0" w:color="auto"/>
            </w:tcBorders>
          </w:tcPr>
          <w:p w14:paraId="5AA26532" w14:textId="7BEB699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1.42</w:t>
            </w:r>
          </w:p>
        </w:tc>
        <w:tc>
          <w:tcPr>
            <w:tcW w:w="598" w:type="dxa"/>
            <w:tcBorders>
              <w:top w:val="nil"/>
              <w:left w:val="single" w:sz="4" w:space="0" w:color="auto"/>
              <w:bottom w:val="single" w:sz="4" w:space="0" w:color="auto"/>
              <w:right w:val="nil"/>
            </w:tcBorders>
          </w:tcPr>
          <w:p w14:paraId="231114FE" w14:textId="113EEC0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21.24</w:t>
            </w:r>
          </w:p>
        </w:tc>
        <w:tc>
          <w:tcPr>
            <w:tcW w:w="598" w:type="dxa"/>
            <w:tcBorders>
              <w:top w:val="nil"/>
              <w:left w:val="nil"/>
              <w:bottom w:val="single" w:sz="4" w:space="0" w:color="auto"/>
              <w:right w:val="nil"/>
            </w:tcBorders>
          </w:tcPr>
          <w:p w14:paraId="615F2857" w14:textId="35F25DB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18.63</w:t>
            </w:r>
          </w:p>
        </w:tc>
        <w:tc>
          <w:tcPr>
            <w:tcW w:w="598" w:type="dxa"/>
            <w:tcBorders>
              <w:top w:val="nil"/>
              <w:left w:val="nil"/>
              <w:bottom w:val="single" w:sz="4" w:space="0" w:color="auto"/>
              <w:right w:val="nil"/>
            </w:tcBorders>
          </w:tcPr>
          <w:p w14:paraId="1A9B8A2B" w14:textId="2E0197F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35.08</w:t>
            </w:r>
          </w:p>
        </w:tc>
        <w:tc>
          <w:tcPr>
            <w:tcW w:w="598" w:type="dxa"/>
            <w:tcBorders>
              <w:top w:val="nil"/>
              <w:left w:val="nil"/>
              <w:bottom w:val="single" w:sz="4" w:space="0" w:color="auto"/>
              <w:right w:val="nil"/>
            </w:tcBorders>
          </w:tcPr>
          <w:p w14:paraId="5C105110" w14:textId="0E2F7C7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19.15</w:t>
            </w:r>
          </w:p>
        </w:tc>
        <w:tc>
          <w:tcPr>
            <w:tcW w:w="571" w:type="dxa"/>
            <w:tcBorders>
              <w:top w:val="nil"/>
              <w:left w:val="nil"/>
              <w:bottom w:val="single" w:sz="4" w:space="0" w:color="auto"/>
              <w:right w:val="single" w:sz="4" w:space="0" w:color="auto"/>
            </w:tcBorders>
          </w:tcPr>
          <w:p w14:paraId="7902AA8D" w14:textId="4EC7326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5.66</w:t>
            </w:r>
          </w:p>
        </w:tc>
      </w:tr>
      <w:tr w:rsidR="002A37BE" w14:paraId="5918D0AF" w14:textId="77777777" w:rsidTr="000C333C">
        <w:tc>
          <w:tcPr>
            <w:tcW w:w="757" w:type="dxa"/>
            <w:vMerge w:val="restart"/>
            <w:tcBorders>
              <w:right w:val="single" w:sz="4" w:space="0" w:color="auto"/>
            </w:tcBorders>
            <w:vAlign w:val="center"/>
          </w:tcPr>
          <w:p w14:paraId="564AD235" w14:textId="446DA30D" w:rsidR="00AA071D" w:rsidRDefault="00AA071D" w:rsidP="00AA071D">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B</w:t>
            </w:r>
          </w:p>
        </w:tc>
        <w:tc>
          <w:tcPr>
            <w:tcW w:w="637" w:type="dxa"/>
            <w:tcBorders>
              <w:top w:val="single" w:sz="4" w:space="0" w:color="auto"/>
              <w:left w:val="single" w:sz="4" w:space="0" w:color="auto"/>
              <w:bottom w:val="nil"/>
              <w:right w:val="single" w:sz="4" w:space="0" w:color="auto"/>
            </w:tcBorders>
          </w:tcPr>
          <w:p w14:paraId="0F6F0D01" w14:textId="3275A6EC"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98</w:t>
            </w:r>
            <w:r>
              <w:rPr>
                <w:rFonts w:ascii="Times New Roman" w:hAnsi="Times New Roman" w:cs="Times New Roman"/>
                <w:sz w:val="18"/>
                <w:szCs w:val="20"/>
              </w:rPr>
              <w:t>K</w:t>
            </w:r>
          </w:p>
        </w:tc>
        <w:tc>
          <w:tcPr>
            <w:tcW w:w="705" w:type="dxa"/>
            <w:tcBorders>
              <w:top w:val="single" w:sz="4" w:space="0" w:color="auto"/>
              <w:left w:val="single" w:sz="4" w:space="0" w:color="auto"/>
              <w:bottom w:val="nil"/>
              <w:right w:val="nil"/>
            </w:tcBorders>
          </w:tcPr>
          <w:p w14:paraId="3252995C" w14:textId="4AE6853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1803.79</w:t>
            </w:r>
          </w:p>
        </w:tc>
        <w:tc>
          <w:tcPr>
            <w:tcW w:w="704" w:type="dxa"/>
            <w:tcBorders>
              <w:top w:val="single" w:sz="4" w:space="0" w:color="auto"/>
              <w:left w:val="nil"/>
              <w:bottom w:val="nil"/>
              <w:right w:val="nil"/>
            </w:tcBorders>
          </w:tcPr>
          <w:p w14:paraId="25D22887" w14:textId="0890A3D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1774.07</w:t>
            </w:r>
          </w:p>
        </w:tc>
        <w:tc>
          <w:tcPr>
            <w:tcW w:w="704" w:type="dxa"/>
            <w:tcBorders>
              <w:top w:val="single" w:sz="4" w:space="0" w:color="auto"/>
              <w:left w:val="nil"/>
              <w:bottom w:val="nil"/>
              <w:right w:val="nil"/>
            </w:tcBorders>
          </w:tcPr>
          <w:p w14:paraId="0A698F2C" w14:textId="2FEA05F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1745.51</w:t>
            </w:r>
          </w:p>
        </w:tc>
        <w:tc>
          <w:tcPr>
            <w:tcW w:w="704" w:type="dxa"/>
            <w:tcBorders>
              <w:top w:val="single" w:sz="4" w:space="0" w:color="auto"/>
              <w:left w:val="nil"/>
              <w:bottom w:val="nil"/>
              <w:right w:val="nil"/>
            </w:tcBorders>
          </w:tcPr>
          <w:p w14:paraId="0EA65372" w14:textId="3FF3713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1721.22</w:t>
            </w:r>
          </w:p>
        </w:tc>
        <w:tc>
          <w:tcPr>
            <w:tcW w:w="746" w:type="dxa"/>
            <w:tcBorders>
              <w:top w:val="single" w:sz="4" w:space="0" w:color="auto"/>
              <w:left w:val="nil"/>
              <w:bottom w:val="nil"/>
              <w:right w:val="single" w:sz="4" w:space="0" w:color="auto"/>
            </w:tcBorders>
          </w:tcPr>
          <w:p w14:paraId="1DDBE255" w14:textId="77777777" w:rsidR="00AA071D" w:rsidRPr="00AA071D" w:rsidRDefault="00AA071D" w:rsidP="00AA071D">
            <w:pPr>
              <w:rPr>
                <w:rFonts w:ascii="Times New Roman" w:hAnsi="Times New Roman" w:cs="Times New Roman"/>
                <w:sz w:val="15"/>
                <w:szCs w:val="16"/>
              </w:rPr>
            </w:pPr>
          </w:p>
        </w:tc>
        <w:tc>
          <w:tcPr>
            <w:tcW w:w="708" w:type="dxa"/>
            <w:tcBorders>
              <w:top w:val="single" w:sz="4" w:space="0" w:color="auto"/>
              <w:left w:val="single" w:sz="4" w:space="0" w:color="auto"/>
              <w:bottom w:val="nil"/>
              <w:right w:val="nil"/>
            </w:tcBorders>
          </w:tcPr>
          <w:p w14:paraId="178686E9" w14:textId="794AB2A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24.39</w:t>
            </w:r>
          </w:p>
        </w:tc>
        <w:tc>
          <w:tcPr>
            <w:tcW w:w="671" w:type="dxa"/>
            <w:tcBorders>
              <w:top w:val="single" w:sz="4" w:space="0" w:color="auto"/>
              <w:left w:val="nil"/>
              <w:bottom w:val="nil"/>
              <w:right w:val="nil"/>
            </w:tcBorders>
          </w:tcPr>
          <w:p w14:paraId="1EF25CAF" w14:textId="41B3A30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18.5</w:t>
            </w:r>
          </w:p>
        </w:tc>
        <w:tc>
          <w:tcPr>
            <w:tcW w:w="598" w:type="dxa"/>
            <w:tcBorders>
              <w:top w:val="single" w:sz="4" w:space="0" w:color="auto"/>
              <w:left w:val="nil"/>
              <w:bottom w:val="nil"/>
              <w:right w:val="nil"/>
            </w:tcBorders>
          </w:tcPr>
          <w:p w14:paraId="52DA565A" w14:textId="23831E8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23.16</w:t>
            </w:r>
          </w:p>
        </w:tc>
        <w:tc>
          <w:tcPr>
            <w:tcW w:w="598" w:type="dxa"/>
            <w:tcBorders>
              <w:top w:val="single" w:sz="4" w:space="0" w:color="auto"/>
              <w:left w:val="nil"/>
              <w:bottom w:val="nil"/>
              <w:right w:val="nil"/>
            </w:tcBorders>
          </w:tcPr>
          <w:p w14:paraId="1D2F9E0D" w14:textId="78374E6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31.99</w:t>
            </w:r>
          </w:p>
        </w:tc>
        <w:tc>
          <w:tcPr>
            <w:tcW w:w="598" w:type="dxa"/>
            <w:tcBorders>
              <w:top w:val="single" w:sz="4" w:space="0" w:color="auto"/>
              <w:left w:val="nil"/>
              <w:bottom w:val="nil"/>
              <w:right w:val="single" w:sz="4" w:space="0" w:color="auto"/>
            </w:tcBorders>
          </w:tcPr>
          <w:p w14:paraId="46CF2D04" w14:textId="77777777" w:rsidR="00AA071D" w:rsidRPr="00AA071D" w:rsidRDefault="00AA071D" w:rsidP="00AA071D">
            <w:pPr>
              <w:rPr>
                <w:rFonts w:ascii="Times New Roman" w:hAnsi="Times New Roman" w:cs="Times New Roman"/>
                <w:sz w:val="15"/>
                <w:szCs w:val="16"/>
              </w:rPr>
            </w:pPr>
          </w:p>
        </w:tc>
        <w:tc>
          <w:tcPr>
            <w:tcW w:w="571" w:type="dxa"/>
            <w:tcBorders>
              <w:top w:val="single" w:sz="4" w:space="0" w:color="auto"/>
              <w:left w:val="single" w:sz="4" w:space="0" w:color="auto"/>
              <w:bottom w:val="nil"/>
              <w:right w:val="nil"/>
            </w:tcBorders>
          </w:tcPr>
          <w:p w14:paraId="14FED98F" w14:textId="7CC8919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4.86</w:t>
            </w:r>
          </w:p>
        </w:tc>
        <w:tc>
          <w:tcPr>
            <w:tcW w:w="571" w:type="dxa"/>
            <w:tcBorders>
              <w:top w:val="single" w:sz="4" w:space="0" w:color="auto"/>
              <w:left w:val="nil"/>
              <w:bottom w:val="nil"/>
              <w:right w:val="nil"/>
            </w:tcBorders>
          </w:tcPr>
          <w:p w14:paraId="0FECF408" w14:textId="3585967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3.85</w:t>
            </w:r>
          </w:p>
        </w:tc>
        <w:tc>
          <w:tcPr>
            <w:tcW w:w="571" w:type="dxa"/>
            <w:tcBorders>
              <w:top w:val="single" w:sz="4" w:space="0" w:color="auto"/>
              <w:left w:val="nil"/>
              <w:bottom w:val="nil"/>
              <w:right w:val="nil"/>
            </w:tcBorders>
          </w:tcPr>
          <w:p w14:paraId="105A8969" w14:textId="60EAE40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5.37</w:t>
            </w:r>
          </w:p>
        </w:tc>
        <w:tc>
          <w:tcPr>
            <w:tcW w:w="571" w:type="dxa"/>
            <w:tcBorders>
              <w:top w:val="single" w:sz="4" w:space="0" w:color="auto"/>
              <w:left w:val="nil"/>
              <w:bottom w:val="nil"/>
              <w:right w:val="nil"/>
            </w:tcBorders>
          </w:tcPr>
          <w:p w14:paraId="7C5644F4" w14:textId="2E3B616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5.59</w:t>
            </w:r>
          </w:p>
        </w:tc>
        <w:tc>
          <w:tcPr>
            <w:tcW w:w="571" w:type="dxa"/>
            <w:tcBorders>
              <w:top w:val="single" w:sz="4" w:space="0" w:color="auto"/>
              <w:left w:val="nil"/>
              <w:bottom w:val="nil"/>
              <w:right w:val="single" w:sz="4" w:space="0" w:color="auto"/>
            </w:tcBorders>
          </w:tcPr>
          <w:p w14:paraId="14A02D3E" w14:textId="77777777" w:rsidR="00AA071D" w:rsidRPr="00AA071D" w:rsidRDefault="00AA071D" w:rsidP="00AA071D">
            <w:pPr>
              <w:rPr>
                <w:rFonts w:ascii="Times New Roman" w:hAnsi="Times New Roman" w:cs="Times New Roman"/>
                <w:sz w:val="15"/>
                <w:szCs w:val="16"/>
              </w:rPr>
            </w:pPr>
          </w:p>
        </w:tc>
        <w:tc>
          <w:tcPr>
            <w:tcW w:w="598" w:type="dxa"/>
            <w:tcBorders>
              <w:top w:val="single" w:sz="4" w:space="0" w:color="auto"/>
              <w:left w:val="single" w:sz="4" w:space="0" w:color="auto"/>
              <w:bottom w:val="nil"/>
              <w:right w:val="nil"/>
            </w:tcBorders>
          </w:tcPr>
          <w:p w14:paraId="5FF46CE0" w14:textId="3714530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24.71</w:t>
            </w:r>
          </w:p>
        </w:tc>
        <w:tc>
          <w:tcPr>
            <w:tcW w:w="598" w:type="dxa"/>
            <w:tcBorders>
              <w:top w:val="single" w:sz="4" w:space="0" w:color="auto"/>
              <w:left w:val="nil"/>
              <w:bottom w:val="nil"/>
              <w:right w:val="nil"/>
            </w:tcBorders>
          </w:tcPr>
          <w:p w14:paraId="3F01C6E9" w14:textId="21C13C1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19.57</w:t>
            </w:r>
          </w:p>
        </w:tc>
        <w:tc>
          <w:tcPr>
            <w:tcW w:w="598" w:type="dxa"/>
            <w:tcBorders>
              <w:top w:val="single" w:sz="4" w:space="0" w:color="auto"/>
              <w:left w:val="nil"/>
              <w:bottom w:val="nil"/>
              <w:right w:val="nil"/>
            </w:tcBorders>
          </w:tcPr>
          <w:p w14:paraId="4238A3F3" w14:textId="0D2BC37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27.31</w:t>
            </w:r>
          </w:p>
        </w:tc>
        <w:tc>
          <w:tcPr>
            <w:tcW w:w="598" w:type="dxa"/>
            <w:tcBorders>
              <w:top w:val="single" w:sz="4" w:space="0" w:color="auto"/>
              <w:left w:val="nil"/>
              <w:bottom w:val="nil"/>
              <w:right w:val="nil"/>
            </w:tcBorders>
          </w:tcPr>
          <w:p w14:paraId="11F669D0" w14:textId="62F7203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28.42</w:t>
            </w:r>
          </w:p>
        </w:tc>
        <w:tc>
          <w:tcPr>
            <w:tcW w:w="571" w:type="dxa"/>
            <w:tcBorders>
              <w:top w:val="single" w:sz="4" w:space="0" w:color="auto"/>
              <w:left w:val="nil"/>
              <w:bottom w:val="nil"/>
              <w:right w:val="single" w:sz="4" w:space="0" w:color="auto"/>
            </w:tcBorders>
          </w:tcPr>
          <w:p w14:paraId="3545FD72" w14:textId="77777777" w:rsidR="00AA071D" w:rsidRPr="00AA071D" w:rsidRDefault="00AA071D" w:rsidP="00AA071D">
            <w:pPr>
              <w:rPr>
                <w:rFonts w:ascii="Times New Roman" w:hAnsi="Times New Roman" w:cs="Times New Roman"/>
                <w:sz w:val="15"/>
                <w:szCs w:val="16"/>
              </w:rPr>
            </w:pPr>
          </w:p>
        </w:tc>
      </w:tr>
      <w:tr w:rsidR="002A37BE" w14:paraId="25B16F26" w14:textId="77777777" w:rsidTr="000C333C">
        <w:tc>
          <w:tcPr>
            <w:tcW w:w="757" w:type="dxa"/>
            <w:vMerge/>
            <w:tcBorders>
              <w:right w:val="single" w:sz="4" w:space="0" w:color="auto"/>
            </w:tcBorders>
          </w:tcPr>
          <w:p w14:paraId="280AB459" w14:textId="77777777" w:rsidR="00AA071D" w:rsidRDefault="00AA071D" w:rsidP="00AA071D">
            <w:pPr>
              <w:rPr>
                <w:rFonts w:ascii="Times New Roman" w:hAnsi="Times New Roman" w:cs="Times New Roman"/>
              </w:rPr>
            </w:pPr>
          </w:p>
        </w:tc>
        <w:tc>
          <w:tcPr>
            <w:tcW w:w="637" w:type="dxa"/>
            <w:tcBorders>
              <w:top w:val="nil"/>
              <w:left w:val="single" w:sz="4" w:space="0" w:color="auto"/>
              <w:bottom w:val="nil"/>
              <w:right w:val="single" w:sz="4" w:space="0" w:color="auto"/>
            </w:tcBorders>
          </w:tcPr>
          <w:p w14:paraId="3DB58DF4" w14:textId="66916979"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Pr>
                <w:rFonts w:ascii="Times New Roman" w:hAnsi="Times New Roman" w:cs="Times New Roman"/>
                <w:sz w:val="18"/>
                <w:szCs w:val="20"/>
              </w:rPr>
              <w:t>63K</w:t>
            </w:r>
          </w:p>
        </w:tc>
        <w:tc>
          <w:tcPr>
            <w:tcW w:w="705" w:type="dxa"/>
            <w:tcBorders>
              <w:top w:val="nil"/>
              <w:left w:val="single" w:sz="4" w:space="0" w:color="auto"/>
              <w:bottom w:val="nil"/>
              <w:right w:val="nil"/>
            </w:tcBorders>
          </w:tcPr>
          <w:p w14:paraId="79139863" w14:textId="3D9B083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1803.45</w:t>
            </w:r>
          </w:p>
        </w:tc>
        <w:tc>
          <w:tcPr>
            <w:tcW w:w="704" w:type="dxa"/>
            <w:tcBorders>
              <w:top w:val="nil"/>
              <w:left w:val="nil"/>
              <w:bottom w:val="nil"/>
              <w:right w:val="nil"/>
            </w:tcBorders>
          </w:tcPr>
          <w:p w14:paraId="7FCA0A7E" w14:textId="7F95F41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1775.52</w:t>
            </w:r>
          </w:p>
        </w:tc>
        <w:tc>
          <w:tcPr>
            <w:tcW w:w="704" w:type="dxa"/>
            <w:tcBorders>
              <w:top w:val="nil"/>
              <w:left w:val="nil"/>
              <w:bottom w:val="nil"/>
              <w:right w:val="nil"/>
            </w:tcBorders>
          </w:tcPr>
          <w:p w14:paraId="05017FC9" w14:textId="36C25B0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1746.46</w:t>
            </w:r>
          </w:p>
        </w:tc>
        <w:tc>
          <w:tcPr>
            <w:tcW w:w="704" w:type="dxa"/>
            <w:tcBorders>
              <w:top w:val="nil"/>
              <w:left w:val="nil"/>
              <w:bottom w:val="nil"/>
              <w:right w:val="nil"/>
            </w:tcBorders>
          </w:tcPr>
          <w:p w14:paraId="258FE6D0" w14:textId="592B877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1721.77</w:t>
            </w:r>
          </w:p>
        </w:tc>
        <w:tc>
          <w:tcPr>
            <w:tcW w:w="746" w:type="dxa"/>
            <w:tcBorders>
              <w:top w:val="nil"/>
              <w:left w:val="nil"/>
              <w:bottom w:val="nil"/>
              <w:right w:val="single" w:sz="4" w:space="0" w:color="auto"/>
            </w:tcBorders>
          </w:tcPr>
          <w:p w14:paraId="1C967429" w14:textId="75F9C61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1836.9</w:t>
            </w:r>
          </w:p>
        </w:tc>
        <w:tc>
          <w:tcPr>
            <w:tcW w:w="708" w:type="dxa"/>
            <w:tcBorders>
              <w:top w:val="nil"/>
              <w:left w:val="single" w:sz="4" w:space="0" w:color="auto"/>
              <w:bottom w:val="nil"/>
              <w:right w:val="nil"/>
            </w:tcBorders>
          </w:tcPr>
          <w:p w14:paraId="52F2FE05" w14:textId="0A31279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25.93</w:t>
            </w:r>
          </w:p>
        </w:tc>
        <w:tc>
          <w:tcPr>
            <w:tcW w:w="671" w:type="dxa"/>
            <w:tcBorders>
              <w:top w:val="nil"/>
              <w:left w:val="nil"/>
              <w:bottom w:val="nil"/>
              <w:right w:val="nil"/>
            </w:tcBorders>
          </w:tcPr>
          <w:p w14:paraId="4F07D756" w14:textId="1AC981F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20.63</w:t>
            </w:r>
          </w:p>
        </w:tc>
        <w:tc>
          <w:tcPr>
            <w:tcW w:w="598" w:type="dxa"/>
            <w:tcBorders>
              <w:top w:val="nil"/>
              <w:left w:val="nil"/>
              <w:bottom w:val="nil"/>
              <w:right w:val="nil"/>
            </w:tcBorders>
          </w:tcPr>
          <w:p w14:paraId="7ADCF00E" w14:textId="3F8C731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24.74</w:t>
            </w:r>
          </w:p>
        </w:tc>
        <w:tc>
          <w:tcPr>
            <w:tcW w:w="598" w:type="dxa"/>
            <w:tcBorders>
              <w:top w:val="nil"/>
              <w:left w:val="nil"/>
              <w:bottom w:val="nil"/>
              <w:right w:val="nil"/>
            </w:tcBorders>
          </w:tcPr>
          <w:p w14:paraId="08F245EC" w14:textId="0A29262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37.88</w:t>
            </w:r>
          </w:p>
        </w:tc>
        <w:tc>
          <w:tcPr>
            <w:tcW w:w="598" w:type="dxa"/>
            <w:tcBorders>
              <w:top w:val="nil"/>
              <w:left w:val="nil"/>
              <w:bottom w:val="nil"/>
              <w:right w:val="single" w:sz="4" w:space="0" w:color="auto"/>
            </w:tcBorders>
          </w:tcPr>
          <w:p w14:paraId="51711386" w14:textId="67AA9C3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19.3</w:t>
            </w:r>
          </w:p>
        </w:tc>
        <w:tc>
          <w:tcPr>
            <w:tcW w:w="571" w:type="dxa"/>
            <w:tcBorders>
              <w:top w:val="nil"/>
              <w:left w:val="single" w:sz="4" w:space="0" w:color="auto"/>
              <w:bottom w:val="nil"/>
              <w:right w:val="nil"/>
            </w:tcBorders>
          </w:tcPr>
          <w:p w14:paraId="7A06DCA2" w14:textId="173793D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5.17</w:t>
            </w:r>
          </w:p>
        </w:tc>
        <w:tc>
          <w:tcPr>
            <w:tcW w:w="571" w:type="dxa"/>
            <w:tcBorders>
              <w:top w:val="nil"/>
              <w:left w:val="nil"/>
              <w:bottom w:val="nil"/>
              <w:right w:val="nil"/>
            </w:tcBorders>
          </w:tcPr>
          <w:p w14:paraId="744B34B3" w14:textId="4A3073B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3.88</w:t>
            </w:r>
          </w:p>
        </w:tc>
        <w:tc>
          <w:tcPr>
            <w:tcW w:w="571" w:type="dxa"/>
            <w:tcBorders>
              <w:top w:val="nil"/>
              <w:left w:val="nil"/>
              <w:bottom w:val="nil"/>
              <w:right w:val="nil"/>
            </w:tcBorders>
          </w:tcPr>
          <w:p w14:paraId="0431AEFE" w14:textId="3FD49CB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5.19</w:t>
            </w:r>
          </w:p>
        </w:tc>
        <w:tc>
          <w:tcPr>
            <w:tcW w:w="571" w:type="dxa"/>
            <w:tcBorders>
              <w:top w:val="nil"/>
              <w:left w:val="nil"/>
              <w:bottom w:val="nil"/>
              <w:right w:val="nil"/>
            </w:tcBorders>
          </w:tcPr>
          <w:p w14:paraId="0112F269" w14:textId="5A8D9CE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6.23</w:t>
            </w:r>
          </w:p>
        </w:tc>
        <w:tc>
          <w:tcPr>
            <w:tcW w:w="571" w:type="dxa"/>
            <w:tcBorders>
              <w:top w:val="nil"/>
              <w:left w:val="nil"/>
              <w:bottom w:val="nil"/>
              <w:right w:val="single" w:sz="4" w:space="0" w:color="auto"/>
            </w:tcBorders>
          </w:tcPr>
          <w:p w14:paraId="4EEA5918" w14:textId="05CA3EF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1.28</w:t>
            </w:r>
          </w:p>
        </w:tc>
        <w:tc>
          <w:tcPr>
            <w:tcW w:w="598" w:type="dxa"/>
            <w:tcBorders>
              <w:top w:val="nil"/>
              <w:left w:val="single" w:sz="4" w:space="0" w:color="auto"/>
              <w:bottom w:val="nil"/>
              <w:right w:val="nil"/>
            </w:tcBorders>
          </w:tcPr>
          <w:p w14:paraId="0F68DB58" w14:textId="3ADF324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21.71</w:t>
            </w:r>
          </w:p>
        </w:tc>
        <w:tc>
          <w:tcPr>
            <w:tcW w:w="598" w:type="dxa"/>
            <w:tcBorders>
              <w:top w:val="nil"/>
              <w:left w:val="nil"/>
              <w:bottom w:val="nil"/>
              <w:right w:val="nil"/>
            </w:tcBorders>
          </w:tcPr>
          <w:p w14:paraId="44B373F1" w14:textId="1F9964E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17.29</w:t>
            </w:r>
          </w:p>
        </w:tc>
        <w:tc>
          <w:tcPr>
            <w:tcW w:w="598" w:type="dxa"/>
            <w:tcBorders>
              <w:top w:val="nil"/>
              <w:left w:val="nil"/>
              <w:bottom w:val="nil"/>
              <w:right w:val="nil"/>
            </w:tcBorders>
          </w:tcPr>
          <w:p w14:paraId="3373CE80" w14:textId="5AC0BCD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23.17</w:t>
            </w:r>
          </w:p>
        </w:tc>
        <w:tc>
          <w:tcPr>
            <w:tcW w:w="598" w:type="dxa"/>
            <w:tcBorders>
              <w:top w:val="nil"/>
              <w:left w:val="nil"/>
              <w:bottom w:val="nil"/>
              <w:right w:val="nil"/>
            </w:tcBorders>
          </w:tcPr>
          <w:p w14:paraId="7CC5D831" w14:textId="2F199CE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32.18</w:t>
            </w:r>
          </w:p>
        </w:tc>
        <w:tc>
          <w:tcPr>
            <w:tcW w:w="571" w:type="dxa"/>
            <w:tcBorders>
              <w:top w:val="nil"/>
              <w:left w:val="nil"/>
              <w:bottom w:val="nil"/>
              <w:right w:val="single" w:sz="4" w:space="0" w:color="auto"/>
            </w:tcBorders>
          </w:tcPr>
          <w:p w14:paraId="4D03CBE2" w14:textId="04A471F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5.71</w:t>
            </w:r>
          </w:p>
        </w:tc>
      </w:tr>
      <w:tr w:rsidR="002A37BE" w14:paraId="13374787" w14:textId="77777777" w:rsidTr="000C333C">
        <w:tc>
          <w:tcPr>
            <w:tcW w:w="757" w:type="dxa"/>
            <w:vMerge/>
            <w:tcBorders>
              <w:right w:val="single" w:sz="4" w:space="0" w:color="auto"/>
            </w:tcBorders>
          </w:tcPr>
          <w:p w14:paraId="2301DAAD" w14:textId="77777777" w:rsidR="00AA071D" w:rsidRDefault="00AA071D" w:rsidP="00AA071D">
            <w:pPr>
              <w:rPr>
                <w:rFonts w:ascii="Times New Roman" w:hAnsi="Times New Roman" w:cs="Times New Roman"/>
              </w:rPr>
            </w:pPr>
          </w:p>
        </w:tc>
        <w:tc>
          <w:tcPr>
            <w:tcW w:w="637" w:type="dxa"/>
            <w:tcBorders>
              <w:top w:val="nil"/>
              <w:left w:val="single" w:sz="4" w:space="0" w:color="auto"/>
              <w:bottom w:val="single" w:sz="4" w:space="0" w:color="auto"/>
              <w:right w:val="single" w:sz="4" w:space="0" w:color="auto"/>
            </w:tcBorders>
          </w:tcPr>
          <w:p w14:paraId="192ED878" w14:textId="73883A92"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03K</w:t>
            </w:r>
          </w:p>
        </w:tc>
        <w:tc>
          <w:tcPr>
            <w:tcW w:w="705" w:type="dxa"/>
            <w:tcBorders>
              <w:top w:val="nil"/>
              <w:left w:val="single" w:sz="4" w:space="0" w:color="auto"/>
              <w:bottom w:val="single" w:sz="4" w:space="0" w:color="auto"/>
              <w:right w:val="nil"/>
            </w:tcBorders>
          </w:tcPr>
          <w:p w14:paraId="35334138" w14:textId="33B46E0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1803.61</w:t>
            </w:r>
          </w:p>
        </w:tc>
        <w:tc>
          <w:tcPr>
            <w:tcW w:w="704" w:type="dxa"/>
            <w:tcBorders>
              <w:top w:val="nil"/>
              <w:left w:val="nil"/>
              <w:bottom w:val="single" w:sz="4" w:space="0" w:color="auto"/>
              <w:right w:val="nil"/>
            </w:tcBorders>
          </w:tcPr>
          <w:p w14:paraId="0A59E214" w14:textId="2BEE4BA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1775.67</w:t>
            </w:r>
          </w:p>
        </w:tc>
        <w:tc>
          <w:tcPr>
            <w:tcW w:w="704" w:type="dxa"/>
            <w:tcBorders>
              <w:top w:val="nil"/>
              <w:left w:val="nil"/>
              <w:bottom w:val="single" w:sz="4" w:space="0" w:color="auto"/>
              <w:right w:val="nil"/>
            </w:tcBorders>
          </w:tcPr>
          <w:p w14:paraId="3542DFD9" w14:textId="6FD90D3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1744.48</w:t>
            </w:r>
          </w:p>
        </w:tc>
        <w:tc>
          <w:tcPr>
            <w:tcW w:w="704" w:type="dxa"/>
            <w:tcBorders>
              <w:top w:val="nil"/>
              <w:left w:val="nil"/>
              <w:bottom w:val="single" w:sz="4" w:space="0" w:color="auto"/>
              <w:right w:val="nil"/>
            </w:tcBorders>
          </w:tcPr>
          <w:p w14:paraId="619265B7" w14:textId="74DD2F7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1715.87</w:t>
            </w:r>
          </w:p>
        </w:tc>
        <w:tc>
          <w:tcPr>
            <w:tcW w:w="746" w:type="dxa"/>
            <w:tcBorders>
              <w:top w:val="nil"/>
              <w:left w:val="nil"/>
              <w:bottom w:val="single" w:sz="4" w:space="0" w:color="auto"/>
              <w:right w:val="single" w:sz="4" w:space="0" w:color="auto"/>
            </w:tcBorders>
          </w:tcPr>
          <w:p w14:paraId="48550E2C" w14:textId="647256C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1836.83</w:t>
            </w:r>
          </w:p>
        </w:tc>
        <w:tc>
          <w:tcPr>
            <w:tcW w:w="708" w:type="dxa"/>
            <w:tcBorders>
              <w:top w:val="nil"/>
              <w:left w:val="single" w:sz="4" w:space="0" w:color="auto"/>
              <w:bottom w:val="single" w:sz="4" w:space="0" w:color="auto"/>
              <w:right w:val="nil"/>
            </w:tcBorders>
          </w:tcPr>
          <w:p w14:paraId="020D8F05" w14:textId="1177B77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27.6</w:t>
            </w:r>
          </w:p>
        </w:tc>
        <w:tc>
          <w:tcPr>
            <w:tcW w:w="671" w:type="dxa"/>
            <w:tcBorders>
              <w:top w:val="nil"/>
              <w:left w:val="nil"/>
              <w:bottom w:val="single" w:sz="4" w:space="0" w:color="auto"/>
              <w:right w:val="nil"/>
            </w:tcBorders>
          </w:tcPr>
          <w:p w14:paraId="5D346EE8" w14:textId="38C6C37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19.54</w:t>
            </w:r>
          </w:p>
        </w:tc>
        <w:tc>
          <w:tcPr>
            <w:tcW w:w="598" w:type="dxa"/>
            <w:tcBorders>
              <w:top w:val="nil"/>
              <w:left w:val="nil"/>
              <w:bottom w:val="single" w:sz="4" w:space="0" w:color="auto"/>
              <w:right w:val="nil"/>
            </w:tcBorders>
          </w:tcPr>
          <w:p w14:paraId="3F8FAE0C" w14:textId="3C44DD7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27.13</w:t>
            </w:r>
          </w:p>
        </w:tc>
        <w:tc>
          <w:tcPr>
            <w:tcW w:w="598" w:type="dxa"/>
            <w:tcBorders>
              <w:top w:val="nil"/>
              <w:left w:val="nil"/>
              <w:bottom w:val="single" w:sz="4" w:space="0" w:color="auto"/>
              <w:right w:val="nil"/>
            </w:tcBorders>
          </w:tcPr>
          <w:p w14:paraId="0614E532" w14:textId="38F1953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30.07</w:t>
            </w:r>
          </w:p>
        </w:tc>
        <w:tc>
          <w:tcPr>
            <w:tcW w:w="598" w:type="dxa"/>
            <w:tcBorders>
              <w:top w:val="nil"/>
              <w:left w:val="nil"/>
              <w:bottom w:val="single" w:sz="4" w:space="0" w:color="auto"/>
              <w:right w:val="single" w:sz="4" w:space="0" w:color="auto"/>
            </w:tcBorders>
          </w:tcPr>
          <w:p w14:paraId="6AA952AE" w14:textId="26F56D0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17.79</w:t>
            </w:r>
          </w:p>
        </w:tc>
        <w:tc>
          <w:tcPr>
            <w:tcW w:w="571" w:type="dxa"/>
            <w:tcBorders>
              <w:top w:val="nil"/>
              <w:left w:val="single" w:sz="4" w:space="0" w:color="auto"/>
              <w:bottom w:val="single" w:sz="4" w:space="0" w:color="auto"/>
              <w:right w:val="nil"/>
            </w:tcBorders>
          </w:tcPr>
          <w:p w14:paraId="7CD5BACB" w14:textId="306401B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5.06</w:t>
            </w:r>
          </w:p>
        </w:tc>
        <w:tc>
          <w:tcPr>
            <w:tcW w:w="571" w:type="dxa"/>
            <w:tcBorders>
              <w:top w:val="nil"/>
              <w:left w:val="nil"/>
              <w:bottom w:val="single" w:sz="4" w:space="0" w:color="auto"/>
              <w:right w:val="nil"/>
            </w:tcBorders>
          </w:tcPr>
          <w:p w14:paraId="2E6BF8EE" w14:textId="07A31D2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3.14</w:t>
            </w:r>
          </w:p>
        </w:tc>
        <w:tc>
          <w:tcPr>
            <w:tcW w:w="571" w:type="dxa"/>
            <w:tcBorders>
              <w:top w:val="nil"/>
              <w:left w:val="nil"/>
              <w:bottom w:val="single" w:sz="4" w:space="0" w:color="auto"/>
              <w:right w:val="nil"/>
            </w:tcBorders>
          </w:tcPr>
          <w:p w14:paraId="7F398D9C" w14:textId="17A2402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7.99</w:t>
            </w:r>
          </w:p>
        </w:tc>
        <w:tc>
          <w:tcPr>
            <w:tcW w:w="571" w:type="dxa"/>
            <w:tcBorders>
              <w:top w:val="nil"/>
              <w:left w:val="nil"/>
              <w:bottom w:val="single" w:sz="4" w:space="0" w:color="auto"/>
              <w:right w:val="nil"/>
            </w:tcBorders>
          </w:tcPr>
          <w:p w14:paraId="5DFAA0FE" w14:textId="4684E47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5.74</w:t>
            </w:r>
          </w:p>
        </w:tc>
        <w:tc>
          <w:tcPr>
            <w:tcW w:w="571" w:type="dxa"/>
            <w:tcBorders>
              <w:top w:val="nil"/>
              <w:left w:val="nil"/>
              <w:bottom w:val="single" w:sz="4" w:space="0" w:color="auto"/>
              <w:right w:val="single" w:sz="4" w:space="0" w:color="auto"/>
            </w:tcBorders>
          </w:tcPr>
          <w:p w14:paraId="72FF0BE8" w14:textId="733DE5E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1.19</w:t>
            </w:r>
          </w:p>
        </w:tc>
        <w:tc>
          <w:tcPr>
            <w:tcW w:w="598" w:type="dxa"/>
            <w:tcBorders>
              <w:top w:val="nil"/>
              <w:left w:val="single" w:sz="4" w:space="0" w:color="auto"/>
              <w:bottom w:val="single" w:sz="4" w:space="0" w:color="auto"/>
              <w:right w:val="nil"/>
            </w:tcBorders>
          </w:tcPr>
          <w:p w14:paraId="3D78C91B" w14:textId="28A990A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21.89</w:t>
            </w:r>
          </w:p>
        </w:tc>
        <w:tc>
          <w:tcPr>
            <w:tcW w:w="598" w:type="dxa"/>
            <w:tcBorders>
              <w:top w:val="nil"/>
              <w:left w:val="nil"/>
              <w:bottom w:val="single" w:sz="4" w:space="0" w:color="auto"/>
              <w:right w:val="nil"/>
            </w:tcBorders>
          </w:tcPr>
          <w:p w14:paraId="5DC7D42B" w14:textId="0C1E55D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13.6</w:t>
            </w:r>
          </w:p>
        </w:tc>
        <w:tc>
          <w:tcPr>
            <w:tcW w:w="598" w:type="dxa"/>
            <w:tcBorders>
              <w:top w:val="nil"/>
              <w:left w:val="nil"/>
              <w:bottom w:val="single" w:sz="4" w:space="0" w:color="auto"/>
              <w:right w:val="nil"/>
            </w:tcBorders>
          </w:tcPr>
          <w:p w14:paraId="56235AC6" w14:textId="02D0F64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34.58</w:t>
            </w:r>
          </w:p>
        </w:tc>
        <w:tc>
          <w:tcPr>
            <w:tcW w:w="598" w:type="dxa"/>
            <w:tcBorders>
              <w:top w:val="nil"/>
              <w:left w:val="nil"/>
              <w:bottom w:val="single" w:sz="4" w:space="0" w:color="auto"/>
              <w:right w:val="nil"/>
            </w:tcBorders>
          </w:tcPr>
          <w:p w14:paraId="255E4003" w14:textId="25849FF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24.8</w:t>
            </w:r>
          </w:p>
        </w:tc>
        <w:tc>
          <w:tcPr>
            <w:tcW w:w="571" w:type="dxa"/>
            <w:tcBorders>
              <w:top w:val="nil"/>
              <w:left w:val="nil"/>
              <w:bottom w:val="single" w:sz="4" w:space="0" w:color="auto"/>
              <w:right w:val="single" w:sz="4" w:space="0" w:color="auto"/>
            </w:tcBorders>
          </w:tcPr>
          <w:p w14:paraId="2BCA8404" w14:textId="6BFA8E7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5.13</w:t>
            </w:r>
          </w:p>
        </w:tc>
      </w:tr>
      <w:tr w:rsidR="002A37BE" w14:paraId="18B15CA3" w14:textId="77777777" w:rsidTr="000C333C">
        <w:tc>
          <w:tcPr>
            <w:tcW w:w="757" w:type="dxa"/>
            <w:vMerge w:val="restart"/>
            <w:tcBorders>
              <w:right w:val="single" w:sz="4" w:space="0" w:color="auto"/>
            </w:tcBorders>
            <w:vAlign w:val="center"/>
          </w:tcPr>
          <w:p w14:paraId="4ABFB0C0" w14:textId="287C353B" w:rsidR="00AA071D" w:rsidRDefault="00AA071D" w:rsidP="00AA071D">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TFB</w:t>
            </w:r>
          </w:p>
        </w:tc>
        <w:tc>
          <w:tcPr>
            <w:tcW w:w="637" w:type="dxa"/>
            <w:tcBorders>
              <w:top w:val="single" w:sz="4" w:space="0" w:color="auto"/>
              <w:left w:val="single" w:sz="4" w:space="0" w:color="auto"/>
              <w:bottom w:val="nil"/>
              <w:right w:val="single" w:sz="4" w:space="0" w:color="auto"/>
            </w:tcBorders>
          </w:tcPr>
          <w:p w14:paraId="36ECA41F" w14:textId="3122AA29"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98</w:t>
            </w:r>
            <w:r>
              <w:rPr>
                <w:rFonts w:ascii="Times New Roman" w:hAnsi="Times New Roman" w:cs="Times New Roman"/>
                <w:sz w:val="18"/>
                <w:szCs w:val="20"/>
              </w:rPr>
              <w:t>K</w:t>
            </w:r>
          </w:p>
        </w:tc>
        <w:tc>
          <w:tcPr>
            <w:tcW w:w="705" w:type="dxa"/>
            <w:tcBorders>
              <w:top w:val="single" w:sz="4" w:space="0" w:color="auto"/>
              <w:left w:val="single" w:sz="4" w:space="0" w:color="auto"/>
              <w:bottom w:val="nil"/>
              <w:right w:val="nil"/>
            </w:tcBorders>
          </w:tcPr>
          <w:p w14:paraId="2F610218" w14:textId="06386F1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1803.55</w:t>
            </w:r>
          </w:p>
        </w:tc>
        <w:tc>
          <w:tcPr>
            <w:tcW w:w="704" w:type="dxa"/>
            <w:tcBorders>
              <w:top w:val="single" w:sz="4" w:space="0" w:color="auto"/>
              <w:left w:val="nil"/>
              <w:bottom w:val="nil"/>
              <w:right w:val="nil"/>
            </w:tcBorders>
          </w:tcPr>
          <w:p w14:paraId="379A1B7A" w14:textId="3E0B2CA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1774.03</w:t>
            </w:r>
          </w:p>
        </w:tc>
        <w:tc>
          <w:tcPr>
            <w:tcW w:w="704" w:type="dxa"/>
            <w:tcBorders>
              <w:top w:val="single" w:sz="4" w:space="0" w:color="auto"/>
              <w:left w:val="nil"/>
              <w:bottom w:val="nil"/>
              <w:right w:val="nil"/>
            </w:tcBorders>
          </w:tcPr>
          <w:p w14:paraId="2E1CD91C" w14:textId="4DBD1EA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1744.79</w:t>
            </w:r>
          </w:p>
        </w:tc>
        <w:tc>
          <w:tcPr>
            <w:tcW w:w="704" w:type="dxa"/>
            <w:tcBorders>
              <w:top w:val="single" w:sz="4" w:space="0" w:color="auto"/>
              <w:left w:val="nil"/>
              <w:bottom w:val="nil"/>
              <w:right w:val="nil"/>
            </w:tcBorders>
          </w:tcPr>
          <w:p w14:paraId="23C1CD15" w14:textId="6B4E66B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1720.38</w:t>
            </w:r>
          </w:p>
        </w:tc>
        <w:tc>
          <w:tcPr>
            <w:tcW w:w="746" w:type="dxa"/>
            <w:tcBorders>
              <w:top w:val="single" w:sz="4" w:space="0" w:color="auto"/>
              <w:left w:val="nil"/>
              <w:bottom w:val="nil"/>
              <w:right w:val="single" w:sz="4" w:space="0" w:color="auto"/>
            </w:tcBorders>
          </w:tcPr>
          <w:p w14:paraId="5CE56429" w14:textId="77777777" w:rsidR="00AA071D" w:rsidRPr="00AA071D" w:rsidRDefault="00AA071D" w:rsidP="00AA071D">
            <w:pPr>
              <w:rPr>
                <w:rFonts w:ascii="Times New Roman" w:hAnsi="Times New Roman" w:cs="Times New Roman"/>
                <w:sz w:val="15"/>
                <w:szCs w:val="16"/>
              </w:rPr>
            </w:pPr>
          </w:p>
        </w:tc>
        <w:tc>
          <w:tcPr>
            <w:tcW w:w="708" w:type="dxa"/>
            <w:tcBorders>
              <w:top w:val="single" w:sz="4" w:space="0" w:color="auto"/>
              <w:left w:val="single" w:sz="4" w:space="0" w:color="auto"/>
              <w:bottom w:val="nil"/>
              <w:right w:val="nil"/>
            </w:tcBorders>
          </w:tcPr>
          <w:p w14:paraId="67406850" w14:textId="39C6E66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25.49</w:t>
            </w:r>
          </w:p>
        </w:tc>
        <w:tc>
          <w:tcPr>
            <w:tcW w:w="671" w:type="dxa"/>
            <w:tcBorders>
              <w:top w:val="single" w:sz="4" w:space="0" w:color="auto"/>
              <w:left w:val="nil"/>
              <w:bottom w:val="nil"/>
              <w:right w:val="nil"/>
            </w:tcBorders>
          </w:tcPr>
          <w:p w14:paraId="2CEEA2B9" w14:textId="1E81BD2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20.4</w:t>
            </w:r>
          </w:p>
        </w:tc>
        <w:tc>
          <w:tcPr>
            <w:tcW w:w="598" w:type="dxa"/>
            <w:tcBorders>
              <w:top w:val="single" w:sz="4" w:space="0" w:color="auto"/>
              <w:left w:val="nil"/>
              <w:bottom w:val="nil"/>
              <w:right w:val="nil"/>
            </w:tcBorders>
          </w:tcPr>
          <w:p w14:paraId="59E56EFE" w14:textId="72437DA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25.77</w:t>
            </w:r>
          </w:p>
        </w:tc>
        <w:tc>
          <w:tcPr>
            <w:tcW w:w="598" w:type="dxa"/>
            <w:tcBorders>
              <w:top w:val="single" w:sz="4" w:space="0" w:color="auto"/>
              <w:left w:val="nil"/>
              <w:bottom w:val="nil"/>
              <w:right w:val="nil"/>
            </w:tcBorders>
          </w:tcPr>
          <w:p w14:paraId="51DFF3AB" w14:textId="223857B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29.28</w:t>
            </w:r>
          </w:p>
        </w:tc>
        <w:tc>
          <w:tcPr>
            <w:tcW w:w="598" w:type="dxa"/>
            <w:tcBorders>
              <w:top w:val="single" w:sz="4" w:space="0" w:color="auto"/>
              <w:left w:val="nil"/>
              <w:bottom w:val="nil"/>
              <w:right w:val="single" w:sz="4" w:space="0" w:color="auto"/>
            </w:tcBorders>
          </w:tcPr>
          <w:p w14:paraId="1793C875" w14:textId="77777777" w:rsidR="00AA071D" w:rsidRPr="00AA071D" w:rsidRDefault="00AA071D" w:rsidP="00AA071D">
            <w:pPr>
              <w:rPr>
                <w:rFonts w:ascii="Times New Roman" w:hAnsi="Times New Roman" w:cs="Times New Roman"/>
                <w:sz w:val="15"/>
                <w:szCs w:val="16"/>
              </w:rPr>
            </w:pPr>
          </w:p>
        </w:tc>
        <w:tc>
          <w:tcPr>
            <w:tcW w:w="571" w:type="dxa"/>
            <w:tcBorders>
              <w:top w:val="single" w:sz="4" w:space="0" w:color="auto"/>
              <w:left w:val="single" w:sz="4" w:space="0" w:color="auto"/>
              <w:bottom w:val="nil"/>
              <w:right w:val="nil"/>
            </w:tcBorders>
          </w:tcPr>
          <w:p w14:paraId="1B7DE21C" w14:textId="668AF96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5.65</w:t>
            </w:r>
          </w:p>
        </w:tc>
        <w:tc>
          <w:tcPr>
            <w:tcW w:w="571" w:type="dxa"/>
            <w:tcBorders>
              <w:top w:val="single" w:sz="4" w:space="0" w:color="auto"/>
              <w:left w:val="nil"/>
              <w:bottom w:val="nil"/>
              <w:right w:val="nil"/>
            </w:tcBorders>
          </w:tcPr>
          <w:p w14:paraId="47580917" w14:textId="7C8EB50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5.21</w:t>
            </w:r>
          </w:p>
        </w:tc>
        <w:tc>
          <w:tcPr>
            <w:tcW w:w="571" w:type="dxa"/>
            <w:tcBorders>
              <w:top w:val="single" w:sz="4" w:space="0" w:color="auto"/>
              <w:left w:val="nil"/>
              <w:bottom w:val="nil"/>
              <w:right w:val="nil"/>
            </w:tcBorders>
          </w:tcPr>
          <w:p w14:paraId="176184AF" w14:textId="09C42B8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7.21</w:t>
            </w:r>
          </w:p>
        </w:tc>
        <w:tc>
          <w:tcPr>
            <w:tcW w:w="571" w:type="dxa"/>
            <w:tcBorders>
              <w:top w:val="single" w:sz="4" w:space="0" w:color="auto"/>
              <w:left w:val="nil"/>
              <w:bottom w:val="nil"/>
              <w:right w:val="nil"/>
            </w:tcBorders>
          </w:tcPr>
          <w:p w14:paraId="132BF270" w14:textId="45C7C83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5.8</w:t>
            </w:r>
          </w:p>
        </w:tc>
        <w:tc>
          <w:tcPr>
            <w:tcW w:w="571" w:type="dxa"/>
            <w:tcBorders>
              <w:top w:val="single" w:sz="4" w:space="0" w:color="auto"/>
              <w:left w:val="nil"/>
              <w:bottom w:val="nil"/>
              <w:right w:val="single" w:sz="4" w:space="0" w:color="auto"/>
            </w:tcBorders>
          </w:tcPr>
          <w:p w14:paraId="18006365" w14:textId="77777777" w:rsidR="00AA071D" w:rsidRPr="00AA071D" w:rsidRDefault="00AA071D" w:rsidP="00AA071D">
            <w:pPr>
              <w:rPr>
                <w:rFonts w:ascii="Times New Roman" w:hAnsi="Times New Roman" w:cs="Times New Roman"/>
                <w:sz w:val="15"/>
                <w:szCs w:val="16"/>
              </w:rPr>
            </w:pPr>
          </w:p>
        </w:tc>
        <w:tc>
          <w:tcPr>
            <w:tcW w:w="598" w:type="dxa"/>
            <w:tcBorders>
              <w:top w:val="single" w:sz="4" w:space="0" w:color="auto"/>
              <w:left w:val="single" w:sz="4" w:space="0" w:color="auto"/>
              <w:bottom w:val="nil"/>
              <w:right w:val="nil"/>
            </w:tcBorders>
          </w:tcPr>
          <w:p w14:paraId="61F1CFB7" w14:textId="1C58D9D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23.68</w:t>
            </w:r>
          </w:p>
        </w:tc>
        <w:tc>
          <w:tcPr>
            <w:tcW w:w="598" w:type="dxa"/>
            <w:tcBorders>
              <w:top w:val="single" w:sz="4" w:space="0" w:color="auto"/>
              <w:left w:val="nil"/>
              <w:bottom w:val="nil"/>
              <w:right w:val="nil"/>
            </w:tcBorders>
          </w:tcPr>
          <w:p w14:paraId="14BA77E6" w14:textId="17A9201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21.81</w:t>
            </w:r>
          </w:p>
        </w:tc>
        <w:tc>
          <w:tcPr>
            <w:tcW w:w="598" w:type="dxa"/>
            <w:tcBorders>
              <w:top w:val="single" w:sz="4" w:space="0" w:color="auto"/>
              <w:left w:val="nil"/>
              <w:bottom w:val="nil"/>
              <w:right w:val="nil"/>
            </w:tcBorders>
          </w:tcPr>
          <w:p w14:paraId="509672EB" w14:textId="4E40BAD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30.22</w:t>
            </w:r>
          </w:p>
        </w:tc>
        <w:tc>
          <w:tcPr>
            <w:tcW w:w="598" w:type="dxa"/>
            <w:tcBorders>
              <w:top w:val="single" w:sz="4" w:space="0" w:color="auto"/>
              <w:left w:val="nil"/>
              <w:bottom w:val="nil"/>
              <w:right w:val="nil"/>
            </w:tcBorders>
          </w:tcPr>
          <w:p w14:paraId="36C37C56" w14:textId="244BC11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24.29</w:t>
            </w:r>
          </w:p>
        </w:tc>
        <w:tc>
          <w:tcPr>
            <w:tcW w:w="571" w:type="dxa"/>
            <w:tcBorders>
              <w:top w:val="single" w:sz="4" w:space="0" w:color="auto"/>
              <w:left w:val="nil"/>
              <w:bottom w:val="nil"/>
              <w:right w:val="single" w:sz="4" w:space="0" w:color="auto"/>
            </w:tcBorders>
          </w:tcPr>
          <w:p w14:paraId="0485B65A" w14:textId="77777777" w:rsidR="00AA071D" w:rsidRPr="00AA071D" w:rsidRDefault="00AA071D" w:rsidP="00AA071D">
            <w:pPr>
              <w:rPr>
                <w:rFonts w:ascii="Times New Roman" w:hAnsi="Times New Roman" w:cs="Times New Roman"/>
                <w:sz w:val="15"/>
                <w:szCs w:val="16"/>
              </w:rPr>
            </w:pPr>
          </w:p>
        </w:tc>
      </w:tr>
      <w:tr w:rsidR="00AA071D" w14:paraId="16E88A05" w14:textId="77777777" w:rsidTr="000C333C">
        <w:tc>
          <w:tcPr>
            <w:tcW w:w="757" w:type="dxa"/>
            <w:vMerge/>
            <w:tcBorders>
              <w:right w:val="single" w:sz="4" w:space="0" w:color="auto"/>
            </w:tcBorders>
          </w:tcPr>
          <w:p w14:paraId="673B86B2" w14:textId="77777777" w:rsidR="00AA071D" w:rsidRDefault="00AA071D" w:rsidP="00AA071D">
            <w:pPr>
              <w:rPr>
                <w:rFonts w:ascii="Times New Roman" w:hAnsi="Times New Roman" w:cs="Times New Roman"/>
              </w:rPr>
            </w:pPr>
          </w:p>
        </w:tc>
        <w:tc>
          <w:tcPr>
            <w:tcW w:w="637" w:type="dxa"/>
            <w:tcBorders>
              <w:top w:val="nil"/>
              <w:left w:val="single" w:sz="4" w:space="0" w:color="auto"/>
              <w:bottom w:val="nil"/>
              <w:right w:val="single" w:sz="4" w:space="0" w:color="auto"/>
            </w:tcBorders>
          </w:tcPr>
          <w:p w14:paraId="71AB3E51" w14:textId="19E6BFE9"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Pr>
                <w:rFonts w:ascii="Times New Roman" w:hAnsi="Times New Roman" w:cs="Times New Roman"/>
                <w:sz w:val="18"/>
                <w:szCs w:val="20"/>
              </w:rPr>
              <w:t>63K</w:t>
            </w:r>
          </w:p>
        </w:tc>
        <w:tc>
          <w:tcPr>
            <w:tcW w:w="705" w:type="dxa"/>
            <w:tcBorders>
              <w:top w:val="nil"/>
              <w:left w:val="single" w:sz="4" w:space="0" w:color="auto"/>
              <w:bottom w:val="nil"/>
              <w:right w:val="nil"/>
            </w:tcBorders>
          </w:tcPr>
          <w:p w14:paraId="51829998" w14:textId="093A543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1803.6</w:t>
            </w:r>
          </w:p>
        </w:tc>
        <w:tc>
          <w:tcPr>
            <w:tcW w:w="704" w:type="dxa"/>
            <w:tcBorders>
              <w:top w:val="nil"/>
              <w:left w:val="nil"/>
              <w:bottom w:val="nil"/>
              <w:right w:val="nil"/>
            </w:tcBorders>
          </w:tcPr>
          <w:p w14:paraId="1A4B32EA" w14:textId="1DBC72F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1775.33</w:t>
            </w:r>
          </w:p>
        </w:tc>
        <w:tc>
          <w:tcPr>
            <w:tcW w:w="704" w:type="dxa"/>
            <w:tcBorders>
              <w:top w:val="nil"/>
              <w:left w:val="nil"/>
              <w:bottom w:val="nil"/>
              <w:right w:val="nil"/>
            </w:tcBorders>
          </w:tcPr>
          <w:p w14:paraId="51ECF48D" w14:textId="6192D95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1744.32</w:t>
            </w:r>
          </w:p>
        </w:tc>
        <w:tc>
          <w:tcPr>
            <w:tcW w:w="704" w:type="dxa"/>
            <w:tcBorders>
              <w:top w:val="nil"/>
              <w:left w:val="nil"/>
              <w:bottom w:val="nil"/>
              <w:right w:val="nil"/>
            </w:tcBorders>
          </w:tcPr>
          <w:p w14:paraId="0A6EB23F" w14:textId="59A91BF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1719.41</w:t>
            </w:r>
          </w:p>
        </w:tc>
        <w:tc>
          <w:tcPr>
            <w:tcW w:w="746" w:type="dxa"/>
            <w:tcBorders>
              <w:top w:val="nil"/>
              <w:left w:val="nil"/>
              <w:bottom w:val="nil"/>
              <w:right w:val="single" w:sz="4" w:space="0" w:color="auto"/>
            </w:tcBorders>
          </w:tcPr>
          <w:p w14:paraId="53B8D960" w14:textId="47A2135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1837.05</w:t>
            </w:r>
          </w:p>
        </w:tc>
        <w:tc>
          <w:tcPr>
            <w:tcW w:w="708" w:type="dxa"/>
            <w:tcBorders>
              <w:top w:val="nil"/>
              <w:left w:val="single" w:sz="4" w:space="0" w:color="auto"/>
              <w:bottom w:val="nil"/>
              <w:right w:val="nil"/>
            </w:tcBorders>
          </w:tcPr>
          <w:p w14:paraId="75782471" w14:textId="2FCCD72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26.19</w:t>
            </w:r>
          </w:p>
        </w:tc>
        <w:tc>
          <w:tcPr>
            <w:tcW w:w="671" w:type="dxa"/>
            <w:tcBorders>
              <w:top w:val="nil"/>
              <w:left w:val="nil"/>
              <w:bottom w:val="nil"/>
              <w:right w:val="nil"/>
            </w:tcBorders>
          </w:tcPr>
          <w:p w14:paraId="1D1B0AD3" w14:textId="6067F31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20.66</w:t>
            </w:r>
          </w:p>
        </w:tc>
        <w:tc>
          <w:tcPr>
            <w:tcW w:w="598" w:type="dxa"/>
            <w:tcBorders>
              <w:top w:val="nil"/>
              <w:left w:val="nil"/>
              <w:bottom w:val="nil"/>
              <w:right w:val="nil"/>
            </w:tcBorders>
          </w:tcPr>
          <w:p w14:paraId="317AF939" w14:textId="0EE5FBC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26.64</w:t>
            </w:r>
          </w:p>
        </w:tc>
        <w:tc>
          <w:tcPr>
            <w:tcW w:w="598" w:type="dxa"/>
            <w:tcBorders>
              <w:top w:val="nil"/>
              <w:left w:val="nil"/>
              <w:bottom w:val="nil"/>
              <w:right w:val="nil"/>
            </w:tcBorders>
          </w:tcPr>
          <w:p w14:paraId="55B7DEDD" w14:textId="27F9824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29.39</w:t>
            </w:r>
          </w:p>
        </w:tc>
        <w:tc>
          <w:tcPr>
            <w:tcW w:w="598" w:type="dxa"/>
            <w:tcBorders>
              <w:top w:val="nil"/>
              <w:left w:val="nil"/>
              <w:bottom w:val="nil"/>
              <w:right w:val="single" w:sz="4" w:space="0" w:color="auto"/>
            </w:tcBorders>
          </w:tcPr>
          <w:p w14:paraId="09EDB85A" w14:textId="2A08788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20.21</w:t>
            </w:r>
          </w:p>
        </w:tc>
        <w:tc>
          <w:tcPr>
            <w:tcW w:w="571" w:type="dxa"/>
            <w:tcBorders>
              <w:top w:val="nil"/>
              <w:left w:val="single" w:sz="4" w:space="0" w:color="auto"/>
              <w:bottom w:val="nil"/>
              <w:right w:val="nil"/>
            </w:tcBorders>
          </w:tcPr>
          <w:p w14:paraId="7FC61607" w14:textId="220386A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4.84</w:t>
            </w:r>
          </w:p>
        </w:tc>
        <w:tc>
          <w:tcPr>
            <w:tcW w:w="571" w:type="dxa"/>
            <w:tcBorders>
              <w:top w:val="nil"/>
              <w:left w:val="nil"/>
              <w:bottom w:val="nil"/>
              <w:right w:val="nil"/>
            </w:tcBorders>
          </w:tcPr>
          <w:p w14:paraId="6D4819BA" w14:textId="7C5107A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3.84</w:t>
            </w:r>
          </w:p>
        </w:tc>
        <w:tc>
          <w:tcPr>
            <w:tcW w:w="571" w:type="dxa"/>
            <w:tcBorders>
              <w:top w:val="nil"/>
              <w:left w:val="nil"/>
              <w:bottom w:val="nil"/>
              <w:right w:val="nil"/>
            </w:tcBorders>
          </w:tcPr>
          <w:p w14:paraId="020FF946" w14:textId="4B9ECBA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6.37</w:t>
            </w:r>
          </w:p>
        </w:tc>
        <w:tc>
          <w:tcPr>
            <w:tcW w:w="571" w:type="dxa"/>
            <w:tcBorders>
              <w:top w:val="nil"/>
              <w:left w:val="nil"/>
              <w:bottom w:val="nil"/>
              <w:right w:val="nil"/>
            </w:tcBorders>
          </w:tcPr>
          <w:p w14:paraId="39DA99EB" w14:textId="25F8DFE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4.97</w:t>
            </w:r>
          </w:p>
        </w:tc>
        <w:tc>
          <w:tcPr>
            <w:tcW w:w="571" w:type="dxa"/>
            <w:tcBorders>
              <w:top w:val="nil"/>
              <w:left w:val="nil"/>
              <w:bottom w:val="nil"/>
              <w:right w:val="single" w:sz="4" w:space="0" w:color="auto"/>
            </w:tcBorders>
          </w:tcPr>
          <w:p w14:paraId="124F9BA7" w14:textId="57B266E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1.26</w:t>
            </w:r>
          </w:p>
        </w:tc>
        <w:tc>
          <w:tcPr>
            <w:tcW w:w="598" w:type="dxa"/>
            <w:tcBorders>
              <w:top w:val="nil"/>
              <w:left w:val="single" w:sz="4" w:space="0" w:color="auto"/>
              <w:bottom w:val="nil"/>
              <w:right w:val="nil"/>
            </w:tcBorders>
          </w:tcPr>
          <w:p w14:paraId="13130088" w14:textId="7222786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22.38</w:t>
            </w:r>
          </w:p>
        </w:tc>
        <w:tc>
          <w:tcPr>
            <w:tcW w:w="598" w:type="dxa"/>
            <w:tcBorders>
              <w:top w:val="nil"/>
              <w:left w:val="nil"/>
              <w:bottom w:val="nil"/>
              <w:right w:val="nil"/>
            </w:tcBorders>
          </w:tcPr>
          <w:p w14:paraId="5B0810FC" w14:textId="2F728C2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17.74</w:t>
            </w:r>
          </w:p>
        </w:tc>
        <w:tc>
          <w:tcPr>
            <w:tcW w:w="598" w:type="dxa"/>
            <w:tcBorders>
              <w:top w:val="nil"/>
              <w:left w:val="nil"/>
              <w:bottom w:val="nil"/>
              <w:right w:val="nil"/>
            </w:tcBorders>
          </w:tcPr>
          <w:p w14:paraId="5F807A7F" w14:textId="58782BA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31.11</w:t>
            </w:r>
          </w:p>
        </w:tc>
        <w:tc>
          <w:tcPr>
            <w:tcW w:w="598" w:type="dxa"/>
            <w:tcBorders>
              <w:top w:val="nil"/>
              <w:left w:val="nil"/>
              <w:bottom w:val="nil"/>
              <w:right w:val="nil"/>
            </w:tcBorders>
          </w:tcPr>
          <w:p w14:paraId="5EE84A01" w14:textId="152FA44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22.95</w:t>
            </w:r>
          </w:p>
        </w:tc>
        <w:tc>
          <w:tcPr>
            <w:tcW w:w="571" w:type="dxa"/>
            <w:tcBorders>
              <w:top w:val="nil"/>
              <w:left w:val="nil"/>
              <w:bottom w:val="nil"/>
              <w:right w:val="single" w:sz="4" w:space="0" w:color="auto"/>
            </w:tcBorders>
          </w:tcPr>
          <w:p w14:paraId="106BE979" w14:textId="5FBED06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5.82</w:t>
            </w:r>
          </w:p>
        </w:tc>
      </w:tr>
      <w:tr w:rsidR="00AA071D" w14:paraId="282A6FFF" w14:textId="77777777" w:rsidTr="000C333C">
        <w:tc>
          <w:tcPr>
            <w:tcW w:w="757" w:type="dxa"/>
            <w:vMerge/>
            <w:tcBorders>
              <w:right w:val="single" w:sz="4" w:space="0" w:color="auto"/>
            </w:tcBorders>
          </w:tcPr>
          <w:p w14:paraId="7203AB18" w14:textId="77777777" w:rsidR="00AA071D" w:rsidRDefault="00AA071D" w:rsidP="00AA071D">
            <w:pPr>
              <w:rPr>
                <w:rFonts w:ascii="Times New Roman" w:hAnsi="Times New Roman" w:cs="Times New Roman"/>
              </w:rPr>
            </w:pPr>
          </w:p>
        </w:tc>
        <w:tc>
          <w:tcPr>
            <w:tcW w:w="637" w:type="dxa"/>
            <w:tcBorders>
              <w:top w:val="nil"/>
              <w:left w:val="single" w:sz="4" w:space="0" w:color="auto"/>
              <w:bottom w:val="single" w:sz="4" w:space="0" w:color="auto"/>
              <w:right w:val="single" w:sz="4" w:space="0" w:color="auto"/>
            </w:tcBorders>
          </w:tcPr>
          <w:p w14:paraId="11C7AA4A" w14:textId="445D1F64"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03K</w:t>
            </w:r>
          </w:p>
        </w:tc>
        <w:tc>
          <w:tcPr>
            <w:tcW w:w="705" w:type="dxa"/>
            <w:tcBorders>
              <w:top w:val="nil"/>
              <w:left w:val="single" w:sz="4" w:space="0" w:color="auto"/>
              <w:bottom w:val="single" w:sz="4" w:space="0" w:color="auto"/>
              <w:right w:val="nil"/>
            </w:tcBorders>
          </w:tcPr>
          <w:p w14:paraId="33DC8205" w14:textId="364DBC4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1804.79</w:t>
            </w:r>
          </w:p>
        </w:tc>
        <w:tc>
          <w:tcPr>
            <w:tcW w:w="704" w:type="dxa"/>
            <w:tcBorders>
              <w:top w:val="nil"/>
              <w:left w:val="nil"/>
              <w:bottom w:val="single" w:sz="4" w:space="0" w:color="auto"/>
              <w:right w:val="nil"/>
            </w:tcBorders>
          </w:tcPr>
          <w:p w14:paraId="2D74C8F1" w14:textId="5F3C1CB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1775.65</w:t>
            </w:r>
          </w:p>
        </w:tc>
        <w:tc>
          <w:tcPr>
            <w:tcW w:w="704" w:type="dxa"/>
            <w:tcBorders>
              <w:top w:val="nil"/>
              <w:left w:val="nil"/>
              <w:bottom w:val="single" w:sz="4" w:space="0" w:color="auto"/>
              <w:right w:val="nil"/>
            </w:tcBorders>
          </w:tcPr>
          <w:p w14:paraId="744D9832" w14:textId="2025C80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1743.57</w:t>
            </w:r>
          </w:p>
        </w:tc>
        <w:tc>
          <w:tcPr>
            <w:tcW w:w="704" w:type="dxa"/>
            <w:tcBorders>
              <w:top w:val="nil"/>
              <w:left w:val="nil"/>
              <w:bottom w:val="single" w:sz="4" w:space="0" w:color="auto"/>
              <w:right w:val="nil"/>
            </w:tcBorders>
          </w:tcPr>
          <w:p w14:paraId="5FD49D6A" w14:textId="6476CB6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1716.26</w:t>
            </w:r>
          </w:p>
        </w:tc>
        <w:tc>
          <w:tcPr>
            <w:tcW w:w="746" w:type="dxa"/>
            <w:tcBorders>
              <w:top w:val="nil"/>
              <w:left w:val="nil"/>
              <w:bottom w:val="single" w:sz="4" w:space="0" w:color="auto"/>
              <w:right w:val="single" w:sz="4" w:space="0" w:color="auto"/>
            </w:tcBorders>
          </w:tcPr>
          <w:p w14:paraId="7AA7D108" w14:textId="0E8BAD3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1837.0</w:t>
            </w:r>
            <w:r>
              <w:rPr>
                <w:rFonts w:ascii="Times New Roman" w:hAnsi="Times New Roman" w:cs="Times New Roman"/>
                <w:sz w:val="15"/>
                <w:szCs w:val="16"/>
              </w:rPr>
              <w:t>1</w:t>
            </w:r>
          </w:p>
        </w:tc>
        <w:tc>
          <w:tcPr>
            <w:tcW w:w="708" w:type="dxa"/>
            <w:tcBorders>
              <w:top w:val="nil"/>
              <w:left w:val="single" w:sz="4" w:space="0" w:color="auto"/>
              <w:bottom w:val="single" w:sz="4" w:space="0" w:color="auto"/>
              <w:right w:val="nil"/>
            </w:tcBorders>
          </w:tcPr>
          <w:p w14:paraId="130B24D5" w14:textId="493F6A5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24.93</w:t>
            </w:r>
          </w:p>
        </w:tc>
        <w:tc>
          <w:tcPr>
            <w:tcW w:w="671" w:type="dxa"/>
            <w:tcBorders>
              <w:top w:val="nil"/>
              <w:left w:val="nil"/>
              <w:bottom w:val="single" w:sz="4" w:space="0" w:color="auto"/>
              <w:right w:val="nil"/>
            </w:tcBorders>
          </w:tcPr>
          <w:p w14:paraId="2D90BBD9" w14:textId="20DE63E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21.87</w:t>
            </w:r>
          </w:p>
        </w:tc>
        <w:tc>
          <w:tcPr>
            <w:tcW w:w="598" w:type="dxa"/>
            <w:tcBorders>
              <w:top w:val="nil"/>
              <w:left w:val="nil"/>
              <w:bottom w:val="single" w:sz="4" w:space="0" w:color="auto"/>
              <w:right w:val="nil"/>
            </w:tcBorders>
          </w:tcPr>
          <w:p w14:paraId="24833DB7" w14:textId="0EABF49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26.59</w:t>
            </w:r>
          </w:p>
        </w:tc>
        <w:tc>
          <w:tcPr>
            <w:tcW w:w="598" w:type="dxa"/>
            <w:tcBorders>
              <w:top w:val="nil"/>
              <w:left w:val="nil"/>
              <w:bottom w:val="single" w:sz="4" w:space="0" w:color="auto"/>
              <w:right w:val="nil"/>
            </w:tcBorders>
          </w:tcPr>
          <w:p w14:paraId="59E34CB4" w14:textId="75D2B32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26.43</w:t>
            </w:r>
          </w:p>
        </w:tc>
        <w:tc>
          <w:tcPr>
            <w:tcW w:w="598" w:type="dxa"/>
            <w:tcBorders>
              <w:top w:val="nil"/>
              <w:left w:val="nil"/>
              <w:bottom w:val="single" w:sz="4" w:space="0" w:color="auto"/>
              <w:right w:val="single" w:sz="4" w:space="0" w:color="auto"/>
            </w:tcBorders>
          </w:tcPr>
          <w:p w14:paraId="00026A37" w14:textId="2F307DE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17.82</w:t>
            </w:r>
          </w:p>
        </w:tc>
        <w:tc>
          <w:tcPr>
            <w:tcW w:w="571" w:type="dxa"/>
            <w:tcBorders>
              <w:top w:val="nil"/>
              <w:left w:val="single" w:sz="4" w:space="0" w:color="auto"/>
              <w:bottom w:val="single" w:sz="4" w:space="0" w:color="auto"/>
              <w:right w:val="nil"/>
            </w:tcBorders>
          </w:tcPr>
          <w:p w14:paraId="77B164C4" w14:textId="725B7F9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4.61</w:t>
            </w:r>
          </w:p>
        </w:tc>
        <w:tc>
          <w:tcPr>
            <w:tcW w:w="571" w:type="dxa"/>
            <w:tcBorders>
              <w:top w:val="nil"/>
              <w:left w:val="nil"/>
              <w:bottom w:val="single" w:sz="4" w:space="0" w:color="auto"/>
              <w:right w:val="nil"/>
            </w:tcBorders>
          </w:tcPr>
          <w:p w14:paraId="6B73BA86" w14:textId="3B3B31F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3.43</w:t>
            </w:r>
          </w:p>
        </w:tc>
        <w:tc>
          <w:tcPr>
            <w:tcW w:w="571" w:type="dxa"/>
            <w:tcBorders>
              <w:top w:val="nil"/>
              <w:left w:val="nil"/>
              <w:bottom w:val="single" w:sz="4" w:space="0" w:color="auto"/>
              <w:right w:val="nil"/>
            </w:tcBorders>
          </w:tcPr>
          <w:p w14:paraId="51C7901A" w14:textId="68F9278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8.2</w:t>
            </w:r>
          </w:p>
        </w:tc>
        <w:tc>
          <w:tcPr>
            <w:tcW w:w="571" w:type="dxa"/>
            <w:tcBorders>
              <w:top w:val="nil"/>
              <w:left w:val="nil"/>
              <w:bottom w:val="single" w:sz="4" w:space="0" w:color="auto"/>
              <w:right w:val="nil"/>
            </w:tcBorders>
          </w:tcPr>
          <w:p w14:paraId="6FF02529" w14:textId="396F1CF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4.82</w:t>
            </w:r>
          </w:p>
        </w:tc>
        <w:tc>
          <w:tcPr>
            <w:tcW w:w="571" w:type="dxa"/>
            <w:tcBorders>
              <w:top w:val="nil"/>
              <w:left w:val="nil"/>
              <w:bottom w:val="single" w:sz="4" w:space="0" w:color="auto"/>
              <w:right w:val="single" w:sz="4" w:space="0" w:color="auto"/>
            </w:tcBorders>
          </w:tcPr>
          <w:p w14:paraId="6ACE8F6D" w14:textId="76B8352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0.97</w:t>
            </w:r>
          </w:p>
        </w:tc>
        <w:tc>
          <w:tcPr>
            <w:tcW w:w="598" w:type="dxa"/>
            <w:tcBorders>
              <w:top w:val="nil"/>
              <w:left w:val="single" w:sz="4" w:space="0" w:color="auto"/>
              <w:bottom w:val="single" w:sz="4" w:space="0" w:color="auto"/>
              <w:right w:val="nil"/>
            </w:tcBorders>
          </w:tcPr>
          <w:p w14:paraId="11613A6B" w14:textId="13DB32A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19.1</w:t>
            </w:r>
          </w:p>
        </w:tc>
        <w:tc>
          <w:tcPr>
            <w:tcW w:w="598" w:type="dxa"/>
            <w:tcBorders>
              <w:top w:val="nil"/>
              <w:left w:val="nil"/>
              <w:bottom w:val="single" w:sz="4" w:space="0" w:color="auto"/>
              <w:right w:val="nil"/>
            </w:tcBorders>
          </w:tcPr>
          <w:p w14:paraId="5A0ACB0C" w14:textId="5B33916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15.92</w:t>
            </w:r>
          </w:p>
        </w:tc>
        <w:tc>
          <w:tcPr>
            <w:tcW w:w="598" w:type="dxa"/>
            <w:tcBorders>
              <w:top w:val="nil"/>
              <w:left w:val="nil"/>
              <w:bottom w:val="single" w:sz="4" w:space="0" w:color="auto"/>
              <w:right w:val="nil"/>
            </w:tcBorders>
          </w:tcPr>
          <w:p w14:paraId="6B1C83B1" w14:textId="645D061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38.08</w:t>
            </w:r>
          </w:p>
        </w:tc>
        <w:tc>
          <w:tcPr>
            <w:tcW w:w="598" w:type="dxa"/>
            <w:tcBorders>
              <w:top w:val="nil"/>
              <w:left w:val="nil"/>
              <w:bottom w:val="single" w:sz="4" w:space="0" w:color="auto"/>
              <w:right w:val="nil"/>
            </w:tcBorders>
          </w:tcPr>
          <w:p w14:paraId="3FF51290" w14:textId="5FC0522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22.39</w:t>
            </w:r>
          </w:p>
        </w:tc>
        <w:tc>
          <w:tcPr>
            <w:tcW w:w="571" w:type="dxa"/>
            <w:tcBorders>
              <w:top w:val="nil"/>
              <w:left w:val="nil"/>
              <w:bottom w:val="single" w:sz="4" w:space="0" w:color="auto"/>
              <w:right w:val="single" w:sz="4" w:space="0" w:color="auto"/>
            </w:tcBorders>
          </w:tcPr>
          <w:p w14:paraId="37D6027E" w14:textId="701BED1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4.5</w:t>
            </w:r>
          </w:p>
        </w:tc>
      </w:tr>
      <w:tr w:rsidR="00AA071D" w14:paraId="744E058A" w14:textId="77777777" w:rsidTr="000C333C">
        <w:tc>
          <w:tcPr>
            <w:tcW w:w="757" w:type="dxa"/>
            <w:vMerge w:val="restart"/>
            <w:tcBorders>
              <w:right w:val="single" w:sz="4" w:space="0" w:color="auto"/>
            </w:tcBorders>
            <w:vAlign w:val="center"/>
          </w:tcPr>
          <w:p w14:paraId="7F174367" w14:textId="2F642484" w:rsidR="00AA071D" w:rsidRDefault="00AA071D" w:rsidP="00AA071D">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HFB</w:t>
            </w:r>
          </w:p>
        </w:tc>
        <w:tc>
          <w:tcPr>
            <w:tcW w:w="637" w:type="dxa"/>
            <w:tcBorders>
              <w:top w:val="single" w:sz="4" w:space="0" w:color="auto"/>
              <w:left w:val="single" w:sz="4" w:space="0" w:color="auto"/>
              <w:bottom w:val="nil"/>
              <w:right w:val="single" w:sz="4" w:space="0" w:color="auto"/>
            </w:tcBorders>
          </w:tcPr>
          <w:p w14:paraId="3A81C858" w14:textId="438A1FB0"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98</w:t>
            </w:r>
            <w:r>
              <w:rPr>
                <w:rFonts w:ascii="Times New Roman" w:hAnsi="Times New Roman" w:cs="Times New Roman"/>
                <w:sz w:val="18"/>
                <w:szCs w:val="20"/>
              </w:rPr>
              <w:t>K</w:t>
            </w:r>
          </w:p>
        </w:tc>
        <w:tc>
          <w:tcPr>
            <w:tcW w:w="705" w:type="dxa"/>
            <w:tcBorders>
              <w:top w:val="single" w:sz="4" w:space="0" w:color="auto"/>
              <w:left w:val="single" w:sz="4" w:space="0" w:color="auto"/>
              <w:bottom w:val="nil"/>
              <w:right w:val="nil"/>
            </w:tcBorders>
          </w:tcPr>
          <w:p w14:paraId="1FEFB09C" w14:textId="7A64810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1802.57</w:t>
            </w:r>
          </w:p>
        </w:tc>
        <w:tc>
          <w:tcPr>
            <w:tcW w:w="704" w:type="dxa"/>
            <w:tcBorders>
              <w:top w:val="single" w:sz="4" w:space="0" w:color="auto"/>
              <w:left w:val="nil"/>
              <w:bottom w:val="nil"/>
              <w:right w:val="nil"/>
            </w:tcBorders>
          </w:tcPr>
          <w:p w14:paraId="495725F1" w14:textId="7CB6970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1771.94</w:t>
            </w:r>
          </w:p>
        </w:tc>
        <w:tc>
          <w:tcPr>
            <w:tcW w:w="704" w:type="dxa"/>
            <w:tcBorders>
              <w:top w:val="single" w:sz="4" w:space="0" w:color="auto"/>
              <w:left w:val="nil"/>
              <w:bottom w:val="nil"/>
              <w:right w:val="nil"/>
            </w:tcBorders>
          </w:tcPr>
          <w:p w14:paraId="2F575D27" w14:textId="03CCA4E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1746.01</w:t>
            </w:r>
          </w:p>
        </w:tc>
        <w:tc>
          <w:tcPr>
            <w:tcW w:w="704" w:type="dxa"/>
            <w:tcBorders>
              <w:top w:val="single" w:sz="4" w:space="0" w:color="auto"/>
              <w:left w:val="nil"/>
              <w:bottom w:val="nil"/>
              <w:right w:val="nil"/>
            </w:tcBorders>
          </w:tcPr>
          <w:p w14:paraId="459D6966" w14:textId="5CDF4F7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1724.07</w:t>
            </w:r>
          </w:p>
        </w:tc>
        <w:tc>
          <w:tcPr>
            <w:tcW w:w="746" w:type="dxa"/>
            <w:tcBorders>
              <w:top w:val="single" w:sz="4" w:space="0" w:color="auto"/>
              <w:left w:val="nil"/>
              <w:bottom w:val="nil"/>
              <w:right w:val="single" w:sz="4" w:space="0" w:color="auto"/>
            </w:tcBorders>
          </w:tcPr>
          <w:p w14:paraId="42E14BCA" w14:textId="77777777" w:rsidR="00AA071D" w:rsidRPr="00AA071D" w:rsidRDefault="00AA071D" w:rsidP="00AA071D">
            <w:pPr>
              <w:rPr>
                <w:rFonts w:ascii="Times New Roman" w:hAnsi="Times New Roman" w:cs="Times New Roman"/>
                <w:sz w:val="15"/>
                <w:szCs w:val="16"/>
              </w:rPr>
            </w:pPr>
          </w:p>
        </w:tc>
        <w:tc>
          <w:tcPr>
            <w:tcW w:w="708" w:type="dxa"/>
            <w:tcBorders>
              <w:top w:val="single" w:sz="4" w:space="0" w:color="auto"/>
              <w:left w:val="single" w:sz="4" w:space="0" w:color="auto"/>
              <w:bottom w:val="nil"/>
              <w:right w:val="nil"/>
            </w:tcBorders>
          </w:tcPr>
          <w:p w14:paraId="58256723" w14:textId="7DF96E3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25.75</w:t>
            </w:r>
          </w:p>
        </w:tc>
        <w:tc>
          <w:tcPr>
            <w:tcW w:w="671" w:type="dxa"/>
            <w:tcBorders>
              <w:top w:val="single" w:sz="4" w:space="0" w:color="auto"/>
              <w:left w:val="nil"/>
              <w:bottom w:val="nil"/>
              <w:right w:val="nil"/>
            </w:tcBorders>
          </w:tcPr>
          <w:p w14:paraId="2DF292FE" w14:textId="6506EF5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22.27</w:t>
            </w:r>
          </w:p>
        </w:tc>
        <w:tc>
          <w:tcPr>
            <w:tcW w:w="598" w:type="dxa"/>
            <w:tcBorders>
              <w:top w:val="single" w:sz="4" w:space="0" w:color="auto"/>
              <w:left w:val="nil"/>
              <w:bottom w:val="nil"/>
              <w:right w:val="nil"/>
            </w:tcBorders>
          </w:tcPr>
          <w:p w14:paraId="4DFDD59E" w14:textId="56193DC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23.73</w:t>
            </w:r>
          </w:p>
        </w:tc>
        <w:tc>
          <w:tcPr>
            <w:tcW w:w="598" w:type="dxa"/>
            <w:tcBorders>
              <w:top w:val="single" w:sz="4" w:space="0" w:color="auto"/>
              <w:left w:val="nil"/>
              <w:bottom w:val="nil"/>
              <w:right w:val="nil"/>
            </w:tcBorders>
          </w:tcPr>
          <w:p w14:paraId="1DF8E2D8" w14:textId="21635B8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27.95</w:t>
            </w:r>
          </w:p>
        </w:tc>
        <w:tc>
          <w:tcPr>
            <w:tcW w:w="598" w:type="dxa"/>
            <w:tcBorders>
              <w:top w:val="single" w:sz="4" w:space="0" w:color="auto"/>
              <w:left w:val="nil"/>
              <w:bottom w:val="nil"/>
              <w:right w:val="single" w:sz="4" w:space="0" w:color="auto"/>
            </w:tcBorders>
          </w:tcPr>
          <w:p w14:paraId="70234724" w14:textId="77777777" w:rsidR="00AA071D" w:rsidRPr="00AA071D" w:rsidRDefault="00AA071D" w:rsidP="00AA071D">
            <w:pPr>
              <w:rPr>
                <w:rFonts w:ascii="Times New Roman" w:hAnsi="Times New Roman" w:cs="Times New Roman"/>
                <w:sz w:val="15"/>
                <w:szCs w:val="16"/>
              </w:rPr>
            </w:pPr>
          </w:p>
        </w:tc>
        <w:tc>
          <w:tcPr>
            <w:tcW w:w="571" w:type="dxa"/>
            <w:tcBorders>
              <w:top w:val="single" w:sz="4" w:space="0" w:color="auto"/>
              <w:left w:val="single" w:sz="4" w:space="0" w:color="auto"/>
              <w:bottom w:val="nil"/>
              <w:right w:val="nil"/>
            </w:tcBorders>
          </w:tcPr>
          <w:p w14:paraId="146D25A5" w14:textId="7BBAFCE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5.12</w:t>
            </w:r>
          </w:p>
        </w:tc>
        <w:tc>
          <w:tcPr>
            <w:tcW w:w="571" w:type="dxa"/>
            <w:tcBorders>
              <w:top w:val="single" w:sz="4" w:space="0" w:color="auto"/>
              <w:left w:val="nil"/>
              <w:bottom w:val="nil"/>
              <w:right w:val="nil"/>
            </w:tcBorders>
          </w:tcPr>
          <w:p w14:paraId="3A49DE45" w14:textId="4F85AA0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5.04</w:t>
            </w:r>
          </w:p>
        </w:tc>
        <w:tc>
          <w:tcPr>
            <w:tcW w:w="571" w:type="dxa"/>
            <w:tcBorders>
              <w:top w:val="single" w:sz="4" w:space="0" w:color="auto"/>
              <w:left w:val="nil"/>
              <w:bottom w:val="nil"/>
              <w:right w:val="nil"/>
            </w:tcBorders>
          </w:tcPr>
          <w:p w14:paraId="3EE0C0CD" w14:textId="55D87C5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7.86</w:t>
            </w:r>
          </w:p>
        </w:tc>
        <w:tc>
          <w:tcPr>
            <w:tcW w:w="571" w:type="dxa"/>
            <w:tcBorders>
              <w:top w:val="single" w:sz="4" w:space="0" w:color="auto"/>
              <w:left w:val="nil"/>
              <w:bottom w:val="nil"/>
              <w:right w:val="nil"/>
            </w:tcBorders>
          </w:tcPr>
          <w:p w14:paraId="4F515A1B" w14:textId="6D26555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5.83</w:t>
            </w:r>
          </w:p>
        </w:tc>
        <w:tc>
          <w:tcPr>
            <w:tcW w:w="571" w:type="dxa"/>
            <w:tcBorders>
              <w:top w:val="single" w:sz="4" w:space="0" w:color="auto"/>
              <w:left w:val="nil"/>
              <w:bottom w:val="nil"/>
              <w:right w:val="single" w:sz="4" w:space="0" w:color="auto"/>
            </w:tcBorders>
          </w:tcPr>
          <w:p w14:paraId="7EFA8B48" w14:textId="77777777" w:rsidR="00AA071D" w:rsidRPr="00AA071D" w:rsidRDefault="00AA071D" w:rsidP="00AA071D">
            <w:pPr>
              <w:rPr>
                <w:rFonts w:ascii="Times New Roman" w:hAnsi="Times New Roman" w:cs="Times New Roman"/>
                <w:sz w:val="15"/>
                <w:szCs w:val="16"/>
              </w:rPr>
            </w:pPr>
          </w:p>
        </w:tc>
        <w:tc>
          <w:tcPr>
            <w:tcW w:w="598" w:type="dxa"/>
            <w:tcBorders>
              <w:top w:val="single" w:sz="4" w:space="0" w:color="auto"/>
              <w:left w:val="single" w:sz="4" w:space="0" w:color="auto"/>
              <w:bottom w:val="nil"/>
              <w:right w:val="nil"/>
            </w:tcBorders>
          </w:tcPr>
          <w:p w14:paraId="6CBE4250" w14:textId="72A3E41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24.43</w:t>
            </w:r>
          </w:p>
        </w:tc>
        <w:tc>
          <w:tcPr>
            <w:tcW w:w="598" w:type="dxa"/>
            <w:tcBorders>
              <w:top w:val="single" w:sz="4" w:space="0" w:color="auto"/>
              <w:left w:val="nil"/>
              <w:bottom w:val="nil"/>
              <w:right w:val="nil"/>
            </w:tcBorders>
          </w:tcPr>
          <w:p w14:paraId="5A02EC53" w14:textId="1472DE5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32.94</w:t>
            </w:r>
          </w:p>
        </w:tc>
        <w:tc>
          <w:tcPr>
            <w:tcW w:w="598" w:type="dxa"/>
            <w:tcBorders>
              <w:top w:val="single" w:sz="4" w:space="0" w:color="auto"/>
              <w:left w:val="nil"/>
              <w:bottom w:val="nil"/>
              <w:right w:val="nil"/>
            </w:tcBorders>
          </w:tcPr>
          <w:p w14:paraId="3D311055" w14:textId="15C967A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21.15</w:t>
            </w:r>
          </w:p>
        </w:tc>
        <w:tc>
          <w:tcPr>
            <w:tcW w:w="598" w:type="dxa"/>
            <w:tcBorders>
              <w:top w:val="single" w:sz="4" w:space="0" w:color="auto"/>
              <w:left w:val="nil"/>
              <w:bottom w:val="nil"/>
              <w:right w:val="nil"/>
            </w:tcBorders>
          </w:tcPr>
          <w:p w14:paraId="1E4C611A" w14:textId="6A9B6C8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21.48</w:t>
            </w:r>
          </w:p>
        </w:tc>
        <w:tc>
          <w:tcPr>
            <w:tcW w:w="571" w:type="dxa"/>
            <w:tcBorders>
              <w:top w:val="single" w:sz="4" w:space="0" w:color="auto"/>
              <w:left w:val="nil"/>
              <w:bottom w:val="nil"/>
              <w:right w:val="single" w:sz="4" w:space="0" w:color="auto"/>
            </w:tcBorders>
          </w:tcPr>
          <w:p w14:paraId="7335DC36" w14:textId="77777777" w:rsidR="00AA071D" w:rsidRPr="00AA071D" w:rsidRDefault="00AA071D" w:rsidP="00AA071D">
            <w:pPr>
              <w:rPr>
                <w:rFonts w:ascii="Times New Roman" w:hAnsi="Times New Roman" w:cs="Times New Roman"/>
                <w:sz w:val="15"/>
                <w:szCs w:val="16"/>
              </w:rPr>
            </w:pPr>
          </w:p>
        </w:tc>
      </w:tr>
      <w:tr w:rsidR="00AA071D" w14:paraId="0CB99B9D" w14:textId="77777777" w:rsidTr="000C333C">
        <w:tc>
          <w:tcPr>
            <w:tcW w:w="757" w:type="dxa"/>
            <w:vMerge/>
            <w:tcBorders>
              <w:right w:val="single" w:sz="4" w:space="0" w:color="auto"/>
            </w:tcBorders>
          </w:tcPr>
          <w:p w14:paraId="70377E22" w14:textId="77777777" w:rsidR="00AA071D" w:rsidRDefault="00AA071D" w:rsidP="00AA071D">
            <w:pPr>
              <w:rPr>
                <w:rFonts w:ascii="Times New Roman" w:hAnsi="Times New Roman" w:cs="Times New Roman"/>
              </w:rPr>
            </w:pPr>
          </w:p>
        </w:tc>
        <w:tc>
          <w:tcPr>
            <w:tcW w:w="637" w:type="dxa"/>
            <w:tcBorders>
              <w:top w:val="nil"/>
              <w:left w:val="single" w:sz="4" w:space="0" w:color="auto"/>
              <w:bottom w:val="nil"/>
              <w:right w:val="single" w:sz="4" w:space="0" w:color="auto"/>
            </w:tcBorders>
          </w:tcPr>
          <w:p w14:paraId="1BEEDA10" w14:textId="24EE6D0B"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Pr>
                <w:rFonts w:ascii="Times New Roman" w:hAnsi="Times New Roman" w:cs="Times New Roman"/>
                <w:sz w:val="18"/>
                <w:szCs w:val="20"/>
              </w:rPr>
              <w:t>63K</w:t>
            </w:r>
          </w:p>
        </w:tc>
        <w:tc>
          <w:tcPr>
            <w:tcW w:w="705" w:type="dxa"/>
            <w:tcBorders>
              <w:top w:val="nil"/>
              <w:left w:val="single" w:sz="4" w:space="0" w:color="auto"/>
              <w:bottom w:val="nil"/>
              <w:right w:val="nil"/>
            </w:tcBorders>
          </w:tcPr>
          <w:p w14:paraId="35304718" w14:textId="679E791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1803.73</w:t>
            </w:r>
          </w:p>
        </w:tc>
        <w:tc>
          <w:tcPr>
            <w:tcW w:w="704" w:type="dxa"/>
            <w:tcBorders>
              <w:top w:val="nil"/>
              <w:left w:val="nil"/>
              <w:bottom w:val="nil"/>
              <w:right w:val="nil"/>
            </w:tcBorders>
          </w:tcPr>
          <w:p w14:paraId="18242ECD" w14:textId="4598343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1775.75</w:t>
            </w:r>
          </w:p>
        </w:tc>
        <w:tc>
          <w:tcPr>
            <w:tcW w:w="704" w:type="dxa"/>
            <w:tcBorders>
              <w:top w:val="nil"/>
              <w:left w:val="nil"/>
              <w:bottom w:val="nil"/>
              <w:right w:val="nil"/>
            </w:tcBorders>
          </w:tcPr>
          <w:p w14:paraId="3F242219" w14:textId="7B18A33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1746.43</w:t>
            </w:r>
          </w:p>
        </w:tc>
        <w:tc>
          <w:tcPr>
            <w:tcW w:w="704" w:type="dxa"/>
            <w:tcBorders>
              <w:top w:val="nil"/>
              <w:left w:val="nil"/>
              <w:bottom w:val="nil"/>
              <w:right w:val="nil"/>
            </w:tcBorders>
          </w:tcPr>
          <w:p w14:paraId="683CF8B0" w14:textId="7B3A180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1723.68</w:t>
            </w:r>
          </w:p>
        </w:tc>
        <w:tc>
          <w:tcPr>
            <w:tcW w:w="746" w:type="dxa"/>
            <w:tcBorders>
              <w:top w:val="nil"/>
              <w:left w:val="nil"/>
              <w:bottom w:val="nil"/>
              <w:right w:val="single" w:sz="4" w:space="0" w:color="auto"/>
            </w:tcBorders>
          </w:tcPr>
          <w:p w14:paraId="061D6F74" w14:textId="7EB95E7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1836.34</w:t>
            </w:r>
          </w:p>
        </w:tc>
        <w:tc>
          <w:tcPr>
            <w:tcW w:w="708" w:type="dxa"/>
            <w:tcBorders>
              <w:top w:val="nil"/>
              <w:left w:val="single" w:sz="4" w:space="0" w:color="auto"/>
              <w:bottom w:val="nil"/>
              <w:right w:val="nil"/>
            </w:tcBorders>
          </w:tcPr>
          <w:p w14:paraId="32495DC1" w14:textId="286B1BC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24.44</w:t>
            </w:r>
          </w:p>
        </w:tc>
        <w:tc>
          <w:tcPr>
            <w:tcW w:w="671" w:type="dxa"/>
            <w:tcBorders>
              <w:top w:val="nil"/>
              <w:left w:val="nil"/>
              <w:bottom w:val="nil"/>
              <w:right w:val="nil"/>
            </w:tcBorders>
          </w:tcPr>
          <w:p w14:paraId="439E79D3" w14:textId="3014B16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23.62</w:t>
            </w:r>
          </w:p>
        </w:tc>
        <w:tc>
          <w:tcPr>
            <w:tcW w:w="598" w:type="dxa"/>
            <w:tcBorders>
              <w:top w:val="nil"/>
              <w:left w:val="nil"/>
              <w:bottom w:val="nil"/>
              <w:right w:val="nil"/>
            </w:tcBorders>
          </w:tcPr>
          <w:p w14:paraId="31B45CC9" w14:textId="24E7752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23.12</w:t>
            </w:r>
          </w:p>
        </w:tc>
        <w:tc>
          <w:tcPr>
            <w:tcW w:w="598" w:type="dxa"/>
            <w:tcBorders>
              <w:top w:val="nil"/>
              <w:left w:val="nil"/>
              <w:bottom w:val="nil"/>
              <w:right w:val="nil"/>
            </w:tcBorders>
          </w:tcPr>
          <w:p w14:paraId="6F584948" w14:textId="5E86D2E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32.62</w:t>
            </w:r>
          </w:p>
        </w:tc>
        <w:tc>
          <w:tcPr>
            <w:tcW w:w="598" w:type="dxa"/>
            <w:tcBorders>
              <w:top w:val="nil"/>
              <w:left w:val="nil"/>
              <w:bottom w:val="nil"/>
              <w:right w:val="single" w:sz="4" w:space="0" w:color="auto"/>
            </w:tcBorders>
          </w:tcPr>
          <w:p w14:paraId="29004D30" w14:textId="7555D16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24.48</w:t>
            </w:r>
          </w:p>
        </w:tc>
        <w:tc>
          <w:tcPr>
            <w:tcW w:w="571" w:type="dxa"/>
            <w:tcBorders>
              <w:top w:val="nil"/>
              <w:left w:val="single" w:sz="4" w:space="0" w:color="auto"/>
              <w:bottom w:val="nil"/>
              <w:right w:val="nil"/>
            </w:tcBorders>
          </w:tcPr>
          <w:p w14:paraId="0B9DF1FF" w14:textId="784FC61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4.3</w:t>
            </w:r>
          </w:p>
        </w:tc>
        <w:tc>
          <w:tcPr>
            <w:tcW w:w="571" w:type="dxa"/>
            <w:tcBorders>
              <w:top w:val="nil"/>
              <w:left w:val="nil"/>
              <w:bottom w:val="nil"/>
              <w:right w:val="nil"/>
            </w:tcBorders>
          </w:tcPr>
          <w:p w14:paraId="45598905" w14:textId="27705B6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5.01</w:t>
            </w:r>
          </w:p>
        </w:tc>
        <w:tc>
          <w:tcPr>
            <w:tcW w:w="571" w:type="dxa"/>
            <w:tcBorders>
              <w:top w:val="nil"/>
              <w:left w:val="nil"/>
              <w:bottom w:val="nil"/>
              <w:right w:val="nil"/>
            </w:tcBorders>
          </w:tcPr>
          <w:p w14:paraId="16EA664D" w14:textId="1C6FEEB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4.73</w:t>
            </w:r>
          </w:p>
        </w:tc>
        <w:tc>
          <w:tcPr>
            <w:tcW w:w="571" w:type="dxa"/>
            <w:tcBorders>
              <w:top w:val="nil"/>
              <w:left w:val="nil"/>
              <w:bottom w:val="nil"/>
              <w:right w:val="nil"/>
            </w:tcBorders>
          </w:tcPr>
          <w:p w14:paraId="39635783" w14:textId="0D25A9F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6.66</w:t>
            </w:r>
          </w:p>
        </w:tc>
        <w:tc>
          <w:tcPr>
            <w:tcW w:w="571" w:type="dxa"/>
            <w:tcBorders>
              <w:top w:val="nil"/>
              <w:left w:val="nil"/>
              <w:bottom w:val="nil"/>
              <w:right w:val="single" w:sz="4" w:space="0" w:color="auto"/>
            </w:tcBorders>
          </w:tcPr>
          <w:p w14:paraId="332117A1" w14:textId="78F6272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2.21</w:t>
            </w:r>
          </w:p>
        </w:tc>
        <w:tc>
          <w:tcPr>
            <w:tcW w:w="598" w:type="dxa"/>
            <w:tcBorders>
              <w:top w:val="nil"/>
              <w:left w:val="single" w:sz="4" w:space="0" w:color="auto"/>
              <w:bottom w:val="nil"/>
              <w:right w:val="nil"/>
            </w:tcBorders>
          </w:tcPr>
          <w:p w14:paraId="17944991" w14:textId="16489C0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18.76</w:t>
            </w:r>
          </w:p>
        </w:tc>
        <w:tc>
          <w:tcPr>
            <w:tcW w:w="598" w:type="dxa"/>
            <w:tcBorders>
              <w:top w:val="nil"/>
              <w:left w:val="nil"/>
              <w:bottom w:val="nil"/>
              <w:right w:val="nil"/>
            </w:tcBorders>
          </w:tcPr>
          <w:p w14:paraId="2ED6FD7E" w14:textId="7A97378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21.88</w:t>
            </w:r>
          </w:p>
        </w:tc>
        <w:tc>
          <w:tcPr>
            <w:tcW w:w="598" w:type="dxa"/>
            <w:tcBorders>
              <w:top w:val="nil"/>
              <w:left w:val="nil"/>
              <w:bottom w:val="nil"/>
              <w:right w:val="nil"/>
            </w:tcBorders>
          </w:tcPr>
          <w:p w14:paraId="08C79EFF" w14:textId="1639EE3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20.65</w:t>
            </w:r>
          </w:p>
        </w:tc>
        <w:tc>
          <w:tcPr>
            <w:tcW w:w="598" w:type="dxa"/>
            <w:tcBorders>
              <w:top w:val="nil"/>
              <w:left w:val="nil"/>
              <w:bottom w:val="nil"/>
              <w:right w:val="nil"/>
            </w:tcBorders>
          </w:tcPr>
          <w:p w14:paraId="6D2B5667" w14:textId="47757CF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29.06</w:t>
            </w:r>
          </w:p>
        </w:tc>
        <w:tc>
          <w:tcPr>
            <w:tcW w:w="571" w:type="dxa"/>
            <w:tcBorders>
              <w:top w:val="nil"/>
              <w:left w:val="nil"/>
              <w:bottom w:val="nil"/>
              <w:right w:val="single" w:sz="4" w:space="0" w:color="auto"/>
            </w:tcBorders>
          </w:tcPr>
          <w:p w14:paraId="329EAF58" w14:textId="0148E62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9.64</w:t>
            </w:r>
          </w:p>
        </w:tc>
      </w:tr>
      <w:tr w:rsidR="00AA071D" w14:paraId="65258CF6" w14:textId="77777777" w:rsidTr="000C333C">
        <w:tc>
          <w:tcPr>
            <w:tcW w:w="757" w:type="dxa"/>
            <w:vMerge/>
            <w:tcBorders>
              <w:right w:val="single" w:sz="4" w:space="0" w:color="auto"/>
            </w:tcBorders>
          </w:tcPr>
          <w:p w14:paraId="479384F1" w14:textId="77777777" w:rsidR="00AA071D" w:rsidRDefault="00AA071D" w:rsidP="00AA071D">
            <w:pPr>
              <w:rPr>
                <w:rFonts w:ascii="Times New Roman" w:hAnsi="Times New Roman" w:cs="Times New Roman"/>
              </w:rPr>
            </w:pPr>
          </w:p>
        </w:tc>
        <w:tc>
          <w:tcPr>
            <w:tcW w:w="637" w:type="dxa"/>
            <w:tcBorders>
              <w:top w:val="nil"/>
              <w:left w:val="single" w:sz="4" w:space="0" w:color="auto"/>
              <w:bottom w:val="single" w:sz="4" w:space="0" w:color="auto"/>
              <w:right w:val="single" w:sz="4" w:space="0" w:color="auto"/>
            </w:tcBorders>
          </w:tcPr>
          <w:p w14:paraId="015FE028" w14:textId="69DA0B1F"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03K</w:t>
            </w:r>
          </w:p>
        </w:tc>
        <w:tc>
          <w:tcPr>
            <w:tcW w:w="705" w:type="dxa"/>
            <w:tcBorders>
              <w:top w:val="nil"/>
              <w:left w:val="single" w:sz="4" w:space="0" w:color="auto"/>
              <w:bottom w:val="single" w:sz="4" w:space="0" w:color="auto"/>
              <w:right w:val="nil"/>
            </w:tcBorders>
          </w:tcPr>
          <w:p w14:paraId="56270066" w14:textId="64B243C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1804.47</w:t>
            </w:r>
          </w:p>
        </w:tc>
        <w:tc>
          <w:tcPr>
            <w:tcW w:w="704" w:type="dxa"/>
            <w:tcBorders>
              <w:top w:val="nil"/>
              <w:left w:val="nil"/>
              <w:bottom w:val="single" w:sz="4" w:space="0" w:color="auto"/>
              <w:right w:val="nil"/>
            </w:tcBorders>
          </w:tcPr>
          <w:p w14:paraId="314726CB" w14:textId="25DE17E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1776.36</w:t>
            </w:r>
          </w:p>
        </w:tc>
        <w:tc>
          <w:tcPr>
            <w:tcW w:w="704" w:type="dxa"/>
            <w:tcBorders>
              <w:top w:val="nil"/>
              <w:left w:val="nil"/>
              <w:bottom w:val="single" w:sz="4" w:space="0" w:color="auto"/>
              <w:right w:val="nil"/>
            </w:tcBorders>
          </w:tcPr>
          <w:p w14:paraId="11A8019B" w14:textId="5449027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1745.33</w:t>
            </w:r>
          </w:p>
        </w:tc>
        <w:tc>
          <w:tcPr>
            <w:tcW w:w="704" w:type="dxa"/>
            <w:tcBorders>
              <w:top w:val="nil"/>
              <w:left w:val="nil"/>
              <w:bottom w:val="single" w:sz="4" w:space="0" w:color="auto"/>
              <w:right w:val="nil"/>
            </w:tcBorders>
          </w:tcPr>
          <w:p w14:paraId="75525233" w14:textId="0FEF81F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1719.08</w:t>
            </w:r>
          </w:p>
        </w:tc>
        <w:tc>
          <w:tcPr>
            <w:tcW w:w="746" w:type="dxa"/>
            <w:tcBorders>
              <w:top w:val="nil"/>
              <w:left w:val="nil"/>
              <w:bottom w:val="single" w:sz="4" w:space="0" w:color="auto"/>
              <w:right w:val="single" w:sz="4" w:space="0" w:color="auto"/>
            </w:tcBorders>
          </w:tcPr>
          <w:p w14:paraId="722865E3" w14:textId="725AB80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1837.42</w:t>
            </w:r>
          </w:p>
        </w:tc>
        <w:tc>
          <w:tcPr>
            <w:tcW w:w="708" w:type="dxa"/>
            <w:tcBorders>
              <w:top w:val="nil"/>
              <w:left w:val="single" w:sz="4" w:space="0" w:color="auto"/>
              <w:bottom w:val="single" w:sz="4" w:space="0" w:color="auto"/>
              <w:right w:val="nil"/>
            </w:tcBorders>
          </w:tcPr>
          <w:p w14:paraId="12D99CF2" w14:textId="1D53AF3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25.03</w:t>
            </w:r>
          </w:p>
        </w:tc>
        <w:tc>
          <w:tcPr>
            <w:tcW w:w="671" w:type="dxa"/>
            <w:tcBorders>
              <w:top w:val="nil"/>
              <w:left w:val="nil"/>
              <w:bottom w:val="single" w:sz="4" w:space="0" w:color="auto"/>
              <w:right w:val="nil"/>
            </w:tcBorders>
          </w:tcPr>
          <w:p w14:paraId="41669D8C" w14:textId="2E7527B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22.3</w:t>
            </w:r>
          </w:p>
        </w:tc>
        <w:tc>
          <w:tcPr>
            <w:tcW w:w="598" w:type="dxa"/>
            <w:tcBorders>
              <w:top w:val="nil"/>
              <w:left w:val="nil"/>
              <w:bottom w:val="single" w:sz="4" w:space="0" w:color="auto"/>
              <w:right w:val="nil"/>
            </w:tcBorders>
          </w:tcPr>
          <w:p w14:paraId="18B6CF17" w14:textId="5F80AE4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24.01</w:t>
            </w:r>
          </w:p>
        </w:tc>
        <w:tc>
          <w:tcPr>
            <w:tcW w:w="598" w:type="dxa"/>
            <w:tcBorders>
              <w:top w:val="nil"/>
              <w:left w:val="nil"/>
              <w:bottom w:val="single" w:sz="4" w:space="0" w:color="auto"/>
              <w:right w:val="nil"/>
            </w:tcBorders>
          </w:tcPr>
          <w:p w14:paraId="383366EB" w14:textId="66AAD91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28.64</w:t>
            </w:r>
          </w:p>
        </w:tc>
        <w:tc>
          <w:tcPr>
            <w:tcW w:w="598" w:type="dxa"/>
            <w:tcBorders>
              <w:top w:val="nil"/>
              <w:left w:val="nil"/>
              <w:bottom w:val="single" w:sz="4" w:space="0" w:color="auto"/>
              <w:right w:val="single" w:sz="4" w:space="0" w:color="auto"/>
            </w:tcBorders>
          </w:tcPr>
          <w:p w14:paraId="27001CBD" w14:textId="43575ED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21.15</w:t>
            </w:r>
          </w:p>
        </w:tc>
        <w:tc>
          <w:tcPr>
            <w:tcW w:w="571" w:type="dxa"/>
            <w:tcBorders>
              <w:top w:val="nil"/>
              <w:left w:val="single" w:sz="4" w:space="0" w:color="auto"/>
              <w:bottom w:val="single" w:sz="4" w:space="0" w:color="auto"/>
              <w:right w:val="nil"/>
            </w:tcBorders>
          </w:tcPr>
          <w:p w14:paraId="4A5B508E" w14:textId="09DF026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3.37</w:t>
            </w:r>
          </w:p>
        </w:tc>
        <w:tc>
          <w:tcPr>
            <w:tcW w:w="571" w:type="dxa"/>
            <w:tcBorders>
              <w:top w:val="nil"/>
              <w:left w:val="nil"/>
              <w:bottom w:val="single" w:sz="4" w:space="0" w:color="auto"/>
              <w:right w:val="nil"/>
            </w:tcBorders>
          </w:tcPr>
          <w:p w14:paraId="2C2E45E2" w14:textId="4B6BF32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3.67</w:t>
            </w:r>
          </w:p>
        </w:tc>
        <w:tc>
          <w:tcPr>
            <w:tcW w:w="571" w:type="dxa"/>
            <w:tcBorders>
              <w:top w:val="nil"/>
              <w:left w:val="nil"/>
              <w:bottom w:val="single" w:sz="4" w:space="0" w:color="auto"/>
              <w:right w:val="nil"/>
            </w:tcBorders>
          </w:tcPr>
          <w:p w14:paraId="063BB0F8" w14:textId="075BC87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6.35</w:t>
            </w:r>
          </w:p>
        </w:tc>
        <w:tc>
          <w:tcPr>
            <w:tcW w:w="571" w:type="dxa"/>
            <w:tcBorders>
              <w:top w:val="nil"/>
              <w:left w:val="nil"/>
              <w:bottom w:val="single" w:sz="4" w:space="0" w:color="auto"/>
              <w:right w:val="nil"/>
            </w:tcBorders>
          </w:tcPr>
          <w:p w14:paraId="3B00C09C" w14:textId="6725E73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5.54</w:t>
            </w:r>
          </w:p>
        </w:tc>
        <w:tc>
          <w:tcPr>
            <w:tcW w:w="571" w:type="dxa"/>
            <w:tcBorders>
              <w:top w:val="nil"/>
              <w:left w:val="nil"/>
              <w:bottom w:val="single" w:sz="4" w:space="0" w:color="auto"/>
              <w:right w:val="single" w:sz="4" w:space="0" w:color="auto"/>
            </w:tcBorders>
          </w:tcPr>
          <w:p w14:paraId="26E9E216" w14:textId="3423804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1.39</w:t>
            </w:r>
          </w:p>
        </w:tc>
        <w:tc>
          <w:tcPr>
            <w:tcW w:w="598" w:type="dxa"/>
            <w:tcBorders>
              <w:top w:val="nil"/>
              <w:left w:val="single" w:sz="4" w:space="0" w:color="auto"/>
              <w:bottom w:val="single" w:sz="4" w:space="0" w:color="auto"/>
              <w:right w:val="nil"/>
            </w:tcBorders>
          </w:tcPr>
          <w:p w14:paraId="75932F6B" w14:textId="50FDA53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16.61</w:t>
            </w:r>
          </w:p>
        </w:tc>
        <w:tc>
          <w:tcPr>
            <w:tcW w:w="598" w:type="dxa"/>
            <w:tcBorders>
              <w:top w:val="nil"/>
              <w:left w:val="nil"/>
              <w:bottom w:val="single" w:sz="4" w:space="0" w:color="auto"/>
              <w:right w:val="nil"/>
            </w:tcBorders>
          </w:tcPr>
          <w:p w14:paraId="2A8F1C60" w14:textId="2DB9403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18.06</w:t>
            </w:r>
          </w:p>
        </w:tc>
        <w:tc>
          <w:tcPr>
            <w:tcW w:w="598" w:type="dxa"/>
            <w:tcBorders>
              <w:top w:val="nil"/>
              <w:left w:val="nil"/>
              <w:bottom w:val="single" w:sz="4" w:space="0" w:color="auto"/>
              <w:right w:val="nil"/>
            </w:tcBorders>
          </w:tcPr>
          <w:p w14:paraId="4F405622" w14:textId="36E1987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31.23</w:t>
            </w:r>
          </w:p>
        </w:tc>
        <w:tc>
          <w:tcPr>
            <w:tcW w:w="598" w:type="dxa"/>
            <w:tcBorders>
              <w:top w:val="nil"/>
              <w:left w:val="nil"/>
              <w:bottom w:val="single" w:sz="4" w:space="0" w:color="auto"/>
              <w:right w:val="nil"/>
            </w:tcBorders>
          </w:tcPr>
          <w:p w14:paraId="72352639" w14:textId="07A3955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27.26</w:t>
            </w:r>
          </w:p>
        </w:tc>
        <w:tc>
          <w:tcPr>
            <w:tcW w:w="571" w:type="dxa"/>
            <w:tcBorders>
              <w:top w:val="nil"/>
              <w:left w:val="nil"/>
              <w:bottom w:val="single" w:sz="4" w:space="0" w:color="auto"/>
              <w:right w:val="single" w:sz="4" w:space="0" w:color="auto"/>
            </w:tcBorders>
          </w:tcPr>
          <w:p w14:paraId="7C084AAB" w14:textId="29A5826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6.84</w:t>
            </w:r>
          </w:p>
        </w:tc>
      </w:tr>
      <w:tr w:rsidR="00AA071D" w14:paraId="4E32D94D" w14:textId="77777777" w:rsidTr="000C333C">
        <w:tc>
          <w:tcPr>
            <w:tcW w:w="757" w:type="dxa"/>
            <w:vMerge w:val="restart"/>
            <w:tcBorders>
              <w:right w:val="single" w:sz="4" w:space="0" w:color="auto"/>
            </w:tcBorders>
            <w:vAlign w:val="center"/>
          </w:tcPr>
          <w:p w14:paraId="6C9DA988" w14:textId="1EAF2F26" w:rsidR="00AA071D" w:rsidRDefault="00AA071D" w:rsidP="00AA071D">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FEB</w:t>
            </w:r>
          </w:p>
        </w:tc>
        <w:tc>
          <w:tcPr>
            <w:tcW w:w="637" w:type="dxa"/>
            <w:tcBorders>
              <w:top w:val="single" w:sz="4" w:space="0" w:color="auto"/>
              <w:left w:val="single" w:sz="4" w:space="0" w:color="auto"/>
              <w:bottom w:val="nil"/>
              <w:right w:val="single" w:sz="4" w:space="0" w:color="auto"/>
            </w:tcBorders>
          </w:tcPr>
          <w:p w14:paraId="777DC362" w14:textId="6CE99314"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98</w:t>
            </w:r>
            <w:r>
              <w:rPr>
                <w:rFonts w:ascii="Times New Roman" w:hAnsi="Times New Roman" w:cs="Times New Roman"/>
                <w:sz w:val="18"/>
                <w:szCs w:val="20"/>
              </w:rPr>
              <w:t>K</w:t>
            </w:r>
          </w:p>
        </w:tc>
        <w:tc>
          <w:tcPr>
            <w:tcW w:w="705" w:type="dxa"/>
            <w:tcBorders>
              <w:top w:val="single" w:sz="4" w:space="0" w:color="auto"/>
              <w:left w:val="single" w:sz="4" w:space="0" w:color="auto"/>
              <w:bottom w:val="nil"/>
              <w:right w:val="nil"/>
            </w:tcBorders>
          </w:tcPr>
          <w:p w14:paraId="2EBD85E8" w14:textId="4D8861B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1803.4</w:t>
            </w:r>
          </w:p>
        </w:tc>
        <w:tc>
          <w:tcPr>
            <w:tcW w:w="704" w:type="dxa"/>
            <w:tcBorders>
              <w:top w:val="single" w:sz="4" w:space="0" w:color="auto"/>
              <w:left w:val="nil"/>
              <w:bottom w:val="nil"/>
              <w:right w:val="nil"/>
            </w:tcBorders>
          </w:tcPr>
          <w:p w14:paraId="37C6E023" w14:textId="0418869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1773.22</w:t>
            </w:r>
          </w:p>
        </w:tc>
        <w:tc>
          <w:tcPr>
            <w:tcW w:w="704" w:type="dxa"/>
            <w:tcBorders>
              <w:top w:val="single" w:sz="4" w:space="0" w:color="auto"/>
              <w:left w:val="nil"/>
              <w:bottom w:val="nil"/>
              <w:right w:val="nil"/>
            </w:tcBorders>
          </w:tcPr>
          <w:p w14:paraId="639163CC" w14:textId="3BF006A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1745.71</w:t>
            </w:r>
          </w:p>
        </w:tc>
        <w:tc>
          <w:tcPr>
            <w:tcW w:w="704" w:type="dxa"/>
            <w:tcBorders>
              <w:top w:val="single" w:sz="4" w:space="0" w:color="auto"/>
              <w:left w:val="nil"/>
              <w:bottom w:val="nil"/>
              <w:right w:val="nil"/>
            </w:tcBorders>
          </w:tcPr>
          <w:p w14:paraId="5BAE7514" w14:textId="023D010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1722.2</w:t>
            </w:r>
          </w:p>
        </w:tc>
        <w:tc>
          <w:tcPr>
            <w:tcW w:w="746" w:type="dxa"/>
            <w:tcBorders>
              <w:top w:val="single" w:sz="4" w:space="0" w:color="auto"/>
              <w:left w:val="nil"/>
              <w:bottom w:val="nil"/>
              <w:right w:val="single" w:sz="4" w:space="0" w:color="auto"/>
            </w:tcBorders>
          </w:tcPr>
          <w:p w14:paraId="4ECE76A7" w14:textId="77777777" w:rsidR="00AA071D" w:rsidRPr="00AA071D" w:rsidRDefault="00AA071D" w:rsidP="00AA071D">
            <w:pPr>
              <w:rPr>
                <w:rFonts w:ascii="Times New Roman" w:hAnsi="Times New Roman" w:cs="Times New Roman"/>
                <w:sz w:val="15"/>
                <w:szCs w:val="16"/>
              </w:rPr>
            </w:pPr>
          </w:p>
        </w:tc>
        <w:tc>
          <w:tcPr>
            <w:tcW w:w="708" w:type="dxa"/>
            <w:tcBorders>
              <w:top w:val="single" w:sz="4" w:space="0" w:color="auto"/>
              <w:left w:val="single" w:sz="4" w:space="0" w:color="auto"/>
              <w:bottom w:val="nil"/>
              <w:right w:val="nil"/>
            </w:tcBorders>
          </w:tcPr>
          <w:p w14:paraId="61AABE35" w14:textId="795E204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24.97</w:t>
            </w:r>
          </w:p>
        </w:tc>
        <w:tc>
          <w:tcPr>
            <w:tcW w:w="671" w:type="dxa"/>
            <w:tcBorders>
              <w:top w:val="single" w:sz="4" w:space="0" w:color="auto"/>
              <w:left w:val="nil"/>
              <w:bottom w:val="nil"/>
              <w:right w:val="nil"/>
            </w:tcBorders>
          </w:tcPr>
          <w:p w14:paraId="6E4FD36A" w14:textId="2B08DB0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21.5</w:t>
            </w:r>
          </w:p>
        </w:tc>
        <w:tc>
          <w:tcPr>
            <w:tcW w:w="598" w:type="dxa"/>
            <w:tcBorders>
              <w:top w:val="single" w:sz="4" w:space="0" w:color="auto"/>
              <w:left w:val="nil"/>
              <w:bottom w:val="nil"/>
              <w:right w:val="nil"/>
            </w:tcBorders>
          </w:tcPr>
          <w:p w14:paraId="076E7363" w14:textId="0DC74B9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24.68</w:t>
            </w:r>
          </w:p>
        </w:tc>
        <w:tc>
          <w:tcPr>
            <w:tcW w:w="598" w:type="dxa"/>
            <w:tcBorders>
              <w:top w:val="single" w:sz="4" w:space="0" w:color="auto"/>
              <w:left w:val="nil"/>
              <w:bottom w:val="nil"/>
              <w:right w:val="nil"/>
            </w:tcBorders>
          </w:tcPr>
          <w:p w14:paraId="334D4367" w14:textId="31AB0A7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27.4</w:t>
            </w:r>
          </w:p>
        </w:tc>
        <w:tc>
          <w:tcPr>
            <w:tcW w:w="598" w:type="dxa"/>
            <w:tcBorders>
              <w:top w:val="single" w:sz="4" w:space="0" w:color="auto"/>
              <w:left w:val="nil"/>
              <w:bottom w:val="nil"/>
              <w:right w:val="single" w:sz="4" w:space="0" w:color="auto"/>
            </w:tcBorders>
          </w:tcPr>
          <w:p w14:paraId="361FA73A" w14:textId="77777777" w:rsidR="00AA071D" w:rsidRPr="00AA071D" w:rsidRDefault="00AA071D" w:rsidP="00AA071D">
            <w:pPr>
              <w:rPr>
                <w:rFonts w:ascii="Times New Roman" w:hAnsi="Times New Roman" w:cs="Times New Roman"/>
                <w:sz w:val="15"/>
                <w:szCs w:val="16"/>
              </w:rPr>
            </w:pPr>
          </w:p>
        </w:tc>
        <w:tc>
          <w:tcPr>
            <w:tcW w:w="571" w:type="dxa"/>
            <w:tcBorders>
              <w:top w:val="single" w:sz="4" w:space="0" w:color="auto"/>
              <w:left w:val="single" w:sz="4" w:space="0" w:color="auto"/>
              <w:bottom w:val="nil"/>
              <w:right w:val="nil"/>
            </w:tcBorders>
          </w:tcPr>
          <w:p w14:paraId="775F299E" w14:textId="09BC41D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5.02</w:t>
            </w:r>
          </w:p>
        </w:tc>
        <w:tc>
          <w:tcPr>
            <w:tcW w:w="571" w:type="dxa"/>
            <w:tcBorders>
              <w:top w:val="single" w:sz="4" w:space="0" w:color="auto"/>
              <w:left w:val="nil"/>
              <w:bottom w:val="nil"/>
              <w:right w:val="nil"/>
            </w:tcBorders>
          </w:tcPr>
          <w:p w14:paraId="18CC9287" w14:textId="1636456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5.99</w:t>
            </w:r>
          </w:p>
        </w:tc>
        <w:tc>
          <w:tcPr>
            <w:tcW w:w="571" w:type="dxa"/>
            <w:tcBorders>
              <w:top w:val="single" w:sz="4" w:space="0" w:color="auto"/>
              <w:left w:val="nil"/>
              <w:bottom w:val="nil"/>
              <w:right w:val="nil"/>
            </w:tcBorders>
          </w:tcPr>
          <w:p w14:paraId="7B1E0FE5" w14:textId="3B1021C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7.04</w:t>
            </w:r>
          </w:p>
        </w:tc>
        <w:tc>
          <w:tcPr>
            <w:tcW w:w="571" w:type="dxa"/>
            <w:tcBorders>
              <w:top w:val="single" w:sz="4" w:space="0" w:color="auto"/>
              <w:left w:val="nil"/>
              <w:bottom w:val="nil"/>
              <w:right w:val="nil"/>
            </w:tcBorders>
          </w:tcPr>
          <w:p w14:paraId="4B54AFA3" w14:textId="74EDC2E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4.93</w:t>
            </w:r>
          </w:p>
        </w:tc>
        <w:tc>
          <w:tcPr>
            <w:tcW w:w="571" w:type="dxa"/>
            <w:tcBorders>
              <w:top w:val="single" w:sz="4" w:space="0" w:color="auto"/>
              <w:left w:val="nil"/>
              <w:bottom w:val="nil"/>
              <w:right w:val="single" w:sz="4" w:space="0" w:color="auto"/>
            </w:tcBorders>
          </w:tcPr>
          <w:p w14:paraId="0AE2EC57" w14:textId="77777777" w:rsidR="00AA071D" w:rsidRPr="00AA071D" w:rsidRDefault="00AA071D" w:rsidP="00AA071D">
            <w:pPr>
              <w:rPr>
                <w:rFonts w:ascii="Times New Roman" w:hAnsi="Times New Roman" w:cs="Times New Roman"/>
                <w:sz w:val="15"/>
                <w:szCs w:val="16"/>
              </w:rPr>
            </w:pPr>
          </w:p>
        </w:tc>
        <w:tc>
          <w:tcPr>
            <w:tcW w:w="598" w:type="dxa"/>
            <w:tcBorders>
              <w:top w:val="single" w:sz="4" w:space="0" w:color="auto"/>
              <w:left w:val="single" w:sz="4" w:space="0" w:color="auto"/>
              <w:bottom w:val="nil"/>
              <w:right w:val="nil"/>
            </w:tcBorders>
          </w:tcPr>
          <w:p w14:paraId="3E917D34" w14:textId="605C48A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23.85</w:t>
            </w:r>
          </w:p>
        </w:tc>
        <w:tc>
          <w:tcPr>
            <w:tcW w:w="598" w:type="dxa"/>
            <w:tcBorders>
              <w:top w:val="single" w:sz="4" w:space="0" w:color="auto"/>
              <w:left w:val="nil"/>
              <w:bottom w:val="nil"/>
              <w:right w:val="nil"/>
            </w:tcBorders>
          </w:tcPr>
          <w:p w14:paraId="6E7D052F" w14:textId="4F5B216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25.39</w:t>
            </w:r>
          </w:p>
        </w:tc>
        <w:tc>
          <w:tcPr>
            <w:tcW w:w="598" w:type="dxa"/>
            <w:tcBorders>
              <w:top w:val="single" w:sz="4" w:space="0" w:color="auto"/>
              <w:left w:val="nil"/>
              <w:bottom w:val="nil"/>
              <w:right w:val="nil"/>
            </w:tcBorders>
          </w:tcPr>
          <w:p w14:paraId="4D3CDF59" w14:textId="761E43BD"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29.87</w:t>
            </w:r>
          </w:p>
        </w:tc>
        <w:tc>
          <w:tcPr>
            <w:tcW w:w="598" w:type="dxa"/>
            <w:tcBorders>
              <w:top w:val="single" w:sz="4" w:space="0" w:color="auto"/>
              <w:left w:val="nil"/>
              <w:bottom w:val="nil"/>
              <w:right w:val="nil"/>
            </w:tcBorders>
          </w:tcPr>
          <w:p w14:paraId="33513C2A" w14:textId="02198E2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20.88</w:t>
            </w:r>
          </w:p>
        </w:tc>
        <w:tc>
          <w:tcPr>
            <w:tcW w:w="571" w:type="dxa"/>
            <w:tcBorders>
              <w:top w:val="single" w:sz="4" w:space="0" w:color="auto"/>
              <w:left w:val="nil"/>
              <w:bottom w:val="nil"/>
              <w:right w:val="single" w:sz="4" w:space="0" w:color="auto"/>
            </w:tcBorders>
          </w:tcPr>
          <w:p w14:paraId="4E7DE123" w14:textId="77777777" w:rsidR="00AA071D" w:rsidRPr="00AA071D" w:rsidRDefault="00AA071D" w:rsidP="00AA071D">
            <w:pPr>
              <w:rPr>
                <w:rFonts w:ascii="Times New Roman" w:hAnsi="Times New Roman" w:cs="Times New Roman"/>
                <w:sz w:val="15"/>
                <w:szCs w:val="16"/>
              </w:rPr>
            </w:pPr>
          </w:p>
        </w:tc>
      </w:tr>
      <w:tr w:rsidR="00AA071D" w14:paraId="2B93FA5B" w14:textId="77777777" w:rsidTr="000C333C">
        <w:tc>
          <w:tcPr>
            <w:tcW w:w="757" w:type="dxa"/>
            <w:vMerge/>
            <w:tcBorders>
              <w:right w:val="single" w:sz="4" w:space="0" w:color="auto"/>
            </w:tcBorders>
          </w:tcPr>
          <w:p w14:paraId="0FC733CB" w14:textId="77777777" w:rsidR="00AA071D" w:rsidRDefault="00AA071D" w:rsidP="00AA071D">
            <w:pPr>
              <w:rPr>
                <w:rFonts w:ascii="Times New Roman" w:hAnsi="Times New Roman" w:cs="Times New Roman"/>
              </w:rPr>
            </w:pPr>
          </w:p>
        </w:tc>
        <w:tc>
          <w:tcPr>
            <w:tcW w:w="637" w:type="dxa"/>
            <w:tcBorders>
              <w:top w:val="nil"/>
              <w:left w:val="single" w:sz="4" w:space="0" w:color="auto"/>
              <w:bottom w:val="nil"/>
              <w:right w:val="single" w:sz="4" w:space="0" w:color="auto"/>
            </w:tcBorders>
          </w:tcPr>
          <w:p w14:paraId="681ABDE6" w14:textId="57BC58E8"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Pr>
                <w:rFonts w:ascii="Times New Roman" w:hAnsi="Times New Roman" w:cs="Times New Roman"/>
                <w:sz w:val="18"/>
                <w:szCs w:val="20"/>
              </w:rPr>
              <w:t>63K</w:t>
            </w:r>
          </w:p>
        </w:tc>
        <w:tc>
          <w:tcPr>
            <w:tcW w:w="705" w:type="dxa"/>
            <w:tcBorders>
              <w:top w:val="nil"/>
              <w:left w:val="single" w:sz="4" w:space="0" w:color="auto"/>
              <w:bottom w:val="nil"/>
              <w:right w:val="nil"/>
            </w:tcBorders>
          </w:tcPr>
          <w:p w14:paraId="64F40183" w14:textId="296EC4E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1804.61</w:t>
            </w:r>
          </w:p>
        </w:tc>
        <w:tc>
          <w:tcPr>
            <w:tcW w:w="704" w:type="dxa"/>
            <w:tcBorders>
              <w:top w:val="nil"/>
              <w:left w:val="nil"/>
              <w:bottom w:val="nil"/>
              <w:right w:val="nil"/>
            </w:tcBorders>
          </w:tcPr>
          <w:p w14:paraId="7FEADA13" w14:textId="1983E8B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1775.59</w:t>
            </w:r>
          </w:p>
        </w:tc>
        <w:tc>
          <w:tcPr>
            <w:tcW w:w="704" w:type="dxa"/>
            <w:tcBorders>
              <w:top w:val="nil"/>
              <w:left w:val="nil"/>
              <w:bottom w:val="nil"/>
              <w:right w:val="nil"/>
            </w:tcBorders>
          </w:tcPr>
          <w:p w14:paraId="6FBD02C9" w14:textId="7483CAC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1745.95</w:t>
            </w:r>
          </w:p>
        </w:tc>
        <w:tc>
          <w:tcPr>
            <w:tcW w:w="704" w:type="dxa"/>
            <w:tcBorders>
              <w:top w:val="nil"/>
              <w:left w:val="nil"/>
              <w:bottom w:val="nil"/>
              <w:right w:val="nil"/>
            </w:tcBorders>
          </w:tcPr>
          <w:p w14:paraId="4120CAD6" w14:textId="7F07691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1721.37</w:t>
            </w:r>
          </w:p>
        </w:tc>
        <w:tc>
          <w:tcPr>
            <w:tcW w:w="746" w:type="dxa"/>
            <w:tcBorders>
              <w:top w:val="nil"/>
              <w:left w:val="nil"/>
              <w:bottom w:val="nil"/>
              <w:right w:val="single" w:sz="4" w:space="0" w:color="auto"/>
            </w:tcBorders>
          </w:tcPr>
          <w:p w14:paraId="22124A49" w14:textId="5A57A31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1836.2</w:t>
            </w:r>
          </w:p>
        </w:tc>
        <w:tc>
          <w:tcPr>
            <w:tcW w:w="708" w:type="dxa"/>
            <w:tcBorders>
              <w:top w:val="nil"/>
              <w:left w:val="single" w:sz="4" w:space="0" w:color="auto"/>
              <w:bottom w:val="nil"/>
              <w:right w:val="nil"/>
            </w:tcBorders>
          </w:tcPr>
          <w:p w14:paraId="32B8A47E" w14:textId="6F18C6C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25.54</w:t>
            </w:r>
          </w:p>
        </w:tc>
        <w:tc>
          <w:tcPr>
            <w:tcW w:w="671" w:type="dxa"/>
            <w:tcBorders>
              <w:top w:val="nil"/>
              <w:left w:val="nil"/>
              <w:bottom w:val="nil"/>
              <w:right w:val="nil"/>
            </w:tcBorders>
          </w:tcPr>
          <w:p w14:paraId="708B44AC" w14:textId="248EB23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24.99</w:t>
            </w:r>
          </w:p>
        </w:tc>
        <w:tc>
          <w:tcPr>
            <w:tcW w:w="598" w:type="dxa"/>
            <w:tcBorders>
              <w:top w:val="nil"/>
              <w:left w:val="nil"/>
              <w:bottom w:val="nil"/>
              <w:right w:val="nil"/>
            </w:tcBorders>
          </w:tcPr>
          <w:p w14:paraId="29D65E97" w14:textId="1156928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24.38</w:t>
            </w:r>
          </w:p>
        </w:tc>
        <w:tc>
          <w:tcPr>
            <w:tcW w:w="598" w:type="dxa"/>
            <w:tcBorders>
              <w:top w:val="nil"/>
              <w:left w:val="nil"/>
              <w:bottom w:val="nil"/>
              <w:right w:val="nil"/>
            </w:tcBorders>
          </w:tcPr>
          <w:p w14:paraId="1FF7941C" w14:textId="413F7279"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30.38</w:t>
            </w:r>
          </w:p>
        </w:tc>
        <w:tc>
          <w:tcPr>
            <w:tcW w:w="598" w:type="dxa"/>
            <w:tcBorders>
              <w:top w:val="nil"/>
              <w:left w:val="nil"/>
              <w:bottom w:val="nil"/>
              <w:right w:val="single" w:sz="4" w:space="0" w:color="auto"/>
            </w:tcBorders>
          </w:tcPr>
          <w:p w14:paraId="77F9B40F" w14:textId="3A175F5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21.12</w:t>
            </w:r>
          </w:p>
        </w:tc>
        <w:tc>
          <w:tcPr>
            <w:tcW w:w="571" w:type="dxa"/>
            <w:tcBorders>
              <w:top w:val="nil"/>
              <w:left w:val="single" w:sz="4" w:space="0" w:color="auto"/>
              <w:bottom w:val="nil"/>
              <w:right w:val="nil"/>
            </w:tcBorders>
          </w:tcPr>
          <w:p w14:paraId="417DA500" w14:textId="2DB1DFE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4.47</w:t>
            </w:r>
          </w:p>
        </w:tc>
        <w:tc>
          <w:tcPr>
            <w:tcW w:w="571" w:type="dxa"/>
            <w:tcBorders>
              <w:top w:val="nil"/>
              <w:left w:val="nil"/>
              <w:bottom w:val="nil"/>
              <w:right w:val="nil"/>
            </w:tcBorders>
          </w:tcPr>
          <w:p w14:paraId="0C2FCD17" w14:textId="1BE7837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4.68</w:t>
            </w:r>
          </w:p>
        </w:tc>
        <w:tc>
          <w:tcPr>
            <w:tcW w:w="571" w:type="dxa"/>
            <w:tcBorders>
              <w:top w:val="nil"/>
              <w:left w:val="nil"/>
              <w:bottom w:val="nil"/>
              <w:right w:val="nil"/>
            </w:tcBorders>
          </w:tcPr>
          <w:p w14:paraId="20DBA7E6" w14:textId="1BAAA72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5.85</w:t>
            </w:r>
          </w:p>
        </w:tc>
        <w:tc>
          <w:tcPr>
            <w:tcW w:w="571" w:type="dxa"/>
            <w:tcBorders>
              <w:top w:val="nil"/>
              <w:left w:val="nil"/>
              <w:bottom w:val="nil"/>
              <w:right w:val="nil"/>
            </w:tcBorders>
          </w:tcPr>
          <w:p w14:paraId="25C4F367" w14:textId="7CDB248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5.75</w:t>
            </w:r>
          </w:p>
        </w:tc>
        <w:tc>
          <w:tcPr>
            <w:tcW w:w="571" w:type="dxa"/>
            <w:tcBorders>
              <w:top w:val="nil"/>
              <w:left w:val="nil"/>
              <w:bottom w:val="nil"/>
              <w:right w:val="single" w:sz="4" w:space="0" w:color="auto"/>
            </w:tcBorders>
          </w:tcPr>
          <w:p w14:paraId="0FBA8FE3" w14:textId="7E1488E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1.47</w:t>
            </w:r>
          </w:p>
        </w:tc>
        <w:tc>
          <w:tcPr>
            <w:tcW w:w="598" w:type="dxa"/>
            <w:tcBorders>
              <w:top w:val="nil"/>
              <w:left w:val="single" w:sz="4" w:space="0" w:color="auto"/>
              <w:bottom w:val="nil"/>
              <w:right w:val="nil"/>
            </w:tcBorders>
          </w:tcPr>
          <w:p w14:paraId="032EA64D" w14:textId="74D52BE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18.64</w:t>
            </w:r>
          </w:p>
        </w:tc>
        <w:tc>
          <w:tcPr>
            <w:tcW w:w="598" w:type="dxa"/>
            <w:tcBorders>
              <w:top w:val="nil"/>
              <w:left w:val="nil"/>
              <w:bottom w:val="nil"/>
              <w:right w:val="nil"/>
            </w:tcBorders>
          </w:tcPr>
          <w:p w14:paraId="2FAE793E" w14:textId="310163D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21.46</w:t>
            </w:r>
          </w:p>
        </w:tc>
        <w:tc>
          <w:tcPr>
            <w:tcW w:w="598" w:type="dxa"/>
            <w:tcBorders>
              <w:top w:val="nil"/>
              <w:left w:val="nil"/>
              <w:bottom w:val="nil"/>
              <w:right w:val="nil"/>
            </w:tcBorders>
          </w:tcPr>
          <w:p w14:paraId="536E0BE0" w14:textId="1D5F970E"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26.79</w:t>
            </w:r>
          </w:p>
        </w:tc>
        <w:tc>
          <w:tcPr>
            <w:tcW w:w="598" w:type="dxa"/>
            <w:tcBorders>
              <w:top w:val="nil"/>
              <w:left w:val="nil"/>
              <w:bottom w:val="nil"/>
              <w:right w:val="nil"/>
            </w:tcBorders>
          </w:tcPr>
          <w:p w14:paraId="3FCA84BD" w14:textId="7732C22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26.37</w:t>
            </w:r>
          </w:p>
        </w:tc>
        <w:tc>
          <w:tcPr>
            <w:tcW w:w="571" w:type="dxa"/>
            <w:tcBorders>
              <w:top w:val="nil"/>
              <w:left w:val="nil"/>
              <w:bottom w:val="nil"/>
              <w:right w:val="single" w:sz="4" w:space="0" w:color="auto"/>
            </w:tcBorders>
          </w:tcPr>
          <w:p w14:paraId="575323DF" w14:textId="714F831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6.74</w:t>
            </w:r>
          </w:p>
        </w:tc>
      </w:tr>
      <w:tr w:rsidR="00AA071D" w14:paraId="07FEAC56" w14:textId="77777777" w:rsidTr="000C333C">
        <w:tc>
          <w:tcPr>
            <w:tcW w:w="757" w:type="dxa"/>
            <w:vMerge/>
            <w:tcBorders>
              <w:right w:val="single" w:sz="4" w:space="0" w:color="auto"/>
            </w:tcBorders>
          </w:tcPr>
          <w:p w14:paraId="66F82E74" w14:textId="77777777" w:rsidR="00AA071D" w:rsidRDefault="00AA071D" w:rsidP="00AA071D">
            <w:pPr>
              <w:rPr>
                <w:rFonts w:ascii="Times New Roman" w:hAnsi="Times New Roman" w:cs="Times New Roman"/>
              </w:rPr>
            </w:pPr>
          </w:p>
        </w:tc>
        <w:tc>
          <w:tcPr>
            <w:tcW w:w="637" w:type="dxa"/>
            <w:tcBorders>
              <w:top w:val="nil"/>
              <w:left w:val="single" w:sz="4" w:space="0" w:color="auto"/>
              <w:bottom w:val="single" w:sz="4" w:space="0" w:color="auto"/>
              <w:right w:val="single" w:sz="4" w:space="0" w:color="auto"/>
            </w:tcBorders>
          </w:tcPr>
          <w:p w14:paraId="5A1AF739" w14:textId="6FAB92D2" w:rsidR="00AA071D" w:rsidRPr="000B1107" w:rsidRDefault="00AA071D" w:rsidP="00AA071D">
            <w:pPr>
              <w:rPr>
                <w:rFonts w:ascii="Times New Roman" w:hAnsi="Times New Roman" w:cs="Times New Roman"/>
                <w:sz w:val="18"/>
                <w:szCs w:val="20"/>
              </w:rPr>
            </w:pPr>
            <w:r w:rsidRPr="000B1107">
              <w:rPr>
                <w:rFonts w:ascii="Times New Roman" w:hAnsi="Times New Roman" w:cs="Times New Roman" w:hint="eastAsia"/>
                <w:sz w:val="18"/>
                <w:szCs w:val="20"/>
              </w:rPr>
              <w:t>2</w:t>
            </w:r>
            <w:r w:rsidRPr="000B1107">
              <w:rPr>
                <w:rFonts w:ascii="Times New Roman" w:hAnsi="Times New Roman" w:cs="Times New Roman"/>
                <w:sz w:val="18"/>
                <w:szCs w:val="20"/>
              </w:rPr>
              <w:t>03K</w:t>
            </w:r>
          </w:p>
        </w:tc>
        <w:tc>
          <w:tcPr>
            <w:tcW w:w="705" w:type="dxa"/>
            <w:tcBorders>
              <w:top w:val="nil"/>
              <w:left w:val="single" w:sz="4" w:space="0" w:color="auto"/>
              <w:bottom w:val="single" w:sz="4" w:space="0" w:color="auto"/>
              <w:right w:val="nil"/>
            </w:tcBorders>
          </w:tcPr>
          <w:p w14:paraId="578B32CD" w14:textId="1264443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1805.3</w:t>
            </w:r>
          </w:p>
        </w:tc>
        <w:tc>
          <w:tcPr>
            <w:tcW w:w="704" w:type="dxa"/>
            <w:tcBorders>
              <w:top w:val="nil"/>
              <w:left w:val="nil"/>
              <w:bottom w:val="single" w:sz="4" w:space="0" w:color="auto"/>
              <w:right w:val="nil"/>
            </w:tcBorders>
          </w:tcPr>
          <w:p w14:paraId="1228CE4C" w14:textId="2B991958"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1775.32</w:t>
            </w:r>
          </w:p>
        </w:tc>
        <w:tc>
          <w:tcPr>
            <w:tcW w:w="704" w:type="dxa"/>
            <w:tcBorders>
              <w:top w:val="nil"/>
              <w:left w:val="nil"/>
              <w:bottom w:val="single" w:sz="4" w:space="0" w:color="auto"/>
              <w:right w:val="nil"/>
            </w:tcBorders>
          </w:tcPr>
          <w:p w14:paraId="427EFBB2" w14:textId="2B6DFD0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1744.73</w:t>
            </w:r>
          </w:p>
        </w:tc>
        <w:tc>
          <w:tcPr>
            <w:tcW w:w="704" w:type="dxa"/>
            <w:tcBorders>
              <w:top w:val="nil"/>
              <w:left w:val="nil"/>
              <w:bottom w:val="single" w:sz="4" w:space="0" w:color="auto"/>
              <w:right w:val="nil"/>
            </w:tcBorders>
          </w:tcPr>
          <w:p w14:paraId="1C8ABD73" w14:textId="3590573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1716.95</w:t>
            </w:r>
          </w:p>
        </w:tc>
        <w:tc>
          <w:tcPr>
            <w:tcW w:w="746" w:type="dxa"/>
            <w:tcBorders>
              <w:top w:val="nil"/>
              <w:left w:val="nil"/>
              <w:bottom w:val="single" w:sz="4" w:space="0" w:color="auto"/>
              <w:right w:val="single" w:sz="4" w:space="0" w:color="auto"/>
            </w:tcBorders>
          </w:tcPr>
          <w:p w14:paraId="119299D4" w14:textId="7D6E03B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1837.31</w:t>
            </w:r>
          </w:p>
        </w:tc>
        <w:tc>
          <w:tcPr>
            <w:tcW w:w="708" w:type="dxa"/>
            <w:tcBorders>
              <w:top w:val="nil"/>
              <w:left w:val="single" w:sz="4" w:space="0" w:color="auto"/>
              <w:bottom w:val="single" w:sz="4" w:space="0" w:color="auto"/>
              <w:right w:val="nil"/>
            </w:tcBorders>
          </w:tcPr>
          <w:p w14:paraId="40242492" w14:textId="00914233"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25.09</w:t>
            </w:r>
          </w:p>
        </w:tc>
        <w:tc>
          <w:tcPr>
            <w:tcW w:w="671" w:type="dxa"/>
            <w:tcBorders>
              <w:top w:val="nil"/>
              <w:left w:val="nil"/>
              <w:bottom w:val="single" w:sz="4" w:space="0" w:color="auto"/>
              <w:right w:val="nil"/>
            </w:tcBorders>
          </w:tcPr>
          <w:p w14:paraId="459BC49D" w14:textId="5FA5535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25.02</w:t>
            </w:r>
          </w:p>
        </w:tc>
        <w:tc>
          <w:tcPr>
            <w:tcW w:w="598" w:type="dxa"/>
            <w:tcBorders>
              <w:top w:val="nil"/>
              <w:left w:val="nil"/>
              <w:bottom w:val="single" w:sz="4" w:space="0" w:color="auto"/>
              <w:right w:val="nil"/>
            </w:tcBorders>
          </w:tcPr>
          <w:p w14:paraId="03D29122" w14:textId="647B7FB5"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25.37</w:t>
            </w:r>
          </w:p>
        </w:tc>
        <w:tc>
          <w:tcPr>
            <w:tcW w:w="598" w:type="dxa"/>
            <w:tcBorders>
              <w:top w:val="nil"/>
              <w:left w:val="nil"/>
              <w:bottom w:val="single" w:sz="4" w:space="0" w:color="auto"/>
              <w:right w:val="nil"/>
            </w:tcBorders>
          </w:tcPr>
          <w:p w14:paraId="40166D83" w14:textId="70DF2A2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25.93</w:t>
            </w:r>
          </w:p>
        </w:tc>
        <w:tc>
          <w:tcPr>
            <w:tcW w:w="598" w:type="dxa"/>
            <w:tcBorders>
              <w:top w:val="nil"/>
              <w:left w:val="nil"/>
              <w:bottom w:val="single" w:sz="4" w:space="0" w:color="auto"/>
              <w:right w:val="single" w:sz="4" w:space="0" w:color="auto"/>
            </w:tcBorders>
          </w:tcPr>
          <w:p w14:paraId="37742237" w14:textId="3C610D7C"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20.44</w:t>
            </w:r>
          </w:p>
        </w:tc>
        <w:tc>
          <w:tcPr>
            <w:tcW w:w="571" w:type="dxa"/>
            <w:tcBorders>
              <w:top w:val="nil"/>
              <w:left w:val="single" w:sz="4" w:space="0" w:color="auto"/>
              <w:bottom w:val="single" w:sz="4" w:space="0" w:color="auto"/>
              <w:right w:val="nil"/>
            </w:tcBorders>
          </w:tcPr>
          <w:p w14:paraId="7D5179D5" w14:textId="724F168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3.65</w:t>
            </w:r>
          </w:p>
        </w:tc>
        <w:tc>
          <w:tcPr>
            <w:tcW w:w="571" w:type="dxa"/>
            <w:tcBorders>
              <w:top w:val="nil"/>
              <w:left w:val="nil"/>
              <w:bottom w:val="single" w:sz="4" w:space="0" w:color="auto"/>
              <w:right w:val="nil"/>
            </w:tcBorders>
          </w:tcPr>
          <w:p w14:paraId="39BBE920" w14:textId="5F1F1F24"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3.71</w:t>
            </w:r>
          </w:p>
        </w:tc>
        <w:tc>
          <w:tcPr>
            <w:tcW w:w="571" w:type="dxa"/>
            <w:tcBorders>
              <w:top w:val="nil"/>
              <w:left w:val="nil"/>
              <w:bottom w:val="single" w:sz="4" w:space="0" w:color="auto"/>
              <w:right w:val="nil"/>
            </w:tcBorders>
          </w:tcPr>
          <w:p w14:paraId="78EB3721" w14:textId="47FA7E9F"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7.64</w:t>
            </w:r>
          </w:p>
        </w:tc>
        <w:tc>
          <w:tcPr>
            <w:tcW w:w="571" w:type="dxa"/>
            <w:tcBorders>
              <w:top w:val="nil"/>
              <w:left w:val="nil"/>
              <w:bottom w:val="single" w:sz="4" w:space="0" w:color="auto"/>
              <w:right w:val="nil"/>
            </w:tcBorders>
          </w:tcPr>
          <w:p w14:paraId="72AEEA44" w14:textId="6FD86BBB"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5.13</w:t>
            </w:r>
          </w:p>
        </w:tc>
        <w:tc>
          <w:tcPr>
            <w:tcW w:w="571" w:type="dxa"/>
            <w:tcBorders>
              <w:top w:val="nil"/>
              <w:left w:val="nil"/>
              <w:bottom w:val="single" w:sz="4" w:space="0" w:color="auto"/>
              <w:right w:val="single" w:sz="4" w:space="0" w:color="auto"/>
            </w:tcBorders>
          </w:tcPr>
          <w:p w14:paraId="3B5E2784" w14:textId="5CA9DA32"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1.33</w:t>
            </w:r>
          </w:p>
        </w:tc>
        <w:tc>
          <w:tcPr>
            <w:tcW w:w="598" w:type="dxa"/>
            <w:tcBorders>
              <w:top w:val="nil"/>
              <w:left w:val="single" w:sz="4" w:space="0" w:color="auto"/>
              <w:bottom w:val="single" w:sz="4" w:space="0" w:color="auto"/>
              <w:right w:val="nil"/>
            </w:tcBorders>
          </w:tcPr>
          <w:p w14:paraId="261ED3B0" w14:textId="7B249457"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16.99</w:t>
            </w:r>
          </w:p>
        </w:tc>
        <w:tc>
          <w:tcPr>
            <w:tcW w:w="598" w:type="dxa"/>
            <w:tcBorders>
              <w:top w:val="nil"/>
              <w:left w:val="nil"/>
              <w:bottom w:val="single" w:sz="4" w:space="0" w:color="auto"/>
              <w:right w:val="nil"/>
            </w:tcBorders>
          </w:tcPr>
          <w:p w14:paraId="07ABCD86" w14:textId="455BC830"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17.31</w:t>
            </w:r>
          </w:p>
        </w:tc>
        <w:tc>
          <w:tcPr>
            <w:tcW w:w="598" w:type="dxa"/>
            <w:tcBorders>
              <w:top w:val="nil"/>
              <w:left w:val="nil"/>
              <w:bottom w:val="single" w:sz="4" w:space="0" w:color="auto"/>
              <w:right w:val="nil"/>
            </w:tcBorders>
          </w:tcPr>
          <w:p w14:paraId="64F84533" w14:textId="6D1BB991"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35.61</w:t>
            </w:r>
          </w:p>
        </w:tc>
        <w:tc>
          <w:tcPr>
            <w:tcW w:w="598" w:type="dxa"/>
            <w:tcBorders>
              <w:top w:val="nil"/>
              <w:left w:val="nil"/>
              <w:bottom w:val="single" w:sz="4" w:space="0" w:color="auto"/>
              <w:right w:val="nil"/>
            </w:tcBorders>
          </w:tcPr>
          <w:p w14:paraId="2383A639" w14:textId="5BAAF19A"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23.9</w:t>
            </w:r>
          </w:p>
        </w:tc>
        <w:tc>
          <w:tcPr>
            <w:tcW w:w="571" w:type="dxa"/>
            <w:tcBorders>
              <w:top w:val="nil"/>
              <w:left w:val="nil"/>
              <w:bottom w:val="single" w:sz="4" w:space="0" w:color="auto"/>
              <w:right w:val="single" w:sz="4" w:space="0" w:color="auto"/>
            </w:tcBorders>
          </w:tcPr>
          <w:p w14:paraId="0C8C9361" w14:textId="48037996" w:rsidR="00AA071D" w:rsidRPr="00AA071D" w:rsidRDefault="00AA071D" w:rsidP="00AA071D">
            <w:pPr>
              <w:rPr>
                <w:rFonts w:ascii="Times New Roman" w:hAnsi="Times New Roman" w:cs="Times New Roman"/>
                <w:sz w:val="15"/>
                <w:szCs w:val="16"/>
              </w:rPr>
            </w:pPr>
            <w:r w:rsidRPr="00AA071D">
              <w:rPr>
                <w:rFonts w:ascii="Times New Roman" w:hAnsi="Times New Roman" w:cs="Times New Roman"/>
                <w:sz w:val="15"/>
                <w:szCs w:val="16"/>
              </w:rPr>
              <w:t>6.18</w:t>
            </w:r>
          </w:p>
        </w:tc>
      </w:tr>
    </w:tbl>
    <w:p w14:paraId="7624F3D8" w14:textId="52A5F675" w:rsidR="00574733" w:rsidRDefault="00574733" w:rsidP="00FB4E91">
      <w:pPr>
        <w:rPr>
          <w:rFonts w:ascii="Times New Roman" w:hAnsi="Times New Roman" w:cs="Times New Roman"/>
        </w:rPr>
      </w:pPr>
    </w:p>
    <w:p w14:paraId="3DE8583B" w14:textId="77777777" w:rsidR="00574733" w:rsidRDefault="00574733" w:rsidP="00FB4E91">
      <w:pPr>
        <w:rPr>
          <w:rFonts w:ascii="Times New Roman" w:hAnsi="Times New Roman" w:cs="Times New Roman"/>
        </w:rPr>
      </w:pPr>
    </w:p>
    <w:p w14:paraId="3FFB063F" w14:textId="2E2C546C" w:rsidR="002428CD" w:rsidRPr="006B027A" w:rsidRDefault="002428CD" w:rsidP="002428CD">
      <w:pPr>
        <w:rPr>
          <w:rFonts w:ascii="Times New Roman" w:hAnsi="Times New Roman" w:cs="Times New Roman"/>
          <w:b/>
          <w:bCs/>
          <w:sz w:val="24"/>
          <w:szCs w:val="28"/>
        </w:rPr>
      </w:pPr>
      <w:r w:rsidRPr="006B027A">
        <w:rPr>
          <w:rFonts w:ascii="Times New Roman" w:hAnsi="Times New Roman" w:cs="Times New Roman"/>
          <w:b/>
          <w:bCs/>
          <w:sz w:val="24"/>
          <w:szCs w:val="28"/>
        </w:rPr>
        <w:t>Table S</w:t>
      </w:r>
      <w:r w:rsidR="009A6AB4">
        <w:rPr>
          <w:rFonts w:ascii="Times New Roman" w:hAnsi="Times New Roman" w:cs="Times New Roman"/>
          <w:b/>
          <w:bCs/>
          <w:sz w:val="24"/>
          <w:szCs w:val="28"/>
        </w:rPr>
        <w:t>9</w:t>
      </w:r>
      <w:r w:rsidRPr="006B027A">
        <w:rPr>
          <w:rFonts w:ascii="Times New Roman" w:hAnsi="Times New Roman" w:cs="Times New Roman"/>
          <w:b/>
          <w:bCs/>
          <w:sz w:val="24"/>
          <w:szCs w:val="28"/>
        </w:rPr>
        <w:t>: Principal SEI products formed on graphite electrode</w:t>
      </w:r>
    </w:p>
    <w:tbl>
      <w:tblPr>
        <w:tblStyle w:val="a7"/>
        <w:tblW w:w="0" w:type="auto"/>
        <w:jc w:val="center"/>
        <w:tblLook w:val="04A0" w:firstRow="1" w:lastRow="0" w:firstColumn="1" w:lastColumn="0" w:noHBand="0" w:noVBand="1"/>
      </w:tblPr>
      <w:tblGrid>
        <w:gridCol w:w="1555"/>
        <w:gridCol w:w="2835"/>
        <w:gridCol w:w="1701"/>
        <w:gridCol w:w="5386"/>
        <w:gridCol w:w="2471"/>
      </w:tblGrid>
      <w:tr w:rsidR="002428CD" w14:paraId="71A1F7BD" w14:textId="77777777" w:rsidTr="003E3144">
        <w:trPr>
          <w:jc w:val="center"/>
        </w:trPr>
        <w:tc>
          <w:tcPr>
            <w:tcW w:w="1555" w:type="dxa"/>
          </w:tcPr>
          <w:p w14:paraId="1C2B6446" w14:textId="77777777" w:rsidR="002428CD" w:rsidRDefault="002428CD" w:rsidP="003E3144">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ragment ion</w:t>
            </w:r>
          </w:p>
        </w:tc>
        <w:tc>
          <w:tcPr>
            <w:tcW w:w="2835" w:type="dxa"/>
          </w:tcPr>
          <w:p w14:paraId="47B28C8C" w14:textId="77777777" w:rsidR="002428CD" w:rsidRDefault="002428CD" w:rsidP="003E3144">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orresponding SEI products</w:t>
            </w:r>
          </w:p>
        </w:tc>
        <w:tc>
          <w:tcPr>
            <w:tcW w:w="1701" w:type="dxa"/>
          </w:tcPr>
          <w:p w14:paraId="27C6BCC3" w14:textId="77777777" w:rsidR="002428CD" w:rsidRDefault="002428CD" w:rsidP="003E3144">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ategory</w:t>
            </w:r>
          </w:p>
        </w:tc>
        <w:tc>
          <w:tcPr>
            <w:tcW w:w="5386" w:type="dxa"/>
          </w:tcPr>
          <w:p w14:paraId="0E445FE2" w14:textId="77777777" w:rsidR="002428CD" w:rsidRDefault="002428CD" w:rsidP="003E3144">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ormation</w:t>
            </w:r>
            <w:r>
              <w:rPr>
                <w:rFonts w:ascii="Times New Roman" w:hAnsi="Times New Roman" w:cs="Times New Roman" w:hint="eastAsia"/>
              </w:rPr>
              <w:t>/</w:t>
            </w:r>
            <w:r>
              <w:rPr>
                <w:rFonts w:ascii="Times New Roman" w:hAnsi="Times New Roman" w:cs="Times New Roman"/>
              </w:rPr>
              <w:t xml:space="preserve"> Origin</w:t>
            </w:r>
          </w:p>
        </w:tc>
        <w:tc>
          <w:tcPr>
            <w:tcW w:w="2471" w:type="dxa"/>
          </w:tcPr>
          <w:p w14:paraId="701F08D0" w14:textId="77777777" w:rsidR="002428CD" w:rsidRDefault="002428CD" w:rsidP="003E3144">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eference</w:t>
            </w:r>
          </w:p>
        </w:tc>
      </w:tr>
      <w:tr w:rsidR="002428CD" w14:paraId="6B8CE718" w14:textId="77777777" w:rsidTr="003E3144">
        <w:trPr>
          <w:jc w:val="center"/>
        </w:trPr>
        <w:tc>
          <w:tcPr>
            <w:tcW w:w="1555" w:type="dxa"/>
          </w:tcPr>
          <w:p w14:paraId="6DAA0851" w14:textId="77777777" w:rsidR="002428CD" w:rsidRDefault="002428CD" w:rsidP="003E3144">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H/CH</w:t>
            </w:r>
            <w:r w:rsidRPr="00FB4E91">
              <w:rPr>
                <w:rFonts w:ascii="Times New Roman" w:hAnsi="Times New Roman" w:cs="Times New Roman"/>
                <w:vertAlign w:val="subscript"/>
              </w:rPr>
              <w:t>2</w:t>
            </w:r>
          </w:p>
        </w:tc>
        <w:tc>
          <w:tcPr>
            <w:tcW w:w="2835" w:type="dxa"/>
          </w:tcPr>
          <w:p w14:paraId="2F0DF29A" w14:textId="77777777" w:rsidR="002428CD" w:rsidRDefault="002428CD" w:rsidP="003E3144">
            <w:pPr>
              <w:rPr>
                <w:rFonts w:ascii="Times New Roman" w:hAnsi="Times New Roman" w:cs="Times New Roman"/>
              </w:rPr>
            </w:pPr>
            <w:r>
              <w:rPr>
                <w:rFonts w:ascii="Times New Roman" w:hAnsi="Times New Roman" w:cs="Times New Roman"/>
              </w:rPr>
              <w:t>R-CH(CH</w:t>
            </w:r>
            <w:r w:rsidRPr="004E3133">
              <w:rPr>
                <w:rFonts w:ascii="Times New Roman" w:hAnsi="Times New Roman" w:cs="Times New Roman"/>
                <w:vertAlign w:val="subscript"/>
              </w:rPr>
              <w:t>2</w:t>
            </w:r>
            <w:r>
              <w:rPr>
                <w:rFonts w:ascii="Times New Roman" w:hAnsi="Times New Roman" w:cs="Times New Roman"/>
              </w:rPr>
              <w:t>)</w:t>
            </w:r>
          </w:p>
        </w:tc>
        <w:tc>
          <w:tcPr>
            <w:tcW w:w="1701" w:type="dxa"/>
            <w:vMerge w:val="restart"/>
            <w:vAlign w:val="center"/>
          </w:tcPr>
          <w:p w14:paraId="4520DC6E" w14:textId="77777777" w:rsidR="002428CD" w:rsidRDefault="002428CD" w:rsidP="003E3144">
            <w:pPr>
              <w:rPr>
                <w:rFonts w:ascii="Times New Roman" w:hAnsi="Times New Roman" w:cs="Times New Roman"/>
              </w:rPr>
            </w:pPr>
            <w:r>
              <w:rPr>
                <w:rFonts w:ascii="Times New Roman" w:hAnsi="Times New Roman" w:cs="Times New Roman" w:hint="eastAsia"/>
              </w:rPr>
              <w:t>Org</w:t>
            </w:r>
            <w:r>
              <w:rPr>
                <w:rFonts w:ascii="Times New Roman" w:hAnsi="Times New Roman" w:cs="Times New Roman"/>
              </w:rPr>
              <w:t>anic SEI</w:t>
            </w:r>
          </w:p>
        </w:tc>
        <w:tc>
          <w:tcPr>
            <w:tcW w:w="5386" w:type="dxa"/>
          </w:tcPr>
          <w:p w14:paraId="18B543AD" w14:textId="77777777" w:rsidR="002428CD" w:rsidRDefault="002428CD" w:rsidP="003E3144">
            <w:pPr>
              <w:rPr>
                <w:rFonts w:ascii="Times New Roman" w:hAnsi="Times New Roman" w:cs="Times New Roman"/>
              </w:rPr>
            </w:pPr>
            <w:r>
              <w:rPr>
                <w:rFonts w:ascii="Times New Roman" w:hAnsi="Times New Roman" w:cs="Times New Roman"/>
              </w:rPr>
              <w:t>Organic</w:t>
            </w:r>
            <w:r>
              <w:rPr>
                <w:rStyle w:val="fontstyle01"/>
              </w:rPr>
              <w:t xml:space="preserve"> Products contained CH/CH</w:t>
            </w:r>
            <w:r w:rsidRPr="004E3133">
              <w:rPr>
                <w:rStyle w:val="fontstyle01"/>
                <w:vertAlign w:val="subscript"/>
              </w:rPr>
              <w:t>2</w:t>
            </w:r>
            <w:r>
              <w:rPr>
                <w:rStyle w:val="fontstyle01"/>
              </w:rPr>
              <w:t xml:space="preserve"> </w:t>
            </w:r>
            <w:r>
              <w:rPr>
                <w:rStyle w:val="fontstyle01"/>
                <w:rFonts w:hint="eastAsia"/>
              </w:rPr>
              <w:t>group</w:t>
            </w:r>
          </w:p>
        </w:tc>
        <w:tc>
          <w:tcPr>
            <w:tcW w:w="2471" w:type="dxa"/>
          </w:tcPr>
          <w:p w14:paraId="7CF203E8" w14:textId="77777777" w:rsidR="002428CD" w:rsidRDefault="002428CD" w:rsidP="003E3144">
            <w:pPr>
              <w:rPr>
                <w:rFonts w:ascii="Times New Roman" w:hAnsi="Times New Roman" w:cs="Times New Roman"/>
              </w:rPr>
            </w:pPr>
          </w:p>
        </w:tc>
      </w:tr>
      <w:tr w:rsidR="002428CD" w14:paraId="6F46E8F2" w14:textId="77777777" w:rsidTr="003E3144">
        <w:trPr>
          <w:trHeight w:val="589"/>
          <w:jc w:val="center"/>
        </w:trPr>
        <w:tc>
          <w:tcPr>
            <w:tcW w:w="1555" w:type="dxa"/>
            <w:vMerge w:val="restart"/>
            <w:vAlign w:val="center"/>
          </w:tcPr>
          <w:p w14:paraId="178A81D3" w14:textId="77777777" w:rsidR="002428CD" w:rsidRDefault="002428CD" w:rsidP="003E3144">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w:t>
            </w:r>
            <w:r w:rsidRPr="009435AE">
              <w:rPr>
                <w:rFonts w:ascii="Times New Roman" w:hAnsi="Times New Roman" w:cs="Times New Roman"/>
                <w:vertAlign w:val="subscript"/>
              </w:rPr>
              <w:t>3</w:t>
            </w:r>
          </w:p>
        </w:tc>
        <w:tc>
          <w:tcPr>
            <w:tcW w:w="2835" w:type="dxa"/>
            <w:vMerge w:val="restart"/>
            <w:vAlign w:val="center"/>
          </w:tcPr>
          <w:p w14:paraId="37A34A1A" w14:textId="77777777" w:rsidR="002428CD" w:rsidRDefault="002428CD" w:rsidP="003E3144">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OCO</w:t>
            </w:r>
            <w:r w:rsidRPr="004E3133">
              <w:rPr>
                <w:rFonts w:ascii="Times New Roman" w:hAnsi="Times New Roman" w:cs="Times New Roman"/>
                <w:vertAlign w:val="subscript"/>
              </w:rPr>
              <w:t>2</w:t>
            </w:r>
            <w:r>
              <w:rPr>
                <w:rFonts w:ascii="Times New Roman" w:hAnsi="Times New Roman" w:cs="Times New Roman"/>
              </w:rPr>
              <w:t>Li</w:t>
            </w:r>
          </w:p>
        </w:tc>
        <w:tc>
          <w:tcPr>
            <w:tcW w:w="1701" w:type="dxa"/>
            <w:vMerge/>
            <w:vAlign w:val="center"/>
          </w:tcPr>
          <w:p w14:paraId="0E5EA81B" w14:textId="77777777" w:rsidR="002428CD" w:rsidRDefault="002428CD" w:rsidP="003E3144">
            <w:pPr>
              <w:rPr>
                <w:rFonts w:ascii="Times New Roman" w:hAnsi="Times New Roman" w:cs="Times New Roman"/>
              </w:rPr>
            </w:pPr>
          </w:p>
        </w:tc>
        <w:tc>
          <w:tcPr>
            <w:tcW w:w="5386" w:type="dxa"/>
            <w:vAlign w:val="center"/>
          </w:tcPr>
          <w:p w14:paraId="6063D36C" w14:textId="77777777" w:rsidR="002428CD" w:rsidRPr="004E3133" w:rsidRDefault="002428CD" w:rsidP="003E3144">
            <w:pPr>
              <w:rPr>
                <w:rFonts w:ascii="Times New Roman" w:hAnsi="Times New Roman" w:cs="Times New Roman"/>
                <w:sz w:val="22"/>
              </w:rPr>
            </w:pPr>
            <w:r w:rsidRPr="004E3133">
              <w:rPr>
                <w:rFonts w:ascii="Times New Roman" w:hAnsi="Times New Roman" w:cs="Times New Roman"/>
                <w:b/>
                <w:bCs/>
                <w:sz w:val="22"/>
              </w:rPr>
              <w:t xml:space="preserve">Eq1: </w:t>
            </w:r>
            <w:r w:rsidRPr="004E3133">
              <w:rPr>
                <w:rFonts w:ascii="Times New Roman" w:hAnsi="Times New Roman" w:cs="Times New Roman"/>
                <w:sz w:val="22"/>
              </w:rPr>
              <w:t>2EC+2e</w:t>
            </w:r>
            <w:r w:rsidRPr="004E3133">
              <w:rPr>
                <w:rFonts w:ascii="Times New Roman" w:hAnsi="Times New Roman" w:cs="Times New Roman"/>
                <w:sz w:val="22"/>
                <w:vertAlign w:val="superscript"/>
              </w:rPr>
              <w:t>-</w:t>
            </w:r>
            <w:r w:rsidRPr="004E3133">
              <w:rPr>
                <w:rFonts w:ascii="Times New Roman" w:hAnsi="Times New Roman" w:cs="Times New Roman"/>
                <w:sz w:val="22"/>
              </w:rPr>
              <w:t>+2Li</w:t>
            </w:r>
            <w:r w:rsidRPr="004E3133">
              <w:rPr>
                <w:rFonts w:ascii="Times New Roman" w:hAnsi="Times New Roman" w:cs="Times New Roman"/>
                <w:sz w:val="22"/>
                <w:vertAlign w:val="superscript"/>
              </w:rPr>
              <w:t>+</w:t>
            </w:r>
            <w:r w:rsidRPr="004E3133">
              <w:rPr>
                <w:rFonts w:ascii="Times New Roman" w:hAnsi="Times New Roman" w:cs="Times New Roman"/>
                <w:sz w:val="22"/>
              </w:rPr>
              <w:t>→(</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color w:val="FF0000"/>
                <w:sz w:val="22"/>
              </w:rPr>
              <w:t>OCO</w:t>
            </w:r>
            <w:r w:rsidRPr="004E3133">
              <w:rPr>
                <w:rFonts w:ascii="Times New Roman" w:hAnsi="Times New Roman" w:cs="Times New Roman"/>
                <w:color w:val="FF0000"/>
                <w:sz w:val="22"/>
                <w:vertAlign w:val="subscript"/>
              </w:rPr>
              <w:t>2</w:t>
            </w:r>
            <w:r w:rsidRPr="004E3133">
              <w:rPr>
                <w:rFonts w:ascii="Times New Roman" w:hAnsi="Times New Roman" w:cs="Times New Roman"/>
                <w:sz w:val="22"/>
              </w:rPr>
              <w:t>L</w:t>
            </w:r>
            <w:r w:rsidRPr="004E3133">
              <w:rPr>
                <w:rFonts w:ascii="Times New Roman" w:hAnsi="Times New Roman" w:cs="Times New Roman" w:hint="eastAsia"/>
                <w:sz w:val="22"/>
              </w:rPr>
              <w:t>i</w:t>
            </w:r>
            <w:r w:rsidRPr="004E3133">
              <w:rPr>
                <w:rFonts w:ascii="Times New Roman" w:hAnsi="Times New Roman" w:cs="Times New Roman"/>
                <w:sz w:val="22"/>
              </w:rPr>
              <w:t>)</w:t>
            </w:r>
            <w:r w:rsidRPr="004E3133">
              <w:rPr>
                <w:rFonts w:ascii="Times New Roman" w:hAnsi="Times New Roman" w:cs="Times New Roman"/>
                <w:sz w:val="22"/>
                <w:vertAlign w:val="subscript"/>
              </w:rPr>
              <w:t>2</w:t>
            </w:r>
            <w:r w:rsidRPr="004E3133">
              <w:rPr>
                <w:rFonts w:ascii="Times New Roman" w:hAnsi="Times New Roman" w:cs="Times New Roman"/>
                <w:sz w:val="22"/>
              </w:rPr>
              <w:t xml:space="preserve"> +</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sz w:val="22"/>
              </w:rPr>
              <w:t>=CH</w:t>
            </w:r>
            <w:r w:rsidRPr="004E3133">
              <w:rPr>
                <w:rFonts w:ascii="Times New Roman" w:hAnsi="Times New Roman" w:cs="Times New Roman"/>
                <w:sz w:val="22"/>
                <w:vertAlign w:val="subscript"/>
              </w:rPr>
              <w:t>2</w:t>
            </w:r>
          </w:p>
          <w:p w14:paraId="70B2B83D" w14:textId="77777777" w:rsidR="002428CD" w:rsidRDefault="002428CD" w:rsidP="003E3144">
            <w:pPr>
              <w:rPr>
                <w:rFonts w:ascii="Times New Roman" w:hAnsi="Times New Roman" w:cs="Times New Roman"/>
              </w:rPr>
            </w:pPr>
            <w:r w:rsidRPr="004E3133">
              <w:rPr>
                <w:rFonts w:ascii="Times New Roman" w:hAnsi="Times New Roman" w:cs="Times New Roman"/>
                <w:b/>
                <w:bCs/>
                <w:sz w:val="22"/>
              </w:rPr>
              <w:t>Eq2:</w:t>
            </w:r>
            <w:r w:rsidRPr="004E3133">
              <w:rPr>
                <w:rFonts w:ascii="Times New Roman" w:hAnsi="Times New Roman" w:cs="Times New Roman"/>
                <w:sz w:val="22"/>
              </w:rPr>
              <w:t xml:space="preserve"> EC+2e</w:t>
            </w:r>
            <w:r w:rsidRPr="004E3133">
              <w:rPr>
                <w:rFonts w:ascii="Times New Roman" w:hAnsi="Times New Roman" w:cs="Times New Roman"/>
                <w:sz w:val="22"/>
                <w:vertAlign w:val="superscript"/>
              </w:rPr>
              <w:t>-</w:t>
            </w:r>
            <w:r w:rsidRPr="004E3133">
              <w:rPr>
                <w:rFonts w:ascii="Times New Roman" w:hAnsi="Times New Roman" w:cs="Times New Roman"/>
                <w:sz w:val="22"/>
              </w:rPr>
              <w:t>+2Li</w:t>
            </w:r>
            <w:r w:rsidRPr="004E3133">
              <w:rPr>
                <w:rFonts w:ascii="Times New Roman" w:hAnsi="Times New Roman" w:cs="Times New Roman"/>
                <w:sz w:val="22"/>
                <w:vertAlign w:val="superscript"/>
              </w:rPr>
              <w:t>+</w:t>
            </w:r>
            <w:r w:rsidRPr="004E3133">
              <w:rPr>
                <w:rFonts w:ascii="Times New Roman" w:hAnsi="Times New Roman" w:cs="Times New Roman"/>
                <w:sz w:val="22"/>
              </w:rPr>
              <w:t>→L</w:t>
            </w:r>
            <w:r w:rsidRPr="004E3133">
              <w:rPr>
                <w:rFonts w:ascii="Times New Roman" w:hAnsi="Times New Roman" w:cs="Times New Roman" w:hint="eastAsia"/>
                <w:sz w:val="22"/>
              </w:rPr>
              <w:t>i</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OCO</w:t>
            </w:r>
            <w:r w:rsidRPr="004E3133">
              <w:rPr>
                <w:rFonts w:ascii="Times New Roman" w:hAnsi="Times New Roman" w:cs="Times New Roman"/>
                <w:color w:val="FF0000"/>
                <w:sz w:val="22"/>
                <w:vertAlign w:val="subscript"/>
              </w:rPr>
              <w:t>2</w:t>
            </w:r>
            <w:r w:rsidRPr="004E3133">
              <w:rPr>
                <w:rFonts w:ascii="Times New Roman" w:hAnsi="Times New Roman" w:cs="Times New Roman"/>
                <w:sz w:val="22"/>
              </w:rPr>
              <w:t>L</w:t>
            </w:r>
            <w:r w:rsidRPr="004E3133">
              <w:rPr>
                <w:rFonts w:ascii="Times New Roman" w:hAnsi="Times New Roman" w:cs="Times New Roman" w:hint="eastAsia"/>
                <w:sz w:val="22"/>
              </w:rPr>
              <w:t>i</w:t>
            </w:r>
          </w:p>
        </w:tc>
        <w:tc>
          <w:tcPr>
            <w:tcW w:w="2471" w:type="dxa"/>
            <w:vAlign w:val="center"/>
          </w:tcPr>
          <w:p w14:paraId="1352EC7B" w14:textId="3F3E4615" w:rsidR="002428CD" w:rsidRDefault="00B24567" w:rsidP="003E3144">
            <w:pPr>
              <w:rPr>
                <w:rFonts w:ascii="Times New Roman" w:hAnsi="Times New Roman" w:cs="Times New Roman"/>
              </w:rPr>
            </w:pPr>
            <w:r>
              <w:rPr>
                <w:rFonts w:ascii="Times New Roman" w:hAnsi="Times New Roman" w:cs="Times New Roman"/>
              </w:rPr>
              <w:fldChar w:fldCharType="begin">
                <w:fldData xml:space="preserve">PEVuZE5vdGU+PENpdGU+PEF1dGhvcj5BdXJiYWNoPC9BdXRob3I+PFllYXI+MTk4NzwvWWVhcj48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PEVuZE5vdGU+PENpdGU+PEF1dGhvcj5BdXJiYWNoPC9BdXRob3I+PFllYXI+MTk4NzwvWWVhcj48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11, 12, 13, 14, 15, 16, 17</w:t>
            </w:r>
            <w:r>
              <w:rPr>
                <w:rFonts w:ascii="Times New Roman" w:hAnsi="Times New Roman" w:cs="Times New Roman"/>
              </w:rPr>
              <w:fldChar w:fldCharType="end"/>
            </w:r>
          </w:p>
        </w:tc>
      </w:tr>
      <w:tr w:rsidR="002428CD" w14:paraId="24EC44BE" w14:textId="77777777" w:rsidTr="003E3144">
        <w:trPr>
          <w:jc w:val="center"/>
        </w:trPr>
        <w:tc>
          <w:tcPr>
            <w:tcW w:w="1555" w:type="dxa"/>
            <w:vMerge/>
            <w:vAlign w:val="center"/>
          </w:tcPr>
          <w:p w14:paraId="0E6389F2" w14:textId="77777777" w:rsidR="002428CD" w:rsidRDefault="002428CD" w:rsidP="003E3144">
            <w:pPr>
              <w:rPr>
                <w:rFonts w:ascii="Times New Roman" w:hAnsi="Times New Roman" w:cs="Times New Roman"/>
              </w:rPr>
            </w:pPr>
          </w:p>
        </w:tc>
        <w:tc>
          <w:tcPr>
            <w:tcW w:w="2835" w:type="dxa"/>
            <w:vMerge/>
            <w:vAlign w:val="center"/>
          </w:tcPr>
          <w:p w14:paraId="1BAFD079" w14:textId="77777777" w:rsidR="002428CD" w:rsidRDefault="002428CD" w:rsidP="003E3144">
            <w:pPr>
              <w:rPr>
                <w:rFonts w:ascii="Times New Roman" w:hAnsi="Times New Roman" w:cs="Times New Roman"/>
              </w:rPr>
            </w:pPr>
          </w:p>
        </w:tc>
        <w:tc>
          <w:tcPr>
            <w:tcW w:w="1701" w:type="dxa"/>
            <w:vMerge/>
            <w:vAlign w:val="center"/>
          </w:tcPr>
          <w:p w14:paraId="42DD7757" w14:textId="77777777" w:rsidR="002428CD" w:rsidRDefault="002428CD" w:rsidP="003E3144">
            <w:pPr>
              <w:rPr>
                <w:rFonts w:ascii="Times New Roman" w:hAnsi="Times New Roman" w:cs="Times New Roman"/>
              </w:rPr>
            </w:pPr>
          </w:p>
        </w:tc>
        <w:tc>
          <w:tcPr>
            <w:tcW w:w="5386" w:type="dxa"/>
            <w:vAlign w:val="center"/>
          </w:tcPr>
          <w:p w14:paraId="45382616" w14:textId="77777777" w:rsidR="002428CD" w:rsidRPr="004E3133" w:rsidRDefault="002428CD" w:rsidP="003E3144">
            <w:pPr>
              <w:rPr>
                <w:rFonts w:ascii="Times New Roman" w:hAnsi="Times New Roman" w:cs="Times New Roman"/>
                <w:sz w:val="22"/>
              </w:rPr>
            </w:pPr>
            <w:r w:rsidRPr="004E3133">
              <w:rPr>
                <w:rFonts w:ascii="Times New Roman" w:hAnsi="Times New Roman" w:cs="Times New Roman"/>
                <w:b/>
                <w:bCs/>
                <w:color w:val="000000" w:themeColor="text1"/>
                <w:sz w:val="22"/>
              </w:rPr>
              <w:t>Eq3</w:t>
            </w:r>
            <w:r w:rsidRPr="004E3133">
              <w:rPr>
                <w:rFonts w:ascii="Times New Roman" w:hAnsi="Times New Roman" w:cs="Times New Roman"/>
                <w:sz w:val="22"/>
              </w:rPr>
              <w:t xml:space="preserve">: </w:t>
            </w:r>
            <w:proofErr w:type="spellStart"/>
            <w:r w:rsidRPr="004E3133">
              <w:rPr>
                <w:rFonts w:ascii="Times New Roman" w:hAnsi="Times New Roman" w:cs="Times New Roman"/>
                <w:sz w:val="22"/>
              </w:rPr>
              <w:t>EC+e</w:t>
            </w:r>
            <w:proofErr w:type="spellEnd"/>
            <w:r w:rsidRPr="004E3133">
              <w:rPr>
                <w:rFonts w:ascii="Times New Roman" w:hAnsi="Times New Roman" w:cs="Times New Roman"/>
                <w:sz w:val="22"/>
                <w:vertAlign w:val="superscript"/>
              </w:rPr>
              <w:t>-</w:t>
            </w:r>
            <w:r w:rsidRPr="004E3133">
              <w:rPr>
                <w:rFonts w:ascii="Times New Roman" w:hAnsi="Times New Roman" w:cs="Times New Roman"/>
                <w:sz w:val="22"/>
              </w:rPr>
              <w:t>+Li</w:t>
            </w:r>
            <w:r w:rsidRPr="004E3133">
              <w:rPr>
                <w:rFonts w:ascii="Times New Roman" w:hAnsi="Times New Roman" w:cs="Times New Roman"/>
                <w:sz w:val="22"/>
                <w:vertAlign w:val="superscript"/>
              </w:rPr>
              <w:t>+</w:t>
            </w:r>
            <w:r w:rsidRPr="004E3133">
              <w:rPr>
                <w:rFonts w:ascii="Times New Roman" w:hAnsi="Times New Roman" w:cs="Times New Roman"/>
                <w:sz w:val="22"/>
              </w:rPr>
              <w:t>→</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OCO</w:t>
            </w:r>
            <w:r w:rsidRPr="004E3133">
              <w:rPr>
                <w:rFonts w:ascii="Times New Roman" w:hAnsi="Times New Roman" w:cs="Times New Roman"/>
                <w:color w:val="FF0000"/>
                <w:sz w:val="22"/>
                <w:vertAlign w:val="subscript"/>
              </w:rPr>
              <w:t>2</w:t>
            </w:r>
            <w:r w:rsidRPr="004E3133">
              <w:rPr>
                <w:rFonts w:ascii="Times New Roman" w:hAnsi="Times New Roman" w:cs="Times New Roman"/>
                <w:sz w:val="22"/>
              </w:rPr>
              <w:t>L</w:t>
            </w:r>
            <w:r w:rsidRPr="004E3133">
              <w:rPr>
                <w:rFonts w:ascii="Times New Roman" w:hAnsi="Times New Roman" w:cs="Times New Roman" w:hint="eastAsia"/>
                <w:sz w:val="22"/>
              </w:rPr>
              <w:t>i</w:t>
            </w:r>
          </w:p>
          <w:p w14:paraId="1619FFE6" w14:textId="77777777" w:rsidR="002428CD" w:rsidRPr="004E3133" w:rsidRDefault="002428CD" w:rsidP="003E3144">
            <w:pPr>
              <w:rPr>
                <w:rFonts w:ascii="Times New Roman" w:hAnsi="Times New Roman" w:cs="Times New Roman"/>
                <w:sz w:val="22"/>
              </w:rPr>
            </w:pPr>
            <w:r w:rsidRPr="004E3133">
              <w:rPr>
                <w:rFonts w:ascii="Times New Roman" w:hAnsi="Times New Roman" w:cs="Times New Roman"/>
                <w:b/>
                <w:bCs/>
                <w:color w:val="000000" w:themeColor="text1"/>
                <w:sz w:val="22"/>
              </w:rPr>
              <w:t>Eq4</w:t>
            </w:r>
            <w:r w:rsidRPr="004E3133">
              <w:rPr>
                <w:rFonts w:ascii="Times New Roman" w:hAnsi="Times New Roman" w:cs="Times New Roman"/>
                <w:sz w:val="22"/>
              </w:rPr>
              <w:t>: 2EC+2e</w:t>
            </w:r>
            <w:r w:rsidRPr="004E3133">
              <w:rPr>
                <w:rFonts w:ascii="Times New Roman" w:hAnsi="Times New Roman" w:cs="Times New Roman"/>
                <w:sz w:val="22"/>
                <w:vertAlign w:val="superscript"/>
              </w:rPr>
              <w:t>-</w:t>
            </w:r>
            <w:r w:rsidRPr="004E3133">
              <w:rPr>
                <w:rFonts w:ascii="Times New Roman" w:hAnsi="Times New Roman" w:cs="Times New Roman"/>
                <w:sz w:val="22"/>
              </w:rPr>
              <w:t>+2Li</w:t>
            </w:r>
            <w:r w:rsidRPr="004E3133">
              <w:rPr>
                <w:rFonts w:ascii="Times New Roman" w:hAnsi="Times New Roman" w:cs="Times New Roman"/>
                <w:sz w:val="22"/>
                <w:vertAlign w:val="superscript"/>
              </w:rPr>
              <w:t>+</w:t>
            </w:r>
            <w:r w:rsidRPr="004E3133">
              <w:rPr>
                <w:rFonts w:ascii="Times New Roman" w:hAnsi="Times New Roman" w:cs="Times New Roman"/>
                <w:sz w:val="22"/>
              </w:rPr>
              <w:t>→(</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OCO</w:t>
            </w:r>
            <w:r w:rsidRPr="004E3133">
              <w:rPr>
                <w:rFonts w:ascii="Times New Roman" w:hAnsi="Times New Roman" w:cs="Times New Roman"/>
                <w:color w:val="FF0000"/>
                <w:sz w:val="22"/>
                <w:vertAlign w:val="subscript"/>
              </w:rPr>
              <w:t>2</w:t>
            </w:r>
            <w:r w:rsidRPr="004E3133">
              <w:rPr>
                <w:rFonts w:ascii="Times New Roman" w:hAnsi="Times New Roman" w:cs="Times New Roman"/>
                <w:sz w:val="22"/>
              </w:rPr>
              <w:t>L</w:t>
            </w:r>
            <w:r w:rsidRPr="004E3133">
              <w:rPr>
                <w:rFonts w:ascii="Times New Roman" w:hAnsi="Times New Roman" w:cs="Times New Roman" w:hint="eastAsia"/>
                <w:sz w:val="22"/>
              </w:rPr>
              <w:t>i</w:t>
            </w:r>
            <w:r w:rsidRPr="004E3133">
              <w:rPr>
                <w:rFonts w:ascii="Times New Roman" w:hAnsi="Times New Roman" w:cs="Times New Roman"/>
                <w:sz w:val="22"/>
              </w:rPr>
              <w:t>)</w:t>
            </w:r>
            <w:r w:rsidRPr="004E3133">
              <w:rPr>
                <w:rFonts w:ascii="Times New Roman" w:hAnsi="Times New Roman" w:cs="Times New Roman"/>
                <w:sz w:val="22"/>
                <w:vertAlign w:val="subscript"/>
              </w:rPr>
              <w:t>2</w:t>
            </w:r>
          </w:p>
          <w:p w14:paraId="7E7ACF3A" w14:textId="77777777" w:rsidR="002428CD" w:rsidRPr="004E3133" w:rsidRDefault="002428CD" w:rsidP="003E3144">
            <w:pPr>
              <w:rPr>
                <w:rFonts w:ascii="Times New Roman" w:hAnsi="Times New Roman" w:cs="Times New Roman"/>
                <w:sz w:val="22"/>
              </w:rPr>
            </w:pPr>
            <w:r w:rsidRPr="004E3133">
              <w:rPr>
                <w:rFonts w:ascii="Times New Roman" w:hAnsi="Times New Roman" w:cs="Times New Roman"/>
                <w:b/>
                <w:bCs/>
                <w:color w:val="000000" w:themeColor="text1"/>
                <w:sz w:val="22"/>
              </w:rPr>
              <w:t>Eq5</w:t>
            </w:r>
            <w:r w:rsidRPr="004E3133">
              <w:rPr>
                <w:rFonts w:ascii="Times New Roman" w:hAnsi="Times New Roman" w:cs="Times New Roman"/>
                <w:sz w:val="22"/>
              </w:rPr>
              <w:t>: 2EC+2e</w:t>
            </w:r>
            <w:r w:rsidRPr="004E3133">
              <w:rPr>
                <w:rFonts w:ascii="Times New Roman" w:hAnsi="Times New Roman" w:cs="Times New Roman"/>
                <w:sz w:val="22"/>
                <w:vertAlign w:val="superscript"/>
              </w:rPr>
              <w:t>-</w:t>
            </w:r>
            <w:r w:rsidRPr="004E3133">
              <w:rPr>
                <w:rFonts w:ascii="Times New Roman" w:hAnsi="Times New Roman" w:cs="Times New Roman"/>
                <w:sz w:val="22"/>
              </w:rPr>
              <w:t>+2Li</w:t>
            </w:r>
            <w:r w:rsidRPr="004E3133">
              <w:rPr>
                <w:rFonts w:ascii="Times New Roman" w:hAnsi="Times New Roman" w:cs="Times New Roman"/>
                <w:sz w:val="22"/>
                <w:vertAlign w:val="superscript"/>
              </w:rPr>
              <w:t>+</w:t>
            </w:r>
            <w:r w:rsidRPr="004E3133">
              <w:rPr>
                <w:rFonts w:ascii="Times New Roman" w:hAnsi="Times New Roman" w:cs="Times New Roman"/>
                <w:sz w:val="22"/>
              </w:rPr>
              <w:t>→L</w:t>
            </w:r>
            <w:r w:rsidRPr="004E3133">
              <w:rPr>
                <w:rFonts w:ascii="Times New Roman" w:hAnsi="Times New Roman" w:cs="Times New Roman" w:hint="eastAsia"/>
                <w:sz w:val="22"/>
              </w:rPr>
              <w:t>i</w:t>
            </w:r>
            <w:r w:rsidRPr="004E3133">
              <w:rPr>
                <w:rFonts w:ascii="Times New Roman" w:hAnsi="Times New Roman" w:cs="Times New Roman"/>
                <w:sz w:val="22"/>
              </w:rPr>
              <w:t>O</w:t>
            </w:r>
            <w:r w:rsidRPr="004E3133">
              <w:rPr>
                <w:rFonts w:ascii="Times New Roman" w:hAnsi="Times New Roman" w:cs="Times New Roman"/>
                <w:color w:val="000000" w:themeColor="text1"/>
                <w:sz w:val="22"/>
              </w:rPr>
              <w:t>CO</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 xml:space="preserve"> (</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color w:val="000000" w:themeColor="text1"/>
                <w:sz w:val="22"/>
              </w:rPr>
              <w:t>)</w:t>
            </w:r>
            <w:r w:rsidRPr="004E3133">
              <w:rPr>
                <w:rFonts w:ascii="Times New Roman" w:hAnsi="Times New Roman" w:cs="Times New Roman"/>
                <w:color w:val="000000" w:themeColor="text1"/>
                <w:sz w:val="22"/>
                <w:vertAlign w:val="subscript"/>
              </w:rPr>
              <w:t>4</w:t>
            </w:r>
            <w:r w:rsidRPr="004E3133">
              <w:rPr>
                <w:rFonts w:ascii="Times New Roman" w:hAnsi="Times New Roman" w:cs="Times New Roman"/>
                <w:color w:val="FF0000"/>
                <w:sz w:val="22"/>
              </w:rPr>
              <w:t>OCO</w:t>
            </w:r>
            <w:r w:rsidRPr="004E3133">
              <w:rPr>
                <w:rFonts w:ascii="Times New Roman" w:hAnsi="Times New Roman" w:cs="Times New Roman"/>
                <w:color w:val="FF0000"/>
                <w:sz w:val="22"/>
                <w:vertAlign w:val="subscript"/>
              </w:rPr>
              <w:t>2</w:t>
            </w:r>
            <w:r w:rsidRPr="004E3133">
              <w:rPr>
                <w:rFonts w:ascii="Times New Roman" w:hAnsi="Times New Roman" w:cs="Times New Roman"/>
                <w:sz w:val="22"/>
              </w:rPr>
              <w:t>L</w:t>
            </w:r>
            <w:r w:rsidRPr="004E3133">
              <w:rPr>
                <w:rFonts w:ascii="Times New Roman" w:hAnsi="Times New Roman" w:cs="Times New Roman" w:hint="eastAsia"/>
                <w:sz w:val="22"/>
              </w:rPr>
              <w:t>i</w:t>
            </w:r>
          </w:p>
          <w:p w14:paraId="486CD882" w14:textId="77777777" w:rsidR="002428CD" w:rsidRPr="009435AE" w:rsidRDefault="002428CD" w:rsidP="003E3144">
            <w:pPr>
              <w:rPr>
                <w:rFonts w:ascii="Times New Roman" w:hAnsi="Times New Roman" w:cs="Times New Roman"/>
                <w:sz w:val="22"/>
              </w:rPr>
            </w:pPr>
            <w:r w:rsidRPr="004E3133">
              <w:rPr>
                <w:rFonts w:ascii="Times New Roman" w:hAnsi="Times New Roman" w:cs="Times New Roman"/>
                <w:b/>
                <w:bCs/>
                <w:color w:val="000000" w:themeColor="text1"/>
                <w:sz w:val="22"/>
              </w:rPr>
              <w:t>Eq6</w:t>
            </w:r>
            <w:r w:rsidRPr="004E3133">
              <w:rPr>
                <w:rFonts w:ascii="Times New Roman" w:hAnsi="Times New Roman" w:cs="Times New Roman"/>
                <w:sz w:val="22"/>
              </w:rPr>
              <w:t>: EC+2e</w:t>
            </w:r>
            <w:r w:rsidRPr="004E3133">
              <w:rPr>
                <w:rFonts w:ascii="Times New Roman" w:hAnsi="Times New Roman" w:cs="Times New Roman"/>
                <w:sz w:val="22"/>
                <w:vertAlign w:val="superscript"/>
              </w:rPr>
              <w:t>-</w:t>
            </w:r>
            <w:r w:rsidRPr="004E3133">
              <w:rPr>
                <w:rFonts w:ascii="Times New Roman" w:hAnsi="Times New Roman" w:cs="Times New Roman"/>
                <w:sz w:val="22"/>
              </w:rPr>
              <w:t>+2Li</w:t>
            </w:r>
            <w:r w:rsidRPr="004E3133">
              <w:rPr>
                <w:rFonts w:ascii="Times New Roman" w:hAnsi="Times New Roman" w:cs="Times New Roman"/>
                <w:sz w:val="22"/>
                <w:vertAlign w:val="superscript"/>
              </w:rPr>
              <w:t>+</w:t>
            </w:r>
            <w:r w:rsidRPr="004E3133">
              <w:rPr>
                <w:rFonts w:ascii="Times New Roman" w:hAnsi="Times New Roman" w:cs="Times New Roman"/>
                <w:sz w:val="22"/>
              </w:rPr>
              <w:t>→L</w:t>
            </w:r>
            <w:r w:rsidRPr="004E3133">
              <w:rPr>
                <w:rFonts w:ascii="Times New Roman" w:hAnsi="Times New Roman" w:cs="Times New Roman" w:hint="eastAsia"/>
                <w:sz w:val="22"/>
              </w:rPr>
              <w:t>i</w:t>
            </w:r>
            <w:r w:rsidRPr="004E3133">
              <w:rPr>
                <w:rFonts w:ascii="Times New Roman" w:hAnsi="Times New Roman" w:cs="Times New Roman"/>
                <w:color w:val="FF0000"/>
                <w:sz w:val="22"/>
              </w:rPr>
              <w:t xml:space="preserve"> (</w:t>
            </w:r>
            <w:r w:rsidRPr="004E3133">
              <w:rPr>
                <w:rFonts w:ascii="Times New Roman" w:hAnsi="Times New Roman" w:cs="Times New Roman"/>
                <w:b/>
                <w:bCs/>
                <w:color w:val="4472C4" w:themeColor="accent1"/>
                <w:sz w:val="22"/>
              </w:rPr>
              <w:t>CH</w:t>
            </w:r>
            <w:r w:rsidRPr="004E3133">
              <w:rPr>
                <w:rFonts w:ascii="Times New Roman" w:hAnsi="Times New Roman" w:cs="Times New Roman"/>
                <w:b/>
                <w:bCs/>
                <w:color w:val="4472C4" w:themeColor="accent1"/>
                <w:sz w:val="22"/>
                <w:vertAlign w:val="subscript"/>
              </w:rPr>
              <w:t>2</w:t>
            </w:r>
            <w:r w:rsidRPr="004E3133">
              <w:rPr>
                <w:rFonts w:ascii="Times New Roman" w:hAnsi="Times New Roman" w:cs="Times New Roman"/>
                <w:color w:val="000000" w:themeColor="text1"/>
                <w:sz w:val="22"/>
              </w:rPr>
              <w:t>)</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OCO</w:t>
            </w:r>
            <w:r w:rsidRPr="004E3133">
              <w:rPr>
                <w:rFonts w:ascii="Times New Roman" w:hAnsi="Times New Roman" w:cs="Times New Roman"/>
                <w:color w:val="FF0000"/>
                <w:sz w:val="22"/>
                <w:vertAlign w:val="subscript"/>
              </w:rPr>
              <w:t>2</w:t>
            </w:r>
            <w:r w:rsidRPr="004E3133">
              <w:rPr>
                <w:rFonts w:ascii="Times New Roman" w:hAnsi="Times New Roman" w:cs="Times New Roman"/>
                <w:sz w:val="22"/>
              </w:rPr>
              <w:t>L</w:t>
            </w:r>
            <w:r w:rsidRPr="004E3133">
              <w:rPr>
                <w:rFonts w:ascii="Times New Roman" w:hAnsi="Times New Roman" w:cs="Times New Roman" w:hint="eastAsia"/>
                <w:sz w:val="22"/>
              </w:rPr>
              <w:t>i</w:t>
            </w:r>
          </w:p>
        </w:tc>
        <w:tc>
          <w:tcPr>
            <w:tcW w:w="2471" w:type="dxa"/>
            <w:vAlign w:val="center"/>
          </w:tcPr>
          <w:p w14:paraId="12BAD78F" w14:textId="066F6BBD" w:rsidR="002428CD" w:rsidRDefault="00B24567" w:rsidP="003E3144">
            <w:pPr>
              <w:rPr>
                <w:rFonts w:ascii="Times New Roman" w:hAnsi="Times New Roman" w:cs="Times New Roman"/>
              </w:rPr>
            </w:pPr>
            <w:r>
              <w:rPr>
                <w:rFonts w:ascii="Times New Roman" w:hAnsi="Times New Roman" w:cs="Times New Roman"/>
              </w:rPr>
              <w:fldChar w:fldCharType="begin">
                <w:fldData xml:space="preserve">PEVuZE5vdGU+PENpdGU+PEF1dGhvcj5Tb25nPC9BdXRob3I+PFllYXI+MjAyMDwvWWVhcj48UmVj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PEVuZE5vdGU+PENpdGU+PEF1dGhvcj5Tb25nPC9BdXRob3I+PFllYXI+MjAyMDwvWWVhcj48UmVj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14, 18</w:t>
            </w:r>
            <w:r>
              <w:rPr>
                <w:rFonts w:ascii="Times New Roman" w:hAnsi="Times New Roman" w:cs="Times New Roman"/>
              </w:rPr>
              <w:fldChar w:fldCharType="end"/>
            </w:r>
          </w:p>
        </w:tc>
      </w:tr>
      <w:tr w:rsidR="002428CD" w14:paraId="5BCF9397" w14:textId="77777777" w:rsidTr="003E3144">
        <w:trPr>
          <w:jc w:val="center"/>
        </w:trPr>
        <w:tc>
          <w:tcPr>
            <w:tcW w:w="1555" w:type="dxa"/>
          </w:tcPr>
          <w:p w14:paraId="171604EB" w14:textId="77777777" w:rsidR="002428CD" w:rsidRDefault="002428CD" w:rsidP="003E3144">
            <w:pPr>
              <w:rPr>
                <w:rFonts w:ascii="Times New Roman" w:hAnsi="Times New Roman" w:cs="Times New Roman"/>
              </w:rPr>
            </w:pPr>
            <w:r>
              <w:rPr>
                <w:rFonts w:ascii="Times New Roman" w:hAnsi="Times New Roman" w:cs="Times New Roman" w:hint="eastAsia"/>
              </w:rPr>
              <w:t>C</w:t>
            </w:r>
            <w:r w:rsidRPr="009435AE">
              <w:rPr>
                <w:rFonts w:ascii="Times New Roman" w:hAnsi="Times New Roman" w:cs="Times New Roman"/>
                <w:vertAlign w:val="subscript"/>
              </w:rPr>
              <w:t>2</w:t>
            </w:r>
            <w:r>
              <w:rPr>
                <w:rFonts w:ascii="Times New Roman" w:hAnsi="Times New Roman" w:cs="Times New Roman"/>
              </w:rPr>
              <w:t>H</w:t>
            </w:r>
            <w:r w:rsidRPr="009435AE">
              <w:rPr>
                <w:rFonts w:ascii="Times New Roman" w:hAnsi="Times New Roman" w:cs="Times New Roman"/>
                <w:vertAlign w:val="subscript"/>
              </w:rPr>
              <w:t>3</w:t>
            </w:r>
            <w:r>
              <w:rPr>
                <w:rFonts w:ascii="Times New Roman" w:hAnsi="Times New Roman" w:cs="Times New Roman"/>
              </w:rPr>
              <w:t>O</w:t>
            </w:r>
          </w:p>
        </w:tc>
        <w:tc>
          <w:tcPr>
            <w:tcW w:w="2835" w:type="dxa"/>
          </w:tcPr>
          <w:p w14:paraId="42C76152" w14:textId="77777777" w:rsidR="002428CD" w:rsidRDefault="002428CD" w:rsidP="003E3144">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w:t>
            </w:r>
            <w:r w:rsidRPr="009435AE">
              <w:rPr>
                <w:rFonts w:ascii="Times New Roman" w:hAnsi="Times New Roman" w:cs="Times New Roman"/>
                <w:vertAlign w:val="subscript"/>
              </w:rPr>
              <w:t>3</w:t>
            </w:r>
            <w:r>
              <w:rPr>
                <w:rFonts w:ascii="Times New Roman" w:hAnsi="Times New Roman" w:cs="Times New Roman"/>
              </w:rPr>
              <w:t>COLi</w:t>
            </w:r>
          </w:p>
        </w:tc>
        <w:tc>
          <w:tcPr>
            <w:tcW w:w="1701" w:type="dxa"/>
            <w:vMerge/>
          </w:tcPr>
          <w:p w14:paraId="75ED583C" w14:textId="77777777" w:rsidR="002428CD" w:rsidRDefault="002428CD" w:rsidP="003E3144">
            <w:pPr>
              <w:rPr>
                <w:rFonts w:ascii="Times New Roman" w:hAnsi="Times New Roman" w:cs="Times New Roman"/>
              </w:rPr>
            </w:pPr>
          </w:p>
        </w:tc>
        <w:tc>
          <w:tcPr>
            <w:tcW w:w="5386" w:type="dxa"/>
          </w:tcPr>
          <w:p w14:paraId="2D5EE0A5" w14:textId="77777777" w:rsidR="002428CD" w:rsidRPr="004E3133" w:rsidRDefault="002428CD" w:rsidP="003E3144">
            <w:pPr>
              <w:rPr>
                <w:rFonts w:ascii="Times New Roman" w:hAnsi="Times New Roman" w:cs="Times New Roman"/>
                <w:sz w:val="22"/>
              </w:rPr>
            </w:pPr>
            <w:r w:rsidRPr="004E3133">
              <w:rPr>
                <w:rFonts w:ascii="Times New Roman" w:hAnsi="Times New Roman" w:cs="Times New Roman"/>
                <w:b/>
                <w:bCs/>
                <w:color w:val="000000" w:themeColor="text1"/>
                <w:sz w:val="22"/>
              </w:rPr>
              <w:t>Eq7</w:t>
            </w:r>
            <w:r w:rsidRPr="004E3133">
              <w:rPr>
                <w:rFonts w:ascii="Times New Roman" w:hAnsi="Times New Roman" w:cs="Times New Roman"/>
                <w:sz w:val="22"/>
              </w:rPr>
              <w:t>:DEC+e</w:t>
            </w:r>
            <w:r w:rsidRPr="004E3133">
              <w:rPr>
                <w:rFonts w:ascii="Times New Roman" w:hAnsi="Times New Roman" w:cs="Times New Roman"/>
                <w:sz w:val="22"/>
                <w:vertAlign w:val="superscript"/>
              </w:rPr>
              <w:t>-</w:t>
            </w:r>
            <w:r w:rsidRPr="004E3133">
              <w:rPr>
                <w:rFonts w:ascii="Times New Roman" w:hAnsi="Times New Roman" w:cs="Times New Roman"/>
                <w:sz w:val="22"/>
              </w:rPr>
              <w:t>+Li</w:t>
            </w:r>
            <w:r w:rsidRPr="004E3133">
              <w:rPr>
                <w:rFonts w:ascii="Times New Roman" w:hAnsi="Times New Roman" w:cs="Times New Roman"/>
                <w:sz w:val="22"/>
                <w:vertAlign w:val="superscript"/>
              </w:rPr>
              <w:t>+</w:t>
            </w:r>
            <w:r w:rsidRPr="004E3133">
              <w:rPr>
                <w:rFonts w:ascii="Times New Roman" w:hAnsi="Times New Roman" w:cs="Times New Roman"/>
                <w:sz w:val="22"/>
              </w:rPr>
              <w:t>→</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3</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sz w:val="22"/>
              </w:rPr>
              <w:t>O</w:t>
            </w:r>
            <w:r w:rsidRPr="004E3133">
              <w:rPr>
                <w:rFonts w:ascii="Times New Roman" w:hAnsi="Times New Roman" w:cs="Times New Roman" w:hint="eastAsia"/>
                <w:sz w:val="22"/>
              </w:rPr>
              <w:t>·</w:t>
            </w:r>
            <w:r w:rsidRPr="004E3133">
              <w:rPr>
                <w:rFonts w:ascii="Times New Roman" w:hAnsi="Times New Roman" w:cs="Times New Roman"/>
                <w:sz w:val="22"/>
              </w:rPr>
              <w:t xml:space="preserve">O </w:t>
            </w:r>
            <w:r w:rsidRPr="004E3133">
              <w:rPr>
                <w:rFonts w:ascii="Times New Roman" w:hAnsi="Times New Roman" w:cs="Times New Roman" w:hint="eastAsia"/>
                <w:sz w:val="22"/>
              </w:rPr>
              <w:t>+</w:t>
            </w:r>
            <w:r w:rsidRPr="004E3133">
              <w:rPr>
                <w:rFonts w:ascii="Times New Roman" w:hAnsi="Times New Roman" w:cs="Times New Roman"/>
                <w:color w:val="000000" w:themeColor="text1"/>
                <w:sz w:val="22"/>
              </w:rPr>
              <w:t xml:space="preserve"> 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CH</w:t>
            </w:r>
            <w:r w:rsidRPr="004E3133">
              <w:rPr>
                <w:rFonts w:ascii="Times New Roman" w:hAnsi="Times New Roman" w:cs="Times New Roman" w:hint="eastAsia"/>
                <w:color w:val="FF0000"/>
                <w:sz w:val="22"/>
              </w:rPr>
              <w:t>-</w:t>
            </w:r>
            <w:r w:rsidRPr="004E3133">
              <w:rPr>
                <w:rFonts w:ascii="Times New Roman" w:hAnsi="Times New Roman" w:cs="Times New Roman"/>
                <w:color w:val="FF0000"/>
                <w:sz w:val="22"/>
              </w:rPr>
              <w:t>CH</w:t>
            </w:r>
            <w:r w:rsidRPr="004E3133">
              <w:rPr>
                <w:rFonts w:ascii="Times New Roman" w:hAnsi="Times New Roman" w:cs="Times New Roman"/>
                <w:color w:val="FF0000"/>
                <w:sz w:val="22"/>
                <w:vertAlign w:val="subscript"/>
              </w:rPr>
              <w:t>2</w:t>
            </w:r>
            <w:r w:rsidRPr="004E3133">
              <w:rPr>
                <w:rFonts w:ascii="Times New Roman" w:hAnsi="Times New Roman" w:cs="Times New Roman"/>
                <w:color w:val="FF0000"/>
                <w:sz w:val="22"/>
              </w:rPr>
              <w:t>O</w:t>
            </w:r>
            <w:r w:rsidRPr="004E3133">
              <w:rPr>
                <w:rFonts w:ascii="Times New Roman" w:hAnsi="Times New Roman" w:cs="Times New Roman" w:hint="eastAsia"/>
                <w:color w:val="000000" w:themeColor="text1"/>
                <w:sz w:val="22"/>
              </w:rPr>
              <w:t>Li</w:t>
            </w:r>
          </w:p>
          <w:p w14:paraId="2BDCF4AE" w14:textId="77777777" w:rsidR="002428CD" w:rsidRDefault="002428CD" w:rsidP="003E3144">
            <w:pPr>
              <w:rPr>
                <w:rFonts w:ascii="Times New Roman" w:hAnsi="Times New Roman" w:cs="Times New Roman"/>
              </w:rPr>
            </w:pPr>
            <w:r w:rsidRPr="004E3133">
              <w:rPr>
                <w:rFonts w:ascii="Times New Roman" w:hAnsi="Times New Roman" w:cs="Times New Roman"/>
                <w:b/>
                <w:bCs/>
                <w:color w:val="000000" w:themeColor="text1"/>
                <w:sz w:val="22"/>
              </w:rPr>
              <w:t>Eq</w:t>
            </w:r>
            <w:proofErr w:type="gramStart"/>
            <w:r w:rsidRPr="004E3133">
              <w:rPr>
                <w:rFonts w:ascii="Times New Roman" w:hAnsi="Times New Roman" w:cs="Times New Roman"/>
                <w:b/>
                <w:bCs/>
                <w:color w:val="000000" w:themeColor="text1"/>
                <w:sz w:val="22"/>
              </w:rPr>
              <w:t>8</w:t>
            </w:r>
            <w:r w:rsidRPr="004E3133">
              <w:rPr>
                <w:rFonts w:ascii="Times New Roman" w:hAnsi="Times New Roman" w:cs="Times New Roman"/>
                <w:sz w:val="22"/>
              </w:rPr>
              <w:t>:DEC</w:t>
            </w:r>
            <w:proofErr w:type="gramEnd"/>
            <w:r w:rsidRPr="004E3133">
              <w:rPr>
                <w:rFonts w:ascii="Times New Roman" w:hAnsi="Times New Roman" w:cs="Times New Roman"/>
                <w:sz w:val="22"/>
              </w:rPr>
              <w:t>+e</w:t>
            </w:r>
            <w:r w:rsidRPr="004E3133">
              <w:rPr>
                <w:rFonts w:ascii="Times New Roman" w:hAnsi="Times New Roman" w:cs="Times New Roman"/>
                <w:sz w:val="22"/>
                <w:vertAlign w:val="superscript"/>
              </w:rPr>
              <w:t>-</w:t>
            </w:r>
            <w:r w:rsidRPr="004E3133">
              <w:rPr>
                <w:rFonts w:ascii="Times New Roman" w:hAnsi="Times New Roman" w:cs="Times New Roman"/>
                <w:sz w:val="22"/>
              </w:rPr>
              <w:t>+Li</w:t>
            </w:r>
            <w:r w:rsidRPr="004E3133">
              <w:rPr>
                <w:rFonts w:ascii="Times New Roman" w:hAnsi="Times New Roman" w:cs="Times New Roman"/>
                <w:sz w:val="22"/>
                <w:vertAlign w:val="superscript"/>
              </w:rPr>
              <w:t>+</w:t>
            </w:r>
            <w:r w:rsidRPr="004E3133">
              <w:rPr>
                <w:rFonts w:ascii="Times New Roman" w:hAnsi="Times New Roman" w:cs="Times New Roman"/>
                <w:sz w:val="22"/>
              </w:rPr>
              <w:t>→</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3</w:t>
            </w:r>
            <w:r w:rsidRPr="004E3133">
              <w:rPr>
                <w:rFonts w:ascii="Times New Roman" w:hAnsi="Times New Roman" w:cs="Times New Roman"/>
                <w:color w:val="000000" w:themeColor="text1"/>
                <w:sz w:val="22"/>
              </w:rPr>
              <w:t>CH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sz w:val="22"/>
              </w:rPr>
              <w:t>O</w:t>
            </w:r>
            <w:r w:rsidRPr="004E3133">
              <w:rPr>
                <w:rFonts w:ascii="Times New Roman" w:hAnsi="Times New Roman" w:cs="Times New Roman" w:hint="eastAsia"/>
                <w:sz w:val="22"/>
              </w:rPr>
              <w:t>C</w:t>
            </w:r>
            <w:r w:rsidRPr="004E3133">
              <w:rPr>
                <w:rFonts w:ascii="Times New Roman" w:hAnsi="Times New Roman" w:cs="Times New Roman"/>
                <w:sz w:val="22"/>
              </w:rPr>
              <w:t>O</w:t>
            </w:r>
            <w:r w:rsidRPr="004E3133">
              <w:rPr>
                <w:rFonts w:ascii="Times New Roman" w:hAnsi="Times New Roman" w:cs="Times New Roman" w:hint="eastAsia"/>
                <w:sz w:val="22"/>
              </w:rPr>
              <w:t>+</w:t>
            </w:r>
            <w:r w:rsidRPr="004E3133">
              <w:rPr>
                <w:rFonts w:ascii="Times New Roman" w:hAnsi="Times New Roman" w:cs="Times New Roman"/>
                <w:color w:val="000000" w:themeColor="text1"/>
                <w:sz w:val="22"/>
              </w:rPr>
              <w:t>H</w:t>
            </w:r>
            <w:r w:rsidRPr="004E3133">
              <w:rPr>
                <w:rFonts w:ascii="Times New Roman" w:hAnsi="Times New Roman" w:cs="Times New Roman"/>
                <w:color w:val="000000" w:themeColor="text1"/>
                <w:sz w:val="22"/>
                <w:vertAlign w:val="subscript"/>
              </w:rPr>
              <w:t>2</w:t>
            </w:r>
            <w:r w:rsidRPr="004E3133">
              <w:rPr>
                <w:rFonts w:ascii="Times New Roman" w:hAnsi="Times New Roman" w:cs="Times New Roman"/>
                <w:color w:val="FF0000"/>
                <w:sz w:val="22"/>
              </w:rPr>
              <w:t>CH</w:t>
            </w:r>
            <w:r w:rsidRPr="004E3133">
              <w:rPr>
                <w:rFonts w:ascii="Times New Roman" w:hAnsi="Times New Roman" w:cs="Times New Roman" w:hint="eastAsia"/>
                <w:color w:val="FF0000"/>
                <w:sz w:val="22"/>
              </w:rPr>
              <w:t>-</w:t>
            </w:r>
            <w:r w:rsidRPr="004E3133">
              <w:rPr>
                <w:rFonts w:ascii="Times New Roman" w:hAnsi="Times New Roman" w:cs="Times New Roman"/>
                <w:color w:val="FF0000"/>
                <w:sz w:val="22"/>
              </w:rPr>
              <w:t>CH</w:t>
            </w:r>
            <w:r w:rsidRPr="004E3133">
              <w:rPr>
                <w:rFonts w:ascii="Times New Roman" w:hAnsi="Times New Roman" w:cs="Times New Roman"/>
                <w:color w:val="FF0000"/>
                <w:sz w:val="22"/>
                <w:vertAlign w:val="subscript"/>
              </w:rPr>
              <w:t>2</w:t>
            </w:r>
            <w:r w:rsidRPr="004E3133">
              <w:rPr>
                <w:rFonts w:ascii="Times New Roman" w:hAnsi="Times New Roman" w:cs="Times New Roman"/>
                <w:color w:val="FF0000"/>
                <w:sz w:val="22"/>
              </w:rPr>
              <w:t>O</w:t>
            </w:r>
            <w:r w:rsidRPr="004E3133">
              <w:rPr>
                <w:rFonts w:ascii="Times New Roman" w:hAnsi="Times New Roman" w:cs="Times New Roman" w:hint="eastAsia"/>
                <w:color w:val="000000" w:themeColor="text1"/>
                <w:sz w:val="22"/>
              </w:rPr>
              <w:t>Li</w:t>
            </w:r>
          </w:p>
        </w:tc>
        <w:tc>
          <w:tcPr>
            <w:tcW w:w="2471" w:type="dxa"/>
          </w:tcPr>
          <w:p w14:paraId="56A38FC6" w14:textId="311B741B" w:rsidR="002428CD" w:rsidRDefault="00B24567" w:rsidP="003E3144">
            <w:pPr>
              <w:rPr>
                <w:rFonts w:ascii="Times New Roman" w:hAnsi="Times New Roman" w:cs="Times New Roman"/>
              </w:rPr>
            </w:pPr>
            <w:r>
              <w:rPr>
                <w:rFonts w:ascii="Times New Roman" w:hAnsi="Times New Roman" w:cs="Times New Roman"/>
              </w:rPr>
              <w:fldChar w:fldCharType="begin">
                <w:fldData xml:space="preserve">PEVuZE5vdGU+PENpdGU+PEF1dGhvcj5QZXJsYSBCLiBCYWxidWVuYTwvQXV0aG9yPjxZZWFyPjIw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PEVuZE5vdGU+PENpdGU+PEF1dGhvcj5QZXJsYSBCLiBCYWxidWVuYTwvQXV0aG9yPjxZZWFyPjIw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13, 18</w:t>
            </w:r>
            <w:r>
              <w:rPr>
                <w:rFonts w:ascii="Times New Roman" w:hAnsi="Times New Roman" w:cs="Times New Roman"/>
              </w:rPr>
              <w:fldChar w:fldCharType="end"/>
            </w:r>
          </w:p>
        </w:tc>
      </w:tr>
      <w:tr w:rsidR="002428CD" w14:paraId="3E621D40" w14:textId="77777777" w:rsidTr="003E3144">
        <w:trPr>
          <w:jc w:val="center"/>
        </w:trPr>
        <w:tc>
          <w:tcPr>
            <w:tcW w:w="1555" w:type="dxa"/>
            <w:vAlign w:val="center"/>
          </w:tcPr>
          <w:p w14:paraId="455E00F1" w14:textId="77777777" w:rsidR="002428CD" w:rsidRDefault="002428CD" w:rsidP="003E3144">
            <w:pPr>
              <w:rPr>
                <w:rFonts w:ascii="Times New Roman" w:hAnsi="Times New Roman" w:cs="Times New Roman"/>
              </w:rPr>
            </w:pPr>
            <w:r>
              <w:rPr>
                <w:rFonts w:ascii="Times New Roman" w:hAnsi="Times New Roman" w:cs="Times New Roman" w:hint="eastAsia"/>
              </w:rPr>
              <w:t>C</w:t>
            </w:r>
            <w:r w:rsidRPr="009435AE">
              <w:rPr>
                <w:rFonts w:ascii="Times New Roman" w:hAnsi="Times New Roman" w:cs="Times New Roman"/>
                <w:vertAlign w:val="subscript"/>
              </w:rPr>
              <w:t>2</w:t>
            </w:r>
            <w:r>
              <w:rPr>
                <w:rFonts w:ascii="Times New Roman" w:hAnsi="Times New Roman" w:cs="Times New Roman"/>
              </w:rPr>
              <w:t>H</w:t>
            </w:r>
            <w:r w:rsidRPr="009435AE">
              <w:rPr>
                <w:rFonts w:ascii="Times New Roman" w:hAnsi="Times New Roman" w:cs="Times New Roman"/>
                <w:vertAlign w:val="subscript"/>
              </w:rPr>
              <w:t>3</w:t>
            </w:r>
            <w:r>
              <w:rPr>
                <w:rFonts w:ascii="Times New Roman" w:hAnsi="Times New Roman" w:cs="Times New Roman"/>
              </w:rPr>
              <w:t>O</w:t>
            </w:r>
            <w:r>
              <w:rPr>
                <w:rFonts w:ascii="Times New Roman" w:hAnsi="Times New Roman" w:cs="Times New Roman"/>
                <w:vertAlign w:val="subscript"/>
              </w:rPr>
              <w:t>2</w:t>
            </w:r>
          </w:p>
        </w:tc>
        <w:tc>
          <w:tcPr>
            <w:tcW w:w="2835" w:type="dxa"/>
            <w:vAlign w:val="center"/>
          </w:tcPr>
          <w:p w14:paraId="4256E568" w14:textId="77777777" w:rsidR="002428CD" w:rsidRDefault="002428CD" w:rsidP="003E3144">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w:t>
            </w:r>
            <w:r w:rsidRPr="009435AE">
              <w:rPr>
                <w:rFonts w:ascii="Times New Roman" w:hAnsi="Times New Roman" w:cs="Times New Roman"/>
                <w:vertAlign w:val="subscript"/>
              </w:rPr>
              <w:t>3</w:t>
            </w:r>
            <w:r>
              <w:rPr>
                <w:rFonts w:ascii="Times New Roman" w:hAnsi="Times New Roman" w:cs="Times New Roman"/>
              </w:rPr>
              <w:t>COOLi</w:t>
            </w:r>
          </w:p>
        </w:tc>
        <w:tc>
          <w:tcPr>
            <w:tcW w:w="1701" w:type="dxa"/>
            <w:vMerge/>
            <w:vAlign w:val="center"/>
          </w:tcPr>
          <w:p w14:paraId="1AABA80A" w14:textId="77777777" w:rsidR="002428CD" w:rsidRDefault="002428CD" w:rsidP="003E3144">
            <w:pPr>
              <w:rPr>
                <w:rFonts w:ascii="Times New Roman" w:hAnsi="Times New Roman" w:cs="Times New Roman"/>
              </w:rPr>
            </w:pPr>
          </w:p>
        </w:tc>
        <w:tc>
          <w:tcPr>
            <w:tcW w:w="5386" w:type="dxa"/>
            <w:vAlign w:val="center"/>
          </w:tcPr>
          <w:p w14:paraId="465A58A1" w14:textId="77777777" w:rsidR="002428CD" w:rsidRPr="009544A7" w:rsidRDefault="002428CD" w:rsidP="003E3144">
            <w:pPr>
              <w:rPr>
                <w:rFonts w:ascii="Times New Roman" w:hAnsi="Times New Roman" w:cs="Times New Roman"/>
                <w:sz w:val="22"/>
                <w:szCs w:val="24"/>
              </w:rPr>
            </w:pPr>
            <w:r w:rsidRPr="009544A7">
              <w:rPr>
                <w:rFonts w:ascii="Times New Roman" w:hAnsi="Times New Roman" w:cs="Times New Roman"/>
                <w:b/>
                <w:bCs/>
                <w:color w:val="000000" w:themeColor="text1"/>
                <w:sz w:val="22"/>
                <w:szCs w:val="24"/>
              </w:rPr>
              <w:t>Eq9</w:t>
            </w:r>
            <w:r w:rsidRPr="009544A7">
              <w:rPr>
                <w:rFonts w:ascii="Times New Roman" w:hAnsi="Times New Roman" w:cs="Times New Roman"/>
                <w:sz w:val="22"/>
                <w:szCs w:val="24"/>
              </w:rPr>
              <w:t xml:space="preserve">: </w:t>
            </w:r>
            <w:proofErr w:type="spellStart"/>
            <w:r w:rsidRPr="009544A7">
              <w:rPr>
                <w:rFonts w:ascii="Times New Roman" w:hAnsi="Times New Roman" w:cs="Times New Roman"/>
                <w:sz w:val="22"/>
                <w:szCs w:val="24"/>
              </w:rPr>
              <w:t>r</w:t>
            </w:r>
            <w:r w:rsidRPr="009544A7">
              <w:rPr>
                <w:rFonts w:ascii="Times New Roman" w:hAnsi="Times New Roman" w:cs="Times New Roman" w:hint="eastAsia"/>
                <w:sz w:val="22"/>
                <w:szCs w:val="24"/>
              </w:rPr>
              <w:t>-</w:t>
            </w:r>
            <w:r w:rsidRPr="009544A7">
              <w:rPr>
                <w:rFonts w:ascii="Times New Roman" w:hAnsi="Times New Roman" w:cs="Times New Roman"/>
                <w:sz w:val="22"/>
                <w:szCs w:val="24"/>
              </w:rPr>
              <w:t>BL</w:t>
            </w:r>
            <w:r w:rsidRPr="009544A7">
              <w:rPr>
                <w:rFonts w:ascii="Times New Roman" w:hAnsi="Times New Roman" w:cs="Times New Roman" w:hint="eastAsia"/>
                <w:sz w:val="22"/>
                <w:szCs w:val="24"/>
              </w:rPr>
              <w:t>+</w:t>
            </w:r>
            <w:r w:rsidRPr="009544A7">
              <w:rPr>
                <w:rFonts w:ascii="Times New Roman" w:hAnsi="Times New Roman" w:cs="Times New Roman"/>
                <w:sz w:val="22"/>
                <w:szCs w:val="24"/>
              </w:rPr>
              <w:t>L</w:t>
            </w:r>
            <w:r w:rsidRPr="009544A7">
              <w:rPr>
                <w:rFonts w:ascii="Times New Roman" w:hAnsi="Times New Roman" w:cs="Times New Roman" w:hint="eastAsia"/>
                <w:sz w:val="22"/>
                <w:szCs w:val="24"/>
              </w:rPr>
              <w:t>i</w:t>
            </w:r>
            <w:proofErr w:type="spellEnd"/>
            <w:r w:rsidRPr="009544A7">
              <w:rPr>
                <w:rFonts w:ascii="Times New Roman" w:hAnsi="Times New Roman" w:cs="Times New Roman"/>
                <w:sz w:val="22"/>
                <w:szCs w:val="24"/>
              </w:rPr>
              <w:t>→</w:t>
            </w:r>
            <w:r w:rsidRPr="009544A7">
              <w:rPr>
                <w:rFonts w:ascii="Times New Roman" w:hAnsi="Times New Roman" w:cs="Times New Roman" w:hint="eastAsia"/>
                <w:sz w:val="22"/>
                <w:szCs w:val="24"/>
              </w:rPr>
              <w:t>·</w:t>
            </w:r>
            <w:proofErr w:type="gramStart"/>
            <w:r w:rsidRPr="009544A7">
              <w:rPr>
                <w:rFonts w:ascii="Times New Roman" w:hAnsi="Times New Roman" w:cs="Times New Roman"/>
                <w:sz w:val="22"/>
                <w:szCs w:val="24"/>
              </w:rPr>
              <w:t>CH</w:t>
            </w:r>
            <w:r w:rsidRPr="009544A7">
              <w:rPr>
                <w:rFonts w:ascii="Times New Roman" w:hAnsi="Times New Roman" w:cs="Times New Roman"/>
                <w:sz w:val="22"/>
                <w:szCs w:val="24"/>
                <w:vertAlign w:val="subscript"/>
              </w:rPr>
              <w:t>2</w:t>
            </w:r>
            <w:r w:rsidRPr="009544A7">
              <w:rPr>
                <w:rFonts w:ascii="Times New Roman" w:hAnsi="Times New Roman" w:cs="Times New Roman"/>
                <w:sz w:val="22"/>
                <w:szCs w:val="24"/>
              </w:rPr>
              <w:t>CH</w:t>
            </w:r>
            <w:r w:rsidRPr="009544A7">
              <w:rPr>
                <w:rFonts w:ascii="Times New Roman" w:hAnsi="Times New Roman" w:cs="Times New Roman"/>
                <w:sz w:val="22"/>
                <w:szCs w:val="24"/>
                <w:vertAlign w:val="subscript"/>
              </w:rPr>
              <w:t>2</w:t>
            </w:r>
            <w:proofErr w:type="gramEnd"/>
            <w:r w:rsidRPr="009544A7">
              <w:rPr>
                <w:rFonts w:ascii="Times New Roman" w:hAnsi="Times New Roman" w:cs="Times New Roman"/>
                <w:sz w:val="22"/>
                <w:szCs w:val="24"/>
                <w:vertAlign w:val="subscript"/>
              </w:rPr>
              <w:t xml:space="preserve"> </w:t>
            </w:r>
            <w:r w:rsidRPr="009544A7">
              <w:rPr>
                <w:rFonts w:ascii="Times New Roman" w:hAnsi="Times New Roman" w:cs="Times New Roman"/>
                <w:sz w:val="22"/>
                <w:szCs w:val="24"/>
              </w:rPr>
              <w:t>CH</w:t>
            </w:r>
            <w:r w:rsidRPr="009544A7">
              <w:rPr>
                <w:rFonts w:ascii="Times New Roman" w:hAnsi="Times New Roman" w:cs="Times New Roman"/>
                <w:sz w:val="22"/>
                <w:szCs w:val="24"/>
                <w:vertAlign w:val="subscript"/>
              </w:rPr>
              <w:t>2</w:t>
            </w:r>
            <w:r w:rsidRPr="009544A7">
              <w:rPr>
                <w:rFonts w:ascii="Times New Roman" w:hAnsi="Times New Roman" w:cs="Times New Roman" w:hint="eastAsia"/>
                <w:sz w:val="22"/>
                <w:szCs w:val="24"/>
              </w:rPr>
              <w:t>-</w:t>
            </w:r>
            <w:r w:rsidRPr="00A7616E">
              <w:rPr>
                <w:rFonts w:ascii="Times New Roman" w:hAnsi="Times New Roman" w:cs="Times New Roman"/>
                <w:color w:val="FF0000"/>
                <w:sz w:val="22"/>
                <w:szCs w:val="24"/>
              </w:rPr>
              <w:t>COOL</w:t>
            </w:r>
            <w:r w:rsidRPr="00A7616E">
              <w:rPr>
                <w:rFonts w:ascii="Times New Roman" w:hAnsi="Times New Roman" w:cs="Times New Roman" w:hint="eastAsia"/>
                <w:color w:val="FF0000"/>
                <w:sz w:val="22"/>
                <w:szCs w:val="24"/>
              </w:rPr>
              <w:t>i</w:t>
            </w:r>
          </w:p>
          <w:p w14:paraId="1306FFE4" w14:textId="77777777" w:rsidR="002428CD" w:rsidRPr="009544A7" w:rsidRDefault="002428CD" w:rsidP="003E3144">
            <w:pPr>
              <w:rPr>
                <w:rFonts w:ascii="Times New Roman" w:hAnsi="Times New Roman" w:cs="Times New Roman"/>
                <w:sz w:val="22"/>
                <w:szCs w:val="24"/>
              </w:rPr>
            </w:pPr>
            <w:r w:rsidRPr="009544A7">
              <w:rPr>
                <w:rFonts w:ascii="Times New Roman" w:hAnsi="Times New Roman" w:cs="Times New Roman"/>
                <w:b/>
                <w:bCs/>
                <w:color w:val="000000" w:themeColor="text1"/>
                <w:sz w:val="22"/>
                <w:szCs w:val="24"/>
              </w:rPr>
              <w:t>Eq10</w:t>
            </w:r>
            <w:r w:rsidRPr="009544A7">
              <w:rPr>
                <w:rFonts w:ascii="Times New Roman" w:hAnsi="Times New Roman" w:cs="Times New Roman"/>
                <w:sz w:val="22"/>
                <w:szCs w:val="24"/>
              </w:rPr>
              <w:t>: HCOOCH</w:t>
            </w:r>
            <w:r w:rsidRPr="009544A7">
              <w:rPr>
                <w:rFonts w:ascii="Times New Roman" w:hAnsi="Times New Roman" w:cs="Times New Roman"/>
                <w:sz w:val="22"/>
                <w:szCs w:val="24"/>
                <w:vertAlign w:val="subscript"/>
              </w:rPr>
              <w:t>3</w:t>
            </w:r>
            <w:r w:rsidRPr="009544A7">
              <w:rPr>
                <w:rFonts w:ascii="Times New Roman" w:hAnsi="Times New Roman" w:cs="Times New Roman"/>
                <w:sz w:val="22"/>
                <w:szCs w:val="24"/>
              </w:rPr>
              <w:t>+e</w:t>
            </w:r>
            <w:r w:rsidRPr="009544A7">
              <w:rPr>
                <w:rFonts w:ascii="Times New Roman" w:hAnsi="Times New Roman" w:cs="Times New Roman"/>
                <w:sz w:val="22"/>
                <w:szCs w:val="24"/>
                <w:vertAlign w:val="superscript"/>
              </w:rPr>
              <w:t>-</w:t>
            </w:r>
            <w:r w:rsidRPr="009544A7">
              <w:rPr>
                <w:rFonts w:ascii="Times New Roman" w:hAnsi="Times New Roman" w:cs="Times New Roman"/>
                <w:sz w:val="22"/>
                <w:szCs w:val="24"/>
              </w:rPr>
              <w:t>→HCOOCH</w:t>
            </w:r>
            <w:r w:rsidRPr="009544A7">
              <w:rPr>
                <w:rFonts w:ascii="Times New Roman" w:hAnsi="Times New Roman" w:cs="Times New Roman"/>
                <w:sz w:val="22"/>
                <w:szCs w:val="24"/>
                <w:vertAlign w:val="subscript"/>
              </w:rPr>
              <w:t>3</w:t>
            </w:r>
          </w:p>
          <w:p w14:paraId="0E939AC8" w14:textId="77777777" w:rsidR="002428CD" w:rsidRPr="009544A7" w:rsidRDefault="002428CD" w:rsidP="003E3144">
            <w:pPr>
              <w:ind w:firstLineChars="300" w:firstLine="660"/>
              <w:rPr>
                <w:rFonts w:ascii="Times New Roman" w:hAnsi="Times New Roman" w:cs="Times New Roman"/>
                <w:sz w:val="22"/>
                <w:szCs w:val="24"/>
              </w:rPr>
            </w:pPr>
            <w:r w:rsidRPr="009544A7">
              <w:rPr>
                <w:rFonts w:ascii="Times New Roman" w:hAnsi="Times New Roman" w:cs="Times New Roman"/>
                <w:sz w:val="22"/>
                <w:szCs w:val="24"/>
              </w:rPr>
              <w:t>HCOOCH</w:t>
            </w:r>
            <w:r w:rsidRPr="009544A7">
              <w:rPr>
                <w:rFonts w:ascii="Times New Roman" w:hAnsi="Times New Roman" w:cs="Times New Roman"/>
                <w:sz w:val="22"/>
                <w:szCs w:val="24"/>
                <w:vertAlign w:val="subscript"/>
              </w:rPr>
              <w:t>3</w:t>
            </w:r>
            <w:r w:rsidRPr="009544A7">
              <w:rPr>
                <w:rFonts w:ascii="Times New Roman" w:hAnsi="Times New Roman" w:cs="Times New Roman"/>
                <w:sz w:val="22"/>
                <w:szCs w:val="24"/>
              </w:rPr>
              <w:t>→HCOO</w:t>
            </w:r>
            <w:r w:rsidRPr="009544A7">
              <w:rPr>
                <w:rFonts w:ascii="Times New Roman" w:hAnsi="Times New Roman" w:cs="Times New Roman"/>
                <w:sz w:val="22"/>
                <w:szCs w:val="24"/>
                <w:vertAlign w:val="superscript"/>
              </w:rPr>
              <w:t>-</w:t>
            </w:r>
            <w:r w:rsidRPr="009544A7">
              <w:rPr>
                <w:rFonts w:ascii="Times New Roman" w:hAnsi="Times New Roman" w:cs="Times New Roman"/>
                <w:sz w:val="22"/>
                <w:szCs w:val="24"/>
              </w:rPr>
              <w:t xml:space="preserve">+ </w:t>
            </w:r>
            <w:r w:rsidRPr="009544A7">
              <w:rPr>
                <w:rFonts w:ascii="Times New Roman" w:hAnsi="Times New Roman" w:cs="Times New Roman" w:hint="eastAsia"/>
                <w:sz w:val="22"/>
                <w:szCs w:val="24"/>
              </w:rPr>
              <w:t>·</w:t>
            </w:r>
            <w:r w:rsidRPr="009544A7">
              <w:rPr>
                <w:rFonts w:ascii="Times New Roman" w:hAnsi="Times New Roman" w:cs="Times New Roman"/>
                <w:sz w:val="22"/>
                <w:szCs w:val="24"/>
              </w:rPr>
              <w:t>CH</w:t>
            </w:r>
            <w:r w:rsidRPr="009544A7">
              <w:rPr>
                <w:rFonts w:ascii="Times New Roman" w:hAnsi="Times New Roman" w:cs="Times New Roman"/>
                <w:sz w:val="22"/>
                <w:szCs w:val="24"/>
                <w:vertAlign w:val="subscript"/>
              </w:rPr>
              <w:t>3</w:t>
            </w:r>
          </w:p>
          <w:p w14:paraId="4FA5B309" w14:textId="77777777" w:rsidR="002428CD" w:rsidRPr="009544A7" w:rsidRDefault="002428CD" w:rsidP="003E3144">
            <w:pPr>
              <w:ind w:firstLineChars="300" w:firstLine="660"/>
              <w:rPr>
                <w:rFonts w:ascii="Times New Roman" w:hAnsi="Times New Roman" w:cs="Times New Roman"/>
                <w:sz w:val="22"/>
                <w:szCs w:val="24"/>
              </w:rPr>
            </w:pPr>
            <w:r w:rsidRPr="009544A7">
              <w:rPr>
                <w:rFonts w:ascii="Times New Roman" w:hAnsi="Times New Roman" w:cs="Times New Roman"/>
                <w:sz w:val="22"/>
                <w:szCs w:val="24"/>
              </w:rPr>
              <w:t>HCOO</w:t>
            </w:r>
            <w:r w:rsidRPr="009544A7">
              <w:rPr>
                <w:rFonts w:ascii="Times New Roman" w:hAnsi="Times New Roman" w:cs="Times New Roman"/>
                <w:sz w:val="22"/>
                <w:szCs w:val="24"/>
                <w:vertAlign w:val="superscript"/>
              </w:rPr>
              <w:t>-</w:t>
            </w:r>
            <w:r w:rsidRPr="009544A7">
              <w:rPr>
                <w:rFonts w:ascii="Times New Roman" w:hAnsi="Times New Roman" w:cs="Times New Roman"/>
                <w:sz w:val="22"/>
                <w:szCs w:val="24"/>
              </w:rPr>
              <w:t>+ Li</w:t>
            </w:r>
            <w:r w:rsidRPr="009544A7">
              <w:rPr>
                <w:rFonts w:ascii="Times New Roman" w:hAnsi="Times New Roman" w:cs="Times New Roman"/>
                <w:sz w:val="22"/>
                <w:szCs w:val="24"/>
                <w:vertAlign w:val="superscript"/>
              </w:rPr>
              <w:t>+</w:t>
            </w:r>
            <w:r w:rsidRPr="009544A7">
              <w:rPr>
                <w:rFonts w:ascii="Times New Roman" w:hAnsi="Times New Roman" w:cs="Times New Roman"/>
                <w:sz w:val="22"/>
                <w:szCs w:val="24"/>
              </w:rPr>
              <w:t>→</w:t>
            </w:r>
            <w:proofErr w:type="spellStart"/>
            <w:r w:rsidRPr="009544A7">
              <w:rPr>
                <w:rFonts w:ascii="Times New Roman" w:hAnsi="Times New Roman" w:cs="Times New Roman"/>
                <w:sz w:val="22"/>
                <w:szCs w:val="24"/>
              </w:rPr>
              <w:t>H</w:t>
            </w:r>
            <w:r w:rsidRPr="00A7616E">
              <w:rPr>
                <w:rFonts w:ascii="Times New Roman" w:hAnsi="Times New Roman" w:cs="Times New Roman"/>
                <w:color w:val="FF0000"/>
                <w:sz w:val="22"/>
                <w:szCs w:val="24"/>
              </w:rPr>
              <w:t>COOL</w:t>
            </w:r>
            <w:r w:rsidRPr="00A7616E">
              <w:rPr>
                <w:rFonts w:ascii="Times New Roman" w:hAnsi="Times New Roman" w:cs="Times New Roman" w:hint="eastAsia"/>
                <w:color w:val="FF0000"/>
                <w:sz w:val="22"/>
                <w:szCs w:val="24"/>
              </w:rPr>
              <w:t>i</w:t>
            </w:r>
            <w:proofErr w:type="spellEnd"/>
          </w:p>
          <w:p w14:paraId="22D24BF2" w14:textId="77777777" w:rsidR="002428CD" w:rsidRPr="009544A7" w:rsidRDefault="002428CD" w:rsidP="003E3144">
            <w:pPr>
              <w:ind w:firstLineChars="300" w:firstLine="660"/>
              <w:rPr>
                <w:rFonts w:ascii="Times New Roman" w:hAnsi="Times New Roman" w:cs="Times New Roman"/>
                <w:sz w:val="22"/>
                <w:szCs w:val="24"/>
              </w:rPr>
            </w:pPr>
            <w:r w:rsidRPr="009544A7">
              <w:rPr>
                <w:rFonts w:ascii="Times New Roman" w:hAnsi="Times New Roman" w:cs="Times New Roman" w:hint="eastAsia"/>
                <w:sz w:val="22"/>
                <w:szCs w:val="24"/>
              </w:rPr>
              <w:t>·</w:t>
            </w:r>
            <w:r w:rsidRPr="009544A7">
              <w:rPr>
                <w:rFonts w:ascii="Times New Roman" w:hAnsi="Times New Roman" w:cs="Times New Roman"/>
                <w:sz w:val="22"/>
                <w:szCs w:val="24"/>
              </w:rPr>
              <w:t>CH</w:t>
            </w:r>
            <w:r w:rsidRPr="009544A7">
              <w:rPr>
                <w:rFonts w:ascii="Times New Roman" w:hAnsi="Times New Roman" w:cs="Times New Roman"/>
                <w:sz w:val="22"/>
                <w:szCs w:val="24"/>
                <w:vertAlign w:val="subscript"/>
              </w:rPr>
              <w:t>3</w:t>
            </w:r>
            <w:r w:rsidRPr="009544A7">
              <w:rPr>
                <w:rFonts w:ascii="Times New Roman" w:hAnsi="Times New Roman" w:cs="Times New Roman"/>
                <w:sz w:val="22"/>
                <w:szCs w:val="24"/>
              </w:rPr>
              <w:t>→CH</w:t>
            </w:r>
            <w:r w:rsidRPr="009544A7">
              <w:rPr>
                <w:rFonts w:ascii="Times New Roman" w:hAnsi="Times New Roman" w:cs="Times New Roman"/>
                <w:sz w:val="22"/>
                <w:szCs w:val="24"/>
                <w:vertAlign w:val="subscript"/>
              </w:rPr>
              <w:t>4</w:t>
            </w:r>
            <w:r w:rsidRPr="009544A7">
              <w:rPr>
                <w:rFonts w:ascii="Times New Roman" w:hAnsi="Times New Roman" w:cs="Times New Roman"/>
                <w:sz w:val="22"/>
                <w:szCs w:val="24"/>
              </w:rPr>
              <w:t xml:space="preserve"> </w:t>
            </w:r>
            <w:r w:rsidRPr="009544A7">
              <w:rPr>
                <w:rFonts w:ascii="Times New Roman" w:hAnsi="Times New Roman" w:cs="Times New Roman" w:hint="eastAsia"/>
                <w:sz w:val="22"/>
                <w:szCs w:val="24"/>
              </w:rPr>
              <w:t>or</w:t>
            </w:r>
            <w:r w:rsidRPr="009544A7">
              <w:rPr>
                <w:rFonts w:ascii="Times New Roman" w:hAnsi="Times New Roman" w:cs="Times New Roman"/>
                <w:sz w:val="22"/>
                <w:szCs w:val="24"/>
              </w:rPr>
              <w:t xml:space="preserve"> C</w:t>
            </w:r>
            <w:r w:rsidRPr="009544A7">
              <w:rPr>
                <w:rFonts w:ascii="Times New Roman" w:hAnsi="Times New Roman" w:cs="Times New Roman"/>
                <w:sz w:val="22"/>
                <w:szCs w:val="24"/>
                <w:vertAlign w:val="subscript"/>
              </w:rPr>
              <w:t>2</w:t>
            </w:r>
            <w:r w:rsidRPr="009544A7">
              <w:rPr>
                <w:rFonts w:ascii="Times New Roman" w:hAnsi="Times New Roman" w:cs="Times New Roman"/>
                <w:sz w:val="22"/>
                <w:szCs w:val="24"/>
              </w:rPr>
              <w:t>H</w:t>
            </w:r>
            <w:r w:rsidRPr="009544A7">
              <w:rPr>
                <w:rFonts w:ascii="Times New Roman" w:hAnsi="Times New Roman" w:cs="Times New Roman"/>
                <w:sz w:val="22"/>
                <w:szCs w:val="24"/>
                <w:vertAlign w:val="subscript"/>
              </w:rPr>
              <w:t>6</w:t>
            </w:r>
          </w:p>
          <w:p w14:paraId="78B83710" w14:textId="77777777" w:rsidR="002428CD" w:rsidRPr="009544A7" w:rsidRDefault="002428CD" w:rsidP="003E3144">
            <w:pPr>
              <w:rPr>
                <w:rFonts w:ascii="Times New Roman" w:hAnsi="Times New Roman" w:cs="Times New Roman"/>
                <w:sz w:val="22"/>
                <w:szCs w:val="24"/>
              </w:rPr>
            </w:pPr>
            <w:r w:rsidRPr="009544A7">
              <w:rPr>
                <w:rFonts w:ascii="Times New Roman" w:hAnsi="Times New Roman" w:cs="Times New Roman"/>
                <w:b/>
                <w:bCs/>
                <w:color w:val="000000" w:themeColor="text1"/>
                <w:sz w:val="22"/>
                <w:szCs w:val="24"/>
              </w:rPr>
              <w:t>Eq11</w:t>
            </w:r>
            <w:r>
              <w:rPr>
                <w:rFonts w:ascii="Times New Roman" w:hAnsi="Times New Roman" w:cs="Times New Roman"/>
                <w:b/>
                <w:bCs/>
                <w:color w:val="000000" w:themeColor="text1"/>
                <w:sz w:val="22"/>
                <w:szCs w:val="24"/>
              </w:rPr>
              <w:t xml:space="preserve"> </w:t>
            </w:r>
            <w:r w:rsidRPr="009544A7">
              <w:rPr>
                <w:rFonts w:ascii="Times New Roman" w:hAnsi="Times New Roman" w:cs="Times New Roman"/>
                <w:b/>
                <w:bCs/>
                <w:color w:val="000000" w:themeColor="text1"/>
                <w:sz w:val="22"/>
                <w:szCs w:val="24"/>
              </w:rPr>
              <w:t>(</w:t>
            </w:r>
            <w:r>
              <w:rPr>
                <w:rFonts w:ascii="Times New Roman" w:hAnsi="Times New Roman" w:cs="Times New Roman"/>
                <w:b/>
                <w:bCs/>
                <w:color w:val="000000" w:themeColor="text1"/>
                <w:sz w:val="22"/>
                <w:szCs w:val="24"/>
              </w:rPr>
              <w:t>An</w:t>
            </w:r>
            <w:r>
              <w:rPr>
                <w:rFonts w:ascii="Times New Roman" w:hAnsi="Times New Roman" w:cs="Times New Roman" w:hint="eastAsia"/>
                <w:b/>
                <w:bCs/>
                <w:color w:val="000000" w:themeColor="text1"/>
                <w:sz w:val="22"/>
                <w:szCs w:val="24"/>
              </w:rPr>
              <w:t>a</w:t>
            </w:r>
            <w:r>
              <w:rPr>
                <w:rFonts w:ascii="Times New Roman" w:hAnsi="Times New Roman" w:cs="Times New Roman"/>
                <w:b/>
                <w:bCs/>
                <w:color w:val="000000" w:themeColor="text1"/>
                <w:sz w:val="22"/>
                <w:szCs w:val="24"/>
              </w:rPr>
              <w:t>logically obtained</w:t>
            </w:r>
            <w:r w:rsidRPr="009544A7">
              <w:rPr>
                <w:rFonts w:ascii="Times New Roman" w:hAnsi="Times New Roman" w:cs="Times New Roman"/>
                <w:b/>
                <w:bCs/>
                <w:color w:val="000000" w:themeColor="text1"/>
                <w:sz w:val="22"/>
                <w:szCs w:val="24"/>
              </w:rPr>
              <w:t>)</w:t>
            </w:r>
            <w:r w:rsidRPr="009544A7">
              <w:rPr>
                <w:rFonts w:ascii="Times New Roman" w:hAnsi="Times New Roman" w:cs="Times New Roman"/>
                <w:sz w:val="22"/>
                <w:szCs w:val="24"/>
              </w:rPr>
              <w:t xml:space="preserve">: </w:t>
            </w:r>
          </w:p>
          <w:p w14:paraId="4E254AD6" w14:textId="77777777" w:rsidR="002428CD" w:rsidRPr="009544A7" w:rsidRDefault="002428CD" w:rsidP="003E3144">
            <w:pPr>
              <w:rPr>
                <w:rFonts w:ascii="Times New Roman" w:hAnsi="Times New Roman" w:cs="Times New Roman"/>
                <w:sz w:val="22"/>
                <w:szCs w:val="24"/>
              </w:rPr>
            </w:pPr>
            <w:r w:rsidRPr="009544A7">
              <w:rPr>
                <w:rFonts w:ascii="Times New Roman" w:hAnsi="Times New Roman" w:cs="Times New Roman"/>
                <w:sz w:val="22"/>
                <w:szCs w:val="24"/>
              </w:rPr>
              <w:t>C</w:t>
            </w:r>
            <w:r w:rsidRPr="009544A7">
              <w:rPr>
                <w:rFonts w:ascii="Times New Roman" w:hAnsi="Times New Roman" w:cs="Times New Roman"/>
                <w:sz w:val="22"/>
                <w:szCs w:val="24"/>
                <w:vertAlign w:val="subscript"/>
              </w:rPr>
              <w:t>3</w:t>
            </w:r>
            <w:r w:rsidRPr="009544A7">
              <w:rPr>
                <w:rFonts w:ascii="Times New Roman" w:hAnsi="Times New Roman" w:cs="Times New Roman"/>
                <w:sz w:val="22"/>
                <w:szCs w:val="24"/>
              </w:rPr>
              <w:t>F</w:t>
            </w:r>
            <w:r w:rsidRPr="009544A7">
              <w:rPr>
                <w:rFonts w:ascii="Times New Roman" w:hAnsi="Times New Roman" w:cs="Times New Roman"/>
                <w:sz w:val="22"/>
                <w:szCs w:val="24"/>
                <w:vertAlign w:val="subscript"/>
              </w:rPr>
              <w:t>7</w:t>
            </w:r>
            <w:r w:rsidRPr="009544A7">
              <w:rPr>
                <w:rFonts w:ascii="Times New Roman" w:hAnsi="Times New Roman" w:cs="Times New Roman"/>
                <w:sz w:val="22"/>
                <w:szCs w:val="24"/>
              </w:rPr>
              <w:t>COOC</w:t>
            </w:r>
            <w:r w:rsidRPr="009544A7">
              <w:rPr>
                <w:rFonts w:ascii="Times New Roman" w:hAnsi="Times New Roman" w:cs="Times New Roman"/>
                <w:sz w:val="22"/>
                <w:szCs w:val="24"/>
                <w:vertAlign w:val="subscript"/>
              </w:rPr>
              <w:t>2</w:t>
            </w:r>
            <w:r w:rsidRPr="009544A7">
              <w:rPr>
                <w:rFonts w:ascii="Times New Roman" w:hAnsi="Times New Roman" w:cs="Times New Roman"/>
                <w:sz w:val="22"/>
                <w:szCs w:val="24"/>
              </w:rPr>
              <w:t>H</w:t>
            </w:r>
            <w:r w:rsidRPr="009544A7">
              <w:rPr>
                <w:rFonts w:ascii="Times New Roman" w:hAnsi="Times New Roman" w:cs="Times New Roman"/>
                <w:sz w:val="22"/>
                <w:szCs w:val="24"/>
                <w:vertAlign w:val="subscript"/>
              </w:rPr>
              <w:t>5</w:t>
            </w:r>
            <w:r w:rsidRPr="009544A7">
              <w:rPr>
                <w:rFonts w:ascii="Times New Roman" w:hAnsi="Times New Roman" w:cs="Times New Roman"/>
                <w:sz w:val="22"/>
                <w:szCs w:val="24"/>
              </w:rPr>
              <w:t>+2L</w:t>
            </w:r>
            <w:r w:rsidRPr="009544A7">
              <w:rPr>
                <w:rFonts w:ascii="Times New Roman" w:hAnsi="Times New Roman" w:cs="Times New Roman" w:hint="eastAsia"/>
                <w:sz w:val="22"/>
                <w:szCs w:val="24"/>
              </w:rPr>
              <w:t>i</w:t>
            </w:r>
            <w:r w:rsidRPr="009544A7">
              <w:rPr>
                <w:rFonts w:ascii="Times New Roman" w:hAnsi="Times New Roman" w:cs="Times New Roman"/>
                <w:sz w:val="22"/>
                <w:szCs w:val="24"/>
              </w:rPr>
              <w:t>→</w:t>
            </w:r>
            <w:r w:rsidRPr="00A7616E">
              <w:rPr>
                <w:rFonts w:ascii="Times New Roman" w:hAnsi="Times New Roman" w:cs="Times New Roman"/>
                <w:color w:val="FF0000"/>
                <w:sz w:val="22"/>
                <w:szCs w:val="24"/>
              </w:rPr>
              <w:t>RCOOLi</w:t>
            </w:r>
            <w:r w:rsidRPr="009544A7">
              <w:rPr>
                <w:rFonts w:ascii="Times New Roman" w:hAnsi="Times New Roman" w:cs="Times New Roman" w:hint="eastAsia"/>
                <w:sz w:val="22"/>
                <w:szCs w:val="24"/>
              </w:rPr>
              <w:t>+</w:t>
            </w:r>
            <w:r w:rsidRPr="009544A7">
              <w:rPr>
                <w:rFonts w:ascii="Times New Roman" w:hAnsi="Times New Roman" w:cs="Times New Roman"/>
                <w:sz w:val="22"/>
                <w:szCs w:val="24"/>
              </w:rPr>
              <w:t>2CH</w:t>
            </w:r>
            <w:r w:rsidRPr="009544A7">
              <w:rPr>
                <w:rFonts w:ascii="Times New Roman" w:hAnsi="Times New Roman" w:cs="Times New Roman"/>
                <w:sz w:val="22"/>
                <w:szCs w:val="24"/>
                <w:vertAlign w:val="subscript"/>
              </w:rPr>
              <w:t>2</w:t>
            </w:r>
            <w:r w:rsidRPr="009544A7">
              <w:rPr>
                <w:rFonts w:ascii="Times New Roman" w:hAnsi="Times New Roman" w:cs="Times New Roman"/>
                <w:sz w:val="22"/>
                <w:szCs w:val="24"/>
              </w:rPr>
              <w:t>+LiF</w:t>
            </w:r>
          </w:p>
        </w:tc>
        <w:tc>
          <w:tcPr>
            <w:tcW w:w="2471" w:type="dxa"/>
            <w:vAlign w:val="center"/>
          </w:tcPr>
          <w:p w14:paraId="07B4CE7C" w14:textId="4D229142" w:rsidR="002428CD" w:rsidRDefault="00B24567" w:rsidP="003E3144">
            <w:pPr>
              <w:rPr>
                <w:rFonts w:ascii="Times New Roman" w:hAnsi="Times New Roman" w:cs="Times New Roman"/>
              </w:rPr>
            </w:pPr>
            <w:r>
              <w:rPr>
                <w:rFonts w:ascii="Times New Roman" w:hAnsi="Times New Roman" w:cs="Times New Roman"/>
              </w:rPr>
              <w:fldChar w:fldCharType="begin">
                <w:fldData xml:space="preserve">PEVuZE5vdGU+PENpdGU+PEF1dGhvcj5BdXJiYWNoPC9BdXRob3I+PFllYXI+MTk4NzwvWWVhcj48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PEVuZE5vdGU+PENpdGU+PEF1dGhvcj5BdXJiYWNoPC9BdXRob3I+PFllYXI+MTk4NzwvWWVhcj48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11, 13, 18, 19</w:t>
            </w:r>
            <w:r>
              <w:rPr>
                <w:rFonts w:ascii="Times New Roman" w:hAnsi="Times New Roman" w:cs="Times New Roman"/>
              </w:rPr>
              <w:fldChar w:fldCharType="end"/>
            </w:r>
          </w:p>
        </w:tc>
      </w:tr>
      <w:tr w:rsidR="002428CD" w14:paraId="1C14C6A2" w14:textId="77777777" w:rsidTr="003E3144">
        <w:trPr>
          <w:jc w:val="center"/>
        </w:trPr>
        <w:tc>
          <w:tcPr>
            <w:tcW w:w="1555" w:type="dxa"/>
            <w:vAlign w:val="center"/>
          </w:tcPr>
          <w:p w14:paraId="5508EE8D" w14:textId="77777777" w:rsidR="002428CD" w:rsidRDefault="002428CD" w:rsidP="003E3144">
            <w:pP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iF</w:t>
            </w:r>
            <w:r w:rsidRPr="006426DD">
              <w:rPr>
                <w:rFonts w:ascii="Times New Roman" w:hAnsi="Times New Roman" w:cs="Times New Roman"/>
                <w:vertAlign w:val="subscript"/>
              </w:rPr>
              <w:t>2</w:t>
            </w:r>
            <w:r w:rsidRPr="006426DD">
              <w:rPr>
                <w:rFonts w:ascii="Times New Roman" w:hAnsi="Times New Roman" w:cs="Times New Roman" w:hint="eastAsia"/>
                <w:vertAlign w:val="superscript"/>
              </w:rPr>
              <w:t>-</w:t>
            </w:r>
            <w:r>
              <w:rPr>
                <w:rFonts w:ascii="Times New Roman" w:hAnsi="Times New Roman" w:cs="Times New Roman"/>
              </w:rPr>
              <w:t>/</w:t>
            </w:r>
            <w:r>
              <w:rPr>
                <w:rFonts w:ascii="Times New Roman" w:hAnsi="Times New Roman" w:cs="Times New Roman" w:hint="eastAsia"/>
              </w:rPr>
              <w:t>L</w:t>
            </w:r>
            <w:r>
              <w:rPr>
                <w:rFonts w:ascii="Times New Roman" w:hAnsi="Times New Roman" w:cs="Times New Roman"/>
              </w:rPr>
              <w:t>i</w:t>
            </w:r>
            <w:r w:rsidRPr="006426DD">
              <w:rPr>
                <w:rFonts w:ascii="Times New Roman" w:hAnsi="Times New Roman" w:cs="Times New Roman"/>
                <w:vertAlign w:val="subscript"/>
              </w:rPr>
              <w:t>2</w:t>
            </w:r>
            <w:r>
              <w:rPr>
                <w:rFonts w:ascii="Times New Roman" w:hAnsi="Times New Roman" w:cs="Times New Roman"/>
              </w:rPr>
              <w:t>F</w:t>
            </w:r>
            <w:r>
              <w:rPr>
                <w:rFonts w:ascii="Times New Roman" w:hAnsi="Times New Roman" w:cs="Times New Roman"/>
                <w:vertAlign w:val="subscript"/>
              </w:rPr>
              <w:t>3</w:t>
            </w:r>
            <w:r w:rsidRPr="006426DD">
              <w:rPr>
                <w:rFonts w:ascii="Times New Roman" w:hAnsi="Times New Roman" w:cs="Times New Roman" w:hint="eastAsia"/>
                <w:vertAlign w:val="superscript"/>
              </w:rPr>
              <w:t>-</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L</w:t>
            </w:r>
            <w:r>
              <w:rPr>
                <w:rFonts w:ascii="Times New Roman" w:hAnsi="Times New Roman" w:cs="Times New Roman"/>
              </w:rPr>
              <w:t>i</w:t>
            </w:r>
            <w:r>
              <w:rPr>
                <w:rFonts w:ascii="Times New Roman" w:hAnsi="Times New Roman" w:cs="Times New Roman"/>
                <w:vertAlign w:val="subscript"/>
              </w:rPr>
              <w:t>3</w:t>
            </w:r>
            <w:r>
              <w:rPr>
                <w:rFonts w:ascii="Times New Roman" w:hAnsi="Times New Roman" w:cs="Times New Roman"/>
              </w:rPr>
              <w:t>F</w:t>
            </w:r>
            <w:r>
              <w:rPr>
                <w:rFonts w:ascii="Times New Roman" w:hAnsi="Times New Roman" w:cs="Times New Roman"/>
                <w:vertAlign w:val="subscript"/>
              </w:rPr>
              <w:t>4</w:t>
            </w:r>
            <w:r w:rsidRPr="006426DD">
              <w:rPr>
                <w:rFonts w:ascii="Times New Roman" w:hAnsi="Times New Roman" w:cs="Times New Roman" w:hint="eastAsia"/>
                <w:vertAlign w:val="superscript"/>
              </w:rPr>
              <w:t>-</w:t>
            </w:r>
            <w:r>
              <w:rPr>
                <w:rFonts w:ascii="Times New Roman" w:hAnsi="Times New Roman" w:cs="Times New Roman"/>
              </w:rPr>
              <w:t>/</w:t>
            </w:r>
            <w:r>
              <w:rPr>
                <w:rFonts w:ascii="Times New Roman" w:hAnsi="Times New Roman" w:cs="Times New Roman" w:hint="eastAsia"/>
              </w:rPr>
              <w:t xml:space="preserve"> L</w:t>
            </w:r>
            <w:r>
              <w:rPr>
                <w:rFonts w:ascii="Times New Roman" w:hAnsi="Times New Roman" w:cs="Times New Roman"/>
              </w:rPr>
              <w:t>i</w:t>
            </w:r>
            <w:r>
              <w:rPr>
                <w:rFonts w:ascii="Times New Roman" w:hAnsi="Times New Roman" w:cs="Times New Roman"/>
                <w:vertAlign w:val="subscript"/>
              </w:rPr>
              <w:t>4</w:t>
            </w:r>
            <w:r>
              <w:rPr>
                <w:rFonts w:ascii="Times New Roman" w:hAnsi="Times New Roman" w:cs="Times New Roman"/>
              </w:rPr>
              <w:t>F</w:t>
            </w:r>
            <w:r>
              <w:rPr>
                <w:rFonts w:ascii="Times New Roman" w:hAnsi="Times New Roman" w:cs="Times New Roman"/>
                <w:vertAlign w:val="subscript"/>
              </w:rPr>
              <w:t>5</w:t>
            </w:r>
            <w:r w:rsidRPr="006426DD">
              <w:rPr>
                <w:rFonts w:ascii="Times New Roman" w:hAnsi="Times New Roman" w:cs="Times New Roman" w:hint="eastAsia"/>
                <w:vertAlign w:val="superscript"/>
              </w:rPr>
              <w:t>-</w:t>
            </w:r>
            <w:r>
              <w:rPr>
                <w:rFonts w:ascii="Times New Roman" w:hAnsi="Times New Roman" w:cs="Times New Roman"/>
              </w:rPr>
              <w:t>/</w:t>
            </w:r>
          </w:p>
        </w:tc>
        <w:tc>
          <w:tcPr>
            <w:tcW w:w="2835" w:type="dxa"/>
            <w:vAlign w:val="center"/>
          </w:tcPr>
          <w:p w14:paraId="52B469F1" w14:textId="77777777" w:rsidR="002428CD" w:rsidRDefault="002428CD" w:rsidP="003E3144">
            <w:pPr>
              <w:rPr>
                <w:rFonts w:ascii="Times New Roman" w:hAnsi="Times New Roman" w:cs="Times New Roman"/>
              </w:rPr>
            </w:pPr>
            <w:proofErr w:type="spellStart"/>
            <w:r>
              <w:rPr>
                <w:rFonts w:ascii="Times New Roman" w:hAnsi="Times New Roman" w:cs="Times New Roman"/>
              </w:rPr>
              <w:t>LiF</w:t>
            </w:r>
            <w:proofErr w:type="spellEnd"/>
          </w:p>
        </w:tc>
        <w:tc>
          <w:tcPr>
            <w:tcW w:w="1701" w:type="dxa"/>
            <w:vMerge w:val="restart"/>
            <w:vAlign w:val="center"/>
          </w:tcPr>
          <w:p w14:paraId="6E5130C5" w14:textId="77777777" w:rsidR="002428CD" w:rsidRDefault="002428CD" w:rsidP="003E3144">
            <w:pP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norganic SEI</w:t>
            </w:r>
          </w:p>
        </w:tc>
        <w:tc>
          <w:tcPr>
            <w:tcW w:w="5386" w:type="dxa"/>
            <w:vAlign w:val="center"/>
          </w:tcPr>
          <w:p w14:paraId="3BC8D6D3" w14:textId="77777777" w:rsidR="002428CD" w:rsidRPr="006426DD" w:rsidRDefault="002428CD" w:rsidP="003E3144">
            <w:pPr>
              <w:rPr>
                <w:rFonts w:ascii="Times New Roman" w:hAnsi="Times New Roman" w:cs="Times New Roman"/>
                <w:sz w:val="22"/>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 xml:space="preserve">2: </w:t>
            </w:r>
            <w:r w:rsidRPr="006426DD">
              <w:rPr>
                <w:rFonts w:ascii="Times New Roman" w:hAnsi="Times New Roman" w:cs="Times New Roman"/>
                <w:sz w:val="22"/>
              </w:rPr>
              <w:t>LiPF</w:t>
            </w:r>
            <w:r w:rsidRPr="006426DD">
              <w:rPr>
                <w:rFonts w:ascii="Times New Roman" w:hAnsi="Times New Roman" w:cs="Times New Roman"/>
                <w:sz w:val="22"/>
                <w:vertAlign w:val="subscript"/>
              </w:rPr>
              <w:t>6</w:t>
            </w:r>
            <w:r w:rsidRPr="006426DD">
              <w:rPr>
                <w:rFonts w:ascii="Times New Roman" w:hAnsi="Times New Roman" w:cs="Times New Roman"/>
                <w:sz w:val="22"/>
              </w:rPr>
              <w:t>=PF</w:t>
            </w:r>
            <w:r w:rsidRPr="006426DD">
              <w:rPr>
                <w:rFonts w:ascii="Times New Roman" w:hAnsi="Times New Roman" w:cs="Times New Roman"/>
                <w:sz w:val="22"/>
                <w:vertAlign w:val="subscript"/>
              </w:rPr>
              <w:t>5</w:t>
            </w:r>
            <w:r w:rsidRPr="006426DD">
              <w:rPr>
                <w:rFonts w:ascii="Times New Roman" w:hAnsi="Times New Roman" w:cs="Times New Roman"/>
                <w:sz w:val="22"/>
              </w:rPr>
              <w:t>+</w:t>
            </w:r>
            <w:r w:rsidRPr="006426DD">
              <w:rPr>
                <w:rFonts w:ascii="Times New Roman" w:hAnsi="Times New Roman" w:cs="Times New Roman"/>
                <w:color w:val="FF0000"/>
                <w:sz w:val="22"/>
              </w:rPr>
              <w:t>LiF</w:t>
            </w:r>
          </w:p>
          <w:p w14:paraId="22E62DCD" w14:textId="77777777" w:rsidR="002428CD" w:rsidRPr="006426DD" w:rsidRDefault="002428CD" w:rsidP="003E3144">
            <w:pPr>
              <w:rPr>
                <w:rFonts w:ascii="Times New Roman" w:hAnsi="Times New Roman" w:cs="Times New Roman"/>
                <w:sz w:val="22"/>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 xml:space="preserve">3: </w:t>
            </w:r>
            <w:r w:rsidRPr="006426DD">
              <w:rPr>
                <w:rFonts w:ascii="Times New Roman" w:hAnsi="Times New Roman" w:cs="Times New Roman"/>
                <w:sz w:val="22"/>
              </w:rPr>
              <w:t>LiPF</w:t>
            </w:r>
            <w:r w:rsidRPr="006426DD">
              <w:rPr>
                <w:rFonts w:ascii="Times New Roman" w:hAnsi="Times New Roman" w:cs="Times New Roman"/>
                <w:sz w:val="22"/>
                <w:vertAlign w:val="subscript"/>
              </w:rPr>
              <w:t>6</w:t>
            </w:r>
            <w:r w:rsidRPr="006426DD">
              <w:rPr>
                <w:rFonts w:ascii="Times New Roman" w:hAnsi="Times New Roman" w:cs="Times New Roman"/>
                <w:sz w:val="22"/>
              </w:rPr>
              <w:t>+H</w:t>
            </w:r>
            <w:r w:rsidRPr="006426DD">
              <w:rPr>
                <w:rFonts w:ascii="Times New Roman" w:hAnsi="Times New Roman" w:cs="Times New Roman"/>
                <w:sz w:val="22"/>
                <w:vertAlign w:val="subscript"/>
              </w:rPr>
              <w:t>2</w:t>
            </w:r>
            <w:r w:rsidRPr="006426DD">
              <w:rPr>
                <w:rFonts w:ascii="Times New Roman" w:hAnsi="Times New Roman" w:cs="Times New Roman"/>
                <w:sz w:val="22"/>
              </w:rPr>
              <w:t>O=POF</w:t>
            </w:r>
            <w:r w:rsidRPr="006426DD">
              <w:rPr>
                <w:rFonts w:ascii="Times New Roman" w:hAnsi="Times New Roman" w:cs="Times New Roman"/>
                <w:sz w:val="22"/>
                <w:vertAlign w:val="subscript"/>
              </w:rPr>
              <w:t>3</w:t>
            </w:r>
            <w:r w:rsidRPr="006426DD">
              <w:rPr>
                <w:rFonts w:ascii="Times New Roman" w:hAnsi="Times New Roman" w:cs="Times New Roman"/>
                <w:sz w:val="22"/>
              </w:rPr>
              <w:t>+2HF+</w:t>
            </w:r>
            <w:r w:rsidRPr="006426DD">
              <w:rPr>
                <w:rFonts w:ascii="Times New Roman" w:hAnsi="Times New Roman" w:cs="Times New Roman"/>
                <w:color w:val="FF0000"/>
                <w:sz w:val="22"/>
              </w:rPr>
              <w:t>LiF</w:t>
            </w:r>
          </w:p>
          <w:p w14:paraId="7377E072" w14:textId="77777777" w:rsidR="002428CD" w:rsidRDefault="002428CD" w:rsidP="003E3144">
            <w:pPr>
              <w:rPr>
                <w:rFonts w:ascii="Times New Roman" w:hAnsi="Times New Roman" w:cs="Times New Roman"/>
                <w:sz w:val="22"/>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 xml:space="preserve">4: </w:t>
            </w:r>
            <w:r w:rsidRPr="006426DD">
              <w:rPr>
                <w:rFonts w:ascii="Times New Roman" w:hAnsi="Times New Roman" w:cs="Times New Roman"/>
                <w:sz w:val="22"/>
              </w:rPr>
              <w:t>POF</w:t>
            </w:r>
            <w:r w:rsidRPr="006426DD">
              <w:rPr>
                <w:rFonts w:ascii="Times New Roman" w:hAnsi="Times New Roman" w:cs="Times New Roman"/>
                <w:sz w:val="22"/>
                <w:vertAlign w:val="subscript"/>
              </w:rPr>
              <w:t>3</w:t>
            </w:r>
            <w:r w:rsidRPr="006426DD">
              <w:rPr>
                <w:rFonts w:ascii="Times New Roman" w:hAnsi="Times New Roman" w:cs="Times New Roman"/>
                <w:sz w:val="22"/>
              </w:rPr>
              <w:t>+ne</w:t>
            </w:r>
            <w:r w:rsidRPr="006426DD">
              <w:rPr>
                <w:rFonts w:ascii="Times New Roman" w:hAnsi="Times New Roman" w:cs="Times New Roman"/>
                <w:sz w:val="22"/>
                <w:vertAlign w:val="superscript"/>
              </w:rPr>
              <w:t>-</w:t>
            </w:r>
            <w:r w:rsidRPr="006426DD">
              <w:rPr>
                <w:rFonts w:ascii="Times New Roman" w:hAnsi="Times New Roman" w:cs="Times New Roman"/>
                <w:sz w:val="22"/>
              </w:rPr>
              <w:t>+</w:t>
            </w:r>
            <w:proofErr w:type="spellStart"/>
            <w:r w:rsidRPr="006426DD">
              <w:rPr>
                <w:rFonts w:ascii="Times New Roman" w:hAnsi="Times New Roman" w:cs="Times New Roman"/>
                <w:sz w:val="22"/>
              </w:rPr>
              <w:t>nLi</w:t>
            </w:r>
            <w:proofErr w:type="spellEnd"/>
            <w:r w:rsidRPr="006426DD">
              <w:rPr>
                <w:rFonts w:ascii="Times New Roman" w:hAnsi="Times New Roman" w:cs="Times New Roman"/>
                <w:sz w:val="22"/>
                <w:vertAlign w:val="superscript"/>
              </w:rPr>
              <w:t>+</w:t>
            </w:r>
            <w:r w:rsidRPr="006426DD">
              <w:rPr>
                <w:rFonts w:ascii="Times New Roman" w:hAnsi="Times New Roman" w:cs="Times New Roman"/>
                <w:sz w:val="22"/>
              </w:rPr>
              <w:t xml:space="preserve">= </w:t>
            </w:r>
            <w:proofErr w:type="spellStart"/>
            <w:r w:rsidRPr="006426DD">
              <w:rPr>
                <w:rFonts w:ascii="Times New Roman" w:hAnsi="Times New Roman" w:cs="Times New Roman"/>
                <w:color w:val="FF0000"/>
                <w:sz w:val="22"/>
              </w:rPr>
              <w:t>LiF</w:t>
            </w:r>
            <w:r w:rsidRPr="006426DD">
              <w:rPr>
                <w:rFonts w:ascii="Times New Roman" w:hAnsi="Times New Roman" w:cs="Times New Roman"/>
                <w:sz w:val="22"/>
              </w:rPr>
              <w:t>+Li</w:t>
            </w:r>
            <w:r w:rsidRPr="006426DD">
              <w:rPr>
                <w:rFonts w:ascii="Times New Roman" w:hAnsi="Times New Roman" w:cs="Times New Roman"/>
                <w:sz w:val="22"/>
                <w:vertAlign w:val="subscript"/>
              </w:rPr>
              <w:t>x</w:t>
            </w:r>
            <w:r w:rsidRPr="006426DD">
              <w:rPr>
                <w:rFonts w:ascii="Times New Roman" w:hAnsi="Times New Roman" w:cs="Times New Roman"/>
                <w:sz w:val="22"/>
              </w:rPr>
              <w:t>PF</w:t>
            </w:r>
            <w:r w:rsidRPr="006426DD">
              <w:rPr>
                <w:rFonts w:ascii="Times New Roman" w:hAnsi="Times New Roman" w:cs="Times New Roman"/>
                <w:sz w:val="22"/>
                <w:vertAlign w:val="subscript"/>
              </w:rPr>
              <w:t>y</w:t>
            </w:r>
            <w:proofErr w:type="spellEnd"/>
          </w:p>
          <w:p w14:paraId="58EA607C" w14:textId="77777777" w:rsidR="002428CD" w:rsidRPr="00403326" w:rsidRDefault="002428CD" w:rsidP="003E3144">
            <w:pPr>
              <w:rPr>
                <w:rFonts w:ascii="Times New Roman" w:hAnsi="Times New Roman" w:cs="Times New Roman"/>
                <w:sz w:val="22"/>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 xml:space="preserve">5: </w:t>
            </w:r>
            <w:r w:rsidRPr="004E5965">
              <w:rPr>
                <w:rFonts w:ascii="Times New Roman" w:hAnsi="Times New Roman" w:cs="Times New Roman"/>
                <w:color w:val="000000" w:themeColor="text1"/>
              </w:rPr>
              <w:t>Li</w:t>
            </w:r>
            <w:r w:rsidRPr="004E5965">
              <w:rPr>
                <w:rFonts w:ascii="Times New Roman" w:hAnsi="Times New Roman" w:cs="Times New Roman"/>
                <w:color w:val="000000" w:themeColor="text1"/>
                <w:vertAlign w:val="subscript"/>
              </w:rPr>
              <w:t>2</w:t>
            </w:r>
            <w:r w:rsidRPr="004E5965">
              <w:rPr>
                <w:rFonts w:ascii="Times New Roman" w:hAnsi="Times New Roman" w:cs="Times New Roman"/>
                <w:color w:val="000000" w:themeColor="text1"/>
              </w:rPr>
              <w:t>CO</w:t>
            </w:r>
            <w:r w:rsidRPr="004E5965">
              <w:rPr>
                <w:rFonts w:ascii="Times New Roman" w:hAnsi="Times New Roman" w:cs="Times New Roman"/>
                <w:color w:val="000000" w:themeColor="text1"/>
                <w:vertAlign w:val="subscript"/>
              </w:rPr>
              <w:t>3</w:t>
            </w:r>
            <w:r>
              <w:rPr>
                <w:rFonts w:ascii="Times New Roman" w:hAnsi="Times New Roman" w:cs="Times New Roman"/>
                <w:color w:val="000000" w:themeColor="text1"/>
                <w:sz w:val="22"/>
                <w:szCs w:val="24"/>
              </w:rPr>
              <w:t>+2HF</w:t>
            </w:r>
            <w:r w:rsidRPr="009544A7">
              <w:rPr>
                <w:rFonts w:ascii="Times New Roman" w:hAnsi="Times New Roman" w:cs="Times New Roman"/>
                <w:sz w:val="22"/>
                <w:szCs w:val="24"/>
              </w:rPr>
              <w:t>→</w:t>
            </w:r>
            <w:r>
              <w:rPr>
                <w:rFonts w:ascii="Times New Roman" w:hAnsi="Times New Roman" w:cs="Times New Roman"/>
                <w:sz w:val="22"/>
                <w:szCs w:val="24"/>
              </w:rPr>
              <w:t>2</w:t>
            </w:r>
            <w:r w:rsidRPr="006426DD">
              <w:rPr>
                <w:rFonts w:ascii="Times New Roman" w:hAnsi="Times New Roman" w:cs="Times New Roman"/>
                <w:color w:val="FF0000"/>
                <w:sz w:val="22"/>
              </w:rPr>
              <w:t>LiF</w:t>
            </w:r>
            <w:r w:rsidRPr="00403326">
              <w:rPr>
                <w:rFonts w:ascii="Times New Roman" w:hAnsi="Times New Roman" w:cs="Times New Roman"/>
                <w:sz w:val="22"/>
              </w:rPr>
              <w:t>+</w:t>
            </w:r>
            <w:r w:rsidRPr="004E5965">
              <w:rPr>
                <w:rFonts w:ascii="Times New Roman" w:hAnsi="Times New Roman" w:cs="Times New Roman"/>
              </w:rPr>
              <w:t xml:space="preserve"> CO</w:t>
            </w:r>
            <w:r w:rsidRPr="004E5965">
              <w:rPr>
                <w:rFonts w:ascii="Times New Roman" w:hAnsi="Times New Roman" w:cs="Times New Roman"/>
                <w:vertAlign w:val="subscript"/>
              </w:rPr>
              <w:t>2</w:t>
            </w:r>
            <w:r w:rsidRPr="004E5965">
              <w:rPr>
                <w:rFonts w:ascii="Times New Roman" w:hAnsi="Times New Roman" w:cs="Times New Roman"/>
              </w:rPr>
              <w:t>+ H</w:t>
            </w:r>
            <w:r w:rsidRPr="004E5965">
              <w:rPr>
                <w:rFonts w:ascii="Times New Roman" w:hAnsi="Times New Roman" w:cs="Times New Roman"/>
                <w:vertAlign w:val="subscript"/>
              </w:rPr>
              <w:t>2</w:t>
            </w:r>
            <w:r w:rsidRPr="004E5965">
              <w:rPr>
                <w:rFonts w:ascii="Times New Roman" w:hAnsi="Times New Roman" w:cs="Times New Roman"/>
              </w:rPr>
              <w:t>O</w:t>
            </w:r>
          </w:p>
        </w:tc>
        <w:tc>
          <w:tcPr>
            <w:tcW w:w="2471" w:type="dxa"/>
            <w:vAlign w:val="center"/>
          </w:tcPr>
          <w:p w14:paraId="3284649E" w14:textId="5DB6009B" w:rsidR="002428CD" w:rsidRDefault="00B24567" w:rsidP="003E3144">
            <w:pPr>
              <w:rPr>
                <w:rFonts w:ascii="Times New Roman" w:hAnsi="Times New Roman" w:cs="Times New Roman"/>
              </w:rPr>
            </w:pPr>
            <w:r>
              <w:rPr>
                <w:rFonts w:ascii="Times New Roman" w:hAnsi="Times New Roman" w:cs="Times New Roman"/>
              </w:rPr>
              <w:fldChar w:fldCharType="begin">
                <w:fldData xml:space="preserve">PEVuZE5vdGU+PENpdGU+PEF1dGhvcj5DYW1waW9uPC9BdXRob3I+PFllYXI+MjAwNTwvWWVhcj48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PEVuZE5vdGU+PENpdGU+PEF1dGhvcj5DYW1waW9uPC9BdXRob3I+PFllYXI+MjAwNTwvWWVhcj48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20, 21, 22, 23</w:t>
            </w:r>
            <w:r>
              <w:rPr>
                <w:rFonts w:ascii="Times New Roman" w:hAnsi="Times New Roman" w:cs="Times New Roman"/>
              </w:rPr>
              <w:fldChar w:fldCharType="end"/>
            </w:r>
          </w:p>
        </w:tc>
      </w:tr>
      <w:tr w:rsidR="002428CD" w14:paraId="49771FEB" w14:textId="77777777" w:rsidTr="003E3144">
        <w:trPr>
          <w:jc w:val="center"/>
        </w:trPr>
        <w:tc>
          <w:tcPr>
            <w:tcW w:w="1555" w:type="dxa"/>
            <w:vAlign w:val="center"/>
          </w:tcPr>
          <w:p w14:paraId="64150865" w14:textId="77777777" w:rsidR="002428CD" w:rsidRPr="00A7616E" w:rsidRDefault="002428CD" w:rsidP="003E3144">
            <w:pPr>
              <w:rPr>
                <w:rFonts w:ascii="Times New Roman" w:hAnsi="Times New Roman" w:cs="Times New Roman"/>
              </w:rPr>
            </w:pPr>
            <w:r w:rsidRPr="00A7616E">
              <w:rPr>
                <w:rFonts w:ascii="Times New Roman" w:hAnsi="Times New Roman" w:cs="Times New Roman"/>
              </w:rPr>
              <w:t>PO</w:t>
            </w:r>
            <w:r w:rsidRPr="00A7616E">
              <w:rPr>
                <w:rFonts w:ascii="Times New Roman" w:hAnsi="Times New Roman" w:cs="Times New Roman"/>
                <w:vertAlign w:val="subscript"/>
              </w:rPr>
              <w:t>3</w:t>
            </w:r>
            <w:r w:rsidRPr="00A7616E">
              <w:rPr>
                <w:rFonts w:ascii="Times New Roman" w:hAnsi="Times New Roman" w:cs="Times New Roman"/>
                <w:vertAlign w:val="superscript"/>
              </w:rPr>
              <w:t>-</w:t>
            </w:r>
            <w:r w:rsidRPr="00A7616E">
              <w:rPr>
                <w:rFonts w:ascii="Times New Roman" w:hAnsi="Times New Roman" w:cs="Times New Roman"/>
              </w:rPr>
              <w:t>/POF</w:t>
            </w:r>
            <w:r w:rsidRPr="00A7616E">
              <w:rPr>
                <w:rFonts w:ascii="Times New Roman" w:hAnsi="Times New Roman" w:cs="Times New Roman"/>
                <w:vertAlign w:val="subscript"/>
              </w:rPr>
              <w:t>2</w:t>
            </w:r>
            <w:r w:rsidRPr="00A7616E">
              <w:rPr>
                <w:rFonts w:ascii="Times New Roman" w:hAnsi="Times New Roman" w:cs="Times New Roman"/>
                <w:vertAlign w:val="superscript"/>
              </w:rPr>
              <w:t>-</w:t>
            </w:r>
            <w:r w:rsidRPr="00A7616E">
              <w:rPr>
                <w:rFonts w:ascii="Times New Roman" w:hAnsi="Times New Roman" w:cs="Times New Roman"/>
              </w:rPr>
              <w:t>/LiPFO</w:t>
            </w:r>
            <w:r w:rsidRPr="00A7616E">
              <w:rPr>
                <w:rFonts w:ascii="Times New Roman" w:hAnsi="Times New Roman" w:cs="Times New Roman"/>
                <w:vertAlign w:val="subscript"/>
              </w:rPr>
              <w:t>2</w:t>
            </w:r>
            <w:r w:rsidRPr="00A7616E">
              <w:rPr>
                <w:rFonts w:ascii="Times New Roman" w:hAnsi="Times New Roman" w:cs="Times New Roman"/>
                <w:vertAlign w:val="superscript"/>
              </w:rPr>
              <w:t>-</w:t>
            </w:r>
            <w:r w:rsidRPr="00A7616E">
              <w:rPr>
                <w:rFonts w:ascii="Times New Roman" w:hAnsi="Times New Roman" w:cs="Times New Roman"/>
              </w:rPr>
              <w:t>/LiPFO</w:t>
            </w:r>
            <w:r w:rsidRPr="00A7616E">
              <w:rPr>
                <w:rFonts w:ascii="Times New Roman" w:hAnsi="Times New Roman" w:cs="Times New Roman"/>
                <w:vertAlign w:val="subscript"/>
              </w:rPr>
              <w:t>3</w:t>
            </w:r>
            <w:r w:rsidRPr="00A7616E">
              <w:rPr>
                <w:rFonts w:ascii="Times New Roman" w:hAnsi="Times New Roman" w:cs="Times New Roman"/>
                <w:vertAlign w:val="superscript"/>
              </w:rPr>
              <w:t>-</w:t>
            </w:r>
          </w:p>
        </w:tc>
        <w:tc>
          <w:tcPr>
            <w:tcW w:w="2835" w:type="dxa"/>
            <w:vAlign w:val="center"/>
          </w:tcPr>
          <w:p w14:paraId="15EFF8D7" w14:textId="77777777" w:rsidR="002428CD" w:rsidRDefault="002428CD" w:rsidP="003E3144">
            <w:pPr>
              <w:rPr>
                <w:rFonts w:ascii="Times New Roman" w:hAnsi="Times New Roman" w:cs="Times New Roman"/>
              </w:rPr>
            </w:pPr>
            <w:r w:rsidRPr="00A7616E">
              <w:rPr>
                <w:rFonts w:ascii="Times New Roman" w:hAnsi="Times New Roman" w:cs="Times New Roman"/>
              </w:rPr>
              <w:t xml:space="preserve">Fluorophosphate and Its </w:t>
            </w:r>
            <w:r>
              <w:rPr>
                <w:rFonts w:ascii="Times New Roman" w:hAnsi="Times New Roman" w:cs="Times New Roman"/>
              </w:rPr>
              <w:t>d</w:t>
            </w:r>
            <w:r w:rsidRPr="00A7616E">
              <w:rPr>
                <w:rFonts w:ascii="Times New Roman" w:hAnsi="Times New Roman" w:cs="Times New Roman"/>
              </w:rPr>
              <w:t>ecomposition Products</w:t>
            </w:r>
          </w:p>
        </w:tc>
        <w:tc>
          <w:tcPr>
            <w:tcW w:w="1701" w:type="dxa"/>
            <w:vMerge/>
            <w:vAlign w:val="center"/>
          </w:tcPr>
          <w:p w14:paraId="322A0408" w14:textId="77777777" w:rsidR="002428CD" w:rsidRDefault="002428CD" w:rsidP="003E3144">
            <w:pPr>
              <w:rPr>
                <w:rFonts w:ascii="Times New Roman" w:hAnsi="Times New Roman" w:cs="Times New Roman"/>
              </w:rPr>
            </w:pPr>
          </w:p>
        </w:tc>
        <w:tc>
          <w:tcPr>
            <w:tcW w:w="5386" w:type="dxa"/>
            <w:vAlign w:val="center"/>
          </w:tcPr>
          <w:p w14:paraId="10E97C07" w14:textId="77777777" w:rsidR="002428CD" w:rsidRPr="00A7616E" w:rsidRDefault="002428CD" w:rsidP="003E3144">
            <w:pPr>
              <w:rPr>
                <w:rFonts w:ascii="Times New Roman" w:hAnsi="Times New Roman" w:cs="Times New Roman"/>
                <w:color w:val="000000" w:themeColor="text1"/>
                <w:sz w:val="22"/>
                <w:szCs w:val="24"/>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6:</w:t>
            </w:r>
            <w:r w:rsidRPr="00A7616E">
              <w:t xml:space="preserve"> </w:t>
            </w:r>
            <w:r w:rsidRPr="006426DD">
              <w:rPr>
                <w:rFonts w:ascii="Times New Roman" w:hAnsi="Times New Roman" w:cs="Times New Roman"/>
                <w:sz w:val="22"/>
              </w:rPr>
              <w:t>POF</w:t>
            </w:r>
            <w:r w:rsidRPr="006426DD">
              <w:rPr>
                <w:rFonts w:ascii="Times New Roman" w:hAnsi="Times New Roman" w:cs="Times New Roman"/>
                <w:sz w:val="22"/>
                <w:vertAlign w:val="subscript"/>
              </w:rPr>
              <w:t>3</w:t>
            </w:r>
            <w:r w:rsidRPr="00A7616E">
              <w:rPr>
                <w:rFonts w:ascii="Times New Roman" w:hAnsi="Times New Roman" w:cs="Times New Roman"/>
                <w:color w:val="000000" w:themeColor="text1"/>
                <w:sz w:val="22"/>
                <w:szCs w:val="24"/>
              </w:rPr>
              <w:t xml:space="preserve"> + n</w:t>
            </w:r>
            <w:r w:rsidRPr="006426DD">
              <w:rPr>
                <w:rFonts w:ascii="Times New Roman" w:hAnsi="Times New Roman" w:cs="Times New Roman"/>
                <w:sz w:val="22"/>
              </w:rPr>
              <w:t>H</w:t>
            </w:r>
            <w:r w:rsidRPr="006426DD">
              <w:rPr>
                <w:rFonts w:ascii="Times New Roman" w:hAnsi="Times New Roman" w:cs="Times New Roman"/>
                <w:sz w:val="22"/>
                <w:vertAlign w:val="subscript"/>
              </w:rPr>
              <w:t>2</w:t>
            </w:r>
            <w:r w:rsidRPr="006426DD">
              <w:rPr>
                <w:rFonts w:ascii="Times New Roman" w:hAnsi="Times New Roman" w:cs="Times New Roman"/>
                <w:sz w:val="22"/>
              </w:rPr>
              <w:t>O</w:t>
            </w:r>
            <w:r w:rsidRPr="00A7616E">
              <w:rPr>
                <w:rFonts w:ascii="Times New Roman" w:hAnsi="Times New Roman" w:cs="Times New Roman"/>
                <w:color w:val="000000" w:themeColor="text1"/>
                <w:sz w:val="22"/>
                <w:szCs w:val="24"/>
              </w:rPr>
              <w:t xml:space="preserve"> + </w:t>
            </w:r>
            <w:proofErr w:type="spellStart"/>
            <w:r w:rsidRPr="00A7616E">
              <w:rPr>
                <w:rFonts w:ascii="Times New Roman" w:hAnsi="Times New Roman" w:cs="Times New Roman"/>
                <w:color w:val="000000" w:themeColor="text1"/>
                <w:sz w:val="22"/>
                <w:szCs w:val="24"/>
              </w:rPr>
              <w:t>xLi</w:t>
            </w:r>
            <w:proofErr w:type="spellEnd"/>
            <w:r w:rsidRPr="00A7616E">
              <w:rPr>
                <w:rFonts w:ascii="Times New Roman" w:hAnsi="Times New Roman" w:cs="Times New Roman"/>
                <w:color w:val="000000" w:themeColor="text1"/>
                <w:sz w:val="22"/>
                <w:szCs w:val="24"/>
                <w:vertAlign w:val="superscript"/>
              </w:rPr>
              <w:t>+</w:t>
            </w:r>
            <w:r w:rsidRPr="00A7616E">
              <w:rPr>
                <w:rFonts w:ascii="Times New Roman" w:hAnsi="Times New Roman" w:cs="Times New Roman"/>
                <w:color w:val="000000" w:themeColor="text1"/>
                <w:sz w:val="22"/>
                <w:szCs w:val="24"/>
              </w:rPr>
              <w:t xml:space="preserve"> →</w:t>
            </w:r>
            <w:r w:rsidRPr="00A7616E">
              <w:rPr>
                <w:rFonts w:ascii="Times New Roman" w:hAnsi="Times New Roman" w:cs="Times New Roman"/>
                <w:color w:val="FF0000"/>
                <w:sz w:val="22"/>
                <w:szCs w:val="24"/>
              </w:rPr>
              <w:t>Li</w:t>
            </w:r>
            <w:r w:rsidRPr="00A7616E">
              <w:rPr>
                <w:rFonts w:ascii="Times New Roman" w:hAnsi="Times New Roman" w:cs="Times New Roman"/>
                <w:color w:val="FF0000"/>
                <w:sz w:val="22"/>
                <w:szCs w:val="24"/>
                <w:vertAlign w:val="subscript"/>
              </w:rPr>
              <w:t>x</w:t>
            </w:r>
            <w:r w:rsidRPr="00A7616E">
              <w:rPr>
                <w:rFonts w:ascii="Times New Roman" w:hAnsi="Times New Roman" w:cs="Times New Roman"/>
                <w:color w:val="FF0000"/>
                <w:sz w:val="22"/>
                <w:szCs w:val="24"/>
              </w:rPr>
              <w:t>PO</w:t>
            </w:r>
            <w:r w:rsidRPr="00A7616E">
              <w:rPr>
                <w:rFonts w:ascii="Times New Roman" w:hAnsi="Times New Roman" w:cs="Times New Roman"/>
                <w:color w:val="FF0000"/>
                <w:sz w:val="22"/>
                <w:szCs w:val="24"/>
                <w:vertAlign w:val="subscript"/>
              </w:rPr>
              <w:t>1-n</w:t>
            </w:r>
            <w:r w:rsidRPr="00A7616E">
              <w:rPr>
                <w:rFonts w:ascii="Times New Roman" w:hAnsi="Times New Roman" w:cs="Times New Roman"/>
                <w:color w:val="FF0000"/>
                <w:sz w:val="22"/>
                <w:szCs w:val="24"/>
              </w:rPr>
              <w:t>F</w:t>
            </w:r>
            <w:r w:rsidRPr="00A7616E">
              <w:rPr>
                <w:rFonts w:ascii="Times New Roman" w:hAnsi="Times New Roman" w:cs="Times New Roman"/>
                <w:color w:val="FF0000"/>
                <w:sz w:val="22"/>
                <w:szCs w:val="24"/>
                <w:vertAlign w:val="subscript"/>
              </w:rPr>
              <w:t>1-2n</w:t>
            </w:r>
            <w:r w:rsidRPr="00A7616E">
              <w:rPr>
                <w:rFonts w:ascii="Times New Roman" w:hAnsi="Times New Roman" w:cs="Times New Roman"/>
                <w:color w:val="000000" w:themeColor="text1"/>
                <w:sz w:val="22"/>
                <w:szCs w:val="24"/>
              </w:rPr>
              <w:t>+2</w:t>
            </w:r>
            <w:r>
              <w:rPr>
                <w:rFonts w:ascii="Times New Roman" w:hAnsi="Times New Roman" w:cs="Times New Roman"/>
                <w:color w:val="000000" w:themeColor="text1"/>
                <w:sz w:val="22"/>
                <w:szCs w:val="24"/>
              </w:rPr>
              <w:t>nHF</w:t>
            </w:r>
          </w:p>
          <w:p w14:paraId="6847D934" w14:textId="77777777" w:rsidR="002428CD" w:rsidRPr="00A7616E" w:rsidRDefault="002428CD" w:rsidP="003E3144">
            <w:pPr>
              <w:rPr>
                <w:rFonts w:ascii="Times New Roman" w:hAnsi="Times New Roman" w:cs="Times New Roman"/>
                <w:color w:val="000000" w:themeColor="text1"/>
                <w:sz w:val="22"/>
                <w:szCs w:val="24"/>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7:</w:t>
            </w:r>
            <w:r w:rsidRPr="00A7616E">
              <w:t xml:space="preserve"> </w:t>
            </w:r>
            <w:r w:rsidRPr="006426DD">
              <w:rPr>
                <w:rFonts w:ascii="Times New Roman" w:hAnsi="Times New Roman" w:cs="Times New Roman"/>
                <w:sz w:val="22"/>
              </w:rPr>
              <w:t>POF</w:t>
            </w:r>
            <w:r w:rsidRPr="006426DD">
              <w:rPr>
                <w:rFonts w:ascii="Times New Roman" w:hAnsi="Times New Roman" w:cs="Times New Roman"/>
                <w:sz w:val="22"/>
                <w:vertAlign w:val="subscript"/>
              </w:rPr>
              <w:t>3</w:t>
            </w:r>
            <w:r w:rsidRPr="00A7616E">
              <w:rPr>
                <w:rFonts w:ascii="Times New Roman" w:hAnsi="Times New Roman" w:cs="Times New Roman"/>
                <w:color w:val="000000" w:themeColor="text1"/>
                <w:sz w:val="22"/>
                <w:szCs w:val="24"/>
              </w:rPr>
              <w:t>+</w:t>
            </w:r>
            <w:r w:rsidRPr="006426DD">
              <w:rPr>
                <w:rFonts w:ascii="Times New Roman" w:hAnsi="Times New Roman" w:cs="Times New Roman"/>
                <w:sz w:val="22"/>
              </w:rPr>
              <w:t>H</w:t>
            </w:r>
            <w:r w:rsidRPr="006426DD">
              <w:rPr>
                <w:rFonts w:ascii="Times New Roman" w:hAnsi="Times New Roman" w:cs="Times New Roman"/>
                <w:sz w:val="22"/>
                <w:vertAlign w:val="subscript"/>
              </w:rPr>
              <w:t>2</w:t>
            </w:r>
            <w:r w:rsidRPr="006426DD">
              <w:rPr>
                <w:rFonts w:ascii="Times New Roman" w:hAnsi="Times New Roman" w:cs="Times New Roman"/>
                <w:sz w:val="22"/>
              </w:rPr>
              <w:t>O</w:t>
            </w:r>
            <w:r w:rsidRPr="00A7616E">
              <w:rPr>
                <w:rFonts w:ascii="Times New Roman" w:hAnsi="Times New Roman" w:cs="Times New Roman"/>
                <w:color w:val="000000" w:themeColor="text1"/>
                <w:sz w:val="22"/>
                <w:szCs w:val="24"/>
              </w:rPr>
              <w:t>=HF+H</w:t>
            </w:r>
            <w:r w:rsidRPr="00A7616E">
              <w:rPr>
                <w:rFonts w:ascii="Times New Roman" w:hAnsi="Times New Roman" w:cs="Times New Roman"/>
                <w:color w:val="FF0000"/>
                <w:sz w:val="22"/>
                <w:szCs w:val="24"/>
              </w:rPr>
              <w:t>PO</w:t>
            </w:r>
            <w:r w:rsidRPr="00A7616E">
              <w:rPr>
                <w:rFonts w:ascii="Times New Roman" w:hAnsi="Times New Roman" w:cs="Times New Roman"/>
                <w:color w:val="FF0000"/>
                <w:sz w:val="22"/>
                <w:szCs w:val="24"/>
                <w:vertAlign w:val="subscript"/>
              </w:rPr>
              <w:t>2</w:t>
            </w:r>
            <w:r w:rsidRPr="00A7616E">
              <w:rPr>
                <w:rFonts w:ascii="Times New Roman" w:hAnsi="Times New Roman" w:cs="Times New Roman"/>
                <w:color w:val="FF0000"/>
                <w:sz w:val="22"/>
                <w:szCs w:val="24"/>
              </w:rPr>
              <w:t>F</w:t>
            </w:r>
            <w:r w:rsidRPr="00A7616E">
              <w:rPr>
                <w:rFonts w:ascii="Times New Roman" w:hAnsi="Times New Roman" w:cs="Times New Roman"/>
                <w:color w:val="FF0000"/>
                <w:sz w:val="22"/>
                <w:szCs w:val="24"/>
                <w:vertAlign w:val="subscript"/>
              </w:rPr>
              <w:t>2</w:t>
            </w:r>
          </w:p>
          <w:p w14:paraId="276496BB" w14:textId="77777777" w:rsidR="002428CD" w:rsidRPr="00A7616E" w:rsidRDefault="002428CD" w:rsidP="003E3144">
            <w:pPr>
              <w:rPr>
                <w:rFonts w:ascii="Times New Roman" w:hAnsi="Times New Roman" w:cs="Times New Roman"/>
                <w:color w:val="000000" w:themeColor="text1"/>
                <w:sz w:val="22"/>
                <w:szCs w:val="24"/>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8:</w:t>
            </w:r>
            <w:r w:rsidRPr="00A7616E">
              <w:t xml:space="preserve"> </w:t>
            </w:r>
            <w:r w:rsidRPr="00A7616E">
              <w:rPr>
                <w:rFonts w:ascii="Times New Roman" w:hAnsi="Times New Roman" w:cs="Times New Roman"/>
                <w:color w:val="000000" w:themeColor="text1"/>
                <w:sz w:val="22"/>
                <w:szCs w:val="24"/>
              </w:rPr>
              <w:t>HPO</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F</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+H</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O=HF+H</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FF0000"/>
                <w:sz w:val="22"/>
                <w:szCs w:val="24"/>
              </w:rPr>
              <w:t>PO</w:t>
            </w:r>
            <w:r w:rsidRPr="00A7616E">
              <w:rPr>
                <w:rFonts w:ascii="Times New Roman" w:hAnsi="Times New Roman" w:cs="Times New Roman"/>
                <w:color w:val="FF0000"/>
                <w:sz w:val="22"/>
                <w:szCs w:val="24"/>
                <w:vertAlign w:val="subscript"/>
              </w:rPr>
              <w:t>3</w:t>
            </w:r>
            <w:r w:rsidRPr="00A7616E">
              <w:rPr>
                <w:rFonts w:ascii="Times New Roman" w:hAnsi="Times New Roman" w:cs="Times New Roman"/>
                <w:color w:val="000000" w:themeColor="text1"/>
                <w:sz w:val="22"/>
                <w:szCs w:val="24"/>
              </w:rPr>
              <w:t>F</w:t>
            </w:r>
          </w:p>
          <w:p w14:paraId="58F73A8E" w14:textId="77777777" w:rsidR="002428CD" w:rsidRPr="00A7616E" w:rsidRDefault="002428CD" w:rsidP="003E3144">
            <w:pPr>
              <w:rPr>
                <w:rFonts w:ascii="Times New Roman" w:hAnsi="Times New Roman" w:cs="Times New Roman"/>
                <w:color w:val="000000" w:themeColor="text1"/>
                <w:sz w:val="22"/>
                <w:szCs w:val="24"/>
              </w:rPr>
            </w:pPr>
            <w:r w:rsidRPr="009544A7">
              <w:rPr>
                <w:rFonts w:ascii="Times New Roman" w:hAnsi="Times New Roman" w:cs="Times New Roman"/>
                <w:b/>
                <w:bCs/>
                <w:color w:val="000000" w:themeColor="text1"/>
                <w:sz w:val="22"/>
                <w:szCs w:val="24"/>
              </w:rPr>
              <w:t>Eq1</w:t>
            </w:r>
            <w:r>
              <w:rPr>
                <w:rFonts w:ascii="Times New Roman" w:hAnsi="Times New Roman" w:cs="Times New Roman"/>
                <w:b/>
                <w:bCs/>
                <w:color w:val="000000" w:themeColor="text1"/>
                <w:sz w:val="22"/>
                <w:szCs w:val="24"/>
              </w:rPr>
              <w:t xml:space="preserve">9: </w:t>
            </w:r>
            <w:r w:rsidRPr="00A7616E">
              <w:rPr>
                <w:rFonts w:ascii="Times New Roman" w:hAnsi="Times New Roman" w:cs="Times New Roman"/>
                <w:color w:val="000000" w:themeColor="text1"/>
                <w:sz w:val="22"/>
                <w:szCs w:val="24"/>
              </w:rPr>
              <w:t>H</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PO</w:t>
            </w:r>
            <w:r w:rsidRPr="00A7616E">
              <w:rPr>
                <w:rFonts w:ascii="Times New Roman" w:hAnsi="Times New Roman" w:cs="Times New Roman"/>
                <w:color w:val="000000" w:themeColor="text1"/>
                <w:sz w:val="22"/>
                <w:szCs w:val="24"/>
                <w:vertAlign w:val="subscript"/>
              </w:rPr>
              <w:t>3</w:t>
            </w:r>
            <w:r w:rsidRPr="00A7616E">
              <w:rPr>
                <w:rFonts w:ascii="Times New Roman" w:hAnsi="Times New Roman" w:cs="Times New Roman"/>
                <w:color w:val="000000" w:themeColor="text1"/>
                <w:sz w:val="22"/>
                <w:szCs w:val="24"/>
              </w:rPr>
              <w:t>F+H</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O=H</w:t>
            </w:r>
            <w:r w:rsidRPr="00A7616E">
              <w:rPr>
                <w:rFonts w:ascii="Times New Roman" w:hAnsi="Times New Roman" w:cs="Times New Roman"/>
                <w:color w:val="000000" w:themeColor="text1"/>
                <w:sz w:val="22"/>
                <w:szCs w:val="24"/>
                <w:vertAlign w:val="subscript"/>
              </w:rPr>
              <w:t>3</w:t>
            </w:r>
            <w:r w:rsidRPr="00A7616E">
              <w:rPr>
                <w:rFonts w:ascii="Times New Roman" w:hAnsi="Times New Roman" w:cs="Times New Roman"/>
                <w:color w:val="000000" w:themeColor="text1"/>
                <w:sz w:val="22"/>
                <w:szCs w:val="24"/>
              </w:rPr>
              <w:t>PO</w:t>
            </w:r>
            <w:r w:rsidRPr="00A7616E">
              <w:rPr>
                <w:rFonts w:ascii="Times New Roman" w:hAnsi="Times New Roman" w:cs="Times New Roman"/>
                <w:color w:val="000000" w:themeColor="text1"/>
                <w:sz w:val="22"/>
                <w:szCs w:val="24"/>
                <w:vertAlign w:val="subscript"/>
              </w:rPr>
              <w:t>4</w:t>
            </w:r>
            <w:r w:rsidRPr="00A7616E">
              <w:rPr>
                <w:rFonts w:ascii="Times New Roman" w:hAnsi="Times New Roman" w:cs="Times New Roman"/>
                <w:color w:val="000000" w:themeColor="text1"/>
                <w:sz w:val="22"/>
                <w:szCs w:val="24"/>
              </w:rPr>
              <w:t>+HF</w:t>
            </w:r>
          </w:p>
          <w:p w14:paraId="1F8E4363" w14:textId="77777777" w:rsidR="002428CD" w:rsidRPr="00A7616E" w:rsidRDefault="002428CD" w:rsidP="003E3144">
            <w:pPr>
              <w:rPr>
                <w:rFonts w:ascii="Times New Roman" w:hAnsi="Times New Roman" w:cs="Times New Roman"/>
                <w:color w:val="000000" w:themeColor="text1"/>
                <w:sz w:val="22"/>
                <w:szCs w:val="24"/>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20: </w:t>
            </w:r>
            <w:r w:rsidRPr="00A7616E">
              <w:rPr>
                <w:rFonts w:ascii="Times New Roman" w:hAnsi="Times New Roman" w:cs="Times New Roman"/>
                <w:color w:val="000000" w:themeColor="text1"/>
                <w:sz w:val="22"/>
                <w:szCs w:val="24"/>
              </w:rPr>
              <w:t>HPO</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F</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+Li=</w:t>
            </w:r>
            <w:r w:rsidRPr="00A7616E">
              <w:rPr>
                <w:rFonts w:ascii="Times New Roman" w:hAnsi="Times New Roman" w:cs="Times New Roman"/>
                <w:color w:val="FF0000"/>
                <w:sz w:val="22"/>
                <w:szCs w:val="24"/>
              </w:rPr>
              <w:t>LiPFO</w:t>
            </w:r>
            <w:r w:rsidRPr="00A7616E">
              <w:rPr>
                <w:rFonts w:ascii="Times New Roman" w:hAnsi="Times New Roman" w:cs="Times New Roman"/>
                <w:color w:val="FF0000"/>
                <w:sz w:val="22"/>
                <w:szCs w:val="24"/>
                <w:vertAlign w:val="subscript"/>
              </w:rPr>
              <w:t>2</w:t>
            </w:r>
            <w:r w:rsidRPr="00A7616E">
              <w:rPr>
                <w:rFonts w:ascii="Times New Roman" w:hAnsi="Times New Roman" w:cs="Times New Roman"/>
                <w:color w:val="000000" w:themeColor="text1"/>
                <w:sz w:val="22"/>
                <w:szCs w:val="24"/>
              </w:rPr>
              <w:t>+HF</w:t>
            </w:r>
          </w:p>
          <w:p w14:paraId="2FBBF2B9" w14:textId="77777777" w:rsidR="002428CD" w:rsidRPr="00A7616E"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21: </w:t>
            </w:r>
            <w:r w:rsidRPr="00A7616E">
              <w:rPr>
                <w:rFonts w:ascii="Times New Roman" w:hAnsi="Times New Roman" w:cs="Times New Roman"/>
                <w:color w:val="000000" w:themeColor="text1"/>
                <w:sz w:val="22"/>
                <w:szCs w:val="24"/>
              </w:rPr>
              <w:t>H</w:t>
            </w:r>
            <w:r w:rsidRPr="00A7616E">
              <w:rPr>
                <w:rFonts w:ascii="Times New Roman" w:hAnsi="Times New Roman" w:cs="Times New Roman"/>
                <w:color w:val="000000" w:themeColor="text1"/>
                <w:sz w:val="22"/>
                <w:szCs w:val="24"/>
                <w:vertAlign w:val="subscript"/>
              </w:rPr>
              <w:t>2</w:t>
            </w:r>
            <w:r w:rsidRPr="00A7616E">
              <w:rPr>
                <w:rFonts w:ascii="Times New Roman" w:hAnsi="Times New Roman" w:cs="Times New Roman"/>
                <w:color w:val="000000" w:themeColor="text1"/>
                <w:sz w:val="22"/>
                <w:szCs w:val="24"/>
              </w:rPr>
              <w:t>PO</w:t>
            </w:r>
            <w:r w:rsidRPr="00A7616E">
              <w:rPr>
                <w:rFonts w:ascii="Times New Roman" w:hAnsi="Times New Roman" w:cs="Times New Roman"/>
                <w:color w:val="000000" w:themeColor="text1"/>
                <w:sz w:val="22"/>
                <w:szCs w:val="24"/>
                <w:vertAlign w:val="subscript"/>
              </w:rPr>
              <w:t>3</w:t>
            </w:r>
            <w:r w:rsidRPr="00A7616E">
              <w:rPr>
                <w:rFonts w:ascii="Times New Roman" w:hAnsi="Times New Roman" w:cs="Times New Roman"/>
                <w:color w:val="000000" w:themeColor="text1"/>
                <w:sz w:val="22"/>
                <w:szCs w:val="24"/>
              </w:rPr>
              <w:t>F+Li</w:t>
            </w:r>
            <w:r w:rsidRPr="00A7616E">
              <w:rPr>
                <w:rFonts w:ascii="Times New Roman" w:hAnsi="Times New Roman" w:cs="Times New Roman"/>
                <w:color w:val="000000" w:themeColor="text1"/>
                <w:sz w:val="22"/>
                <w:szCs w:val="24"/>
                <w:vertAlign w:val="superscript"/>
              </w:rPr>
              <w:t>+</w:t>
            </w:r>
            <w:r w:rsidRPr="00A7616E">
              <w:rPr>
                <w:rFonts w:ascii="Times New Roman" w:hAnsi="Times New Roman" w:cs="Times New Roman"/>
                <w:color w:val="000000" w:themeColor="text1"/>
                <w:sz w:val="22"/>
                <w:szCs w:val="24"/>
              </w:rPr>
              <w:t>=</w:t>
            </w:r>
            <w:r w:rsidRPr="00A7616E">
              <w:rPr>
                <w:rFonts w:ascii="Times New Roman" w:hAnsi="Times New Roman" w:cs="Times New Roman"/>
                <w:color w:val="FF0000"/>
                <w:sz w:val="22"/>
                <w:szCs w:val="24"/>
              </w:rPr>
              <w:t>LiPFO</w:t>
            </w:r>
            <w:r w:rsidRPr="00A7616E">
              <w:rPr>
                <w:rFonts w:ascii="Times New Roman" w:hAnsi="Times New Roman" w:cs="Times New Roman"/>
                <w:color w:val="FF0000"/>
                <w:sz w:val="22"/>
                <w:szCs w:val="24"/>
                <w:vertAlign w:val="subscript"/>
              </w:rPr>
              <w:t>3</w:t>
            </w:r>
            <w:r w:rsidRPr="00A7616E">
              <w:rPr>
                <w:rFonts w:ascii="Times New Roman" w:hAnsi="Times New Roman" w:cs="Times New Roman"/>
                <w:color w:val="000000" w:themeColor="text1"/>
                <w:sz w:val="22"/>
                <w:szCs w:val="24"/>
              </w:rPr>
              <w:t>+H</w:t>
            </w:r>
            <w:r w:rsidRPr="00A7616E">
              <w:rPr>
                <w:rFonts w:ascii="Times New Roman" w:hAnsi="Times New Roman" w:cs="Times New Roman"/>
                <w:color w:val="000000" w:themeColor="text1"/>
                <w:sz w:val="22"/>
                <w:szCs w:val="24"/>
                <w:vertAlign w:val="superscript"/>
              </w:rPr>
              <w:t>+</w:t>
            </w:r>
          </w:p>
        </w:tc>
        <w:tc>
          <w:tcPr>
            <w:tcW w:w="2471" w:type="dxa"/>
            <w:vAlign w:val="center"/>
          </w:tcPr>
          <w:p w14:paraId="585B812A" w14:textId="4E60E5C0" w:rsidR="002428CD" w:rsidRDefault="00F44076" w:rsidP="003E3144">
            <w:pPr>
              <w:rPr>
                <w:rFonts w:ascii="Times New Roman" w:hAnsi="Times New Roman" w:cs="Times New Roman"/>
              </w:rPr>
            </w:pPr>
            <w:r>
              <w:rPr>
                <w:rFonts w:ascii="Times New Roman" w:hAnsi="Times New Roman" w:cs="Times New Roman"/>
              </w:rPr>
              <w:fldChar w:fldCharType="begin">
                <w:fldData xml:space="preserve">PEVuZE5vdGU+PENpdGU+PEF1dGhvcj5IZWlkZXI8L0F1dGhvcj48WWVhcj4xOTk5PC9ZZWFyPjxS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PEVuZE5vdGU+PENpdGU+PEF1dGhvcj5IZWlkZXI8L0F1dGhvcj48WWVhcj4xOTk5PC9ZZWFyPjxS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16, 24, 25, 26, 27, 28, 29, 30</w:t>
            </w:r>
            <w:r>
              <w:rPr>
                <w:rFonts w:ascii="Times New Roman" w:hAnsi="Times New Roman" w:cs="Times New Roman"/>
              </w:rPr>
              <w:fldChar w:fldCharType="end"/>
            </w:r>
          </w:p>
        </w:tc>
      </w:tr>
      <w:tr w:rsidR="002428CD" w14:paraId="2F5180F1" w14:textId="77777777" w:rsidTr="003E3144">
        <w:trPr>
          <w:jc w:val="center"/>
        </w:trPr>
        <w:tc>
          <w:tcPr>
            <w:tcW w:w="1555" w:type="dxa"/>
            <w:vAlign w:val="center"/>
          </w:tcPr>
          <w:p w14:paraId="7A105747" w14:textId="77777777" w:rsidR="002428CD" w:rsidRPr="00A7616E" w:rsidRDefault="002428CD" w:rsidP="003E3144">
            <w:pPr>
              <w:rPr>
                <w:rFonts w:ascii="Times New Roman" w:hAnsi="Times New Roman" w:cs="Times New Roman"/>
              </w:rPr>
            </w:pPr>
            <w:r w:rsidRPr="00A7616E">
              <w:rPr>
                <w:rFonts w:ascii="Times New Roman" w:hAnsi="Times New Roman" w:cs="Times New Roman"/>
              </w:rPr>
              <w:lastRenderedPageBreak/>
              <w:t>LiCO</w:t>
            </w:r>
            <w:r w:rsidRPr="00A7616E">
              <w:rPr>
                <w:rFonts w:ascii="Times New Roman" w:hAnsi="Times New Roman" w:cs="Times New Roman"/>
                <w:vertAlign w:val="subscript"/>
              </w:rPr>
              <w:t>3</w:t>
            </w:r>
            <w:r w:rsidRPr="00A7616E">
              <w:rPr>
                <w:rFonts w:ascii="Times New Roman" w:hAnsi="Times New Roman" w:cs="Times New Roman"/>
                <w:vertAlign w:val="superscript"/>
              </w:rPr>
              <w:t>-</w:t>
            </w:r>
          </w:p>
        </w:tc>
        <w:tc>
          <w:tcPr>
            <w:tcW w:w="2835" w:type="dxa"/>
            <w:vAlign w:val="center"/>
          </w:tcPr>
          <w:p w14:paraId="5FF147FC" w14:textId="77777777" w:rsidR="002428CD" w:rsidRDefault="002428CD" w:rsidP="003E3144">
            <w:pPr>
              <w:rPr>
                <w:rFonts w:ascii="Times New Roman" w:hAnsi="Times New Roman" w:cs="Times New Roman"/>
              </w:rPr>
            </w:pPr>
            <w:r w:rsidRPr="00A7616E">
              <w:rPr>
                <w:rFonts w:ascii="Times New Roman" w:hAnsi="Times New Roman" w:cs="Times New Roman"/>
              </w:rPr>
              <w:t>Li</w:t>
            </w:r>
            <w:r w:rsidRPr="00A7616E">
              <w:rPr>
                <w:rFonts w:ascii="Times New Roman" w:hAnsi="Times New Roman" w:cs="Times New Roman"/>
                <w:vertAlign w:val="subscript"/>
              </w:rPr>
              <w:t>2</w:t>
            </w:r>
            <w:r w:rsidRPr="00A7616E">
              <w:rPr>
                <w:rFonts w:ascii="Times New Roman" w:hAnsi="Times New Roman" w:cs="Times New Roman"/>
              </w:rPr>
              <w:t>CO</w:t>
            </w:r>
            <w:r w:rsidRPr="00A7616E">
              <w:rPr>
                <w:rFonts w:ascii="Times New Roman" w:hAnsi="Times New Roman" w:cs="Times New Roman"/>
                <w:vertAlign w:val="subscript"/>
              </w:rPr>
              <w:t>3</w:t>
            </w:r>
          </w:p>
        </w:tc>
        <w:tc>
          <w:tcPr>
            <w:tcW w:w="1701" w:type="dxa"/>
            <w:vMerge/>
            <w:vAlign w:val="center"/>
          </w:tcPr>
          <w:p w14:paraId="46637EDD" w14:textId="77777777" w:rsidR="002428CD" w:rsidRDefault="002428CD" w:rsidP="003E3144">
            <w:pPr>
              <w:rPr>
                <w:rFonts w:ascii="Times New Roman" w:hAnsi="Times New Roman" w:cs="Times New Roman"/>
              </w:rPr>
            </w:pPr>
          </w:p>
        </w:tc>
        <w:tc>
          <w:tcPr>
            <w:tcW w:w="5386" w:type="dxa"/>
            <w:vAlign w:val="center"/>
          </w:tcPr>
          <w:p w14:paraId="7206C8D6" w14:textId="77777777" w:rsidR="002428CD" w:rsidRPr="004E5965" w:rsidRDefault="002428CD" w:rsidP="003E3144">
            <w:pPr>
              <w:pStyle w:val="aa"/>
              <w:numPr>
                <w:ilvl w:val="0"/>
                <w:numId w:val="1"/>
              </w:numPr>
              <w:ind w:firstLineChars="0"/>
              <w:rPr>
                <w:rFonts w:ascii="Times New Roman" w:hAnsi="Times New Roman" w:cs="Times New Roman"/>
              </w:rPr>
            </w:pPr>
            <w:r w:rsidRPr="004E5965">
              <w:rPr>
                <w:rFonts w:ascii="Times New Roman" w:hAnsi="Times New Roman" w:cs="Times New Roman"/>
              </w:rPr>
              <w:t xml:space="preserve">Two electrons reduction of EC, PC, </w:t>
            </w:r>
            <w:proofErr w:type="gramStart"/>
            <w:r w:rsidRPr="004E5965">
              <w:rPr>
                <w:rFonts w:ascii="Times New Roman" w:hAnsi="Times New Roman" w:cs="Times New Roman"/>
              </w:rPr>
              <w:t>DMC,EMC</w:t>
            </w:r>
            <w:proofErr w:type="gramEnd"/>
          </w:p>
          <w:p w14:paraId="0953B0CF" w14:textId="77777777" w:rsidR="002428CD" w:rsidRPr="004E5965"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22: </w:t>
            </w:r>
            <w:r w:rsidRPr="004E5965">
              <w:rPr>
                <w:rFonts w:ascii="Times New Roman" w:hAnsi="Times New Roman" w:cs="Times New Roman"/>
              </w:rPr>
              <w:t>EC+2e-+2Li+→</w:t>
            </w:r>
            <w:r w:rsidRPr="004E5965">
              <w:rPr>
                <w:rFonts w:ascii="Times New Roman" w:hAnsi="Times New Roman" w:cs="Times New Roman"/>
                <w:color w:val="FF0000"/>
              </w:rPr>
              <w:t>Li</w:t>
            </w:r>
            <w:r w:rsidRPr="004E5965">
              <w:rPr>
                <w:rFonts w:ascii="Times New Roman" w:hAnsi="Times New Roman" w:cs="Times New Roman"/>
                <w:color w:val="FF0000"/>
                <w:vertAlign w:val="subscript"/>
              </w:rPr>
              <w:t>2</w:t>
            </w:r>
            <w:r w:rsidRPr="004E5965">
              <w:rPr>
                <w:rFonts w:ascii="Times New Roman" w:hAnsi="Times New Roman" w:cs="Times New Roman"/>
                <w:color w:val="FF0000"/>
              </w:rPr>
              <w:t>CO</w:t>
            </w:r>
            <w:r w:rsidRPr="004E5965">
              <w:rPr>
                <w:rFonts w:ascii="Times New Roman" w:hAnsi="Times New Roman" w:cs="Times New Roman"/>
                <w:color w:val="FF0000"/>
                <w:vertAlign w:val="subscript"/>
              </w:rPr>
              <w:t>3</w:t>
            </w:r>
            <w:r w:rsidRPr="004E5965">
              <w:rPr>
                <w:rFonts w:ascii="Times New Roman" w:hAnsi="Times New Roman" w:cs="Times New Roman"/>
              </w:rPr>
              <w:t>+CH</w:t>
            </w:r>
            <w:r w:rsidRPr="004E5965">
              <w:rPr>
                <w:rFonts w:ascii="Times New Roman" w:hAnsi="Times New Roman" w:cs="Times New Roman"/>
                <w:vertAlign w:val="subscript"/>
              </w:rPr>
              <w:t>2</w:t>
            </w:r>
            <w:r w:rsidRPr="004E5965">
              <w:rPr>
                <w:rFonts w:ascii="Times New Roman" w:hAnsi="Times New Roman" w:cs="Times New Roman"/>
              </w:rPr>
              <w:t>=CH</w:t>
            </w:r>
            <w:r w:rsidRPr="004E5965">
              <w:rPr>
                <w:rFonts w:ascii="Times New Roman" w:hAnsi="Times New Roman" w:cs="Times New Roman"/>
                <w:vertAlign w:val="subscript"/>
              </w:rPr>
              <w:t>2</w:t>
            </w:r>
          </w:p>
          <w:p w14:paraId="6AB29A70" w14:textId="77777777" w:rsidR="002428CD" w:rsidRPr="004E5965" w:rsidRDefault="002428CD" w:rsidP="003E3144">
            <w:pPr>
              <w:pStyle w:val="aa"/>
              <w:numPr>
                <w:ilvl w:val="0"/>
                <w:numId w:val="1"/>
              </w:numPr>
              <w:ind w:firstLineChars="0"/>
              <w:rPr>
                <w:rFonts w:ascii="Times New Roman" w:hAnsi="Times New Roman" w:cs="Times New Roman"/>
              </w:rPr>
            </w:pPr>
            <w:r w:rsidRPr="004E5965">
              <w:rPr>
                <w:rFonts w:ascii="Times New Roman" w:hAnsi="Times New Roman" w:cs="Times New Roman"/>
              </w:rPr>
              <w:t>Reaction of ROCO</w:t>
            </w:r>
            <w:r w:rsidRPr="004E5965">
              <w:rPr>
                <w:rFonts w:ascii="Times New Roman" w:hAnsi="Times New Roman" w:cs="Times New Roman"/>
                <w:vertAlign w:val="subscript"/>
              </w:rPr>
              <w:t>2</w:t>
            </w:r>
            <w:r w:rsidRPr="004E5965">
              <w:rPr>
                <w:rFonts w:ascii="Times New Roman" w:hAnsi="Times New Roman" w:cs="Times New Roman"/>
              </w:rPr>
              <w:t>Li with H</w:t>
            </w:r>
            <w:r w:rsidRPr="004E5965">
              <w:rPr>
                <w:rFonts w:ascii="Times New Roman" w:hAnsi="Times New Roman" w:cs="Times New Roman"/>
                <w:vertAlign w:val="subscript"/>
              </w:rPr>
              <w:t>2</w:t>
            </w:r>
            <w:r w:rsidRPr="004E5965">
              <w:rPr>
                <w:rFonts w:ascii="Times New Roman" w:hAnsi="Times New Roman" w:cs="Times New Roman"/>
              </w:rPr>
              <w:t>O or HF</w:t>
            </w:r>
          </w:p>
          <w:p w14:paraId="60DB9F17" w14:textId="77777777" w:rsidR="002428CD" w:rsidRPr="004E5965"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23: </w:t>
            </w:r>
            <w:r w:rsidRPr="006426DD">
              <w:rPr>
                <w:rFonts w:ascii="Times New Roman" w:hAnsi="Times New Roman" w:cs="Times New Roman"/>
                <w:sz w:val="22"/>
              </w:rPr>
              <w:t>H</w:t>
            </w:r>
            <w:r w:rsidRPr="006426DD">
              <w:rPr>
                <w:rFonts w:ascii="Times New Roman" w:hAnsi="Times New Roman" w:cs="Times New Roman"/>
                <w:sz w:val="22"/>
                <w:vertAlign w:val="subscript"/>
              </w:rPr>
              <w:t>2</w:t>
            </w:r>
            <w:r w:rsidRPr="006426DD">
              <w:rPr>
                <w:rFonts w:ascii="Times New Roman" w:hAnsi="Times New Roman" w:cs="Times New Roman"/>
                <w:sz w:val="22"/>
              </w:rPr>
              <w:t>O</w:t>
            </w:r>
            <w:r w:rsidRPr="004E5965">
              <w:rPr>
                <w:rFonts w:ascii="Times New Roman" w:hAnsi="Times New Roman" w:cs="Times New Roman"/>
              </w:rPr>
              <w:t xml:space="preserve"> +(CH</w:t>
            </w:r>
            <w:r w:rsidRPr="004E5965">
              <w:rPr>
                <w:rFonts w:ascii="Times New Roman" w:hAnsi="Times New Roman" w:cs="Times New Roman"/>
                <w:vertAlign w:val="subscript"/>
              </w:rPr>
              <w:t>2</w:t>
            </w:r>
            <w:r w:rsidRPr="004E5965">
              <w:rPr>
                <w:rFonts w:ascii="Times New Roman" w:hAnsi="Times New Roman" w:cs="Times New Roman"/>
              </w:rPr>
              <w:t>OCO</w:t>
            </w:r>
            <w:r w:rsidRPr="004E5965">
              <w:rPr>
                <w:rFonts w:ascii="Times New Roman" w:hAnsi="Times New Roman" w:cs="Times New Roman"/>
                <w:vertAlign w:val="subscript"/>
              </w:rPr>
              <w:t>2</w:t>
            </w:r>
            <w:r w:rsidRPr="004E5965">
              <w:rPr>
                <w:rFonts w:ascii="Times New Roman" w:hAnsi="Times New Roman" w:cs="Times New Roman"/>
              </w:rPr>
              <w:t>Li)</w:t>
            </w:r>
            <w:r w:rsidRPr="004E5965">
              <w:rPr>
                <w:rFonts w:ascii="Times New Roman" w:hAnsi="Times New Roman" w:cs="Times New Roman"/>
                <w:vertAlign w:val="subscript"/>
              </w:rPr>
              <w:t>2</w:t>
            </w:r>
            <w:r w:rsidRPr="004E5965">
              <w:rPr>
                <w:rFonts w:ascii="Times New Roman" w:hAnsi="Times New Roman" w:cs="Times New Roman"/>
              </w:rPr>
              <w:t>→</w:t>
            </w:r>
            <w:r w:rsidRPr="004E5965">
              <w:rPr>
                <w:rFonts w:ascii="Times New Roman" w:hAnsi="Times New Roman" w:cs="Times New Roman"/>
                <w:color w:val="FF0000"/>
              </w:rPr>
              <w:t>Li</w:t>
            </w:r>
            <w:r w:rsidRPr="004E5965">
              <w:rPr>
                <w:rFonts w:ascii="Times New Roman" w:hAnsi="Times New Roman" w:cs="Times New Roman"/>
                <w:color w:val="FF0000"/>
                <w:vertAlign w:val="subscript"/>
              </w:rPr>
              <w:t>2</w:t>
            </w:r>
            <w:r w:rsidRPr="004E5965">
              <w:rPr>
                <w:rFonts w:ascii="Times New Roman" w:hAnsi="Times New Roman" w:cs="Times New Roman"/>
                <w:color w:val="FF0000"/>
              </w:rPr>
              <w:t>CO</w:t>
            </w:r>
            <w:r w:rsidRPr="004E5965">
              <w:rPr>
                <w:rFonts w:ascii="Times New Roman" w:hAnsi="Times New Roman" w:cs="Times New Roman"/>
                <w:color w:val="FF0000"/>
                <w:vertAlign w:val="subscript"/>
              </w:rPr>
              <w:t>3</w:t>
            </w:r>
            <w:r w:rsidRPr="004E5965">
              <w:rPr>
                <w:rFonts w:ascii="Times New Roman" w:hAnsi="Times New Roman" w:cs="Times New Roman"/>
              </w:rPr>
              <w:t>+CO</w:t>
            </w:r>
            <w:r w:rsidRPr="004E5965">
              <w:rPr>
                <w:rFonts w:ascii="Times New Roman" w:hAnsi="Times New Roman" w:cs="Times New Roman"/>
                <w:vertAlign w:val="subscript"/>
              </w:rPr>
              <w:t>2</w:t>
            </w:r>
            <w:r w:rsidRPr="004E5965">
              <w:rPr>
                <w:rFonts w:ascii="Times New Roman" w:hAnsi="Times New Roman" w:cs="Times New Roman"/>
              </w:rPr>
              <w:t>+(CH</w:t>
            </w:r>
            <w:r w:rsidRPr="004E5965">
              <w:rPr>
                <w:rFonts w:ascii="Times New Roman" w:hAnsi="Times New Roman" w:cs="Times New Roman"/>
                <w:vertAlign w:val="subscript"/>
              </w:rPr>
              <w:t>2</w:t>
            </w:r>
            <w:r w:rsidRPr="004E5965">
              <w:rPr>
                <w:rFonts w:ascii="Times New Roman" w:hAnsi="Times New Roman" w:cs="Times New Roman"/>
              </w:rPr>
              <w:t>OH)</w:t>
            </w:r>
            <w:r w:rsidRPr="004E5965">
              <w:rPr>
                <w:rFonts w:ascii="Times New Roman" w:hAnsi="Times New Roman" w:cs="Times New Roman"/>
                <w:vertAlign w:val="subscript"/>
              </w:rPr>
              <w:t>2</w:t>
            </w:r>
          </w:p>
          <w:p w14:paraId="64731E7A" w14:textId="77777777" w:rsidR="002428CD" w:rsidRPr="004E5965"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24: </w:t>
            </w:r>
            <w:r w:rsidRPr="004E5965">
              <w:rPr>
                <w:rFonts w:ascii="Times New Roman" w:hAnsi="Times New Roman" w:cs="Times New Roman"/>
              </w:rPr>
              <w:t>2CO</w:t>
            </w:r>
            <w:r w:rsidRPr="004E5965">
              <w:rPr>
                <w:rFonts w:ascii="Times New Roman" w:hAnsi="Times New Roman" w:cs="Times New Roman"/>
                <w:vertAlign w:val="subscript"/>
              </w:rPr>
              <w:t>2</w:t>
            </w:r>
            <w:r w:rsidRPr="004E5965">
              <w:rPr>
                <w:rFonts w:ascii="Times New Roman" w:hAnsi="Times New Roman" w:cs="Times New Roman"/>
              </w:rPr>
              <w:t>+2e</w:t>
            </w:r>
            <w:r w:rsidRPr="004E5965">
              <w:rPr>
                <w:rFonts w:ascii="Times New Roman" w:hAnsi="Times New Roman" w:cs="Times New Roman"/>
                <w:vertAlign w:val="superscript"/>
              </w:rPr>
              <w:t>-</w:t>
            </w:r>
            <w:r w:rsidRPr="004E5965">
              <w:rPr>
                <w:rFonts w:ascii="Times New Roman" w:hAnsi="Times New Roman" w:cs="Times New Roman"/>
              </w:rPr>
              <w:t>+2Li</w:t>
            </w:r>
            <w:r w:rsidRPr="004E5965">
              <w:rPr>
                <w:rFonts w:ascii="Times New Roman" w:hAnsi="Times New Roman" w:cs="Times New Roman"/>
                <w:vertAlign w:val="superscript"/>
              </w:rPr>
              <w:t>+</w:t>
            </w:r>
            <w:r w:rsidRPr="004E5965">
              <w:rPr>
                <w:rFonts w:ascii="Times New Roman" w:hAnsi="Times New Roman" w:cs="Times New Roman"/>
              </w:rPr>
              <w:t>→</w:t>
            </w:r>
            <w:r w:rsidRPr="004E5965">
              <w:rPr>
                <w:rFonts w:ascii="Times New Roman" w:hAnsi="Times New Roman" w:cs="Times New Roman"/>
                <w:color w:val="FF0000"/>
              </w:rPr>
              <w:t>Li</w:t>
            </w:r>
            <w:r w:rsidRPr="004E5965">
              <w:rPr>
                <w:rFonts w:ascii="Times New Roman" w:hAnsi="Times New Roman" w:cs="Times New Roman"/>
                <w:color w:val="FF0000"/>
                <w:vertAlign w:val="subscript"/>
              </w:rPr>
              <w:t>2</w:t>
            </w:r>
            <w:r w:rsidRPr="004E5965">
              <w:rPr>
                <w:rFonts w:ascii="Times New Roman" w:hAnsi="Times New Roman" w:cs="Times New Roman"/>
                <w:color w:val="FF0000"/>
              </w:rPr>
              <w:t>CO</w:t>
            </w:r>
            <w:r w:rsidRPr="004E5965">
              <w:rPr>
                <w:rFonts w:ascii="Times New Roman" w:hAnsi="Times New Roman" w:cs="Times New Roman"/>
                <w:color w:val="FF0000"/>
                <w:vertAlign w:val="subscript"/>
              </w:rPr>
              <w:t>3</w:t>
            </w:r>
            <w:r w:rsidRPr="004E5965">
              <w:rPr>
                <w:rFonts w:ascii="Times New Roman" w:hAnsi="Times New Roman" w:cs="Times New Roman"/>
              </w:rPr>
              <w:t>+CO</w:t>
            </w:r>
          </w:p>
          <w:p w14:paraId="2F652874" w14:textId="77777777" w:rsidR="002428CD" w:rsidRPr="004E5965"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25: </w:t>
            </w:r>
            <w:r w:rsidRPr="004E5965">
              <w:rPr>
                <w:rFonts w:ascii="Times New Roman" w:hAnsi="Times New Roman" w:cs="Times New Roman"/>
              </w:rPr>
              <w:t>2RCO</w:t>
            </w:r>
            <w:r w:rsidRPr="004E5965">
              <w:rPr>
                <w:rFonts w:ascii="Times New Roman" w:hAnsi="Times New Roman" w:cs="Times New Roman"/>
                <w:vertAlign w:val="subscript"/>
              </w:rPr>
              <w:t>3</w:t>
            </w:r>
            <w:r w:rsidRPr="004E5965">
              <w:rPr>
                <w:rFonts w:ascii="Times New Roman" w:hAnsi="Times New Roman" w:cs="Times New Roman"/>
              </w:rPr>
              <w:t>Li+H</w:t>
            </w:r>
            <w:r w:rsidRPr="004E5965">
              <w:rPr>
                <w:rFonts w:ascii="Times New Roman" w:hAnsi="Times New Roman" w:cs="Times New Roman"/>
                <w:vertAlign w:val="subscript"/>
              </w:rPr>
              <w:t>2</w:t>
            </w:r>
            <w:r w:rsidRPr="004E5965">
              <w:rPr>
                <w:rFonts w:ascii="Times New Roman" w:hAnsi="Times New Roman" w:cs="Times New Roman"/>
              </w:rPr>
              <w:t>O→</w:t>
            </w:r>
            <w:r w:rsidRPr="004E5965">
              <w:rPr>
                <w:rFonts w:ascii="Times New Roman" w:hAnsi="Times New Roman" w:cs="Times New Roman"/>
                <w:color w:val="FF0000"/>
              </w:rPr>
              <w:t>Li</w:t>
            </w:r>
            <w:r w:rsidRPr="004E5965">
              <w:rPr>
                <w:rFonts w:ascii="Times New Roman" w:hAnsi="Times New Roman" w:cs="Times New Roman"/>
                <w:color w:val="FF0000"/>
                <w:vertAlign w:val="subscript"/>
              </w:rPr>
              <w:t>2</w:t>
            </w:r>
            <w:r w:rsidRPr="004E5965">
              <w:rPr>
                <w:rFonts w:ascii="Times New Roman" w:hAnsi="Times New Roman" w:cs="Times New Roman"/>
                <w:color w:val="FF0000"/>
              </w:rPr>
              <w:t>CO</w:t>
            </w:r>
            <w:r w:rsidRPr="004E5965">
              <w:rPr>
                <w:rFonts w:ascii="Times New Roman" w:hAnsi="Times New Roman" w:cs="Times New Roman"/>
                <w:color w:val="FF0000"/>
                <w:vertAlign w:val="subscript"/>
              </w:rPr>
              <w:t>3</w:t>
            </w:r>
            <w:r w:rsidRPr="004E5965">
              <w:rPr>
                <w:rFonts w:ascii="Times New Roman" w:hAnsi="Times New Roman" w:cs="Times New Roman"/>
              </w:rPr>
              <w:t>+2ROH+ CO</w:t>
            </w:r>
            <w:r w:rsidRPr="004E5965">
              <w:rPr>
                <w:rFonts w:ascii="Times New Roman" w:hAnsi="Times New Roman" w:cs="Times New Roman"/>
                <w:vertAlign w:val="subscript"/>
              </w:rPr>
              <w:t>2</w:t>
            </w:r>
          </w:p>
        </w:tc>
        <w:tc>
          <w:tcPr>
            <w:tcW w:w="2471" w:type="dxa"/>
            <w:vAlign w:val="center"/>
          </w:tcPr>
          <w:p w14:paraId="56CDC6D3" w14:textId="020A7DD6" w:rsidR="002428CD" w:rsidRDefault="00F44076" w:rsidP="003E3144">
            <w:pPr>
              <w:rPr>
                <w:rFonts w:ascii="Times New Roman" w:hAnsi="Times New Roman" w:cs="Times New Roman"/>
              </w:rPr>
            </w:pPr>
            <w:r>
              <w:rPr>
                <w:rFonts w:ascii="Times New Roman" w:hAnsi="Times New Roman" w:cs="Times New Roman"/>
              </w:rPr>
              <w:fldChar w:fldCharType="begin">
                <w:fldData xml:space="preserve">PEVuZE5vdGU+PENpdGU+PEF1dGhvcj5BdXJiYWNoPC9BdXRob3I+PFllYXI+MTk4NzwvWWVhcj48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</w:fldData>
              </w:fldChar>
            </w:r>
            <w:r w:rsidR="003E5593">
              <w:rPr>
                <w:rFonts w:ascii="Times New Roman" w:hAnsi="Times New Roman" w:cs="Times New Roman"/>
              </w:rPr>
              <w:instrText xml:space="preserve"> ADDIN EN.CITE </w:instrText>
            </w:r>
            <w:r w:rsidR="003E5593">
              <w:rPr>
                <w:rFonts w:ascii="Times New Roman" w:hAnsi="Times New Roman" w:cs="Times New Roman"/>
              </w:rPr>
              <w:fldChar w:fldCharType="begin">
                <w:fldData xml:space="preserve">PEVuZE5vdGU+PENpdGU+PEF1dGhvcj5BdXJiYWNoPC9BdXRob3I+PFllYXI+MTk4NzwvWWVhcj48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</w:fldData>
              </w:fldChar>
            </w:r>
            <w:r w:rsidR="003E5593">
              <w:rPr>
                <w:rFonts w:ascii="Times New Roman" w:hAnsi="Times New Roman" w:cs="Times New Roman"/>
              </w:rPr>
              <w:instrText xml:space="preserve"> ADDIN EN.CITE.DATA </w:instrText>
            </w:r>
            <w:r w:rsidR="003E5593">
              <w:rPr>
                <w:rFonts w:ascii="Times New Roman" w:hAnsi="Times New Roman" w:cs="Times New Roman"/>
              </w:rPr>
            </w:r>
            <w:r w:rsidR="003E5593">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3E5593" w:rsidRPr="003E5593">
              <w:rPr>
                <w:rFonts w:ascii="Times New Roman" w:hAnsi="Times New Roman" w:cs="Times New Roman"/>
                <w:noProof/>
                <w:vertAlign w:val="superscript"/>
              </w:rPr>
              <w:t>11, 12, 13, 14, 15, 18</w:t>
            </w:r>
            <w:r>
              <w:rPr>
                <w:rFonts w:ascii="Times New Roman" w:hAnsi="Times New Roman" w:cs="Times New Roman"/>
              </w:rPr>
              <w:fldChar w:fldCharType="end"/>
            </w:r>
          </w:p>
        </w:tc>
      </w:tr>
      <w:tr w:rsidR="002428CD" w14:paraId="5AA3280A" w14:textId="77777777" w:rsidTr="003E3144">
        <w:trPr>
          <w:jc w:val="center"/>
        </w:trPr>
        <w:tc>
          <w:tcPr>
            <w:tcW w:w="1555" w:type="dxa"/>
            <w:vAlign w:val="center"/>
          </w:tcPr>
          <w:p w14:paraId="64CC73CB" w14:textId="77777777" w:rsidR="002428CD" w:rsidRDefault="002428CD" w:rsidP="003E3144">
            <w:pPr>
              <w:rPr>
                <w:rFonts w:ascii="Times New Roman" w:hAnsi="Times New Roman" w:cs="Times New Roman"/>
              </w:rPr>
            </w:pPr>
            <w:proofErr w:type="spellStart"/>
            <w:r>
              <w:rPr>
                <w:rFonts w:ascii="Times New Roman" w:hAnsi="Times New Roman" w:cs="Times New Roman" w:hint="eastAsia"/>
              </w:rPr>
              <w:t>L</w:t>
            </w:r>
            <w:r>
              <w:rPr>
                <w:rFonts w:ascii="Times New Roman" w:hAnsi="Times New Roman" w:cs="Times New Roman"/>
              </w:rPr>
              <w:t>iOH</w:t>
            </w:r>
            <w:proofErr w:type="spellEnd"/>
          </w:p>
        </w:tc>
        <w:tc>
          <w:tcPr>
            <w:tcW w:w="2835" w:type="dxa"/>
            <w:vAlign w:val="center"/>
          </w:tcPr>
          <w:p w14:paraId="12830F36" w14:textId="77777777" w:rsidR="002428CD" w:rsidRDefault="002428CD" w:rsidP="003E3144">
            <w:pPr>
              <w:rPr>
                <w:rFonts w:ascii="Times New Roman" w:hAnsi="Times New Roman" w:cs="Times New Roman"/>
              </w:rPr>
            </w:pPr>
            <w:proofErr w:type="spellStart"/>
            <w:r>
              <w:rPr>
                <w:rFonts w:ascii="Times New Roman" w:hAnsi="Times New Roman" w:cs="Times New Roman" w:hint="eastAsia"/>
              </w:rPr>
              <w:t>L</w:t>
            </w:r>
            <w:r>
              <w:rPr>
                <w:rFonts w:ascii="Times New Roman" w:hAnsi="Times New Roman" w:cs="Times New Roman"/>
              </w:rPr>
              <w:t>iOH</w:t>
            </w:r>
            <w:proofErr w:type="spellEnd"/>
          </w:p>
        </w:tc>
        <w:tc>
          <w:tcPr>
            <w:tcW w:w="1701" w:type="dxa"/>
            <w:vMerge/>
            <w:vAlign w:val="center"/>
          </w:tcPr>
          <w:p w14:paraId="48EB43A3" w14:textId="77777777" w:rsidR="002428CD" w:rsidRDefault="002428CD" w:rsidP="003E3144">
            <w:pPr>
              <w:rPr>
                <w:rFonts w:ascii="Times New Roman" w:hAnsi="Times New Roman" w:cs="Times New Roman"/>
              </w:rPr>
            </w:pPr>
          </w:p>
        </w:tc>
        <w:tc>
          <w:tcPr>
            <w:tcW w:w="5386" w:type="dxa"/>
            <w:vAlign w:val="center"/>
          </w:tcPr>
          <w:p w14:paraId="048EA6D3" w14:textId="77777777" w:rsidR="002428CD" w:rsidRPr="004E5965" w:rsidRDefault="002428CD" w:rsidP="003E3144">
            <w:pPr>
              <w:rPr>
                <w:rFonts w:ascii="Times New Roman" w:hAnsi="Times New Roman" w:cs="Times New Roman"/>
              </w:rPr>
            </w:pPr>
            <w:r w:rsidRPr="004E5965">
              <w:rPr>
                <w:rFonts w:ascii="Times New Roman" w:hAnsi="Times New Roman" w:cs="Times New Roman"/>
              </w:rPr>
              <w:t>Produced by reaction of other products with water</w:t>
            </w:r>
          </w:p>
          <w:p w14:paraId="6FA2A1A0" w14:textId="77777777" w:rsidR="002428CD" w:rsidRPr="004E5965" w:rsidRDefault="002428CD" w:rsidP="003E3144">
            <w:pPr>
              <w:rPr>
                <w:rFonts w:ascii="Times New Roman" w:hAnsi="Times New Roman" w:cs="Times New Roman"/>
              </w:rPr>
            </w:pPr>
            <w:r w:rsidRPr="004E5965">
              <w:rPr>
                <w:rFonts w:ascii="Times New Roman" w:hAnsi="Times New Roman" w:cs="Times New Roman"/>
              </w:rPr>
              <w:t>contamination</w:t>
            </w:r>
          </w:p>
          <w:p w14:paraId="4D1F6113" w14:textId="77777777" w:rsidR="002428CD"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26: </w:t>
            </w:r>
            <w:r w:rsidRPr="004E5965">
              <w:rPr>
                <w:rFonts w:ascii="Times New Roman" w:hAnsi="Times New Roman" w:cs="Times New Roman"/>
              </w:rPr>
              <w:t xml:space="preserve">Trace </w:t>
            </w:r>
            <w:r w:rsidRPr="006426DD">
              <w:rPr>
                <w:rFonts w:ascii="Times New Roman" w:hAnsi="Times New Roman" w:cs="Times New Roman"/>
                <w:sz w:val="22"/>
              </w:rPr>
              <w:t>H</w:t>
            </w:r>
            <w:r w:rsidRPr="006426DD">
              <w:rPr>
                <w:rFonts w:ascii="Times New Roman" w:hAnsi="Times New Roman" w:cs="Times New Roman"/>
                <w:sz w:val="22"/>
                <w:vertAlign w:val="subscript"/>
              </w:rPr>
              <w:t>2</w:t>
            </w:r>
            <w:r w:rsidRPr="006426DD">
              <w:rPr>
                <w:rFonts w:ascii="Times New Roman" w:hAnsi="Times New Roman" w:cs="Times New Roman"/>
                <w:sz w:val="22"/>
              </w:rPr>
              <w:t>O</w:t>
            </w:r>
            <w:r w:rsidRPr="004E5965">
              <w:rPr>
                <w:rFonts w:ascii="Times New Roman" w:hAnsi="Times New Roman" w:cs="Times New Roman"/>
              </w:rPr>
              <w:t xml:space="preserve"> +e</w:t>
            </w:r>
            <w:r w:rsidRPr="004E5965">
              <w:rPr>
                <w:rFonts w:ascii="Times New Roman" w:hAnsi="Times New Roman" w:cs="Times New Roman"/>
                <w:vertAlign w:val="superscript"/>
              </w:rPr>
              <w:t>-</w:t>
            </w:r>
            <w:r w:rsidRPr="004E5965">
              <w:rPr>
                <w:rFonts w:ascii="Times New Roman" w:hAnsi="Times New Roman" w:cs="Times New Roman"/>
              </w:rPr>
              <w:t>+Li</w:t>
            </w:r>
            <w:r w:rsidRPr="004E5965">
              <w:rPr>
                <w:rFonts w:ascii="Times New Roman" w:hAnsi="Times New Roman" w:cs="Times New Roman"/>
                <w:vertAlign w:val="superscript"/>
              </w:rPr>
              <w:t>+</w:t>
            </w:r>
            <w:r w:rsidRPr="004E5965">
              <w:rPr>
                <w:rFonts w:ascii="Times New Roman" w:hAnsi="Times New Roman" w:cs="Times New Roman"/>
              </w:rPr>
              <w:t>→</w:t>
            </w:r>
            <w:proofErr w:type="spellStart"/>
            <w:r w:rsidRPr="004E5965">
              <w:rPr>
                <w:rFonts w:ascii="Times New Roman" w:hAnsi="Times New Roman" w:cs="Times New Roman"/>
                <w:color w:val="FF0000"/>
              </w:rPr>
              <w:t>LiOH</w:t>
            </w:r>
            <w:proofErr w:type="spellEnd"/>
            <w:r w:rsidRPr="004E5965">
              <w:rPr>
                <w:rFonts w:ascii="Times New Roman" w:hAnsi="Times New Roman" w:cs="Times New Roman"/>
              </w:rPr>
              <w:t xml:space="preserve"> +1/2H</w:t>
            </w:r>
            <w:r w:rsidRPr="004E5965">
              <w:rPr>
                <w:rFonts w:ascii="Times New Roman" w:hAnsi="Times New Roman" w:cs="Times New Roman"/>
                <w:vertAlign w:val="subscript"/>
              </w:rPr>
              <w:t>2</w:t>
            </w:r>
          </w:p>
        </w:tc>
        <w:tc>
          <w:tcPr>
            <w:tcW w:w="2471" w:type="dxa"/>
            <w:vAlign w:val="center"/>
          </w:tcPr>
          <w:p w14:paraId="47DBE9BF" w14:textId="24F1708F" w:rsidR="002428CD" w:rsidRDefault="00F44076" w:rsidP="003E3144">
            <w:pPr>
              <w:rPr>
                <w:rFonts w:ascii="Times New Roman" w:hAnsi="Times New Roman" w:cs="Times New Roman"/>
              </w:rPr>
            </w:pPr>
            <w:r>
              <w:rPr>
                <w:rFonts w:ascii="Times New Roman" w:hAnsi="Times New Roman" w:cs="Times New Roman"/>
              </w:rPr>
              <w:fldChar w:fldCharType="begin"/>
            </w:r>
            <w:r w:rsidR="003E5593">
              <w:rPr>
                <w:rFonts w:ascii="Times New Roman" w:hAnsi="Times New Roman" w:cs="Times New Roman"/>
              </w:rPr>
              <w:instrText xml:space="preserve"> ADDIN EN.CITE &lt;EndNote&gt;&lt;Cite&gt;&lt;Author&gt;Gauthier&lt;/Author&gt;&lt;Year&gt;2015&lt;/Year&gt;&lt;RecNum&gt;117&lt;/RecNum&gt;&lt;DisplayText&gt;&lt;style face="superscript"&gt;18&lt;/style&gt;&lt;/DisplayText&gt;&lt;record&gt;&lt;rec-number&gt;117&lt;/rec-number&gt;&lt;foreign-keys&gt;&lt;key app="EN" db-id="dzvwf5zr72x9vhedx9npw9ajx202evfv2xst" timestamp="1669255944"&gt;117&lt;/key&gt;&lt;/foreign-keys&gt;&lt;ref-type name="Journal Article"&gt;17&lt;/ref-type&gt;&lt;contributors&gt;&lt;authors&gt;&lt;author&gt;Gauthier, Magali&lt;/author&gt;&lt;author&gt;Carney, Thomas J.&lt;/author&gt;&lt;author&gt;Grimaud, Alexis&lt;/author&gt;&lt;author&gt;Giordano, Livia&lt;/author&gt;&lt;author&gt;Pour, Nir&lt;/author&gt;&lt;author&gt;Chang, Hao-Hsun&lt;/author&gt;&lt;author&gt;Fenning, David P.&lt;/author&gt;&lt;author&gt;Lux, Simon F.&lt;/author&gt;&lt;author&gt;Paschos, Odysseas&lt;/author&gt;&lt;author&gt;Bauer, Christoph&lt;/author&gt;&lt;author&gt;Maglia, Filippo&lt;/author&gt;&lt;author&gt;Lupart, Saskia&lt;/author&gt;&lt;author&gt;Lamp, Peter&lt;/author&gt;&lt;author&gt;Shao-Horn, Yang&lt;/author&gt;&lt;/authors&gt;&lt;/contributors&gt;&lt;titles&gt;&lt;title&gt;Electrode–Electrolyte Interface in Li-Ion Batteries: Current Understanding and New Insights&lt;/title&gt;&lt;secondary-title&gt;The Journal of Physical Chemistry Letters&lt;/secondary-title&gt;&lt;/titles&gt;&lt;periodical&gt;&lt;full-title&gt;The Journal of Physical Chemistry Letters&lt;/full-title&gt;&lt;/periodical&gt;&lt;pages&gt;4653-4672&lt;/pages&gt;&lt;volume&gt;6&lt;/volume&gt;&lt;number&gt;22&lt;/number&gt;&lt;dates&gt;&lt;year&gt;2015&lt;/year&gt;&lt;pub-dates&gt;&lt;date&gt;2015/11/19&lt;/date&gt;&lt;/pub-dates&gt;&lt;/dates&gt;&lt;publisher&gt;American Chemical Society&lt;/publisher&gt;&lt;urls&gt;&lt;related-urls&gt;&lt;url&gt;https://doi.org/10.1021/acs.jpclett.5b01727&lt;/url&gt;&lt;/related-urls&gt;&lt;/urls&gt;&lt;electronic-resource-num&gt;10.1021/acs.jpclett.5b01727&lt;/electronic-resource-num&gt;&lt;/record&gt;&lt;/Cite&gt;&lt;/EndNote&gt;</w:instrText>
            </w:r>
            <w:r>
              <w:rPr>
                <w:rFonts w:ascii="Times New Roman" w:hAnsi="Times New Roman" w:cs="Times New Roman"/>
              </w:rPr>
              <w:fldChar w:fldCharType="separate"/>
            </w:r>
            <w:r w:rsidR="003E5593" w:rsidRPr="003E5593">
              <w:rPr>
                <w:rFonts w:ascii="Times New Roman" w:hAnsi="Times New Roman" w:cs="Times New Roman"/>
                <w:noProof/>
                <w:vertAlign w:val="superscript"/>
              </w:rPr>
              <w:t>18</w:t>
            </w:r>
            <w:r>
              <w:rPr>
                <w:rFonts w:ascii="Times New Roman" w:hAnsi="Times New Roman" w:cs="Times New Roman"/>
              </w:rPr>
              <w:fldChar w:fldCharType="end"/>
            </w:r>
          </w:p>
        </w:tc>
      </w:tr>
      <w:tr w:rsidR="002428CD" w14:paraId="7E1BB84E" w14:textId="77777777" w:rsidTr="003E3144">
        <w:trPr>
          <w:trHeight w:val="945"/>
          <w:jc w:val="center"/>
        </w:trPr>
        <w:tc>
          <w:tcPr>
            <w:tcW w:w="1555" w:type="dxa"/>
            <w:vAlign w:val="center"/>
          </w:tcPr>
          <w:p w14:paraId="4043F7CD" w14:textId="77777777" w:rsidR="002428CD" w:rsidRDefault="002428CD" w:rsidP="003E3144">
            <w:pPr>
              <w:rPr>
                <w:rFonts w:ascii="Times New Roman" w:hAnsi="Times New Roman" w:cs="Times New Roman"/>
              </w:rPr>
            </w:pPr>
            <w:r>
              <w:rPr>
                <w:rFonts w:ascii="Times New Roman" w:hAnsi="Times New Roman" w:cs="Times New Roman" w:hint="eastAsia"/>
              </w:rPr>
              <w:t>Li</w:t>
            </w:r>
            <w:r w:rsidRPr="004E5965">
              <w:rPr>
                <w:rFonts w:ascii="Times New Roman" w:hAnsi="Times New Roman" w:cs="Times New Roman"/>
                <w:vertAlign w:val="subscript"/>
              </w:rPr>
              <w:t>2</w:t>
            </w:r>
            <w:r>
              <w:rPr>
                <w:rFonts w:ascii="Times New Roman" w:hAnsi="Times New Roman" w:cs="Times New Roman"/>
              </w:rPr>
              <w:t>O</w:t>
            </w:r>
          </w:p>
        </w:tc>
        <w:tc>
          <w:tcPr>
            <w:tcW w:w="2835" w:type="dxa"/>
            <w:vAlign w:val="center"/>
          </w:tcPr>
          <w:p w14:paraId="0A864A18" w14:textId="77777777" w:rsidR="002428CD" w:rsidRDefault="002428CD" w:rsidP="003E3144">
            <w:pPr>
              <w:rPr>
                <w:rFonts w:ascii="Times New Roman" w:hAnsi="Times New Roman" w:cs="Times New Roman"/>
              </w:rPr>
            </w:pPr>
            <w:r>
              <w:rPr>
                <w:rFonts w:ascii="Times New Roman" w:hAnsi="Times New Roman" w:cs="Times New Roman" w:hint="eastAsia"/>
              </w:rPr>
              <w:t>Li</w:t>
            </w:r>
            <w:r w:rsidRPr="004E5965">
              <w:rPr>
                <w:rFonts w:ascii="Times New Roman" w:hAnsi="Times New Roman" w:cs="Times New Roman"/>
                <w:vertAlign w:val="subscript"/>
              </w:rPr>
              <w:t>2</w:t>
            </w:r>
            <w:r>
              <w:rPr>
                <w:rFonts w:ascii="Times New Roman" w:hAnsi="Times New Roman" w:cs="Times New Roman"/>
              </w:rPr>
              <w:t>O</w:t>
            </w:r>
          </w:p>
        </w:tc>
        <w:tc>
          <w:tcPr>
            <w:tcW w:w="1701" w:type="dxa"/>
            <w:vMerge/>
            <w:vAlign w:val="center"/>
          </w:tcPr>
          <w:p w14:paraId="5CD52D4B" w14:textId="77777777" w:rsidR="002428CD" w:rsidRDefault="002428CD" w:rsidP="003E3144">
            <w:pPr>
              <w:rPr>
                <w:rFonts w:ascii="Times New Roman" w:hAnsi="Times New Roman" w:cs="Times New Roman"/>
              </w:rPr>
            </w:pPr>
          </w:p>
        </w:tc>
        <w:tc>
          <w:tcPr>
            <w:tcW w:w="5386" w:type="dxa"/>
            <w:vAlign w:val="center"/>
          </w:tcPr>
          <w:p w14:paraId="79378762" w14:textId="77777777" w:rsidR="002428CD" w:rsidRPr="00403326" w:rsidRDefault="002428CD" w:rsidP="003E3144">
            <w:pPr>
              <w:rPr>
                <w:rFonts w:ascii="Times New Roman" w:hAnsi="Times New Roman" w:cs="Times New Roman"/>
              </w:rPr>
            </w:pPr>
            <w:r w:rsidRPr="009544A7">
              <w:rPr>
                <w:rFonts w:ascii="Times New Roman" w:hAnsi="Times New Roman" w:cs="Times New Roman"/>
                <w:b/>
                <w:bCs/>
                <w:color w:val="000000" w:themeColor="text1"/>
                <w:sz w:val="22"/>
                <w:szCs w:val="24"/>
              </w:rPr>
              <w:t>Eq</w:t>
            </w:r>
            <w:r>
              <w:rPr>
                <w:rFonts w:ascii="Times New Roman" w:hAnsi="Times New Roman" w:cs="Times New Roman"/>
                <w:b/>
                <w:bCs/>
                <w:color w:val="000000" w:themeColor="text1"/>
                <w:sz w:val="22"/>
                <w:szCs w:val="24"/>
              </w:rPr>
              <w:t xml:space="preserve">27: </w:t>
            </w:r>
            <w:proofErr w:type="spellStart"/>
            <w:r w:rsidRPr="00403326">
              <w:rPr>
                <w:rFonts w:ascii="Times New Roman" w:hAnsi="Times New Roman" w:cs="Times New Roman"/>
              </w:rPr>
              <w:t>LiOH</w:t>
            </w:r>
            <w:proofErr w:type="spellEnd"/>
            <w:r w:rsidRPr="00403326">
              <w:rPr>
                <w:rFonts w:ascii="Times New Roman" w:hAnsi="Times New Roman" w:cs="Times New Roman"/>
              </w:rPr>
              <w:t>+ e</w:t>
            </w:r>
            <w:r w:rsidRPr="00403326">
              <w:rPr>
                <w:rFonts w:ascii="Times New Roman" w:hAnsi="Times New Roman" w:cs="Times New Roman"/>
                <w:vertAlign w:val="superscript"/>
              </w:rPr>
              <w:t>-</w:t>
            </w:r>
            <w:r w:rsidRPr="00403326">
              <w:rPr>
                <w:rFonts w:ascii="Times New Roman" w:hAnsi="Times New Roman" w:cs="Times New Roman"/>
              </w:rPr>
              <w:t>+Li</w:t>
            </w:r>
            <w:r w:rsidRPr="00403326">
              <w:rPr>
                <w:rFonts w:ascii="Times New Roman" w:hAnsi="Times New Roman" w:cs="Times New Roman"/>
                <w:vertAlign w:val="superscript"/>
              </w:rPr>
              <w:t>+</w:t>
            </w:r>
            <w:r w:rsidRPr="00403326">
              <w:rPr>
                <w:rFonts w:ascii="Times New Roman" w:hAnsi="Times New Roman" w:cs="Times New Roman"/>
              </w:rPr>
              <w:t>→</w:t>
            </w:r>
            <w:r w:rsidRPr="00403326">
              <w:rPr>
                <w:rFonts w:ascii="Times New Roman" w:hAnsi="Times New Roman" w:cs="Times New Roman"/>
                <w:color w:val="FF0000"/>
              </w:rPr>
              <w:t>Li</w:t>
            </w:r>
            <w:r w:rsidRPr="00403326">
              <w:rPr>
                <w:rFonts w:ascii="Times New Roman" w:hAnsi="Times New Roman" w:cs="Times New Roman"/>
                <w:color w:val="FF0000"/>
                <w:vertAlign w:val="subscript"/>
              </w:rPr>
              <w:t>2</w:t>
            </w:r>
            <w:r w:rsidRPr="00403326">
              <w:rPr>
                <w:rFonts w:ascii="Times New Roman" w:hAnsi="Times New Roman" w:cs="Times New Roman"/>
                <w:color w:val="FF0000"/>
              </w:rPr>
              <w:t>O</w:t>
            </w:r>
            <w:r w:rsidRPr="00403326">
              <w:rPr>
                <w:rFonts w:ascii="Times New Roman" w:hAnsi="Times New Roman" w:cs="Times New Roman"/>
              </w:rPr>
              <w:t>+1/2H</w:t>
            </w:r>
            <w:r w:rsidRPr="00403326">
              <w:rPr>
                <w:rFonts w:ascii="Times New Roman" w:hAnsi="Times New Roman" w:cs="Times New Roman"/>
                <w:vertAlign w:val="subscript"/>
              </w:rPr>
              <w:t>2</w:t>
            </w:r>
          </w:p>
          <w:p w14:paraId="6251C571" w14:textId="77777777" w:rsidR="002428CD" w:rsidRPr="00403326" w:rsidRDefault="002428CD" w:rsidP="003E3144">
            <w:pPr>
              <w:rPr>
                <w:rFonts w:ascii="Times New Roman" w:hAnsi="Times New Roman" w:cs="Times New Roman"/>
              </w:rPr>
            </w:pPr>
            <w:r w:rsidRPr="00403326">
              <w:rPr>
                <w:rFonts w:ascii="Times New Roman" w:hAnsi="Times New Roman" w:cs="Times New Roman"/>
              </w:rPr>
              <w:t>Reduction of</w:t>
            </w:r>
            <w:r w:rsidRPr="00403326">
              <w:rPr>
                <w:rFonts w:ascii="Times New Roman" w:hAnsi="Times New Roman" w:cs="Times New Roman"/>
                <w:color w:val="FF0000"/>
              </w:rPr>
              <w:t xml:space="preserve"> </w:t>
            </w:r>
            <w:r w:rsidRPr="00403326">
              <w:rPr>
                <w:rFonts w:ascii="Times New Roman" w:hAnsi="Times New Roman" w:cs="Times New Roman"/>
                <w:color w:val="000000" w:themeColor="text1"/>
              </w:rPr>
              <w:t>Li</w:t>
            </w:r>
            <w:r w:rsidRPr="00403326">
              <w:rPr>
                <w:rFonts w:ascii="Times New Roman" w:hAnsi="Times New Roman" w:cs="Times New Roman"/>
                <w:color w:val="000000" w:themeColor="text1"/>
                <w:vertAlign w:val="subscript"/>
              </w:rPr>
              <w:t>2</w:t>
            </w:r>
            <w:r w:rsidRPr="00403326">
              <w:rPr>
                <w:rFonts w:ascii="Times New Roman" w:hAnsi="Times New Roman" w:cs="Times New Roman"/>
                <w:color w:val="000000" w:themeColor="text1"/>
              </w:rPr>
              <w:t>CO</w:t>
            </w:r>
            <w:r w:rsidRPr="00403326">
              <w:rPr>
                <w:rFonts w:ascii="Times New Roman" w:hAnsi="Times New Roman" w:cs="Times New Roman"/>
                <w:color w:val="000000" w:themeColor="text1"/>
                <w:vertAlign w:val="subscript"/>
              </w:rPr>
              <w:t>3</w:t>
            </w:r>
            <w:r w:rsidRPr="00403326">
              <w:rPr>
                <w:rFonts w:ascii="Times New Roman" w:hAnsi="Times New Roman" w:cs="Times New Roman"/>
              </w:rPr>
              <w:t>, degradation of SEI products</w:t>
            </w:r>
          </w:p>
          <w:p w14:paraId="76107037" w14:textId="77777777" w:rsidR="002428CD" w:rsidRPr="00403326" w:rsidRDefault="002428CD" w:rsidP="003E3144">
            <w:pPr>
              <w:rPr>
                <w:rFonts w:ascii="Times New Roman" w:hAnsi="Times New Roman" w:cs="Times New Roman"/>
              </w:rPr>
            </w:pPr>
            <w:r w:rsidRPr="00403326">
              <w:rPr>
                <w:rFonts w:ascii="Times New Roman" w:hAnsi="Times New Roman" w:cs="Times New Roman"/>
                <w:b/>
                <w:bCs/>
                <w:color w:val="000000" w:themeColor="text1"/>
                <w:sz w:val="22"/>
                <w:szCs w:val="24"/>
              </w:rPr>
              <w:t>Eq2</w:t>
            </w:r>
            <w:r>
              <w:rPr>
                <w:rFonts w:ascii="Times New Roman" w:hAnsi="Times New Roman" w:cs="Times New Roman"/>
                <w:b/>
                <w:bCs/>
                <w:color w:val="000000" w:themeColor="text1"/>
                <w:sz w:val="22"/>
                <w:szCs w:val="24"/>
              </w:rPr>
              <w:t>8</w:t>
            </w:r>
            <w:r w:rsidRPr="00403326">
              <w:rPr>
                <w:rFonts w:ascii="Times New Roman" w:hAnsi="Times New Roman" w:cs="Times New Roman"/>
                <w:b/>
                <w:bCs/>
                <w:color w:val="000000" w:themeColor="text1"/>
                <w:sz w:val="22"/>
                <w:szCs w:val="24"/>
              </w:rPr>
              <w:t>:</w:t>
            </w:r>
            <w:r>
              <w:rPr>
                <w:rFonts w:ascii="Times New Roman" w:hAnsi="Times New Roman" w:cs="Times New Roman"/>
                <w:b/>
                <w:bCs/>
                <w:color w:val="000000" w:themeColor="text1"/>
                <w:sz w:val="22"/>
                <w:szCs w:val="24"/>
              </w:rPr>
              <w:t xml:space="preserve"> </w:t>
            </w:r>
            <w:r w:rsidRPr="00403326">
              <w:rPr>
                <w:rFonts w:ascii="Times New Roman" w:hAnsi="Times New Roman" w:cs="Times New Roman"/>
                <w:color w:val="000000" w:themeColor="text1"/>
              </w:rPr>
              <w:t>Li</w:t>
            </w:r>
            <w:r w:rsidRPr="00403326">
              <w:rPr>
                <w:rFonts w:ascii="Times New Roman" w:hAnsi="Times New Roman" w:cs="Times New Roman"/>
                <w:color w:val="000000" w:themeColor="text1"/>
                <w:vertAlign w:val="subscript"/>
              </w:rPr>
              <w:t>2</w:t>
            </w:r>
            <w:r w:rsidRPr="00403326">
              <w:rPr>
                <w:rFonts w:ascii="Times New Roman" w:hAnsi="Times New Roman" w:cs="Times New Roman"/>
                <w:color w:val="000000" w:themeColor="text1"/>
              </w:rPr>
              <w:t>CO</w:t>
            </w:r>
            <w:r w:rsidRPr="00403326">
              <w:rPr>
                <w:rFonts w:ascii="Times New Roman" w:hAnsi="Times New Roman" w:cs="Times New Roman"/>
                <w:color w:val="000000" w:themeColor="text1"/>
                <w:vertAlign w:val="subscript"/>
              </w:rPr>
              <w:t>3</w:t>
            </w:r>
            <w:r w:rsidRPr="00403326">
              <w:rPr>
                <w:rFonts w:ascii="Times New Roman" w:hAnsi="Times New Roman" w:cs="Times New Roman"/>
              </w:rPr>
              <w:t>=</w:t>
            </w:r>
            <w:r w:rsidRPr="00403326">
              <w:rPr>
                <w:rFonts w:ascii="Times New Roman" w:hAnsi="Times New Roman" w:cs="Times New Roman" w:hint="eastAsia"/>
              </w:rPr>
              <w:t xml:space="preserve"> </w:t>
            </w:r>
            <w:r w:rsidRPr="00403326">
              <w:rPr>
                <w:rFonts w:ascii="Times New Roman" w:hAnsi="Times New Roman" w:cs="Times New Roman" w:hint="eastAsia"/>
                <w:color w:val="FF0000"/>
              </w:rPr>
              <w:t>Li</w:t>
            </w:r>
            <w:r w:rsidRPr="00403326">
              <w:rPr>
                <w:rFonts w:ascii="Times New Roman" w:hAnsi="Times New Roman" w:cs="Times New Roman"/>
                <w:color w:val="FF0000"/>
                <w:vertAlign w:val="subscript"/>
              </w:rPr>
              <w:t>2</w:t>
            </w:r>
            <w:r w:rsidRPr="00403326">
              <w:rPr>
                <w:rFonts w:ascii="Times New Roman" w:hAnsi="Times New Roman" w:cs="Times New Roman"/>
                <w:color w:val="FF0000"/>
              </w:rPr>
              <w:t>O</w:t>
            </w:r>
            <w:r w:rsidRPr="00403326">
              <w:rPr>
                <w:rFonts w:ascii="Times New Roman" w:hAnsi="Times New Roman" w:cs="Times New Roman"/>
              </w:rPr>
              <w:t xml:space="preserve"> + CO</w:t>
            </w:r>
            <w:r w:rsidRPr="00403326">
              <w:rPr>
                <w:rFonts w:ascii="Times New Roman" w:hAnsi="Times New Roman" w:cs="Times New Roman"/>
                <w:vertAlign w:val="subscript"/>
              </w:rPr>
              <w:t>2</w:t>
            </w:r>
          </w:p>
        </w:tc>
        <w:tc>
          <w:tcPr>
            <w:tcW w:w="2471" w:type="dxa"/>
            <w:vAlign w:val="center"/>
          </w:tcPr>
          <w:p w14:paraId="6FADEAF5" w14:textId="626A6935" w:rsidR="002428CD" w:rsidRDefault="00F44076" w:rsidP="003E3144">
            <w:pPr>
              <w:rPr>
                <w:rFonts w:ascii="Times New Roman" w:hAnsi="Times New Roman" w:cs="Times New Roman"/>
              </w:rPr>
            </w:pPr>
            <w:r>
              <w:rPr>
                <w:rFonts w:ascii="Times New Roman" w:hAnsi="Times New Roman" w:cs="Times New Roman"/>
              </w:rPr>
              <w:fldChar w:fldCharType="begin"/>
            </w:r>
            <w:r w:rsidR="003E5593">
              <w:rPr>
                <w:rFonts w:ascii="Times New Roman" w:hAnsi="Times New Roman" w:cs="Times New Roman"/>
              </w:rPr>
              <w:instrText xml:space="preserve"> ADDIN EN.CITE &lt;EndNote&gt;&lt;Cite&gt;&lt;Author&gt;Gauthier&lt;/Author&gt;&lt;Year&gt;2015&lt;/Year&gt;&lt;RecNum&gt;117&lt;/RecNum&gt;&lt;DisplayText&gt;&lt;style face="superscript"&gt;18&lt;/style&gt;&lt;/DisplayText&gt;&lt;record&gt;&lt;rec-number&gt;117&lt;/rec-number&gt;&lt;foreign-keys&gt;&lt;key app="EN" db-id="dzvwf5zr72x9vhedx9npw9ajx202evfv2xst" timestamp="1669255944"&gt;117&lt;/key&gt;&lt;/foreign-keys&gt;&lt;ref-type name="Journal Article"&gt;17&lt;/ref-type&gt;&lt;contributors&gt;&lt;authors&gt;&lt;author&gt;Gauthier, Magali&lt;/author&gt;&lt;author&gt;Carney, Thomas J.&lt;/author&gt;&lt;author&gt;Grimaud, Alexis&lt;/author&gt;&lt;author&gt;Giordano, Livia&lt;/author&gt;&lt;author&gt;Pour, Nir&lt;/author&gt;&lt;author&gt;Chang, Hao-Hsun&lt;/author&gt;&lt;author&gt;Fenning, David P.&lt;/author&gt;&lt;author&gt;Lux, Simon F.&lt;/author&gt;&lt;author&gt;Paschos, Odysseas&lt;/author&gt;&lt;author&gt;Bauer, Christoph&lt;/author&gt;&lt;author&gt;Maglia, Filippo&lt;/author&gt;&lt;author&gt;Lupart, Saskia&lt;/author&gt;&lt;author&gt;Lamp, Peter&lt;/author&gt;&lt;author&gt;Shao-Horn, Yang&lt;/author&gt;&lt;/authors&gt;&lt;/contributors&gt;&lt;titles&gt;&lt;title&gt;Electrode–Electrolyte Interface in Li-Ion Batteries: Current Understanding and New Insights&lt;/title&gt;&lt;secondary-title&gt;The Journal of Physical Chemistry Letters&lt;/secondary-title&gt;&lt;/titles&gt;&lt;periodical&gt;&lt;full-title&gt;The Journal of Physical Chemistry Letters&lt;/full-title&gt;&lt;/periodical&gt;&lt;pages&gt;4653-4672&lt;/pages&gt;&lt;volume&gt;6&lt;/volume&gt;&lt;number&gt;22&lt;/number&gt;&lt;dates&gt;&lt;year&gt;2015&lt;/year&gt;&lt;pub-dates&gt;&lt;date&gt;2015/11/19&lt;/date&gt;&lt;/pub-dates&gt;&lt;/dates&gt;&lt;publisher&gt;American Chemical Society&lt;/publisher&gt;&lt;urls&gt;&lt;related-urls&gt;&lt;url&gt;https://doi.org/10.1021/acs.jpclett.5b01727&lt;/url&gt;&lt;/related-urls&gt;&lt;/urls&gt;&lt;electronic-resource-num&gt;10.1021/acs.jpclett.5b01727&lt;/electronic-resource-num&gt;&lt;/record&gt;&lt;/Cite&gt;&lt;/EndNote&gt;</w:instrText>
            </w:r>
            <w:r>
              <w:rPr>
                <w:rFonts w:ascii="Times New Roman" w:hAnsi="Times New Roman" w:cs="Times New Roman"/>
              </w:rPr>
              <w:fldChar w:fldCharType="separate"/>
            </w:r>
            <w:r w:rsidR="003E5593" w:rsidRPr="003E5593">
              <w:rPr>
                <w:rFonts w:ascii="Times New Roman" w:hAnsi="Times New Roman" w:cs="Times New Roman"/>
                <w:noProof/>
                <w:vertAlign w:val="superscript"/>
              </w:rPr>
              <w:t>18</w:t>
            </w:r>
            <w:r>
              <w:rPr>
                <w:rFonts w:ascii="Times New Roman" w:hAnsi="Times New Roman" w:cs="Times New Roman"/>
              </w:rPr>
              <w:fldChar w:fldCharType="end"/>
            </w:r>
          </w:p>
        </w:tc>
      </w:tr>
    </w:tbl>
    <w:p w14:paraId="087A798E" w14:textId="77777777" w:rsidR="002428CD" w:rsidRDefault="002428CD" w:rsidP="002428CD">
      <w:pPr>
        <w:rPr>
          <w:rFonts w:ascii="Times New Roman" w:hAnsi="Times New Roman" w:cs="Times New Roman"/>
        </w:rPr>
      </w:pPr>
    </w:p>
    <w:p w14:paraId="4FD3DE59" w14:textId="0E05E59A" w:rsidR="002428CD" w:rsidRDefault="002428CD" w:rsidP="00FB4E91">
      <w:pPr>
        <w:rPr>
          <w:rFonts w:ascii="Times New Roman" w:hAnsi="Times New Roman" w:cs="Times New Roman"/>
        </w:rPr>
      </w:pPr>
    </w:p>
    <w:p w14:paraId="1345F102" w14:textId="77777777" w:rsidR="002428CD" w:rsidRPr="004354E7" w:rsidRDefault="002428CD" w:rsidP="00FB4E91">
      <w:pPr>
        <w:rPr>
          <w:rFonts w:ascii="Times New Roman" w:hAnsi="Times New Roman" w:cs="Times New Roman"/>
        </w:rPr>
      </w:pPr>
    </w:p>
    <w:p w14:paraId="554B0B6D" w14:textId="77777777" w:rsidR="004354E7" w:rsidRDefault="004354E7" w:rsidP="00FB4E91">
      <w:pPr>
        <w:rPr>
          <w:rFonts w:ascii="Times New Roman" w:hAnsi="Times New Roman" w:cs="Times New Roman"/>
        </w:rPr>
      </w:pPr>
    </w:p>
    <w:p w14:paraId="6D45BA94" w14:textId="73F086D6" w:rsidR="00FB4E91" w:rsidRPr="00FB4E91" w:rsidRDefault="00FB4E91" w:rsidP="00FB4E91">
      <w:pPr>
        <w:sectPr w:rsidR="00FB4E91" w:rsidRPr="00FB4E91" w:rsidSect="004E3133">
          <w:pgSz w:w="16838" w:h="11906" w:orient="landscape"/>
          <w:pgMar w:top="1800" w:right="1440" w:bottom="1800" w:left="1440" w:header="851" w:footer="992" w:gutter="0"/>
          <w:cols w:space="425"/>
          <w:docGrid w:type="lines" w:linePitch="312"/>
        </w:sectPr>
      </w:pPr>
    </w:p>
    <w:p w14:paraId="4F0C3121" w14:textId="77777777" w:rsidR="00B53166" w:rsidRDefault="00B53166" w:rsidP="00B53166">
      <w:pPr>
        <w:spacing w:line="360" w:lineRule="auto"/>
        <w:rPr>
          <w:rFonts w:ascii="Times New Roman" w:hAnsi="Times New Roman" w:cs="Times New Roman"/>
          <w:color w:val="000000"/>
          <w:sz w:val="24"/>
          <w:szCs w:val="24"/>
        </w:rPr>
      </w:pPr>
      <w:r>
        <w:rPr>
          <w:noProof/>
        </w:rPr>
        <w:lastRenderedPageBreak/>
        <w:drawing>
          <wp:inline distT="0" distB="0" distL="0" distR="0" wp14:anchorId="4E7E3181" wp14:editId="5A3DF1F6">
            <wp:extent cx="5629983" cy="2069388"/>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36909" cy="2071934"/>
                    </a:xfrm>
                    <a:prstGeom prst="rect">
                      <a:avLst/>
                    </a:prstGeom>
                    <a:noFill/>
                    <a:ln>
                      <a:noFill/>
                    </a:ln>
                  </pic:spPr>
                </pic:pic>
              </a:graphicData>
            </a:graphic>
          </wp:inline>
        </w:drawing>
      </w:r>
    </w:p>
    <w:p w14:paraId="21C59AED" w14:textId="49C67798" w:rsidR="00B53166" w:rsidRDefault="00B53166" w:rsidP="00B53166">
      <w:pPr>
        <w:spacing w:line="360" w:lineRule="auto"/>
        <w:rPr>
          <w:rFonts w:ascii="Times New Roman" w:hAnsi="Times New Roman" w:cs="Times New Roman"/>
          <w:color w:val="000000"/>
          <w:sz w:val="24"/>
          <w:szCs w:val="24"/>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00B95784">
        <w:rPr>
          <w:rFonts w:ascii="Times New Roman" w:hAnsi="Times New Roman" w:cs="Times New Roman"/>
          <w:b/>
          <w:bCs/>
          <w:color w:val="000000"/>
          <w:szCs w:val="21"/>
        </w:rPr>
        <w:t>7</w:t>
      </w:r>
      <w:r w:rsidRPr="00E44F33">
        <w:rPr>
          <w:rFonts w:ascii="Times New Roman" w:hAnsi="Times New Roman" w:cs="Times New Roman"/>
          <w:b/>
          <w:bCs/>
        </w:rPr>
        <w:t>ǀ</w:t>
      </w:r>
      <w:r w:rsidRPr="00886BF0">
        <w:t xml:space="preserve"> </w:t>
      </w:r>
      <w:r w:rsidRPr="00DE6C71">
        <w:rPr>
          <w:rFonts w:ascii="Times New Roman" w:hAnsi="Times New Roman" w:cs="Times New Roman"/>
          <w:b/>
          <w:bCs/>
          <w:color w:val="000000"/>
          <w:szCs w:val="21"/>
        </w:rPr>
        <w:t xml:space="preserve">FTIR spectra of </w:t>
      </w:r>
      <w:r>
        <w:rPr>
          <w:rFonts w:ascii="Times New Roman" w:hAnsi="Times New Roman" w:cs="Times New Roman"/>
          <w:b/>
          <w:bCs/>
          <w:color w:val="000000"/>
          <w:szCs w:val="21"/>
        </w:rPr>
        <w:t>C=O waveband (</w:t>
      </w:r>
      <w:r>
        <w:rPr>
          <w:rFonts w:ascii="Times New Roman" w:hAnsi="Times New Roman" w:cs="Times New Roman" w:hint="eastAsia"/>
          <w:b/>
          <w:bCs/>
          <w:color w:val="000000"/>
          <w:szCs w:val="21"/>
        </w:rPr>
        <w:t>a-</w:t>
      </w:r>
      <w:r>
        <w:rPr>
          <w:rFonts w:ascii="Times New Roman" w:hAnsi="Times New Roman" w:cs="Times New Roman"/>
          <w:b/>
          <w:bCs/>
          <w:color w:val="000000"/>
          <w:szCs w:val="21"/>
        </w:rPr>
        <w:t>e</w:t>
      </w:r>
      <w:r>
        <w:rPr>
          <w:rFonts w:ascii="Times New Roman" w:hAnsi="Times New Roman" w:cs="Times New Roman" w:hint="eastAsia"/>
          <w:b/>
          <w:bCs/>
          <w:color w:val="000000"/>
          <w:szCs w:val="21"/>
        </w:rPr>
        <w:t>)</w:t>
      </w:r>
      <w:r>
        <w:rPr>
          <w:rFonts w:ascii="Times New Roman" w:hAnsi="Times New Roman" w:cs="Times New Roman"/>
          <w:b/>
          <w:bCs/>
          <w:color w:val="000000"/>
          <w:szCs w:val="21"/>
        </w:rPr>
        <w:t xml:space="preserve"> and P-F waveband (f-j)</w:t>
      </w:r>
    </w:p>
    <w:p w14:paraId="34D54B11" w14:textId="33C64C2D" w:rsidR="00B53166" w:rsidRPr="000C7452" w:rsidRDefault="00B53166" w:rsidP="00B53166">
      <w:pPr>
        <w:spacing w:line="360" w:lineRule="auto"/>
        <w:ind w:firstLineChars="200" w:firstLine="480"/>
        <w:rPr>
          <w:rFonts w:ascii="Times New Roman" w:hAnsi="Times New Roman" w:cs="Times New Roman"/>
          <w:color w:val="000000"/>
          <w:sz w:val="24"/>
          <w:szCs w:val="24"/>
        </w:rPr>
      </w:pPr>
      <w:r>
        <w:rPr>
          <w:rFonts w:ascii="Times New Roman" w:hAnsi="Times New Roman" w:cs="Times New Roman"/>
          <w:color w:val="000000"/>
          <w:sz w:val="24"/>
          <w:szCs w:val="24"/>
        </w:rPr>
        <w:t>It shows that the higher fluorinated cosolvent decreases the EC coordination and promotes DEC solvation to the most, as well as reduces the PF</w:t>
      </w:r>
      <w:r w:rsidRPr="002C017F">
        <w:rPr>
          <w:rFonts w:ascii="Times New Roman" w:hAnsi="Times New Roman" w:cs="Times New Roman"/>
          <w:color w:val="000000"/>
          <w:sz w:val="24"/>
          <w:szCs w:val="24"/>
          <w:vertAlign w:val="subscript"/>
        </w:rPr>
        <w:t>6</w:t>
      </w:r>
      <w:r w:rsidRPr="002C017F">
        <w:rPr>
          <w:rFonts w:ascii="Times New Roman" w:hAnsi="Times New Roman" w:cs="Times New Roman"/>
          <w:color w:val="000000"/>
          <w:sz w:val="24"/>
          <w:szCs w:val="24"/>
          <w:vertAlign w:val="superscript"/>
        </w:rPr>
        <w:t>-</w:t>
      </w:r>
      <w:r>
        <w:rPr>
          <w:rFonts w:ascii="Times New Roman" w:hAnsi="Times New Roman" w:cs="Times New Roman"/>
          <w:color w:val="000000"/>
          <w:sz w:val="24"/>
          <w:szCs w:val="24"/>
        </w:rPr>
        <w:t xml:space="preserve"> to the most.</w:t>
      </w:r>
    </w:p>
    <w:p w14:paraId="75ADA443" w14:textId="77777777" w:rsidR="00B53166" w:rsidRDefault="00B53166" w:rsidP="00B53166">
      <w:pPr>
        <w:jc w:val="center"/>
      </w:pPr>
      <w:r>
        <w:rPr>
          <w:noProof/>
        </w:rPr>
        <w:drawing>
          <wp:inline distT="0" distB="0" distL="0" distR="0" wp14:anchorId="15784AE1" wp14:editId="42DD4B6A">
            <wp:extent cx="3922096" cy="3514588"/>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27329" cy="3519278"/>
                    </a:xfrm>
                    <a:prstGeom prst="rect">
                      <a:avLst/>
                    </a:prstGeom>
                    <a:noFill/>
                    <a:ln>
                      <a:noFill/>
                    </a:ln>
                  </pic:spPr>
                </pic:pic>
              </a:graphicData>
            </a:graphic>
          </wp:inline>
        </w:drawing>
      </w:r>
    </w:p>
    <w:p w14:paraId="21839D6C" w14:textId="7B9DC83D" w:rsidR="00B53166" w:rsidRDefault="00B53166" w:rsidP="00B53166">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00B95784">
        <w:rPr>
          <w:rFonts w:ascii="Times New Roman" w:hAnsi="Times New Roman" w:cs="Times New Roman"/>
          <w:b/>
          <w:bCs/>
          <w:color w:val="000000"/>
          <w:szCs w:val="21"/>
        </w:rPr>
        <w:t>8</w:t>
      </w:r>
      <w:r w:rsidRPr="00E44F33">
        <w:rPr>
          <w:rFonts w:ascii="Times New Roman" w:hAnsi="Times New Roman" w:cs="Times New Roman"/>
          <w:b/>
          <w:bCs/>
        </w:rPr>
        <w:t>ǀ</w:t>
      </w:r>
      <w:r w:rsidRPr="00886BF0">
        <w:t xml:space="preserve"> </w:t>
      </w:r>
      <w:r w:rsidRPr="00EC5E75">
        <w:rPr>
          <w:rFonts w:ascii="Times New Roman" w:hAnsi="Times New Roman" w:cs="Times New Roman"/>
          <w:b/>
          <w:bCs/>
          <w:sz w:val="20"/>
          <w:szCs w:val="20"/>
        </w:rPr>
        <w:t xml:space="preserve">Raman spectra for symmetric ring deformation of EC and stretching vibration band of C-O single bond in </w:t>
      </w:r>
      <w:r>
        <w:rPr>
          <w:rFonts w:ascii="Times New Roman" w:hAnsi="Times New Roman" w:cs="Times New Roman"/>
          <w:b/>
          <w:bCs/>
          <w:sz w:val="20"/>
          <w:szCs w:val="20"/>
        </w:rPr>
        <w:t>those five</w:t>
      </w:r>
      <w:r w:rsidRPr="00EC5E75">
        <w:rPr>
          <w:rFonts w:ascii="Times New Roman" w:hAnsi="Times New Roman" w:cs="Times New Roman"/>
          <w:b/>
          <w:bCs/>
          <w:sz w:val="20"/>
          <w:szCs w:val="20"/>
        </w:rPr>
        <w:t xml:space="preserve"> electrolyte</w:t>
      </w:r>
      <w:r>
        <w:rPr>
          <w:rFonts w:ascii="Times New Roman" w:hAnsi="Times New Roman" w:cs="Times New Roman"/>
          <w:b/>
          <w:bCs/>
          <w:sz w:val="20"/>
          <w:szCs w:val="20"/>
        </w:rPr>
        <w:t>s</w:t>
      </w:r>
    </w:p>
    <w:p w14:paraId="513AEE1B" w14:textId="77777777" w:rsidR="00B53166" w:rsidRDefault="00B53166" w:rsidP="006664E3">
      <w:pPr>
        <w:spacing w:line="360" w:lineRule="auto"/>
        <w:ind w:firstLineChars="50" w:firstLine="120"/>
      </w:pPr>
      <w:r>
        <w:rPr>
          <w:rFonts w:ascii="Times New Roman" w:hAnsi="Times New Roman" w:cs="Times New Roman"/>
          <w:color w:val="000000"/>
          <w:sz w:val="24"/>
          <w:szCs w:val="24"/>
        </w:rPr>
        <w:t>When introducing F in electrolyte, the blueshift will be inhibited under low T.</w:t>
      </w:r>
    </w:p>
    <w:p w14:paraId="5CCD72A6" w14:textId="77777777" w:rsidR="00B53166" w:rsidRDefault="00B53166" w:rsidP="00B53166">
      <w:r>
        <w:rPr>
          <w:noProof/>
        </w:rPr>
        <w:lastRenderedPageBreak/>
        <w:drawing>
          <wp:inline distT="0" distB="0" distL="0" distR="0" wp14:anchorId="3EA30BC2" wp14:editId="1006DAAF">
            <wp:extent cx="5274310" cy="313309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3133090"/>
                    </a:xfrm>
                    <a:prstGeom prst="rect">
                      <a:avLst/>
                    </a:prstGeom>
                    <a:noFill/>
                    <a:ln>
                      <a:noFill/>
                    </a:ln>
                  </pic:spPr>
                </pic:pic>
              </a:graphicData>
            </a:graphic>
          </wp:inline>
        </w:drawing>
      </w:r>
    </w:p>
    <w:p w14:paraId="0C22C58D" w14:textId="00554E89" w:rsidR="00095F44" w:rsidRDefault="00B53166" w:rsidP="00095F44">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1</w:t>
      </w:r>
      <w:r w:rsidR="00B95784">
        <w:rPr>
          <w:rFonts w:ascii="Times New Roman" w:hAnsi="Times New Roman" w:cs="Times New Roman"/>
          <w:b/>
          <w:bCs/>
          <w:color w:val="000000"/>
          <w:szCs w:val="21"/>
        </w:rPr>
        <w:t>9</w:t>
      </w:r>
      <w:r w:rsidRPr="00E44F33">
        <w:rPr>
          <w:rFonts w:ascii="Times New Roman" w:hAnsi="Times New Roman" w:cs="Times New Roman"/>
          <w:b/>
          <w:bCs/>
        </w:rPr>
        <w:t>ǀ</w:t>
      </w:r>
      <w:r w:rsidRPr="00A14595">
        <w:rPr>
          <w:rFonts w:ascii="Times New Roman" w:hAnsi="Times New Roman" w:cs="Times New Roman"/>
          <w:b/>
          <w:bCs/>
        </w:rPr>
        <w:t xml:space="preserve"> Temperature-dependent electrochemical impedance spectra (EIS) in the range of </w:t>
      </w:r>
      <w:r>
        <w:rPr>
          <w:rFonts w:ascii="Times New Roman" w:hAnsi="Times New Roman" w:cs="Times New Roman"/>
          <w:b/>
          <w:bCs/>
        </w:rPr>
        <w:t xml:space="preserve">80 </w:t>
      </w:r>
      <w:r w:rsidRPr="00A14595">
        <w:rPr>
          <w:rFonts w:ascii="Times New Roman" w:hAnsi="Times New Roman" w:cs="Times New Roman"/>
          <w:b/>
          <w:bCs/>
        </w:rPr>
        <w:t>℃</w:t>
      </w:r>
      <w:r>
        <w:rPr>
          <w:rFonts w:ascii="Times New Roman" w:hAnsi="Times New Roman" w:cs="Times New Roman" w:hint="eastAsia"/>
          <w:b/>
          <w:bCs/>
        </w:rPr>
        <w:t xml:space="preserve"> </w:t>
      </w:r>
      <w:r w:rsidRPr="00A14595">
        <w:rPr>
          <w:rFonts w:ascii="Times New Roman" w:hAnsi="Times New Roman" w:cs="Times New Roman"/>
          <w:b/>
          <w:bCs/>
        </w:rPr>
        <w:t xml:space="preserve">to </w:t>
      </w:r>
      <w:r>
        <w:rPr>
          <w:rFonts w:ascii="Times New Roman" w:hAnsi="Times New Roman" w:cs="Times New Roman" w:hint="eastAsia"/>
          <w:b/>
          <w:bCs/>
        </w:rPr>
        <w:t>-</w:t>
      </w:r>
      <w:r>
        <w:rPr>
          <w:rFonts w:ascii="Times New Roman" w:hAnsi="Times New Roman" w:cs="Times New Roman"/>
          <w:b/>
          <w:bCs/>
        </w:rPr>
        <w:t xml:space="preserve">60 </w:t>
      </w:r>
      <w:r w:rsidRPr="00A14595">
        <w:rPr>
          <w:rFonts w:ascii="Times New Roman" w:hAnsi="Times New Roman" w:cs="Times New Roman"/>
          <w:b/>
          <w:bCs/>
        </w:rPr>
        <w:t>℃</w:t>
      </w:r>
      <w:r>
        <w:rPr>
          <w:rFonts w:ascii="Times New Roman" w:hAnsi="Times New Roman" w:cs="Times New Roman"/>
          <w:b/>
          <w:bCs/>
        </w:rPr>
        <w:t xml:space="preserve"> for 4.5V LCO/Gr pouch cells.</w:t>
      </w:r>
    </w:p>
    <w:p w14:paraId="2D5A968D" w14:textId="4BF0CE47" w:rsidR="00BE5F28" w:rsidRPr="00BE5F28" w:rsidRDefault="00BE5F28" w:rsidP="007232AE">
      <w:pPr>
        <w:spacing w:afterLines="50" w:after="156" w:line="360" w:lineRule="auto"/>
        <w:ind w:firstLineChars="200" w:firstLine="480"/>
        <w:rPr>
          <w:rFonts w:ascii="Times New Roman" w:hAnsi="Times New Roman" w:cs="Times New Roman"/>
          <w:b/>
          <w:bCs/>
          <w:sz w:val="24"/>
          <w:szCs w:val="24"/>
        </w:rPr>
      </w:pPr>
      <w:r w:rsidRPr="00BE5F28">
        <w:rPr>
          <w:rFonts w:ascii="Times New Roman" w:hAnsi="Times New Roman" w:cs="Times New Roman"/>
          <w:color w:val="000000"/>
          <w:sz w:val="24"/>
          <w:szCs w:val="24"/>
        </w:rPr>
        <w:t xml:space="preserve">The EIS of the </w:t>
      </w:r>
      <w:r w:rsidR="007232AE">
        <w:rPr>
          <w:rFonts w:ascii="Times New Roman" w:hAnsi="Times New Roman" w:cs="Times New Roman"/>
          <w:color w:val="000000"/>
          <w:sz w:val="24"/>
          <w:szCs w:val="24"/>
        </w:rPr>
        <w:t>LCO/G</w:t>
      </w:r>
      <w:r w:rsidR="007232AE">
        <w:rPr>
          <w:rFonts w:ascii="Times New Roman" w:hAnsi="Times New Roman" w:cs="Times New Roman" w:hint="eastAsia"/>
          <w:color w:val="000000"/>
          <w:sz w:val="24"/>
          <w:szCs w:val="24"/>
        </w:rPr>
        <w:t>r</w:t>
      </w:r>
      <w:r w:rsidR="007232AE">
        <w:rPr>
          <w:rFonts w:ascii="Times New Roman" w:hAnsi="Times New Roman" w:cs="Times New Roman"/>
          <w:color w:val="000000"/>
          <w:sz w:val="24"/>
          <w:szCs w:val="24"/>
        </w:rPr>
        <w:t xml:space="preserve"> pouch cells</w:t>
      </w:r>
      <w:r w:rsidRPr="00BE5F28">
        <w:rPr>
          <w:rFonts w:ascii="Times New Roman" w:hAnsi="Times New Roman" w:cs="Times New Roman"/>
          <w:color w:val="000000"/>
          <w:sz w:val="24"/>
          <w:szCs w:val="24"/>
        </w:rPr>
        <w:t xml:space="preserve"> at 50% of SOC w</w:t>
      </w:r>
      <w:r w:rsidR="007232AE">
        <w:rPr>
          <w:rFonts w:ascii="Times New Roman" w:hAnsi="Times New Roman" w:cs="Times New Roman"/>
          <w:color w:val="000000"/>
          <w:sz w:val="24"/>
          <w:szCs w:val="24"/>
        </w:rPr>
        <w:t>ere</w:t>
      </w:r>
      <w:r w:rsidRPr="00BE5F28">
        <w:rPr>
          <w:rFonts w:ascii="Times New Roman" w:hAnsi="Times New Roman" w:cs="Times New Roman"/>
          <w:color w:val="000000"/>
          <w:sz w:val="24"/>
          <w:szCs w:val="24"/>
        </w:rPr>
        <w:t xml:space="preserve"> measured across a temperature</w:t>
      </w:r>
      <w:r>
        <w:rPr>
          <w:rFonts w:ascii="Times New Roman" w:hAnsi="Times New Roman" w:cs="Times New Roman"/>
          <w:color w:val="000000"/>
          <w:sz w:val="24"/>
          <w:szCs w:val="24"/>
        </w:rPr>
        <w:t xml:space="preserve"> </w:t>
      </w:r>
      <w:r w:rsidRPr="00BE5F28">
        <w:rPr>
          <w:rFonts w:ascii="Times New Roman" w:hAnsi="Times New Roman" w:cs="Times New Roman"/>
          <w:color w:val="000000"/>
          <w:sz w:val="24"/>
          <w:szCs w:val="24"/>
        </w:rPr>
        <w:t xml:space="preserve">range from </w:t>
      </w:r>
      <w:r>
        <w:rPr>
          <w:rFonts w:ascii="Times New Roman" w:hAnsi="Times New Roman" w:cs="Times New Roman"/>
          <w:color w:val="000000"/>
          <w:sz w:val="24"/>
          <w:szCs w:val="24"/>
        </w:rPr>
        <w:t>80</w:t>
      </w:r>
      <w:r w:rsidRPr="00BE5F28">
        <w:rPr>
          <w:rFonts w:ascii="Times New Roman" w:hAnsi="Times New Roman" w:cs="Times New Roman"/>
          <w:color w:val="000000"/>
          <w:sz w:val="24"/>
          <w:szCs w:val="24"/>
        </w:rPr>
        <w:t xml:space="preserve">℃ to </w:t>
      </w:r>
      <w:r>
        <w:rPr>
          <w:rFonts w:ascii="Times New Roman" w:hAnsi="Times New Roman" w:cs="Times New Roman" w:hint="eastAsia"/>
          <w:color w:val="000000"/>
          <w:sz w:val="24"/>
          <w:szCs w:val="24"/>
        </w:rPr>
        <w:t>-</w:t>
      </w:r>
      <w:r>
        <w:rPr>
          <w:rFonts w:ascii="Times New Roman" w:hAnsi="Times New Roman" w:cs="Times New Roman"/>
          <w:color w:val="000000"/>
          <w:sz w:val="24"/>
          <w:szCs w:val="24"/>
        </w:rPr>
        <w:t>6</w:t>
      </w:r>
      <w:r w:rsidRPr="00BE5F28">
        <w:rPr>
          <w:rFonts w:ascii="Times New Roman" w:hAnsi="Times New Roman" w:cs="Times New Roman"/>
          <w:color w:val="000000"/>
          <w:sz w:val="24"/>
          <w:szCs w:val="24"/>
        </w:rPr>
        <w:t>0℃ (</w:t>
      </w:r>
      <w:r w:rsidRPr="00B152D7">
        <w:rPr>
          <w:rFonts w:ascii="Times New Roman" w:hAnsi="Times New Roman" w:cs="Times New Roman"/>
          <w:b/>
          <w:bCs/>
          <w:color w:val="000000"/>
          <w:sz w:val="24"/>
          <w:szCs w:val="24"/>
        </w:rPr>
        <w:t>Figure S</w:t>
      </w:r>
      <w:r w:rsidR="007232AE" w:rsidRPr="00B152D7">
        <w:rPr>
          <w:rFonts w:ascii="Times New Roman" w:hAnsi="Times New Roman" w:cs="Times New Roman"/>
          <w:b/>
          <w:bCs/>
          <w:color w:val="000000"/>
          <w:sz w:val="24"/>
          <w:szCs w:val="24"/>
        </w:rPr>
        <w:t>1</w:t>
      </w:r>
      <w:r w:rsidR="00774C3E">
        <w:rPr>
          <w:rFonts w:ascii="Times New Roman" w:hAnsi="Times New Roman" w:cs="Times New Roman"/>
          <w:b/>
          <w:bCs/>
          <w:color w:val="000000"/>
          <w:sz w:val="24"/>
          <w:szCs w:val="24"/>
        </w:rPr>
        <w:t>9</w:t>
      </w:r>
      <w:r w:rsidRPr="00BE5F28">
        <w:rPr>
          <w:rFonts w:ascii="Times New Roman" w:hAnsi="Times New Roman" w:cs="Times New Roman"/>
          <w:color w:val="000000"/>
          <w:sz w:val="24"/>
          <w:szCs w:val="24"/>
        </w:rPr>
        <w:t>). The EIS plot of</w:t>
      </w:r>
      <w:r>
        <w:rPr>
          <w:rFonts w:ascii="Times New Roman" w:hAnsi="Times New Roman" w:cs="Times New Roman"/>
          <w:color w:val="000000"/>
          <w:sz w:val="24"/>
          <w:szCs w:val="24"/>
        </w:rPr>
        <w:t xml:space="preserve"> </w:t>
      </w:r>
      <w:r w:rsidR="007232AE">
        <w:rPr>
          <w:rFonts w:ascii="Times New Roman" w:hAnsi="Times New Roman" w:cs="Times New Roman"/>
          <w:color w:val="000000"/>
          <w:sz w:val="24"/>
          <w:szCs w:val="24"/>
        </w:rPr>
        <w:t>LCO/G</w:t>
      </w:r>
      <w:r w:rsidR="007232AE">
        <w:rPr>
          <w:rFonts w:ascii="Times New Roman" w:hAnsi="Times New Roman" w:cs="Times New Roman" w:hint="eastAsia"/>
          <w:color w:val="000000"/>
          <w:sz w:val="24"/>
          <w:szCs w:val="24"/>
        </w:rPr>
        <w:t>r</w:t>
      </w:r>
      <w:r w:rsidR="007232AE">
        <w:rPr>
          <w:rFonts w:ascii="Times New Roman" w:hAnsi="Times New Roman" w:cs="Times New Roman"/>
          <w:color w:val="000000"/>
          <w:sz w:val="24"/>
          <w:szCs w:val="24"/>
        </w:rPr>
        <w:t xml:space="preserve"> pouch cells</w:t>
      </w:r>
      <w:r w:rsidRPr="00BE5F28">
        <w:rPr>
          <w:rFonts w:ascii="Times New Roman" w:hAnsi="Times New Roman" w:cs="Times New Roman"/>
          <w:color w:val="000000"/>
          <w:sz w:val="24"/>
          <w:szCs w:val="24"/>
        </w:rPr>
        <w:t xml:space="preserve"> consists of two</w:t>
      </w:r>
      <w:r w:rsidR="007232AE">
        <w:rPr>
          <w:rFonts w:ascii="Times New Roman" w:hAnsi="Times New Roman" w:cs="Times New Roman"/>
          <w:color w:val="000000"/>
          <w:sz w:val="24"/>
          <w:szCs w:val="24"/>
        </w:rPr>
        <w:t xml:space="preserve"> plump</w:t>
      </w:r>
      <w:r w:rsidRPr="00BE5F28">
        <w:rPr>
          <w:rFonts w:ascii="Times New Roman" w:hAnsi="Times New Roman" w:cs="Times New Roman"/>
          <w:color w:val="000000"/>
          <w:sz w:val="24"/>
          <w:szCs w:val="24"/>
        </w:rPr>
        <w:t xml:space="preserve"> semicircles and a line </w:t>
      </w:r>
      <w:r w:rsidR="007232AE">
        <w:rPr>
          <w:rFonts w:ascii="Times New Roman" w:hAnsi="Times New Roman" w:cs="Times New Roman"/>
          <w:color w:val="000000"/>
          <w:sz w:val="24"/>
          <w:szCs w:val="24"/>
        </w:rPr>
        <w:t>at high temperature</w:t>
      </w:r>
      <w:r w:rsidRPr="00BE5F28">
        <w:rPr>
          <w:rFonts w:ascii="Times New Roman" w:hAnsi="Times New Roman" w:cs="Times New Roman"/>
          <w:color w:val="000000"/>
          <w:sz w:val="24"/>
          <w:szCs w:val="24"/>
        </w:rPr>
        <w:t>. The high-frequency semicircle represents</w:t>
      </w:r>
      <w:r>
        <w:rPr>
          <w:rFonts w:ascii="Times New Roman" w:hAnsi="Times New Roman" w:cs="Times New Roman"/>
          <w:color w:val="000000"/>
          <w:sz w:val="24"/>
          <w:szCs w:val="24"/>
        </w:rPr>
        <w:t xml:space="preserve"> </w:t>
      </w:r>
      <w:r w:rsidRPr="00BE5F28">
        <w:rPr>
          <w:rFonts w:ascii="Times New Roman" w:hAnsi="Times New Roman" w:cs="Times New Roman"/>
          <w:color w:val="000000"/>
          <w:sz w:val="24"/>
          <w:szCs w:val="24"/>
        </w:rPr>
        <w:t>the impedance of Li transport in SEI and the middle-frequency</w:t>
      </w:r>
      <w:r w:rsidR="007232AE">
        <w:rPr>
          <w:rFonts w:ascii="Times New Roman" w:hAnsi="Times New Roman" w:cs="Times New Roman"/>
          <w:color w:val="000000"/>
          <w:sz w:val="24"/>
          <w:szCs w:val="24"/>
        </w:rPr>
        <w:t xml:space="preserve"> </w:t>
      </w:r>
      <w:r w:rsidRPr="00BE5F28">
        <w:rPr>
          <w:rFonts w:ascii="Times New Roman" w:hAnsi="Times New Roman" w:cs="Times New Roman"/>
          <w:color w:val="000000"/>
          <w:sz w:val="24"/>
          <w:szCs w:val="24"/>
        </w:rPr>
        <w:t>semicircle is attributed to the charge transfer reaction.</w:t>
      </w:r>
      <w:r w:rsidR="007232AE">
        <w:rPr>
          <w:rFonts w:ascii="Times New Roman" w:hAnsi="Times New Roman" w:cs="Times New Roman"/>
          <w:color w:val="000000"/>
          <w:sz w:val="24"/>
          <w:szCs w:val="24"/>
        </w:rPr>
        <w:t xml:space="preserve"> While, under low temperature, the EIS plot consists of </w:t>
      </w:r>
      <w:r w:rsidR="003E3144">
        <w:rPr>
          <w:rFonts w:ascii="Times New Roman" w:hAnsi="Times New Roman" w:cs="Times New Roman"/>
          <w:color w:val="000000"/>
          <w:sz w:val="24"/>
          <w:szCs w:val="24"/>
        </w:rPr>
        <w:t>an oblate semicircle and the line.</w:t>
      </w:r>
    </w:p>
    <w:p w14:paraId="3C9B837A" w14:textId="177F5D16" w:rsidR="004E3133" w:rsidRDefault="00B53166" w:rsidP="00B53166">
      <w:pPr>
        <w:spacing w:line="360" w:lineRule="auto"/>
      </w:pPr>
      <w:r>
        <w:rPr>
          <w:noProof/>
        </w:rPr>
        <w:lastRenderedPageBreak/>
        <w:drawing>
          <wp:inline distT="0" distB="0" distL="0" distR="0" wp14:anchorId="7039AFCD" wp14:editId="18D54272">
            <wp:extent cx="5274310" cy="418084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310" cy="4180840"/>
                    </a:xfrm>
                    <a:prstGeom prst="rect">
                      <a:avLst/>
                    </a:prstGeom>
                    <a:noFill/>
                    <a:ln>
                      <a:noFill/>
                    </a:ln>
                  </pic:spPr>
                </pic:pic>
              </a:graphicData>
            </a:graphic>
          </wp:inline>
        </w:drawing>
      </w:r>
    </w:p>
    <w:p w14:paraId="094DF765" w14:textId="6CC02486" w:rsidR="006664E3" w:rsidRDefault="00B53166" w:rsidP="00444B6E">
      <w:pPr>
        <w:rPr>
          <w:rFonts w:ascii="Times New Roman" w:hAnsi="Times New Roman" w:cs="Times New Roman"/>
          <w:b/>
          <w:bCs/>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20</w:t>
      </w:r>
      <w:r w:rsidRPr="00E44F33">
        <w:rPr>
          <w:rFonts w:ascii="Times New Roman" w:hAnsi="Times New Roman" w:cs="Times New Roman"/>
          <w:b/>
          <w:bCs/>
        </w:rPr>
        <w:t>ǀ</w:t>
      </w:r>
      <w:r w:rsidRPr="00A14595">
        <w:rPr>
          <w:rFonts w:ascii="Times New Roman" w:hAnsi="Times New Roman" w:cs="Times New Roman"/>
          <w:b/>
          <w:bCs/>
        </w:rPr>
        <w:t xml:space="preserve"> </w:t>
      </w:r>
      <w:r>
        <w:rPr>
          <w:rFonts w:ascii="Times New Roman" w:hAnsi="Times New Roman" w:cs="Times New Roman"/>
          <w:b/>
          <w:bCs/>
        </w:rPr>
        <w:t xml:space="preserve">DRT </w:t>
      </w:r>
      <w:r w:rsidR="006664E3">
        <w:rPr>
          <w:rFonts w:ascii="Times New Roman" w:hAnsi="Times New Roman" w:cs="Times New Roman"/>
          <w:b/>
          <w:bCs/>
        </w:rPr>
        <w:t xml:space="preserve">results at different temperature </w:t>
      </w:r>
      <w:r w:rsidR="006664E3" w:rsidRPr="00A14595">
        <w:rPr>
          <w:rFonts w:ascii="Times New Roman" w:hAnsi="Times New Roman" w:cs="Times New Roman"/>
          <w:b/>
          <w:bCs/>
        </w:rPr>
        <w:t xml:space="preserve">in the range of </w:t>
      </w:r>
      <w:r w:rsidR="006664E3">
        <w:rPr>
          <w:rFonts w:ascii="Times New Roman" w:hAnsi="Times New Roman" w:cs="Times New Roman"/>
          <w:b/>
          <w:bCs/>
        </w:rPr>
        <w:t xml:space="preserve">80 </w:t>
      </w:r>
      <w:r w:rsidR="006664E3" w:rsidRPr="00A14595">
        <w:rPr>
          <w:rFonts w:ascii="Times New Roman" w:hAnsi="Times New Roman" w:cs="Times New Roman"/>
          <w:b/>
          <w:bCs/>
        </w:rPr>
        <w:t>℃</w:t>
      </w:r>
      <w:r w:rsidR="006664E3">
        <w:rPr>
          <w:rFonts w:ascii="Times New Roman" w:hAnsi="Times New Roman" w:cs="Times New Roman" w:hint="eastAsia"/>
          <w:b/>
          <w:bCs/>
        </w:rPr>
        <w:t xml:space="preserve"> </w:t>
      </w:r>
      <w:r w:rsidR="006664E3" w:rsidRPr="00A14595">
        <w:rPr>
          <w:rFonts w:ascii="Times New Roman" w:hAnsi="Times New Roman" w:cs="Times New Roman"/>
          <w:b/>
          <w:bCs/>
        </w:rPr>
        <w:t xml:space="preserve">to </w:t>
      </w:r>
      <w:r w:rsidR="006664E3">
        <w:rPr>
          <w:rFonts w:ascii="Times New Roman" w:hAnsi="Times New Roman" w:cs="Times New Roman" w:hint="eastAsia"/>
          <w:b/>
          <w:bCs/>
        </w:rPr>
        <w:t>-</w:t>
      </w:r>
      <w:r w:rsidR="006664E3">
        <w:rPr>
          <w:rFonts w:ascii="Times New Roman" w:hAnsi="Times New Roman" w:cs="Times New Roman"/>
          <w:b/>
          <w:bCs/>
        </w:rPr>
        <w:t xml:space="preserve">60 </w:t>
      </w:r>
      <w:r w:rsidR="006664E3" w:rsidRPr="00A14595">
        <w:rPr>
          <w:rFonts w:ascii="Times New Roman" w:hAnsi="Times New Roman" w:cs="Times New Roman"/>
          <w:b/>
          <w:bCs/>
        </w:rPr>
        <w:t>℃</w:t>
      </w:r>
      <w:r w:rsidR="006664E3">
        <w:rPr>
          <w:rFonts w:ascii="Times New Roman" w:hAnsi="Times New Roman" w:cs="Times New Roman"/>
          <w:b/>
          <w:bCs/>
        </w:rPr>
        <w:t xml:space="preserve"> for 4.5V LCO/Gr pouch cells obtained from the data in Fig S18.</w:t>
      </w:r>
    </w:p>
    <w:p w14:paraId="2F013E79" w14:textId="4648ADBD" w:rsidR="00113D25" w:rsidRDefault="00113D25" w:rsidP="006664E3">
      <w:pPr>
        <w:spacing w:line="360" w:lineRule="auto"/>
        <w:ind w:firstLineChars="200" w:firstLine="480"/>
        <w:rPr>
          <w:rFonts w:ascii="Times New Roman" w:hAnsi="Times New Roman" w:cs="Times New Roman"/>
          <w:color w:val="000000"/>
          <w:sz w:val="24"/>
          <w:szCs w:val="24"/>
        </w:rPr>
      </w:pPr>
      <w:r w:rsidRPr="006664E3">
        <w:rPr>
          <w:rFonts w:ascii="Times New Roman" w:hAnsi="Times New Roman" w:cs="Times New Roman"/>
          <w:color w:val="000000"/>
          <w:sz w:val="24"/>
          <w:szCs w:val="24"/>
        </w:rPr>
        <w:t>Equivalent circuit</w:t>
      </w:r>
      <w:r w:rsidR="006664E3">
        <w:rPr>
          <w:rFonts w:ascii="Times New Roman" w:hAnsi="Times New Roman" w:cs="Times New Roman" w:hint="eastAsia"/>
          <w:color w:val="000000"/>
          <w:sz w:val="24"/>
          <w:szCs w:val="24"/>
        </w:rPr>
        <w:t xml:space="preserve"> </w:t>
      </w:r>
      <w:r w:rsidRPr="006664E3">
        <w:rPr>
          <w:rFonts w:ascii="Times New Roman" w:hAnsi="Times New Roman" w:cs="Times New Roman"/>
          <w:color w:val="000000"/>
          <w:sz w:val="24"/>
          <w:szCs w:val="24"/>
        </w:rPr>
        <w:t>models (ECM) are often used to analyze the EIS data. However, as</w:t>
      </w:r>
      <w:r w:rsidR="006664E3">
        <w:rPr>
          <w:rFonts w:ascii="Times New Roman" w:hAnsi="Times New Roman" w:cs="Times New Roman" w:hint="eastAsia"/>
          <w:color w:val="000000"/>
          <w:sz w:val="24"/>
          <w:szCs w:val="24"/>
        </w:rPr>
        <w:t xml:space="preserve"> </w:t>
      </w:r>
      <w:r w:rsidRPr="006664E3">
        <w:rPr>
          <w:rFonts w:ascii="Times New Roman" w:hAnsi="Times New Roman" w:cs="Times New Roman"/>
          <w:color w:val="000000"/>
          <w:sz w:val="24"/>
          <w:szCs w:val="24"/>
        </w:rPr>
        <w:t>put forward in Refs, ECM is not suitable for mechanistic analysis, as</w:t>
      </w:r>
      <w:r w:rsidR="006664E3">
        <w:rPr>
          <w:rFonts w:ascii="Times New Roman" w:hAnsi="Times New Roman" w:cs="Times New Roman" w:hint="eastAsia"/>
          <w:color w:val="000000"/>
          <w:sz w:val="24"/>
          <w:szCs w:val="24"/>
        </w:rPr>
        <w:t xml:space="preserve"> </w:t>
      </w:r>
      <w:r w:rsidRPr="006664E3">
        <w:rPr>
          <w:rFonts w:ascii="Times New Roman" w:hAnsi="Times New Roman" w:cs="Times New Roman"/>
          <w:color w:val="000000"/>
          <w:sz w:val="24"/>
          <w:szCs w:val="24"/>
        </w:rPr>
        <w:t>it has the polysemy problem, that is, countless ECMs can fit the same piece</w:t>
      </w:r>
      <w:r w:rsidR="006664E3">
        <w:rPr>
          <w:rFonts w:ascii="Times New Roman" w:hAnsi="Times New Roman" w:cs="Times New Roman" w:hint="eastAsia"/>
          <w:color w:val="000000"/>
          <w:sz w:val="24"/>
          <w:szCs w:val="24"/>
        </w:rPr>
        <w:t xml:space="preserve"> </w:t>
      </w:r>
      <w:r w:rsidRPr="006664E3">
        <w:rPr>
          <w:rFonts w:ascii="Times New Roman" w:hAnsi="Times New Roman" w:cs="Times New Roman"/>
          <w:color w:val="000000"/>
          <w:sz w:val="24"/>
          <w:szCs w:val="24"/>
        </w:rPr>
        <w:t>of EIS data, and it does not link electric elements of the ECM with physicochemical parameters of the battery</w:t>
      </w:r>
      <w:r w:rsidR="006664E3">
        <w:rPr>
          <w:rFonts w:ascii="Times New Roman" w:hAnsi="Times New Roman" w:cs="Times New Roman"/>
          <w:color w:val="000000"/>
          <w:sz w:val="24"/>
          <w:szCs w:val="24"/>
        </w:rPr>
        <w:t xml:space="preserve">. </w:t>
      </w:r>
      <w:r w:rsidR="006664E3" w:rsidRPr="006664E3">
        <w:rPr>
          <w:rFonts w:ascii="Times New Roman" w:hAnsi="Times New Roman" w:cs="Times New Roman"/>
          <w:color w:val="000000"/>
          <w:sz w:val="24"/>
          <w:szCs w:val="24"/>
        </w:rPr>
        <w:t xml:space="preserve">To avoid these problems associated with ECMs, </w:t>
      </w:r>
      <w:bookmarkStart w:id="4" w:name="_Hlk119698048"/>
      <w:r w:rsidR="006664E3" w:rsidRPr="006664E3">
        <w:rPr>
          <w:rFonts w:ascii="Times New Roman" w:hAnsi="Times New Roman" w:cs="Times New Roman"/>
          <w:color w:val="000000"/>
          <w:sz w:val="24"/>
          <w:szCs w:val="24"/>
        </w:rPr>
        <w:t>distribution of relaxation times</w:t>
      </w:r>
      <w:bookmarkEnd w:id="4"/>
      <w:r w:rsidR="006664E3" w:rsidRPr="006664E3">
        <w:rPr>
          <w:rFonts w:ascii="Times New Roman" w:hAnsi="Times New Roman" w:cs="Times New Roman"/>
          <w:color w:val="000000"/>
          <w:sz w:val="24"/>
          <w:szCs w:val="24"/>
        </w:rPr>
        <w:t xml:space="preserve"> (DRT) method has been employed </w:t>
      </w:r>
      <w:r w:rsidR="00444B6E">
        <w:rPr>
          <w:rFonts w:ascii="Times New Roman" w:hAnsi="Times New Roman" w:cs="Times New Roman"/>
          <w:color w:val="000000"/>
          <w:sz w:val="24"/>
          <w:szCs w:val="24"/>
        </w:rPr>
        <w:t>to quantify the contribution of each part of the resistance without a</w:t>
      </w:r>
      <w:r w:rsidR="00444B6E" w:rsidRPr="00444B6E">
        <w:rPr>
          <w:rFonts w:ascii="Times New Roman" w:hAnsi="Times New Roman" w:cs="Times New Roman"/>
          <w:color w:val="000000"/>
          <w:sz w:val="24"/>
          <w:szCs w:val="24"/>
        </w:rPr>
        <w:t>rtificial fitting error</w:t>
      </w:r>
      <w:r w:rsidR="006664E3" w:rsidRPr="006664E3">
        <w:rPr>
          <w:rFonts w:ascii="Times New Roman" w:hAnsi="Times New Roman" w:cs="Times New Roman"/>
          <w:color w:val="000000"/>
          <w:sz w:val="24"/>
          <w:szCs w:val="24"/>
        </w:rPr>
        <w:t>.</w:t>
      </w:r>
      <w:r w:rsidR="006663F7">
        <w:rPr>
          <w:rFonts w:ascii="Times New Roman" w:hAnsi="Times New Roman" w:cs="Times New Roman"/>
          <w:color w:val="000000"/>
          <w:sz w:val="24"/>
          <w:szCs w:val="24"/>
        </w:rPr>
        <w:t xml:space="preserve"> </w:t>
      </w:r>
      <w:r w:rsidR="006663F7" w:rsidRPr="006663F7">
        <w:rPr>
          <w:rFonts w:ascii="Times New Roman" w:hAnsi="Times New Roman" w:cs="Times New Roman"/>
          <w:color w:val="000000"/>
          <w:sz w:val="24"/>
          <w:szCs w:val="24"/>
        </w:rPr>
        <w:t xml:space="preserve">Intrinsically, it is a purely mathematical transformation that translates the frequency domain Nyquist plots into the time domain DRT profile via </w:t>
      </w:r>
      <w:r w:rsidR="004C6218">
        <w:rPr>
          <w:rFonts w:ascii="Times New Roman" w:hAnsi="Times New Roman" w:cs="Times New Roman"/>
          <w:color w:val="000000"/>
          <w:sz w:val="24"/>
          <w:szCs w:val="24"/>
        </w:rPr>
        <w:t>e</w:t>
      </w:r>
      <w:r w:rsidR="006663F7" w:rsidRPr="006663F7">
        <w:rPr>
          <w:rFonts w:ascii="Times New Roman" w:hAnsi="Times New Roman" w:cs="Times New Roman"/>
          <w:color w:val="000000"/>
          <w:sz w:val="24"/>
          <w:szCs w:val="24"/>
        </w:rPr>
        <w:t xml:space="preserve">q </w:t>
      </w:r>
      <w:r w:rsidR="0002153F">
        <w:rPr>
          <w:rFonts w:ascii="Times New Roman" w:hAnsi="Times New Roman" w:cs="Times New Roman"/>
          <w:color w:val="000000"/>
          <w:sz w:val="24"/>
          <w:szCs w:val="24"/>
        </w:rPr>
        <w:t>4</w:t>
      </w:r>
      <w:r w:rsidR="005628D3">
        <w:rPr>
          <w:rFonts w:ascii="Times New Roman" w:hAnsi="Times New Roman" w:cs="Times New Roman"/>
          <w:color w:val="000000"/>
          <w:sz w:val="24"/>
          <w:szCs w:val="24"/>
        </w:rPr>
        <w:fldChar w:fldCharType="begin">
          <w:fldData xml:space="preserve">PEVuZE5vdGU+PENpdGU+PEF1dGhvcj5JbGxpZzwvQXV0aG9yPjxZZWFyPjIwMTU8L1llYXI+PFJl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</w:fldData>
        </w:fldChar>
      </w:r>
      <w:r w:rsidR="003E5593">
        <w:rPr>
          <w:rFonts w:ascii="Times New Roman" w:hAnsi="Times New Roman" w:cs="Times New Roman"/>
          <w:color w:val="000000"/>
          <w:sz w:val="24"/>
          <w:szCs w:val="24"/>
        </w:rPr>
        <w:instrText xml:space="preserve"> ADDIN EN.CITE </w:instrText>
      </w:r>
      <w:r w:rsidR="003E5593">
        <w:rPr>
          <w:rFonts w:ascii="Times New Roman" w:hAnsi="Times New Roman" w:cs="Times New Roman"/>
          <w:color w:val="000000"/>
          <w:sz w:val="24"/>
          <w:szCs w:val="24"/>
        </w:rPr>
        <w:fldChar w:fldCharType="begin">
          <w:fldData xml:space="preserve">PEVuZE5vdGU+PENpdGU+PEF1dGhvcj5JbGxpZzwvQXV0aG9yPjxZZWFyPjIwMTU8L1llYXI+PFJl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</w:fldData>
        </w:fldChar>
      </w:r>
      <w:r w:rsidR="003E5593">
        <w:rPr>
          <w:rFonts w:ascii="Times New Roman" w:hAnsi="Times New Roman" w:cs="Times New Roman"/>
          <w:color w:val="000000"/>
          <w:sz w:val="24"/>
          <w:szCs w:val="24"/>
        </w:rPr>
        <w:instrText xml:space="preserve"> ADDIN EN.CITE.DATA </w:instrText>
      </w:r>
      <w:r w:rsidR="003E5593">
        <w:rPr>
          <w:rFonts w:ascii="Times New Roman" w:hAnsi="Times New Roman" w:cs="Times New Roman"/>
          <w:color w:val="000000"/>
          <w:sz w:val="24"/>
          <w:szCs w:val="24"/>
        </w:rPr>
      </w:r>
      <w:r w:rsidR="003E5593">
        <w:rPr>
          <w:rFonts w:ascii="Times New Roman" w:hAnsi="Times New Roman" w:cs="Times New Roman"/>
          <w:color w:val="000000"/>
          <w:sz w:val="24"/>
          <w:szCs w:val="24"/>
        </w:rPr>
        <w:fldChar w:fldCharType="end"/>
      </w:r>
      <w:r w:rsidR="005628D3">
        <w:rPr>
          <w:rFonts w:ascii="Times New Roman" w:hAnsi="Times New Roman" w:cs="Times New Roman"/>
          <w:color w:val="000000"/>
          <w:sz w:val="24"/>
          <w:szCs w:val="24"/>
        </w:rPr>
      </w:r>
      <w:r w:rsidR="005628D3">
        <w:rPr>
          <w:rFonts w:ascii="Times New Roman" w:hAnsi="Times New Roman" w:cs="Times New Roman"/>
          <w:color w:val="000000"/>
          <w:sz w:val="24"/>
          <w:szCs w:val="24"/>
        </w:rPr>
        <w:fldChar w:fldCharType="separate"/>
      </w:r>
      <w:r w:rsidR="003E5593" w:rsidRPr="003E5593">
        <w:rPr>
          <w:rFonts w:ascii="Times New Roman" w:hAnsi="Times New Roman" w:cs="Times New Roman"/>
          <w:noProof/>
          <w:color w:val="000000"/>
          <w:sz w:val="24"/>
          <w:szCs w:val="24"/>
          <w:vertAlign w:val="superscript"/>
        </w:rPr>
        <w:t>31, 32, 33</w:t>
      </w:r>
      <w:r w:rsidR="005628D3">
        <w:rPr>
          <w:rFonts w:ascii="Times New Roman" w:hAnsi="Times New Roman" w:cs="Times New Roman"/>
          <w:color w:val="000000"/>
          <w:sz w:val="24"/>
          <w:szCs w:val="24"/>
        </w:rPr>
        <w:fldChar w:fldCharType="end"/>
      </w:r>
      <w:r w:rsidR="006663F7">
        <w:rPr>
          <w:rFonts w:ascii="Times New Roman" w:hAnsi="Times New Roman" w:cs="Times New Roman"/>
          <w:color w:val="000000"/>
          <w:sz w:val="24"/>
          <w:szCs w:val="24"/>
        </w:rPr>
        <w:t>.</w:t>
      </w:r>
    </w:p>
    <w:p w14:paraId="166508AF" w14:textId="1A5F5C8F" w:rsidR="006663F7" w:rsidRDefault="00000000" w:rsidP="004C6218">
      <w:pPr>
        <w:spacing w:line="360" w:lineRule="auto"/>
        <w:ind w:firstLineChars="1700" w:firstLine="3570"/>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Z</m:t>
            </m:r>
          </m:e>
          <m:sub>
            <m:r>
              <w:rPr>
                <w:rFonts w:ascii="Cambria Math" w:hAnsi="Cambria Math" w:cs="Times New Roman"/>
                <w:szCs w:val="21"/>
              </w:rPr>
              <m:t>DRT</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R</m:t>
            </m:r>
          </m:e>
          <m:sub>
            <m:r>
              <w:rPr>
                <w:rFonts w:ascii="Cambria Math" w:hAnsi="Cambria Math" w:cs="Times New Roman"/>
                <w:szCs w:val="21"/>
              </w:rPr>
              <m:t>∞</m:t>
            </m:r>
          </m:sub>
        </m:sSub>
        <m:r>
          <w:rPr>
            <w:rFonts w:ascii="Cambria Math" w:hAnsi="Cambria Math" w:cs="Times New Roman"/>
            <w:szCs w:val="21"/>
          </w:rPr>
          <m:t>+</m:t>
        </m:r>
        <m:nary>
          <m:naryPr>
            <m:limLoc m:val="subSup"/>
            <m:ctrlPr>
              <w:rPr>
                <w:rFonts w:ascii="Cambria Math" w:hAnsi="Cambria Math" w:cs="Times New Roman"/>
                <w:i/>
                <w:szCs w:val="21"/>
              </w:rPr>
            </m:ctrlPr>
          </m:naryPr>
          <m:sub>
            <m:r>
              <w:rPr>
                <w:rFonts w:ascii="Cambria Math" w:hAnsi="Cambria Math" w:cs="Times New Roman"/>
                <w:szCs w:val="21"/>
              </w:rPr>
              <m:t>-∞</m:t>
            </m:r>
          </m:sub>
          <m:sup>
            <m:r>
              <w:rPr>
                <w:rFonts w:ascii="Cambria Math" w:hAnsi="Cambria Math" w:cs="Times New Roman"/>
                <w:szCs w:val="21"/>
              </w:rPr>
              <m:t>∞</m:t>
            </m:r>
          </m:sup>
          <m:e>
            <m:f>
              <m:fPr>
                <m:ctrlPr>
                  <w:rPr>
                    <w:rFonts w:ascii="Cambria Math" w:hAnsi="Cambria Math" w:cs="Times New Roman"/>
                    <w:i/>
                    <w:szCs w:val="21"/>
                  </w:rPr>
                </m:ctrlPr>
              </m:fPr>
              <m:num>
                <m:r>
                  <w:rPr>
                    <w:rFonts w:ascii="Cambria Math" w:hAnsi="Cambria Math" w:cs="Times New Roman"/>
                    <w:szCs w:val="21"/>
                  </w:rPr>
                  <m:t>γ(lnτ)</m:t>
                </m:r>
              </m:num>
              <m:den>
                <m:r>
                  <w:rPr>
                    <w:rFonts w:ascii="Cambria Math" w:hAnsi="Cambria Math" w:cs="Times New Roman"/>
                    <w:szCs w:val="21"/>
                  </w:rPr>
                  <m:t>1+i2</m:t>
                </m:r>
                <m:r>
                  <w:rPr>
                    <w:rFonts w:ascii="Cambria Math" w:eastAsia="宋体" w:hAnsi="Cambria Math" w:cs="Times New Roman"/>
                    <w:szCs w:val="21"/>
                  </w:rPr>
                  <m:t>πfτ</m:t>
                </m:r>
              </m:den>
            </m:f>
            <m:r>
              <w:rPr>
                <w:rFonts w:ascii="Cambria Math" w:hAnsi="Cambria Math" w:cs="Times New Roman"/>
                <w:szCs w:val="21"/>
              </w:rPr>
              <m:t>dlnτ</m:t>
            </m:r>
          </m:e>
        </m:nary>
      </m:oMath>
      <w:r w:rsidR="004C6218">
        <w:rPr>
          <w:rFonts w:ascii="Times New Roman" w:hAnsi="Times New Roman" w:cs="Times New Roman" w:hint="eastAsia"/>
          <w:szCs w:val="21"/>
        </w:rPr>
        <w:t xml:space="preserve"> </w:t>
      </w:r>
      <w:r w:rsidR="004C6218">
        <w:rPr>
          <w:rFonts w:ascii="Times New Roman" w:hAnsi="Times New Roman" w:cs="Times New Roman"/>
          <w:szCs w:val="21"/>
        </w:rPr>
        <w:t xml:space="preserve">                          (</w:t>
      </w:r>
      <w:proofErr w:type="gramStart"/>
      <w:r w:rsidR="0002153F">
        <w:rPr>
          <w:rFonts w:ascii="Times New Roman" w:hAnsi="Times New Roman" w:cs="Times New Roman"/>
          <w:szCs w:val="21"/>
        </w:rPr>
        <w:t>e</w:t>
      </w:r>
      <w:r w:rsidR="004C6218">
        <w:rPr>
          <w:rFonts w:ascii="Times New Roman" w:hAnsi="Times New Roman" w:cs="Times New Roman"/>
          <w:szCs w:val="21"/>
        </w:rPr>
        <w:t>q</w:t>
      </w:r>
      <w:proofErr w:type="gramEnd"/>
      <w:r w:rsidR="004C6218">
        <w:rPr>
          <w:rFonts w:ascii="Times New Roman" w:hAnsi="Times New Roman" w:cs="Times New Roman"/>
          <w:szCs w:val="21"/>
        </w:rPr>
        <w:t xml:space="preserve"> </w:t>
      </w:r>
      <w:r w:rsidR="0002153F">
        <w:rPr>
          <w:rFonts w:ascii="Times New Roman" w:hAnsi="Times New Roman" w:cs="Times New Roman"/>
          <w:szCs w:val="21"/>
        </w:rPr>
        <w:t>4</w:t>
      </w:r>
      <w:r w:rsidR="004C6218">
        <w:rPr>
          <w:rFonts w:ascii="Times New Roman" w:hAnsi="Times New Roman" w:cs="Times New Roman"/>
          <w:szCs w:val="21"/>
        </w:rPr>
        <w:t>)</w:t>
      </w:r>
    </w:p>
    <w:p w14:paraId="00E29018" w14:textId="093FCF76" w:rsidR="00EA26CA" w:rsidRDefault="006663F7" w:rsidP="00293771">
      <w:pPr>
        <w:spacing w:line="360" w:lineRule="auto"/>
        <w:ind w:firstLine="480"/>
        <w:rPr>
          <w:rFonts w:ascii="Times New Roman" w:hAnsi="Times New Roman" w:cs="Times New Roman"/>
          <w:color w:val="000000"/>
          <w:sz w:val="24"/>
          <w:szCs w:val="24"/>
        </w:rPr>
      </w:pPr>
      <w:r w:rsidRPr="006663F7">
        <w:rPr>
          <w:rFonts w:ascii="Times New Roman" w:hAnsi="Times New Roman" w:cs="Times New Roman"/>
          <w:color w:val="000000"/>
          <w:sz w:val="24"/>
          <w:szCs w:val="24"/>
        </w:rPr>
        <w:t>In which each physical process is represented as a local maximum in a continuous distribution function</w:t>
      </w:r>
      <w:r w:rsidR="00B7367E">
        <w:rPr>
          <w:rFonts w:ascii="Times New Roman" w:hAnsi="Times New Roman" w:cs="Times New Roman"/>
          <w:color w:val="000000"/>
          <w:sz w:val="24"/>
          <w:szCs w:val="24"/>
        </w:rPr>
        <w:fldChar w:fldCharType="begin"/>
      </w:r>
      <w:r w:rsidR="003E5593">
        <w:rPr>
          <w:rFonts w:ascii="Times New Roman" w:hAnsi="Times New Roman" w:cs="Times New Roman"/>
          <w:color w:val="000000"/>
          <w:sz w:val="24"/>
          <w:szCs w:val="24"/>
        </w:rPr>
        <w:instrText xml:space="preserve"> ADDIN EN.CITE &lt;EndNote&gt;&lt;Cite&gt;&lt;Author&gt;Schmidt&lt;/Author&gt;&lt;Year&gt;2013&lt;/Year&gt;&lt;RecNum&gt;94&lt;/RecNum&gt;&lt;DisplayText&gt;&lt;style face="superscript"&gt;33&lt;/style&gt;&lt;/DisplayText&gt;&lt;record&gt;&lt;rec-number&gt;94&lt;/rec-number&gt;&lt;foreign-keys&gt;&lt;key app="EN" db-id="dzvwf5zr72x9vhedx9npw9ajx202evfv2xst" timestamp="1669209699"&gt;94&lt;/key&gt;&lt;/foreign-keys&gt;&lt;ref-type name="Journal Article"&gt;17&lt;/ref-type&gt;&lt;contributors&gt;&lt;authors&gt;&lt;author&gt;Schmidt, Jan Philipp&lt;/author&gt;&lt;author&gt;Berg, Philipp&lt;/author&gt;&lt;author&gt;Schönleber, Michael&lt;/author&gt;&lt;author&gt;Weber, André&lt;/author&gt;&lt;author&gt;Ivers-Tiffée, Ellen&lt;/author&gt;&lt;/authors&gt;&lt;/contributors&gt;&lt;titles&gt;&lt;title&gt;The distribution of relaxation times as basis for generalized time-domain models for Li-ion batteries&lt;/title&gt;&lt;secondary-title&gt;Journal of Power Sources&lt;/secondary-title&gt;&lt;/titles&gt;&lt;periodical&gt;&lt;full-title&gt;Journal of Power Sources&lt;/full-title&gt;&lt;/periodical&gt;&lt;pages&gt;70-77&lt;/pages&gt;&lt;volume&gt;221&lt;/volume&gt;&lt;keywords&gt;&lt;keyword&gt;Lithium-ion battery&lt;/keyword&gt;&lt;keyword&gt;Modeling&lt;/keyword&gt;&lt;keyword&gt;DRT&lt;/keyword&gt;&lt;keyword&gt;Impedance&lt;/keyword&gt;&lt;keyword&gt;EIS&lt;/keyword&gt;&lt;keyword&gt;Time-domain&lt;/keyword&gt;&lt;/keywords&gt;&lt;dates&gt;&lt;year&gt;2013&lt;/year&gt;&lt;pub-dates&gt;&lt;date&gt;2013/01/01/&lt;/date&gt;&lt;/pub-dates&gt;&lt;/dates&gt;&lt;isbn&gt;0378-7753&lt;/isbn&gt;&lt;urls&gt;&lt;related-urls&gt;&lt;url&gt;https://www.sciencedirect.com/science/article/pii/S0378775312012359&lt;/url&gt;&lt;/related-urls&gt;&lt;/urls&gt;&lt;electronic-resource-num&gt;https://doi.org/10.1016/j.jpowsour.2012.07.100&lt;/electronic-resource-num&gt;&lt;/record&gt;&lt;/Cite&gt;&lt;/EndNote&gt;</w:instrText>
      </w:r>
      <w:r w:rsidR="00B7367E">
        <w:rPr>
          <w:rFonts w:ascii="Times New Roman" w:hAnsi="Times New Roman" w:cs="Times New Roman"/>
          <w:color w:val="000000"/>
          <w:sz w:val="24"/>
          <w:szCs w:val="24"/>
        </w:rPr>
        <w:fldChar w:fldCharType="separate"/>
      </w:r>
      <w:r w:rsidR="003E5593" w:rsidRPr="003E5593">
        <w:rPr>
          <w:rFonts w:ascii="Times New Roman" w:hAnsi="Times New Roman" w:cs="Times New Roman"/>
          <w:noProof/>
          <w:color w:val="000000"/>
          <w:sz w:val="24"/>
          <w:szCs w:val="24"/>
          <w:vertAlign w:val="superscript"/>
        </w:rPr>
        <w:t>33</w:t>
      </w:r>
      <w:r w:rsidR="00B7367E">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And the area under the peak </w:t>
      </w:r>
      <w:r w:rsidRPr="006663F7">
        <w:rPr>
          <w:rFonts w:ascii="Times New Roman" w:hAnsi="Times New Roman" w:cs="Times New Roman"/>
          <w:color w:val="000000"/>
          <w:sz w:val="24"/>
          <w:szCs w:val="24"/>
        </w:rPr>
        <w:t>represents the impedance value</w:t>
      </w:r>
      <w:r w:rsidR="00B7367E">
        <w:rPr>
          <w:rFonts w:ascii="Times New Roman" w:hAnsi="Times New Roman" w:cs="Times New Roman"/>
          <w:color w:val="000000"/>
          <w:sz w:val="24"/>
          <w:szCs w:val="24"/>
        </w:rPr>
        <w:fldChar w:fldCharType="begin"/>
      </w:r>
      <w:r w:rsidR="00D612CA">
        <w:rPr>
          <w:rFonts w:ascii="Times New Roman" w:hAnsi="Times New Roman" w:cs="Times New Roman"/>
          <w:color w:val="000000"/>
          <w:sz w:val="24"/>
          <w:szCs w:val="24"/>
        </w:rPr>
        <w:instrText xml:space="preserve"> ADDIN EN.CITE &lt;EndNote&gt;&lt;Cite&gt;&lt;Author&gt;Lu&lt;/Author&gt;&lt;Year&gt;2021&lt;/Year&gt;&lt;RecNum&gt;101&lt;/RecNum&gt;&lt;DisplayText&gt;&lt;style face="superscript"&gt;34&lt;/style&gt;&lt;/DisplayText&gt;&lt;record&gt;&lt;rec-number&gt;101&lt;/rec-number&gt;&lt;foreign-keys&gt;&lt;key app="EN" db-id="dzvwf5zr72x9vhedx9npw9ajx202evfv2xst" timestamp="1669211121"&gt;101&lt;/key&gt;&lt;/foreign-keys&gt;&lt;ref-type name="Journal Article"&gt;17&lt;/ref-type&gt;&lt;contributors&gt;&lt;authors&gt;&lt;author&gt;Lu, Yang&lt;/author&gt;&lt;author&gt;Zhao, Chen-Zi&lt;/author&gt;&lt;author&gt;Zhang, Rui&lt;/author&gt;&lt;author&gt;Yuan, Hong&lt;/author&gt;&lt;author&gt;Hou, Li-Peng&lt;/author&gt;&lt;author&gt;Fu, Zhong-Heng&lt;/author&gt;&lt;author&gt;Chen, Xiang&lt;/author&gt;&lt;author&gt;Huang, Jia-Qi&lt;/author&gt;&lt;author&gt;Zhang, Qiang&lt;/author&gt;&lt;/authors&gt;&lt;/contributors&gt;&lt;titles&gt;&lt;title&gt;The carrier transition from Li atoms to Li vacancies in solid-state lithium alloy anodes&lt;/title&gt;&lt;secondary-title&gt;Science Advances&lt;/secondary-title&gt;&lt;/titles&gt;&lt;periodical&gt;&lt;full-title&gt;Science Advances&lt;/full-title&gt;&lt;/periodical&gt;&lt;pages&gt;eabi5520&lt;/pages&gt;&lt;volume&gt;7&lt;/volume&gt;&lt;number&gt;38&lt;/number&gt;&lt;dates&gt;&lt;year&gt;2021&lt;/year&gt;&lt;/dates&gt;&lt;publisher&gt;American Association for the Advancement of Science&lt;/publisher&gt;&lt;urls&gt;&lt;related-urls&gt;&lt;url&gt;https://doi.org/10.1126/sciadv.abi5520&lt;/url&gt;&lt;/related-urls&gt;&lt;/urls&gt;&lt;electronic-resource-num&gt;10.1126/sciadv.abi5520&lt;/electronic-resource-num&gt;&lt;access-date&gt;2022/11/23&lt;/access-date&gt;&lt;/record&gt;&lt;/Cite&gt;&lt;/EndNote&gt;</w:instrText>
      </w:r>
      <w:r w:rsidR="00B7367E">
        <w:rPr>
          <w:rFonts w:ascii="Times New Roman" w:hAnsi="Times New Roman" w:cs="Times New Roman"/>
          <w:color w:val="000000"/>
          <w:sz w:val="24"/>
          <w:szCs w:val="24"/>
        </w:rPr>
        <w:fldChar w:fldCharType="separate"/>
      </w:r>
      <w:r w:rsidR="003E5593" w:rsidRPr="003E5593">
        <w:rPr>
          <w:rFonts w:ascii="Times New Roman" w:hAnsi="Times New Roman" w:cs="Times New Roman"/>
          <w:noProof/>
          <w:color w:val="000000"/>
          <w:sz w:val="24"/>
          <w:szCs w:val="24"/>
          <w:vertAlign w:val="superscript"/>
        </w:rPr>
        <w:t>34</w:t>
      </w:r>
      <w:r w:rsidR="00B7367E">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w:t>
      </w:r>
      <w:r w:rsidR="005C2B16">
        <w:rPr>
          <w:rFonts w:ascii="Times New Roman" w:hAnsi="Times New Roman" w:cs="Times New Roman"/>
          <w:color w:val="000000"/>
          <w:sz w:val="24"/>
          <w:szCs w:val="24"/>
        </w:rPr>
        <w:t xml:space="preserve">To avoid the </w:t>
      </w:r>
      <w:r w:rsidR="00EF4902">
        <w:rPr>
          <w:rFonts w:ascii="Times New Roman" w:hAnsi="Times New Roman" w:cs="Times New Roman"/>
          <w:color w:val="000000"/>
          <w:sz w:val="24"/>
          <w:szCs w:val="24"/>
        </w:rPr>
        <w:t>inductance characteristics</w:t>
      </w:r>
      <w:r w:rsidR="005C2B16">
        <w:rPr>
          <w:rFonts w:ascii="Times New Roman" w:hAnsi="Times New Roman" w:cs="Times New Roman"/>
          <w:color w:val="000000"/>
          <w:sz w:val="24"/>
          <w:szCs w:val="24"/>
        </w:rPr>
        <w:t xml:space="preserve"> in the </w:t>
      </w:r>
      <w:r w:rsidR="00293771">
        <w:rPr>
          <w:rFonts w:ascii="Times New Roman" w:hAnsi="Times New Roman" w:cs="Times New Roman"/>
          <w:color w:val="000000"/>
          <w:sz w:val="24"/>
          <w:szCs w:val="24"/>
        </w:rPr>
        <w:t>high</w:t>
      </w:r>
      <w:r w:rsidR="005C2B16">
        <w:rPr>
          <w:rFonts w:ascii="Times New Roman" w:hAnsi="Times New Roman" w:cs="Times New Roman"/>
          <w:color w:val="000000"/>
          <w:sz w:val="24"/>
          <w:szCs w:val="24"/>
        </w:rPr>
        <w:t xml:space="preserve"> frequency</w:t>
      </w:r>
      <w:r w:rsidR="00293771">
        <w:rPr>
          <w:rFonts w:ascii="Times New Roman" w:hAnsi="Times New Roman" w:cs="Times New Roman"/>
          <w:color w:val="000000"/>
          <w:sz w:val="24"/>
          <w:szCs w:val="24"/>
        </w:rPr>
        <w:t xml:space="preserve"> area</w:t>
      </w:r>
      <w:r w:rsidR="005C2B16">
        <w:rPr>
          <w:rFonts w:ascii="Times New Roman" w:hAnsi="Times New Roman" w:cs="Times New Roman"/>
          <w:color w:val="000000"/>
          <w:sz w:val="24"/>
          <w:szCs w:val="24"/>
        </w:rPr>
        <w:t xml:space="preserve"> </w:t>
      </w:r>
      <w:r w:rsidR="005C2B16">
        <w:rPr>
          <w:rFonts w:ascii="Times New Roman" w:hAnsi="Times New Roman" w:cs="Times New Roman"/>
          <w:color w:val="000000"/>
          <w:sz w:val="24"/>
          <w:szCs w:val="24"/>
        </w:rPr>
        <w:lastRenderedPageBreak/>
        <w:t>(</w:t>
      </w:r>
      <w:r w:rsidR="00293771">
        <w:rPr>
          <w:rFonts w:ascii="Times New Roman" w:hAnsi="Times New Roman" w:cs="Times New Roman"/>
          <w:color w:val="000000"/>
          <w:sz w:val="24"/>
          <w:szCs w:val="24"/>
        </w:rPr>
        <w:t>above 1KHz</w:t>
      </w:r>
      <w:r w:rsidR="005C2B16">
        <w:rPr>
          <w:rFonts w:ascii="Times New Roman" w:hAnsi="Times New Roman" w:cs="Times New Roman"/>
          <w:color w:val="000000"/>
          <w:sz w:val="24"/>
          <w:szCs w:val="24"/>
        </w:rPr>
        <w:t>)</w:t>
      </w:r>
      <w:r w:rsidR="00293771">
        <w:rPr>
          <w:rFonts w:ascii="Times New Roman" w:hAnsi="Times New Roman" w:cs="Times New Roman"/>
          <w:color w:val="000000"/>
          <w:sz w:val="24"/>
          <w:szCs w:val="24"/>
        </w:rPr>
        <w:t xml:space="preserve"> derived from the effect of current collectors, therefore, EIS at the area above 1KHz</w:t>
      </w:r>
      <w:r w:rsidR="005C2B16">
        <w:rPr>
          <w:rFonts w:ascii="Times New Roman" w:hAnsi="Times New Roman" w:cs="Times New Roman"/>
          <w:color w:val="000000"/>
          <w:sz w:val="24"/>
          <w:szCs w:val="24"/>
        </w:rPr>
        <w:t xml:space="preserve"> </w:t>
      </w:r>
      <w:r w:rsidR="00293771">
        <w:rPr>
          <w:rFonts w:ascii="Times New Roman" w:hAnsi="Times New Roman" w:cs="Times New Roman"/>
          <w:color w:val="000000"/>
          <w:sz w:val="24"/>
          <w:szCs w:val="24"/>
        </w:rPr>
        <w:t>cannot</w:t>
      </w:r>
      <w:r w:rsidR="005C2B16">
        <w:rPr>
          <w:rFonts w:ascii="Times New Roman" w:hAnsi="Times New Roman" w:cs="Times New Roman"/>
          <w:color w:val="000000"/>
          <w:sz w:val="24"/>
          <w:szCs w:val="24"/>
        </w:rPr>
        <w:t xml:space="preserve"> be </w:t>
      </w:r>
      <w:r w:rsidR="00293771">
        <w:rPr>
          <w:rFonts w:ascii="Times New Roman" w:hAnsi="Times New Roman" w:cs="Times New Roman"/>
          <w:color w:val="000000"/>
          <w:sz w:val="24"/>
          <w:szCs w:val="24"/>
        </w:rPr>
        <w:t>calculated using the DRT method</w:t>
      </w:r>
      <w:r w:rsidR="005C2B16">
        <w:rPr>
          <w:rFonts w:ascii="Times New Roman" w:hAnsi="Times New Roman" w:cs="Times New Roman"/>
          <w:color w:val="000000"/>
          <w:sz w:val="24"/>
          <w:szCs w:val="24"/>
        </w:rPr>
        <w:t xml:space="preserve"> due to the long measurement time and then fitted</w:t>
      </w:r>
      <w:r w:rsidR="00B7367E">
        <w:rPr>
          <w:rFonts w:ascii="Times New Roman" w:hAnsi="Times New Roman" w:cs="Times New Roman"/>
          <w:color w:val="000000"/>
          <w:sz w:val="24"/>
          <w:szCs w:val="24"/>
        </w:rPr>
        <w:fldChar w:fldCharType="begin"/>
      </w:r>
      <w:r w:rsidR="003E5593">
        <w:rPr>
          <w:rFonts w:ascii="Times New Roman" w:hAnsi="Times New Roman" w:cs="Times New Roman"/>
          <w:color w:val="000000"/>
          <w:sz w:val="24"/>
          <w:szCs w:val="24"/>
        </w:rPr>
        <w:instrText xml:space="preserve"> ADDIN EN.CITE &lt;EndNote&gt;&lt;Cite&gt;&lt;Author&gt;Chen&lt;/Author&gt;&lt;Year&gt;2021&lt;/Year&gt;&lt;RecNum&gt;100&lt;/RecNum&gt;&lt;DisplayText&gt;&lt;style face="superscript"&gt;35&lt;/style&gt;&lt;/DisplayText&gt;&lt;record&gt;&lt;rec-number&gt;100&lt;/rec-number&gt;&lt;foreign-keys&gt;&lt;key app="EN" db-id="dzvwf5zr72x9vhedx9npw9ajx202evfv2xst" timestamp="1669211096"&gt;100&lt;/key&gt;&lt;/foreign-keys&gt;&lt;ref-type name="Journal Article"&gt;17&lt;/ref-type&gt;&lt;contributors&gt;&lt;authors&gt;&lt;author&gt;Chen, Xiang&lt;/author&gt;&lt;author&gt;Li, Liangyu&lt;/author&gt;&lt;author&gt;Liu, Mengmeng&lt;/author&gt;&lt;author&gt;Huang, Tao&lt;/author&gt;&lt;author&gt;Yu, Aishui&lt;/author&gt;&lt;/authors&gt;&lt;/contributors&gt;&lt;titles&gt;&lt;title&gt;Detection of lithium plating in lithium-ion batteries by distribution of relaxation times&lt;/title&gt;&lt;secondary-title&gt;Journal of Power Sources&lt;/secondary-title&gt;&lt;/titles&gt;&lt;periodical&gt;&lt;full-title&gt;Journal of Power Sources&lt;/full-title&gt;&lt;/periodical&gt;&lt;pages&gt;229867&lt;/pages&gt;&lt;volume&gt;496&lt;/volume&gt;&lt;keywords&gt;&lt;keyword&gt;Lithium plating&lt;/keyword&gt;&lt;keyword&gt;Lithium-ion battery&lt;/keyword&gt;&lt;keyword&gt;Distribution of relaxation times&lt;/keyword&gt;&lt;keyword&gt;Non-destructive detection&lt;/keyword&gt;&lt;keyword&gt;Electrochemical impedance spectra&lt;/keyword&gt;&lt;/keywords&gt;&lt;dates&gt;&lt;year&gt;2021&lt;/year&gt;&lt;pub-dates&gt;&lt;date&gt;2021/06/01/&lt;/date&gt;&lt;/pub-dates&gt;&lt;/dates&gt;&lt;isbn&gt;0378-7753&lt;/isbn&gt;&lt;urls&gt;&lt;related-urls&gt;&lt;url&gt;https://www.sciencedirect.com/science/article/pii/S0378775321004043&lt;/url&gt;&lt;/related-urls&gt;&lt;/urls&gt;&lt;electronic-resource-num&gt;https://doi.org/10.1016/j.jpowsour.2021.229867&lt;/electronic-resource-num&gt;&lt;/record&gt;&lt;/Cite&gt;&lt;/EndNote&gt;</w:instrText>
      </w:r>
      <w:r w:rsidR="00B7367E">
        <w:rPr>
          <w:rFonts w:ascii="Times New Roman" w:hAnsi="Times New Roman" w:cs="Times New Roman"/>
          <w:color w:val="000000"/>
          <w:sz w:val="24"/>
          <w:szCs w:val="24"/>
        </w:rPr>
        <w:fldChar w:fldCharType="separate"/>
      </w:r>
      <w:r w:rsidR="003E5593" w:rsidRPr="003E5593">
        <w:rPr>
          <w:rFonts w:ascii="Times New Roman" w:hAnsi="Times New Roman" w:cs="Times New Roman"/>
          <w:noProof/>
          <w:color w:val="000000"/>
          <w:sz w:val="24"/>
          <w:szCs w:val="24"/>
          <w:vertAlign w:val="superscript"/>
        </w:rPr>
        <w:t>35</w:t>
      </w:r>
      <w:r w:rsidR="00B7367E">
        <w:rPr>
          <w:rFonts w:ascii="Times New Roman" w:hAnsi="Times New Roman" w:cs="Times New Roman"/>
          <w:color w:val="000000"/>
          <w:sz w:val="24"/>
          <w:szCs w:val="24"/>
        </w:rPr>
        <w:fldChar w:fldCharType="end"/>
      </w:r>
      <w:r w:rsidR="005C2B16">
        <w:rPr>
          <w:rFonts w:ascii="Times New Roman" w:hAnsi="Times New Roman" w:cs="Times New Roman"/>
          <w:color w:val="000000"/>
          <w:sz w:val="24"/>
          <w:szCs w:val="24"/>
        </w:rPr>
        <w:t>.</w:t>
      </w:r>
      <w:r w:rsidR="00240EEE">
        <w:rPr>
          <w:rFonts w:ascii="Times New Roman" w:hAnsi="Times New Roman" w:cs="Times New Roman"/>
          <w:color w:val="000000"/>
          <w:sz w:val="24"/>
          <w:szCs w:val="24"/>
        </w:rPr>
        <w:t xml:space="preserve"> We assigned the peak at low frequency (the </w:t>
      </w:r>
      <w:r w:rsidR="00240EEE" w:rsidRPr="00240EEE">
        <w:rPr>
          <w:rFonts w:ascii="Times New Roman" w:hAnsi="Times New Roman" w:cs="Times New Roman"/>
          <w:color w:val="000000"/>
          <w:sz w:val="24"/>
          <w:szCs w:val="24"/>
        </w:rPr>
        <w:t>τ</w:t>
      </w:r>
      <w:r w:rsidR="00240EEE">
        <w:rPr>
          <w:rFonts w:ascii="Times New Roman" w:hAnsi="Times New Roman" w:cs="Times New Roman"/>
          <w:color w:val="000000"/>
          <w:sz w:val="24"/>
          <w:szCs w:val="24"/>
        </w:rPr>
        <w:t xml:space="preserve"> in the range of 10</w:t>
      </w:r>
      <w:r w:rsidR="00240EEE">
        <w:rPr>
          <w:rFonts w:ascii="Times New Roman" w:hAnsi="Times New Roman" w:cs="Times New Roman"/>
          <w:color w:val="000000"/>
          <w:sz w:val="24"/>
          <w:szCs w:val="24"/>
          <w:vertAlign w:val="superscript"/>
        </w:rPr>
        <w:t>1</w:t>
      </w:r>
      <w:r w:rsidR="00240EEE">
        <w:rPr>
          <w:rFonts w:ascii="Times New Roman" w:hAnsi="Times New Roman" w:cs="Times New Roman"/>
          <w:color w:val="000000"/>
          <w:sz w:val="24"/>
          <w:szCs w:val="24"/>
        </w:rPr>
        <w:t xml:space="preserve"> to 10</w:t>
      </w:r>
      <w:r w:rsidR="00240EEE">
        <w:rPr>
          <w:rFonts w:ascii="Times New Roman" w:hAnsi="Times New Roman" w:cs="Times New Roman"/>
          <w:color w:val="000000"/>
          <w:sz w:val="24"/>
          <w:szCs w:val="24"/>
          <w:vertAlign w:val="superscript"/>
        </w:rPr>
        <w:t>-1</w:t>
      </w:r>
      <w:r w:rsidR="00240EEE">
        <w:rPr>
          <w:rFonts w:ascii="Times New Roman" w:hAnsi="Times New Roman" w:cs="Times New Roman"/>
          <w:color w:val="000000"/>
          <w:sz w:val="24"/>
          <w:szCs w:val="24"/>
        </w:rPr>
        <w:t>) as charge transfer resistance</w:t>
      </w:r>
      <w:r w:rsidR="00F70786">
        <w:rPr>
          <w:rFonts w:ascii="Times New Roman" w:hAnsi="Times New Roman" w:cs="Times New Roman"/>
          <w:color w:val="000000"/>
          <w:sz w:val="24"/>
          <w:szCs w:val="24"/>
        </w:rPr>
        <w:t xml:space="preserve"> (</w:t>
      </w:r>
      <w:proofErr w:type="spellStart"/>
      <w:r w:rsidR="00F70786">
        <w:rPr>
          <w:rFonts w:ascii="Times New Roman" w:hAnsi="Times New Roman" w:cs="Times New Roman"/>
          <w:color w:val="000000"/>
          <w:sz w:val="24"/>
          <w:szCs w:val="24"/>
        </w:rPr>
        <w:t>R</w:t>
      </w:r>
      <w:r w:rsidR="00F70786" w:rsidRPr="00F70786">
        <w:rPr>
          <w:rFonts w:ascii="Times New Roman" w:hAnsi="Times New Roman" w:cs="Times New Roman"/>
          <w:color w:val="000000"/>
          <w:sz w:val="24"/>
          <w:szCs w:val="24"/>
          <w:vertAlign w:val="subscript"/>
        </w:rPr>
        <w:t>ct</w:t>
      </w:r>
      <w:proofErr w:type="spellEnd"/>
      <w:r w:rsidR="00F70786">
        <w:rPr>
          <w:rFonts w:ascii="Times New Roman" w:hAnsi="Times New Roman" w:cs="Times New Roman"/>
          <w:color w:val="000000"/>
          <w:sz w:val="24"/>
          <w:szCs w:val="24"/>
        </w:rPr>
        <w:t>)</w:t>
      </w:r>
      <w:r w:rsidR="00240EEE">
        <w:rPr>
          <w:rFonts w:ascii="Times New Roman" w:hAnsi="Times New Roman" w:cs="Times New Roman"/>
          <w:color w:val="000000"/>
          <w:sz w:val="24"/>
          <w:szCs w:val="24"/>
        </w:rPr>
        <w:t xml:space="preserve">, and the peak at medium frequency (the </w:t>
      </w:r>
      <w:r w:rsidR="00240EEE" w:rsidRPr="00240EEE">
        <w:rPr>
          <w:rFonts w:ascii="Times New Roman" w:hAnsi="Times New Roman" w:cs="Times New Roman"/>
          <w:color w:val="000000"/>
          <w:sz w:val="24"/>
          <w:szCs w:val="24"/>
        </w:rPr>
        <w:t>τ</w:t>
      </w:r>
      <w:r w:rsidR="00240EEE">
        <w:rPr>
          <w:rFonts w:ascii="Times New Roman" w:hAnsi="Times New Roman" w:cs="Times New Roman"/>
          <w:color w:val="000000"/>
          <w:sz w:val="24"/>
          <w:szCs w:val="24"/>
        </w:rPr>
        <w:t xml:space="preserve"> in the range of 10</w:t>
      </w:r>
      <w:r w:rsidR="00240EEE">
        <w:rPr>
          <w:rFonts w:ascii="Times New Roman" w:hAnsi="Times New Roman" w:cs="Times New Roman"/>
          <w:color w:val="000000"/>
          <w:sz w:val="24"/>
          <w:szCs w:val="24"/>
          <w:vertAlign w:val="superscript"/>
        </w:rPr>
        <w:t>-1</w:t>
      </w:r>
      <w:r w:rsidR="00240EEE">
        <w:rPr>
          <w:rFonts w:ascii="Times New Roman" w:hAnsi="Times New Roman" w:cs="Times New Roman"/>
          <w:color w:val="000000"/>
          <w:sz w:val="24"/>
          <w:szCs w:val="24"/>
        </w:rPr>
        <w:t xml:space="preserve"> to 10</w:t>
      </w:r>
      <w:r w:rsidR="00240EEE">
        <w:rPr>
          <w:rFonts w:ascii="Times New Roman" w:hAnsi="Times New Roman" w:cs="Times New Roman"/>
          <w:color w:val="000000"/>
          <w:sz w:val="24"/>
          <w:szCs w:val="24"/>
          <w:vertAlign w:val="superscript"/>
        </w:rPr>
        <w:t>-</w:t>
      </w:r>
      <w:r w:rsidR="00F70786">
        <w:rPr>
          <w:rFonts w:ascii="Times New Roman" w:hAnsi="Times New Roman" w:cs="Times New Roman"/>
          <w:color w:val="000000"/>
          <w:sz w:val="24"/>
          <w:szCs w:val="24"/>
          <w:vertAlign w:val="superscript"/>
        </w:rPr>
        <w:t>3</w:t>
      </w:r>
      <w:r w:rsidR="00240EEE">
        <w:rPr>
          <w:rFonts w:ascii="Times New Roman" w:hAnsi="Times New Roman" w:cs="Times New Roman"/>
          <w:color w:val="000000"/>
          <w:sz w:val="24"/>
          <w:szCs w:val="24"/>
        </w:rPr>
        <w:t>) as</w:t>
      </w:r>
      <w:r w:rsidR="00F70786">
        <w:rPr>
          <w:rFonts w:ascii="Times New Roman" w:hAnsi="Times New Roman" w:cs="Times New Roman"/>
          <w:color w:val="000000"/>
          <w:sz w:val="24"/>
          <w:szCs w:val="24"/>
        </w:rPr>
        <w:t xml:space="preserve"> the resistance of</w:t>
      </w:r>
      <w:r w:rsidR="00240EEE">
        <w:rPr>
          <w:rFonts w:ascii="Times New Roman" w:hAnsi="Times New Roman" w:cs="Times New Roman"/>
          <w:color w:val="000000"/>
          <w:sz w:val="24"/>
          <w:szCs w:val="24"/>
        </w:rPr>
        <w:t xml:space="preserve"> </w:t>
      </w:r>
      <w:r w:rsidR="00F70786">
        <w:rPr>
          <w:rFonts w:ascii="Times New Roman" w:hAnsi="Times New Roman" w:cs="Times New Roman"/>
          <w:color w:val="000000"/>
          <w:sz w:val="24"/>
          <w:szCs w:val="24"/>
        </w:rPr>
        <w:t>lithium-ion transport through the SEI (R</w:t>
      </w:r>
      <w:r w:rsidR="00F70786">
        <w:rPr>
          <w:rFonts w:ascii="Times New Roman" w:hAnsi="Times New Roman" w:cs="Times New Roman"/>
          <w:color w:val="000000"/>
          <w:sz w:val="24"/>
          <w:szCs w:val="24"/>
          <w:vertAlign w:val="subscript"/>
        </w:rPr>
        <w:t>SEI</w:t>
      </w:r>
      <w:r w:rsidR="00F70786">
        <w:rPr>
          <w:rFonts w:ascii="Times New Roman" w:hAnsi="Times New Roman" w:cs="Times New Roman"/>
          <w:color w:val="000000"/>
          <w:sz w:val="24"/>
          <w:szCs w:val="24"/>
        </w:rPr>
        <w:t>), and the high frequency peak (10</w:t>
      </w:r>
      <w:r w:rsidR="00F70786">
        <w:rPr>
          <w:rFonts w:ascii="Times New Roman" w:hAnsi="Times New Roman" w:cs="Times New Roman"/>
          <w:color w:val="000000"/>
          <w:sz w:val="24"/>
          <w:szCs w:val="24"/>
          <w:vertAlign w:val="superscript"/>
        </w:rPr>
        <w:t>-3</w:t>
      </w:r>
      <w:r w:rsidR="00F70786">
        <w:rPr>
          <w:rFonts w:ascii="Times New Roman" w:hAnsi="Times New Roman" w:cs="Times New Roman"/>
          <w:color w:val="000000"/>
          <w:sz w:val="24"/>
          <w:szCs w:val="24"/>
        </w:rPr>
        <w:t xml:space="preserve"> to 10</w:t>
      </w:r>
      <w:r w:rsidR="00F70786">
        <w:rPr>
          <w:rFonts w:ascii="Times New Roman" w:hAnsi="Times New Roman" w:cs="Times New Roman"/>
          <w:color w:val="000000"/>
          <w:sz w:val="24"/>
          <w:szCs w:val="24"/>
          <w:vertAlign w:val="superscript"/>
        </w:rPr>
        <w:t>-4</w:t>
      </w:r>
      <w:r w:rsidR="00F70786">
        <w:rPr>
          <w:rFonts w:ascii="Times New Roman" w:hAnsi="Times New Roman" w:cs="Times New Roman"/>
          <w:color w:val="000000"/>
          <w:sz w:val="24"/>
          <w:szCs w:val="24"/>
        </w:rPr>
        <w:t xml:space="preserve"> s) is </w:t>
      </w:r>
      <w:r w:rsidR="00EA26CA" w:rsidRPr="00EA26CA">
        <w:rPr>
          <w:rFonts w:ascii="Times New Roman" w:hAnsi="Times New Roman" w:cs="Times New Roman"/>
          <w:color w:val="000000"/>
          <w:sz w:val="24"/>
          <w:szCs w:val="24"/>
        </w:rPr>
        <w:t>identif</w:t>
      </w:r>
      <w:r w:rsidR="00F70786">
        <w:rPr>
          <w:rFonts w:ascii="Times New Roman" w:hAnsi="Times New Roman" w:cs="Times New Roman"/>
          <w:color w:val="000000"/>
          <w:sz w:val="24"/>
          <w:szCs w:val="24"/>
        </w:rPr>
        <w:t>ied as contact resistance (R</w:t>
      </w:r>
      <w:r w:rsidR="00F70786">
        <w:rPr>
          <w:rFonts w:ascii="Times New Roman" w:hAnsi="Times New Roman" w:cs="Times New Roman"/>
          <w:color w:val="000000"/>
          <w:sz w:val="24"/>
          <w:szCs w:val="24"/>
          <w:vertAlign w:val="subscript"/>
        </w:rPr>
        <w:t>0</w:t>
      </w:r>
      <w:r w:rsidR="00F70786">
        <w:rPr>
          <w:rFonts w:ascii="Times New Roman" w:hAnsi="Times New Roman" w:cs="Times New Roman"/>
          <w:color w:val="000000"/>
          <w:sz w:val="24"/>
          <w:szCs w:val="24"/>
        </w:rPr>
        <w:t xml:space="preserve">) which is </w:t>
      </w:r>
      <w:r w:rsidR="00D109FA">
        <w:rPr>
          <w:rFonts w:ascii="Times New Roman" w:hAnsi="Times New Roman" w:cs="Times New Roman"/>
          <w:color w:val="000000"/>
          <w:sz w:val="24"/>
          <w:szCs w:val="24"/>
        </w:rPr>
        <w:t>in good agreement with the literature</w:t>
      </w:r>
      <w:r w:rsidR="00B7367E">
        <w:rPr>
          <w:rFonts w:ascii="Times New Roman" w:hAnsi="Times New Roman" w:cs="Times New Roman"/>
          <w:color w:val="000000"/>
          <w:sz w:val="24"/>
          <w:szCs w:val="24"/>
        </w:rPr>
        <w:fldChar w:fldCharType="begin"/>
      </w:r>
      <w:r w:rsidR="003E5593">
        <w:rPr>
          <w:rFonts w:ascii="Times New Roman" w:hAnsi="Times New Roman" w:cs="Times New Roman"/>
          <w:color w:val="000000"/>
          <w:sz w:val="24"/>
          <w:szCs w:val="24"/>
        </w:rPr>
        <w:instrText xml:space="preserve"> ADDIN EN.CITE &lt;EndNote&gt;&lt;Cite&gt;&lt;Author&gt;Zhou&lt;/Author&gt;&lt;Year&gt;2019&lt;/Year&gt;&lt;RecNum&gt;102&lt;/RecNum&gt;&lt;DisplayText&gt;&lt;style face="superscript"&gt;36&lt;/style&gt;&lt;/DisplayText&gt;&lt;record&gt;&lt;rec-number&gt;102&lt;/rec-number&gt;&lt;foreign-keys&gt;&lt;key app="EN" db-id="dzvwf5zr72x9vhedx9npw9ajx202evfv2xst" timestamp="1669211461"&gt;102&lt;/key&gt;&lt;/foreign-keys&gt;&lt;ref-type name="Journal Article"&gt;17&lt;/ref-type&gt;&lt;contributors&gt;&lt;authors&gt;&lt;author&gt;Zhou, Xing&lt;/author&gt;&lt;author&gt;Huang, Jun&lt;/author&gt;&lt;author&gt;Pan, Zhengqiang&lt;/author&gt;&lt;author&gt;Ouyang, Minggao&lt;/author&gt;&lt;/authors&gt;&lt;/contributors&gt;&lt;titles&gt;&lt;title&gt;Impedance characterization of lithium-ion batteries aging under high-temperature cycling: Importance of electrolyte-phase diffusion&lt;/title&gt;&lt;secondary-title&gt;Journal of Power Sources&lt;/secondary-title&gt;&lt;/titles&gt;&lt;periodical&gt;&lt;full-title&gt;Journal of Power Sources&lt;/full-title&gt;&lt;/periodical&gt;&lt;pages&gt;216-222&lt;/pages&gt;&lt;volume&gt;426&lt;/volume&gt;&lt;keywords&gt;&lt;keyword&gt;Lithium-ion batteries&lt;/keyword&gt;&lt;keyword&gt;Power fade&lt;/keyword&gt;&lt;keyword&gt;Impedance modeling&lt;/keyword&gt;&lt;keyword&gt;Distribution of relaxation times&lt;/keyword&gt;&lt;keyword&gt;Electrolyte-phase diffusion&lt;/keyword&gt;&lt;/keywords&gt;&lt;dates&gt;&lt;year&gt;2019&lt;/year&gt;&lt;pub-dates&gt;&lt;date&gt;2019/06/30/&lt;/date&gt;&lt;/pub-dates&gt;&lt;/dates&gt;&lt;isbn&gt;0378-7753&lt;/isbn&gt;&lt;urls&gt;&lt;related-urls&gt;&lt;url&gt;https://www.sciencedirect.com/science/article/pii/S0378775319304513&lt;/url&gt;&lt;/related-urls&gt;&lt;/urls&gt;&lt;electronic-resource-num&gt;https://doi.org/10.1016/j.jpowsour.2019.04.040&lt;/electronic-resource-num&gt;&lt;/record&gt;&lt;/Cite&gt;&lt;/EndNote&gt;</w:instrText>
      </w:r>
      <w:r w:rsidR="00B7367E">
        <w:rPr>
          <w:rFonts w:ascii="Times New Roman" w:hAnsi="Times New Roman" w:cs="Times New Roman"/>
          <w:color w:val="000000"/>
          <w:sz w:val="24"/>
          <w:szCs w:val="24"/>
        </w:rPr>
        <w:fldChar w:fldCharType="separate"/>
      </w:r>
      <w:r w:rsidR="003E5593" w:rsidRPr="003E5593">
        <w:rPr>
          <w:rFonts w:ascii="Times New Roman" w:hAnsi="Times New Roman" w:cs="Times New Roman"/>
          <w:noProof/>
          <w:color w:val="000000"/>
          <w:sz w:val="24"/>
          <w:szCs w:val="24"/>
          <w:vertAlign w:val="superscript"/>
        </w:rPr>
        <w:t>36</w:t>
      </w:r>
      <w:r w:rsidR="00B7367E">
        <w:rPr>
          <w:rFonts w:ascii="Times New Roman" w:hAnsi="Times New Roman" w:cs="Times New Roman"/>
          <w:color w:val="000000"/>
          <w:sz w:val="24"/>
          <w:szCs w:val="24"/>
        </w:rPr>
        <w:fldChar w:fldCharType="end"/>
      </w:r>
      <w:r w:rsidR="00F70786">
        <w:rPr>
          <w:rFonts w:ascii="Times New Roman" w:hAnsi="Times New Roman" w:cs="Times New Roman"/>
          <w:color w:val="000000"/>
          <w:sz w:val="24"/>
          <w:szCs w:val="24"/>
        </w:rPr>
        <w:t xml:space="preserve">. The EIS was conducted at temperature ranging from 80 </w:t>
      </w:r>
      <w:r w:rsidR="00F70786" w:rsidRPr="00F70786">
        <w:rPr>
          <w:rFonts w:ascii="Times New Roman" w:hAnsi="Times New Roman" w:cs="Times New Roman"/>
          <w:color w:val="000000"/>
          <w:sz w:val="24"/>
          <w:szCs w:val="24"/>
        </w:rPr>
        <w:t>℃</w:t>
      </w:r>
      <w:r w:rsidR="00EA26CA" w:rsidRPr="00EA26CA">
        <w:rPr>
          <w:rFonts w:ascii="Times New Roman" w:hAnsi="Times New Roman" w:cs="Times New Roman"/>
          <w:color w:val="000000"/>
          <w:sz w:val="24"/>
          <w:szCs w:val="24"/>
        </w:rPr>
        <w:t xml:space="preserve"> </w:t>
      </w:r>
      <w:r w:rsidR="00F70786">
        <w:rPr>
          <w:rFonts w:ascii="Times New Roman" w:hAnsi="Times New Roman" w:cs="Times New Roman" w:hint="eastAsia"/>
          <w:color w:val="000000"/>
          <w:sz w:val="24"/>
          <w:szCs w:val="24"/>
        </w:rPr>
        <w:t>t</w:t>
      </w:r>
      <w:r w:rsidR="00F70786">
        <w:rPr>
          <w:rFonts w:ascii="Times New Roman" w:hAnsi="Times New Roman" w:cs="Times New Roman"/>
          <w:color w:val="000000"/>
          <w:sz w:val="24"/>
          <w:szCs w:val="24"/>
        </w:rPr>
        <w:t xml:space="preserve">o -60 </w:t>
      </w:r>
      <w:r w:rsidR="00F70786" w:rsidRPr="00F70786">
        <w:rPr>
          <w:rFonts w:ascii="Times New Roman" w:hAnsi="Times New Roman" w:cs="Times New Roman"/>
          <w:color w:val="000000"/>
          <w:sz w:val="24"/>
          <w:szCs w:val="24"/>
        </w:rPr>
        <w:t>℃</w:t>
      </w:r>
      <w:r w:rsidR="00F70786">
        <w:rPr>
          <w:rFonts w:ascii="Times New Roman" w:hAnsi="Times New Roman" w:cs="Times New Roman"/>
          <w:color w:val="000000"/>
          <w:sz w:val="24"/>
          <w:szCs w:val="24"/>
        </w:rPr>
        <w:t xml:space="preserve"> at 50% SOC.</w:t>
      </w:r>
      <w:r w:rsidR="00190834">
        <w:rPr>
          <w:rFonts w:ascii="Times New Roman" w:hAnsi="Times New Roman" w:cs="Times New Roman" w:hint="eastAsia"/>
          <w:color w:val="000000"/>
          <w:sz w:val="24"/>
          <w:szCs w:val="24"/>
        </w:rPr>
        <w:t xml:space="preserve"> </w:t>
      </w:r>
      <w:r w:rsidR="00190834">
        <w:rPr>
          <w:rFonts w:ascii="Times New Roman" w:hAnsi="Times New Roman" w:cs="Times New Roman"/>
          <w:color w:val="000000"/>
          <w:sz w:val="24"/>
          <w:szCs w:val="24"/>
        </w:rPr>
        <w:t>R</w:t>
      </w:r>
      <w:r w:rsidR="00190834">
        <w:rPr>
          <w:rFonts w:ascii="Times New Roman" w:hAnsi="Times New Roman" w:cs="Times New Roman"/>
          <w:color w:val="000000"/>
          <w:sz w:val="24"/>
          <w:szCs w:val="24"/>
          <w:vertAlign w:val="subscript"/>
        </w:rPr>
        <w:t>0</w:t>
      </w:r>
      <w:r w:rsidR="00190834">
        <w:rPr>
          <w:rFonts w:ascii="Times New Roman" w:hAnsi="Times New Roman" w:cs="Times New Roman"/>
          <w:color w:val="000000"/>
          <w:sz w:val="24"/>
          <w:szCs w:val="24"/>
        </w:rPr>
        <w:t xml:space="preserve"> is much less sensitive to the temperature, and </w:t>
      </w:r>
      <w:proofErr w:type="spellStart"/>
      <w:r w:rsidR="00190834">
        <w:rPr>
          <w:rFonts w:ascii="Times New Roman" w:hAnsi="Times New Roman" w:cs="Times New Roman"/>
          <w:color w:val="000000"/>
          <w:sz w:val="24"/>
          <w:szCs w:val="24"/>
        </w:rPr>
        <w:t>R</w:t>
      </w:r>
      <w:r w:rsidR="00190834" w:rsidRPr="00F70786">
        <w:rPr>
          <w:rFonts w:ascii="Times New Roman" w:hAnsi="Times New Roman" w:cs="Times New Roman"/>
          <w:color w:val="000000"/>
          <w:sz w:val="24"/>
          <w:szCs w:val="24"/>
          <w:vertAlign w:val="subscript"/>
        </w:rPr>
        <w:t>ct</w:t>
      </w:r>
      <w:proofErr w:type="spellEnd"/>
      <w:r w:rsidR="00190834">
        <w:rPr>
          <w:rFonts w:ascii="Times New Roman" w:hAnsi="Times New Roman" w:cs="Times New Roman"/>
          <w:color w:val="000000"/>
          <w:sz w:val="24"/>
          <w:szCs w:val="24"/>
        </w:rPr>
        <w:t xml:space="preserve"> and R</w:t>
      </w:r>
      <w:r w:rsidR="00190834">
        <w:rPr>
          <w:rFonts w:ascii="Times New Roman" w:hAnsi="Times New Roman" w:cs="Times New Roman"/>
          <w:color w:val="000000"/>
          <w:sz w:val="24"/>
          <w:szCs w:val="24"/>
          <w:vertAlign w:val="subscript"/>
        </w:rPr>
        <w:t>SEI</w:t>
      </w:r>
      <w:r w:rsidR="00190834">
        <w:rPr>
          <w:rFonts w:ascii="Times New Roman" w:hAnsi="Times New Roman" w:cs="Times New Roman"/>
          <w:color w:val="000000"/>
          <w:sz w:val="24"/>
          <w:szCs w:val="24"/>
        </w:rPr>
        <w:t xml:space="preserve"> regimes are all temperature-dependent, and the corresponding</w:t>
      </w:r>
      <w:r w:rsidR="00190834" w:rsidRPr="00190834">
        <w:rPr>
          <w:rFonts w:ascii="Times New Roman" w:hAnsi="Times New Roman" w:cs="Times New Roman"/>
          <w:color w:val="000000"/>
          <w:sz w:val="24"/>
          <w:szCs w:val="24"/>
        </w:rPr>
        <w:t xml:space="preserve"> </w:t>
      </w:r>
      <w:proofErr w:type="spellStart"/>
      <w:r w:rsidR="00190834">
        <w:rPr>
          <w:rFonts w:ascii="Times New Roman" w:hAnsi="Times New Roman" w:cs="Times New Roman"/>
          <w:color w:val="000000"/>
          <w:sz w:val="24"/>
          <w:szCs w:val="24"/>
        </w:rPr>
        <w:t>R</w:t>
      </w:r>
      <w:r w:rsidR="00190834" w:rsidRPr="00F70786">
        <w:rPr>
          <w:rFonts w:ascii="Times New Roman" w:hAnsi="Times New Roman" w:cs="Times New Roman"/>
          <w:color w:val="000000"/>
          <w:sz w:val="24"/>
          <w:szCs w:val="24"/>
          <w:vertAlign w:val="subscript"/>
        </w:rPr>
        <w:t>ct</w:t>
      </w:r>
      <w:proofErr w:type="spellEnd"/>
      <w:r w:rsidR="00190834">
        <w:rPr>
          <w:rFonts w:ascii="Times New Roman" w:hAnsi="Times New Roman" w:cs="Times New Roman"/>
          <w:color w:val="000000"/>
          <w:sz w:val="24"/>
          <w:szCs w:val="24"/>
        </w:rPr>
        <w:t xml:space="preserve"> resistances increase significantly with decreasing temperature, when fluorinated co-solvent added, the resistance increment is much less.</w:t>
      </w:r>
    </w:p>
    <w:p w14:paraId="3DB969DC" w14:textId="169B2E6C" w:rsidR="001A6598" w:rsidRDefault="00BF09B2" w:rsidP="001A6598">
      <w:pPr>
        <w:spacing w:line="360" w:lineRule="auto"/>
        <w:rPr>
          <w:rFonts w:ascii="Times New Roman" w:hAnsi="Times New Roman" w:cs="Times New Roman"/>
          <w:color w:val="000000"/>
          <w:sz w:val="24"/>
          <w:szCs w:val="24"/>
        </w:rPr>
      </w:pPr>
      <w:r>
        <w:rPr>
          <w:noProof/>
        </w:rPr>
        <w:drawing>
          <wp:inline distT="0" distB="0" distL="0" distR="0" wp14:anchorId="2FA9AB96" wp14:editId="70EAB009">
            <wp:extent cx="5274310" cy="2947035"/>
            <wp:effectExtent l="0" t="0" r="254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4310" cy="2947035"/>
                    </a:xfrm>
                    <a:prstGeom prst="rect">
                      <a:avLst/>
                    </a:prstGeom>
                    <a:noFill/>
                    <a:ln>
                      <a:noFill/>
                    </a:ln>
                  </pic:spPr>
                </pic:pic>
              </a:graphicData>
            </a:graphic>
          </wp:inline>
        </w:drawing>
      </w:r>
    </w:p>
    <w:p w14:paraId="603B20C2" w14:textId="78A3D788" w:rsidR="001A6598" w:rsidRPr="00444B6E" w:rsidRDefault="001A6598" w:rsidP="001A6598">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1</w:t>
      </w:r>
      <w:r w:rsidRPr="00E44F33">
        <w:rPr>
          <w:rFonts w:ascii="Times New Roman" w:hAnsi="Times New Roman" w:cs="Times New Roman"/>
          <w:b/>
          <w:bCs/>
        </w:rPr>
        <w:t>ǀ</w:t>
      </w:r>
      <w:r w:rsidRPr="00A14595">
        <w:rPr>
          <w:rFonts w:ascii="Times New Roman" w:hAnsi="Times New Roman" w:cs="Times New Roman"/>
          <w:b/>
          <w:bCs/>
        </w:rPr>
        <w:t xml:space="preserve"> </w:t>
      </w:r>
      <w:r>
        <w:rPr>
          <w:rFonts w:ascii="Times New Roman" w:hAnsi="Times New Roman" w:cs="Times New Roman"/>
          <w:b/>
          <w:bCs/>
        </w:rPr>
        <w:t xml:space="preserve">EIS </w:t>
      </w:r>
      <w:r w:rsidR="00BF09B2">
        <w:rPr>
          <w:rFonts w:ascii="Times New Roman" w:hAnsi="Times New Roman" w:cs="Times New Roman"/>
          <w:b/>
          <w:bCs/>
        </w:rPr>
        <w:t>comparison</w:t>
      </w:r>
      <w:r>
        <w:rPr>
          <w:rFonts w:ascii="Times New Roman" w:hAnsi="Times New Roman" w:cs="Times New Roman"/>
          <w:b/>
          <w:bCs/>
        </w:rPr>
        <w:t xml:space="preserve"> </w:t>
      </w:r>
      <w:r w:rsidR="00BF09B2">
        <w:rPr>
          <w:rFonts w:ascii="Times New Roman" w:hAnsi="Times New Roman" w:cs="Times New Roman"/>
          <w:b/>
          <w:bCs/>
        </w:rPr>
        <w:t>of Base electrolyte and EHFB electrolyte under different temperature</w:t>
      </w:r>
      <w:r>
        <w:rPr>
          <w:rFonts w:ascii="Times New Roman" w:hAnsi="Times New Roman" w:cs="Times New Roman"/>
          <w:b/>
          <w:bCs/>
        </w:rPr>
        <w:t>.</w:t>
      </w:r>
    </w:p>
    <w:p w14:paraId="295941B9" w14:textId="5F87D6DB" w:rsidR="001A6598" w:rsidRDefault="00BF09B2" w:rsidP="00BF09B2">
      <w:pPr>
        <w:spacing w:line="360" w:lineRule="auto"/>
        <w:jc w:val="center"/>
        <w:rPr>
          <w:rFonts w:ascii="Times New Roman" w:hAnsi="Times New Roman" w:cs="Times New Roman"/>
          <w:color w:val="000000"/>
          <w:sz w:val="24"/>
          <w:szCs w:val="24"/>
        </w:rPr>
      </w:pPr>
      <w:r>
        <w:rPr>
          <w:noProof/>
        </w:rPr>
        <w:lastRenderedPageBreak/>
        <w:drawing>
          <wp:inline distT="0" distB="0" distL="0" distR="0" wp14:anchorId="7592F074" wp14:editId="6BBDF4CA">
            <wp:extent cx="4525347" cy="3716276"/>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32488" cy="3722140"/>
                    </a:xfrm>
                    <a:prstGeom prst="rect">
                      <a:avLst/>
                    </a:prstGeom>
                    <a:noFill/>
                    <a:ln>
                      <a:noFill/>
                    </a:ln>
                  </pic:spPr>
                </pic:pic>
              </a:graphicData>
            </a:graphic>
          </wp:inline>
        </w:drawing>
      </w:r>
    </w:p>
    <w:p w14:paraId="3915E492" w14:textId="02345C8F" w:rsidR="00151EDB" w:rsidRPr="00444B6E" w:rsidRDefault="00151EDB" w:rsidP="00151EDB">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2</w:t>
      </w:r>
      <w:r w:rsidRPr="00E44F33">
        <w:rPr>
          <w:rFonts w:ascii="Times New Roman" w:hAnsi="Times New Roman" w:cs="Times New Roman"/>
          <w:b/>
          <w:bCs/>
        </w:rPr>
        <w:t>ǀ</w:t>
      </w:r>
      <w:r w:rsidRPr="00A14595">
        <w:rPr>
          <w:rFonts w:ascii="Times New Roman" w:hAnsi="Times New Roman" w:cs="Times New Roman"/>
          <w:b/>
          <w:bCs/>
        </w:rPr>
        <w:t xml:space="preserve"> </w:t>
      </w:r>
      <w:r>
        <w:rPr>
          <w:rFonts w:ascii="Times New Roman" w:hAnsi="Times New Roman" w:cs="Times New Roman"/>
          <w:b/>
          <w:bCs/>
        </w:rPr>
        <w:t>EIS spectra of the LCO/Li half-cell and Gr</w:t>
      </w:r>
      <w:r>
        <w:rPr>
          <w:rFonts w:ascii="Times New Roman" w:hAnsi="Times New Roman" w:cs="Times New Roman" w:hint="eastAsia"/>
          <w:b/>
          <w:bCs/>
        </w:rPr>
        <w:t>/</w:t>
      </w:r>
      <w:r>
        <w:rPr>
          <w:rFonts w:ascii="Times New Roman" w:hAnsi="Times New Roman" w:cs="Times New Roman"/>
          <w:b/>
          <w:bCs/>
        </w:rPr>
        <w:t>L</w:t>
      </w:r>
      <w:r>
        <w:rPr>
          <w:rFonts w:ascii="Times New Roman" w:hAnsi="Times New Roman" w:cs="Times New Roman" w:hint="eastAsia"/>
          <w:b/>
          <w:bCs/>
        </w:rPr>
        <w:t>i</w:t>
      </w:r>
      <w:r>
        <w:rPr>
          <w:rFonts w:ascii="Times New Roman" w:hAnsi="Times New Roman" w:cs="Times New Roman"/>
          <w:b/>
          <w:bCs/>
        </w:rPr>
        <w:t xml:space="preserve"> half-cell with Base electrolyte at 298K (a) and 253K (b), and with EHFB electrolyte at 298K (c) and 253K (d). The corresponding EIS spectra of LCO/Gr pouch cell is inserted.</w:t>
      </w:r>
    </w:p>
    <w:p w14:paraId="794A7921" w14:textId="77777777" w:rsidR="00151EDB" w:rsidRPr="00151EDB" w:rsidRDefault="00151EDB" w:rsidP="00151EDB">
      <w:pPr>
        <w:spacing w:line="360" w:lineRule="auto"/>
        <w:rPr>
          <w:rFonts w:ascii="Times New Roman" w:hAnsi="Times New Roman" w:cs="Times New Roman"/>
          <w:color w:val="000000"/>
          <w:sz w:val="24"/>
          <w:szCs w:val="24"/>
        </w:rPr>
      </w:pPr>
    </w:p>
    <w:p w14:paraId="55FAC63E" w14:textId="37555420" w:rsidR="00BF09B2" w:rsidRDefault="00EC025C" w:rsidP="00EC025C">
      <w:pPr>
        <w:spacing w:line="360" w:lineRule="auto"/>
        <w:jc w:val="center"/>
        <w:rPr>
          <w:rFonts w:ascii="Times New Roman" w:hAnsi="Times New Roman" w:cs="Times New Roman"/>
          <w:color w:val="000000"/>
          <w:sz w:val="24"/>
          <w:szCs w:val="24"/>
        </w:rPr>
      </w:pPr>
      <w:r>
        <w:rPr>
          <w:noProof/>
        </w:rPr>
        <w:drawing>
          <wp:inline distT="0" distB="0" distL="0" distR="0" wp14:anchorId="6B1F4B97" wp14:editId="68C3D27A">
            <wp:extent cx="4712208" cy="35077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20213" cy="3513734"/>
                    </a:xfrm>
                    <a:prstGeom prst="rect">
                      <a:avLst/>
                    </a:prstGeom>
                    <a:noFill/>
                    <a:ln>
                      <a:noFill/>
                    </a:ln>
                  </pic:spPr>
                </pic:pic>
              </a:graphicData>
            </a:graphic>
          </wp:inline>
        </w:drawing>
      </w:r>
    </w:p>
    <w:p w14:paraId="5D6BFE3A" w14:textId="0CF3117A" w:rsidR="005D20FA" w:rsidRDefault="00EC025C" w:rsidP="005D20FA">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3</w:t>
      </w:r>
      <w:r w:rsidRPr="00E44F33">
        <w:rPr>
          <w:rFonts w:ascii="Times New Roman" w:hAnsi="Times New Roman" w:cs="Times New Roman"/>
          <w:b/>
          <w:bCs/>
        </w:rPr>
        <w:t>ǀ</w:t>
      </w:r>
      <w:r w:rsidRPr="00A14595">
        <w:rPr>
          <w:rFonts w:ascii="Times New Roman" w:hAnsi="Times New Roman" w:cs="Times New Roman"/>
          <w:b/>
          <w:bCs/>
        </w:rPr>
        <w:t xml:space="preserve"> </w:t>
      </w:r>
      <w:r w:rsidR="001048CA">
        <w:rPr>
          <w:rFonts w:ascii="Times New Roman" w:hAnsi="Times New Roman" w:cs="Times New Roman"/>
          <w:b/>
          <w:bCs/>
        </w:rPr>
        <w:t>Optical</w:t>
      </w:r>
      <w:r w:rsidR="005D20FA">
        <w:rPr>
          <w:rFonts w:ascii="Times New Roman" w:hAnsi="Times New Roman" w:cs="Times New Roman"/>
          <w:b/>
          <w:bCs/>
        </w:rPr>
        <w:t xml:space="preserve"> images</w:t>
      </w:r>
      <w:r w:rsidR="001048CA">
        <w:rPr>
          <w:rFonts w:ascii="Times New Roman" w:hAnsi="Times New Roman" w:cs="Times New Roman"/>
          <w:b/>
          <w:bCs/>
        </w:rPr>
        <w:t xml:space="preserve"> seen from the TOF-SIMS </w:t>
      </w:r>
      <w:r w:rsidR="00E705D4">
        <w:rPr>
          <w:rFonts w:ascii="Times New Roman" w:hAnsi="Times New Roman" w:cs="Times New Roman"/>
          <w:b/>
          <w:bCs/>
        </w:rPr>
        <w:t>camera</w:t>
      </w:r>
      <w:r w:rsidR="005D20FA">
        <w:rPr>
          <w:rFonts w:ascii="Times New Roman" w:hAnsi="Times New Roman" w:cs="Times New Roman"/>
          <w:b/>
          <w:bCs/>
        </w:rPr>
        <w:t xml:space="preserve"> of graphite anode cycled in Base electrolyte (a-b) and EHFB electrolyte (c-d) at 298K and 263K, respectively.</w:t>
      </w:r>
    </w:p>
    <w:p w14:paraId="5A26FB07" w14:textId="24792A70" w:rsidR="005D20FA" w:rsidRDefault="005D20FA" w:rsidP="005D20FA">
      <w:pPr>
        <w:rPr>
          <w:rFonts w:ascii="Times New Roman" w:hAnsi="Times New Roman" w:cs="Times New Roman"/>
          <w:b/>
          <w:bCs/>
        </w:rPr>
      </w:pPr>
    </w:p>
    <w:p w14:paraId="575DDDEF" w14:textId="07FA8633" w:rsidR="005D20FA" w:rsidRDefault="00B57CAE" w:rsidP="00B57CAE">
      <w:pPr>
        <w:spacing w:line="360" w:lineRule="auto"/>
        <w:ind w:firstLineChars="200" w:firstLine="480"/>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After cycling at </w:t>
      </w:r>
      <w:r w:rsidR="000A67FD">
        <w:rPr>
          <w:rFonts w:ascii="Times New Roman" w:hAnsi="Times New Roman" w:cs="Times New Roman"/>
          <w:color w:val="000000"/>
          <w:sz w:val="24"/>
          <w:szCs w:val="24"/>
        </w:rPr>
        <w:t>263K in Base electrolyte compared with it cycled at 298K, the</w:t>
      </w:r>
      <w:r w:rsidR="00910C20">
        <w:rPr>
          <w:rFonts w:ascii="Times New Roman" w:hAnsi="Times New Roman" w:cs="Times New Roman"/>
          <w:color w:val="000000"/>
          <w:sz w:val="24"/>
          <w:szCs w:val="24"/>
        </w:rPr>
        <w:t xml:space="preserve"> unevenly distributed</w:t>
      </w:r>
      <w:r w:rsidR="000A67FD">
        <w:rPr>
          <w:rFonts w:ascii="Times New Roman" w:hAnsi="Times New Roman" w:cs="Times New Roman"/>
          <w:color w:val="000000"/>
          <w:sz w:val="24"/>
          <w:szCs w:val="24"/>
        </w:rPr>
        <w:t xml:space="preserve"> m</w:t>
      </w:r>
      <w:r w:rsidR="000A67FD" w:rsidRPr="000A67FD">
        <w:rPr>
          <w:rFonts w:ascii="Times New Roman" w:hAnsi="Times New Roman" w:cs="Times New Roman"/>
          <w:color w:val="000000"/>
          <w:sz w:val="24"/>
          <w:szCs w:val="24"/>
        </w:rPr>
        <w:t>etallic</w:t>
      </w:r>
      <w:r w:rsidR="000A67FD">
        <w:rPr>
          <w:rFonts w:ascii="Times New Roman" w:hAnsi="Times New Roman" w:cs="Times New Roman"/>
          <w:color w:val="000000"/>
          <w:sz w:val="24"/>
          <w:szCs w:val="24"/>
        </w:rPr>
        <w:t xml:space="preserve"> deposit</w:t>
      </w:r>
      <w:r w:rsidR="001048CA">
        <w:rPr>
          <w:rFonts w:ascii="Times New Roman" w:hAnsi="Times New Roman" w:cs="Times New Roman"/>
          <w:color w:val="000000"/>
          <w:sz w:val="24"/>
          <w:szCs w:val="24"/>
        </w:rPr>
        <w:t xml:space="preserve"> (</w:t>
      </w:r>
      <w:r w:rsidR="001048CA">
        <w:rPr>
          <w:rFonts w:ascii="Times New Roman" w:hAnsi="Times New Roman" w:cs="Times New Roman" w:hint="eastAsia"/>
          <w:color w:val="000000"/>
          <w:sz w:val="24"/>
          <w:szCs w:val="24"/>
        </w:rPr>
        <w:t>the</w:t>
      </w:r>
      <w:r w:rsidR="001048CA">
        <w:rPr>
          <w:rFonts w:ascii="Times New Roman" w:hAnsi="Times New Roman" w:cs="Times New Roman"/>
          <w:color w:val="000000"/>
          <w:sz w:val="24"/>
          <w:szCs w:val="24"/>
        </w:rPr>
        <w:t xml:space="preserve"> </w:t>
      </w:r>
      <w:r w:rsidR="001048CA">
        <w:rPr>
          <w:rFonts w:ascii="Times New Roman" w:hAnsi="Times New Roman" w:cs="Times New Roman" w:hint="eastAsia"/>
          <w:color w:val="000000"/>
          <w:sz w:val="24"/>
          <w:szCs w:val="24"/>
        </w:rPr>
        <w:t>bright</w:t>
      </w:r>
      <w:r w:rsidR="001048CA">
        <w:rPr>
          <w:rFonts w:ascii="Times New Roman" w:hAnsi="Times New Roman" w:cs="Times New Roman"/>
          <w:color w:val="000000"/>
          <w:sz w:val="24"/>
          <w:szCs w:val="24"/>
        </w:rPr>
        <w:t xml:space="preserve"> </w:t>
      </w:r>
      <w:r w:rsidR="001048CA">
        <w:rPr>
          <w:rFonts w:ascii="Times New Roman" w:hAnsi="Times New Roman" w:cs="Times New Roman" w:hint="eastAsia"/>
          <w:color w:val="000000"/>
          <w:sz w:val="24"/>
          <w:szCs w:val="24"/>
        </w:rPr>
        <w:t>area</w:t>
      </w:r>
      <w:r w:rsidR="001048CA">
        <w:rPr>
          <w:rFonts w:ascii="Times New Roman" w:hAnsi="Times New Roman" w:cs="Times New Roman"/>
          <w:color w:val="000000"/>
          <w:sz w:val="24"/>
          <w:szCs w:val="24"/>
        </w:rPr>
        <w:t>)</w:t>
      </w:r>
      <w:r w:rsidR="00905E92">
        <w:rPr>
          <w:rFonts w:ascii="Times New Roman" w:hAnsi="Times New Roman" w:cs="Times New Roman"/>
          <w:color w:val="000000"/>
          <w:sz w:val="24"/>
          <w:szCs w:val="24"/>
        </w:rPr>
        <w:t xml:space="preserve"> on the</w:t>
      </w:r>
      <w:r w:rsidR="000A67FD" w:rsidRPr="000A67FD">
        <w:rPr>
          <w:rFonts w:ascii="Times New Roman" w:hAnsi="Times New Roman" w:cs="Times New Roman"/>
          <w:color w:val="000000"/>
          <w:sz w:val="24"/>
          <w:szCs w:val="24"/>
        </w:rPr>
        <w:t xml:space="preserve"> </w:t>
      </w:r>
      <w:r w:rsidR="000A67FD">
        <w:rPr>
          <w:rFonts w:ascii="Times New Roman" w:hAnsi="Times New Roman" w:cs="Times New Roman"/>
          <w:color w:val="000000"/>
          <w:sz w:val="24"/>
          <w:szCs w:val="24"/>
        </w:rPr>
        <w:t xml:space="preserve">graphite </w:t>
      </w:r>
      <w:r w:rsidR="00905E92">
        <w:rPr>
          <w:rFonts w:ascii="Times New Roman" w:hAnsi="Times New Roman" w:cs="Times New Roman"/>
          <w:color w:val="000000"/>
          <w:sz w:val="24"/>
          <w:szCs w:val="24"/>
        </w:rPr>
        <w:t xml:space="preserve">surface </w:t>
      </w:r>
      <w:r w:rsidR="001048CA">
        <w:rPr>
          <w:rFonts w:ascii="Times New Roman" w:hAnsi="Times New Roman" w:cs="Times New Roman"/>
          <w:color w:val="000000"/>
          <w:sz w:val="24"/>
          <w:szCs w:val="24"/>
        </w:rPr>
        <w:t>was obviously observed</w:t>
      </w:r>
      <w:r w:rsidR="00905E92">
        <w:rPr>
          <w:rFonts w:ascii="Times New Roman" w:hAnsi="Times New Roman" w:cs="Times New Roman"/>
          <w:color w:val="000000"/>
          <w:sz w:val="24"/>
          <w:szCs w:val="24"/>
        </w:rPr>
        <w:t xml:space="preserve">, which is the </w:t>
      </w:r>
      <w:r w:rsidR="00905E92" w:rsidRPr="00905E92">
        <w:rPr>
          <w:rFonts w:ascii="Times New Roman" w:hAnsi="Times New Roman" w:cs="Times New Roman"/>
          <w:color w:val="000000"/>
          <w:sz w:val="24"/>
          <w:szCs w:val="24"/>
        </w:rPr>
        <w:t>notorious</w:t>
      </w:r>
      <w:r w:rsidR="00905E92">
        <w:rPr>
          <w:rFonts w:ascii="Times New Roman" w:hAnsi="Times New Roman" w:cs="Times New Roman"/>
          <w:color w:val="000000"/>
          <w:sz w:val="24"/>
          <w:szCs w:val="24"/>
        </w:rPr>
        <w:t xml:space="preserve"> “lithium</w:t>
      </w:r>
      <w:r w:rsidR="001048CA">
        <w:rPr>
          <w:rFonts w:ascii="Times New Roman" w:hAnsi="Times New Roman" w:cs="Times New Roman"/>
          <w:color w:val="000000"/>
          <w:sz w:val="24"/>
          <w:szCs w:val="24"/>
        </w:rPr>
        <w:t xml:space="preserve"> dendrite</w:t>
      </w:r>
      <w:r w:rsidR="00905E92">
        <w:rPr>
          <w:rFonts w:ascii="Times New Roman" w:hAnsi="Times New Roman" w:cs="Times New Roman"/>
          <w:color w:val="000000"/>
          <w:sz w:val="24"/>
          <w:szCs w:val="24"/>
        </w:rPr>
        <w:t>”</w:t>
      </w:r>
      <w:r w:rsidR="001048CA">
        <w:rPr>
          <w:rFonts w:ascii="Times New Roman" w:hAnsi="Times New Roman" w:cs="Times New Roman"/>
          <w:color w:val="000000"/>
          <w:sz w:val="24"/>
          <w:szCs w:val="24"/>
        </w:rPr>
        <w:t>, while for the EHFB,</w:t>
      </w:r>
      <w:r w:rsidR="00910C20">
        <w:rPr>
          <w:rFonts w:ascii="Times New Roman" w:hAnsi="Times New Roman" w:cs="Times New Roman"/>
          <w:color w:val="000000"/>
          <w:sz w:val="24"/>
          <w:szCs w:val="24"/>
        </w:rPr>
        <w:t xml:space="preserve"> there were the evenly distributed</w:t>
      </w:r>
      <w:r w:rsidR="00E705D4">
        <w:rPr>
          <w:rFonts w:ascii="Times New Roman" w:hAnsi="Times New Roman" w:cs="Times New Roman"/>
          <w:color w:val="000000"/>
          <w:sz w:val="24"/>
          <w:szCs w:val="24"/>
        </w:rPr>
        <w:t xml:space="preserve"> and smooth</w:t>
      </w:r>
      <w:r w:rsidR="00910C20">
        <w:rPr>
          <w:rFonts w:ascii="Times New Roman" w:hAnsi="Times New Roman" w:cs="Times New Roman"/>
          <w:color w:val="000000"/>
          <w:sz w:val="24"/>
          <w:szCs w:val="24"/>
        </w:rPr>
        <w:t xml:space="preserve"> graphite intercalation compounds </w:t>
      </w:r>
      <w:proofErr w:type="spellStart"/>
      <w:r w:rsidR="00910C20">
        <w:rPr>
          <w:rFonts w:ascii="Times New Roman" w:hAnsi="Times New Roman" w:cs="Times New Roman"/>
          <w:color w:val="000000"/>
          <w:sz w:val="24"/>
          <w:szCs w:val="24"/>
        </w:rPr>
        <w:t>LiC</w:t>
      </w:r>
      <w:r w:rsidR="00910C20" w:rsidRPr="00910C20">
        <w:rPr>
          <w:rFonts w:ascii="Times New Roman" w:hAnsi="Times New Roman" w:cs="Times New Roman" w:hint="eastAsia"/>
          <w:color w:val="000000"/>
          <w:sz w:val="24"/>
          <w:szCs w:val="24"/>
          <w:vertAlign w:val="subscript"/>
        </w:rPr>
        <w:t>x</w:t>
      </w:r>
      <w:proofErr w:type="spellEnd"/>
      <w:r w:rsidR="00910C20">
        <w:rPr>
          <w:rFonts w:ascii="Times New Roman" w:hAnsi="Times New Roman" w:cs="Times New Roman"/>
          <w:color w:val="000000"/>
          <w:sz w:val="24"/>
          <w:szCs w:val="24"/>
        </w:rPr>
        <w:t xml:space="preserve"> even cycled at 263K.</w:t>
      </w:r>
      <w:r w:rsidR="004C64D8">
        <w:rPr>
          <w:rFonts w:ascii="Times New Roman" w:hAnsi="Times New Roman" w:cs="Times New Roman"/>
          <w:color w:val="000000"/>
          <w:sz w:val="24"/>
          <w:szCs w:val="24"/>
        </w:rPr>
        <w:t xml:space="preserve"> And</w:t>
      </w:r>
      <w:r w:rsidR="00E705D4">
        <w:rPr>
          <w:rFonts w:ascii="Times New Roman" w:hAnsi="Times New Roman" w:cs="Times New Roman"/>
          <w:color w:val="000000"/>
          <w:sz w:val="24"/>
          <w:szCs w:val="24"/>
        </w:rPr>
        <w:t xml:space="preserve"> </w:t>
      </w:r>
      <w:r w:rsidR="004C64D8">
        <w:rPr>
          <w:rFonts w:ascii="Times New Roman" w:hAnsi="Times New Roman" w:cs="Times New Roman"/>
          <w:color w:val="000000"/>
          <w:sz w:val="24"/>
          <w:szCs w:val="24"/>
        </w:rPr>
        <w:t>t</w:t>
      </w:r>
      <w:r w:rsidR="004C64D8" w:rsidRPr="004C64D8">
        <w:rPr>
          <w:rFonts w:ascii="Times New Roman" w:hAnsi="Times New Roman" w:cs="Times New Roman"/>
          <w:color w:val="000000"/>
          <w:sz w:val="24"/>
          <w:szCs w:val="24"/>
        </w:rPr>
        <w:t>he selected test area</w:t>
      </w:r>
      <w:r w:rsidR="004C64D8">
        <w:rPr>
          <w:rFonts w:ascii="Times New Roman" w:hAnsi="Times New Roman" w:cs="Times New Roman"/>
          <w:color w:val="000000"/>
          <w:sz w:val="24"/>
          <w:szCs w:val="24"/>
        </w:rPr>
        <w:t xml:space="preserve"> is </w:t>
      </w:r>
      <w:r w:rsidR="004C64D8" w:rsidRPr="004C64D8">
        <w:rPr>
          <w:rFonts w:ascii="Times New Roman" w:hAnsi="Times New Roman" w:cs="Times New Roman"/>
          <w:color w:val="000000"/>
          <w:sz w:val="24"/>
          <w:szCs w:val="24"/>
        </w:rPr>
        <w:t>locat</w:t>
      </w:r>
      <w:r w:rsidR="004C64D8">
        <w:rPr>
          <w:rFonts w:ascii="Times New Roman" w:hAnsi="Times New Roman" w:cs="Times New Roman"/>
          <w:color w:val="000000"/>
          <w:sz w:val="24"/>
          <w:szCs w:val="24"/>
        </w:rPr>
        <w:t>ed</w:t>
      </w:r>
      <w:r w:rsidR="004C64D8" w:rsidRPr="004C64D8">
        <w:rPr>
          <w:rFonts w:ascii="Times New Roman" w:hAnsi="Times New Roman" w:cs="Times New Roman"/>
          <w:color w:val="000000"/>
          <w:sz w:val="24"/>
          <w:szCs w:val="24"/>
        </w:rPr>
        <w:t xml:space="preserve"> </w:t>
      </w:r>
      <w:r w:rsidR="004C64D8">
        <w:rPr>
          <w:rFonts w:ascii="Times New Roman" w:hAnsi="Times New Roman" w:cs="Times New Roman"/>
          <w:color w:val="000000"/>
          <w:sz w:val="24"/>
          <w:szCs w:val="24"/>
        </w:rPr>
        <w:t>at</w:t>
      </w:r>
      <w:r w:rsidR="004C64D8" w:rsidRPr="004C64D8">
        <w:rPr>
          <w:rFonts w:ascii="Times New Roman" w:hAnsi="Times New Roman" w:cs="Times New Roman"/>
          <w:color w:val="000000"/>
          <w:sz w:val="24"/>
          <w:szCs w:val="24"/>
        </w:rPr>
        <w:t xml:space="preserve"> the</w:t>
      </w:r>
      <w:r w:rsidR="004C64D8">
        <w:rPr>
          <w:rFonts w:ascii="Times New Roman" w:hAnsi="Times New Roman" w:cs="Times New Roman"/>
          <w:color w:val="000000"/>
          <w:sz w:val="24"/>
          <w:szCs w:val="24"/>
        </w:rPr>
        <w:t xml:space="preserve"> center of</w:t>
      </w:r>
      <w:r w:rsidR="004C64D8" w:rsidRPr="004C64D8">
        <w:rPr>
          <w:rFonts w:ascii="Times New Roman" w:hAnsi="Times New Roman" w:cs="Times New Roman"/>
          <w:color w:val="000000"/>
          <w:sz w:val="24"/>
          <w:szCs w:val="24"/>
        </w:rPr>
        <w:t xml:space="preserve"> </w:t>
      </w:r>
      <w:r w:rsidR="004C64D8">
        <w:rPr>
          <w:rFonts w:ascii="Times New Roman" w:hAnsi="Times New Roman" w:cs="Times New Roman"/>
          <w:color w:val="000000"/>
          <w:sz w:val="24"/>
          <w:szCs w:val="24"/>
        </w:rPr>
        <w:t>blue</w:t>
      </w:r>
      <w:r w:rsidR="004C64D8" w:rsidRPr="004C64D8">
        <w:rPr>
          <w:rFonts w:ascii="Times New Roman" w:hAnsi="Times New Roman" w:cs="Times New Roman"/>
          <w:color w:val="000000"/>
          <w:sz w:val="24"/>
          <w:szCs w:val="24"/>
        </w:rPr>
        <w:t xml:space="preserve"> cursor</w:t>
      </w:r>
      <w:r w:rsidR="004C64D8">
        <w:rPr>
          <w:rFonts w:ascii="Times New Roman" w:hAnsi="Times New Roman" w:cs="Times New Roman"/>
          <w:color w:val="000000"/>
          <w:sz w:val="24"/>
          <w:szCs w:val="24"/>
        </w:rPr>
        <w:t>.</w:t>
      </w:r>
    </w:p>
    <w:p w14:paraId="4C889147" w14:textId="6BCB1204" w:rsidR="005677DD" w:rsidRDefault="005677DD" w:rsidP="005677DD">
      <w:pPr>
        <w:spacing w:line="360" w:lineRule="auto"/>
        <w:rPr>
          <w:rFonts w:ascii="Times New Roman" w:hAnsi="Times New Roman" w:cs="Times New Roman"/>
          <w:b/>
          <w:bCs/>
        </w:rPr>
      </w:pPr>
    </w:p>
    <w:p w14:paraId="687F1544" w14:textId="55FF7418" w:rsidR="005677DD" w:rsidRDefault="005677DD" w:rsidP="005677DD">
      <w:pPr>
        <w:spacing w:line="360" w:lineRule="auto"/>
        <w:rPr>
          <w:rFonts w:ascii="Times New Roman" w:hAnsi="Times New Roman" w:cs="Times New Roman"/>
          <w:b/>
          <w:bCs/>
        </w:rPr>
      </w:pPr>
      <w:r>
        <w:rPr>
          <w:noProof/>
        </w:rPr>
        <w:drawing>
          <wp:inline distT="0" distB="0" distL="0" distR="0" wp14:anchorId="2B298C07" wp14:editId="182E6B6A">
            <wp:extent cx="5370576" cy="41420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82349" cy="4151135"/>
                    </a:xfrm>
                    <a:prstGeom prst="rect">
                      <a:avLst/>
                    </a:prstGeom>
                    <a:noFill/>
                    <a:ln>
                      <a:noFill/>
                    </a:ln>
                  </pic:spPr>
                </pic:pic>
              </a:graphicData>
            </a:graphic>
          </wp:inline>
        </w:drawing>
      </w:r>
    </w:p>
    <w:p w14:paraId="465A1AA2" w14:textId="5B5BF40F" w:rsidR="005677DD" w:rsidRDefault="005677DD" w:rsidP="005677DD">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4</w:t>
      </w:r>
      <w:r w:rsidRPr="00E44F33">
        <w:rPr>
          <w:rFonts w:ascii="Times New Roman" w:hAnsi="Times New Roman" w:cs="Times New Roman"/>
          <w:b/>
          <w:bCs/>
        </w:rPr>
        <w:t>ǀ</w:t>
      </w:r>
      <w:r w:rsidR="001E060E">
        <w:rPr>
          <w:rFonts w:ascii="Times New Roman" w:hAnsi="Times New Roman" w:cs="Times New Roman"/>
          <w:b/>
          <w:bCs/>
        </w:rPr>
        <w:t>The</w:t>
      </w:r>
      <w:r w:rsidR="00BB0394">
        <w:rPr>
          <w:rFonts w:ascii="Times New Roman" w:hAnsi="Times New Roman" w:cs="Times New Roman"/>
          <w:b/>
          <w:bCs/>
        </w:rPr>
        <w:t xml:space="preserve"> </w:t>
      </w:r>
      <w:r w:rsidR="00CB4C5A">
        <w:rPr>
          <w:rFonts w:ascii="Times New Roman" w:hAnsi="Times New Roman" w:cs="Times New Roman"/>
          <w:b/>
          <w:bCs/>
        </w:rPr>
        <w:t>mass spectrum collected at the</w:t>
      </w:r>
      <w:r w:rsidR="00BB0394" w:rsidRPr="00BB0394">
        <w:rPr>
          <w:rFonts w:ascii="Times New Roman" w:hAnsi="Times New Roman" w:cs="Times New Roman"/>
          <w:b/>
          <w:bCs/>
        </w:rPr>
        <w:t xml:space="preserve"> surface </w:t>
      </w:r>
      <w:r w:rsidR="00CB4C5A">
        <w:rPr>
          <w:rFonts w:ascii="Times New Roman" w:hAnsi="Times New Roman" w:cs="Times New Roman"/>
          <w:b/>
          <w:bCs/>
        </w:rPr>
        <w:t>in</w:t>
      </w:r>
      <w:r w:rsidR="00BB0394">
        <w:rPr>
          <w:rFonts w:ascii="Times New Roman" w:hAnsi="Times New Roman" w:cs="Times New Roman"/>
          <w:b/>
          <w:bCs/>
        </w:rPr>
        <w:t xml:space="preserve"> negative</w:t>
      </w:r>
      <w:r w:rsidR="00BB0394" w:rsidRPr="00BB0394">
        <w:rPr>
          <w:rFonts w:ascii="Times New Roman" w:hAnsi="Times New Roman" w:cs="Times New Roman"/>
          <w:b/>
          <w:bCs/>
        </w:rPr>
        <w:t xml:space="preserve"> ion mode </w:t>
      </w:r>
      <w:r w:rsidR="00CB4C5A">
        <w:rPr>
          <w:rFonts w:ascii="Times New Roman" w:hAnsi="Times New Roman" w:cs="Times New Roman"/>
          <w:b/>
          <w:bCs/>
        </w:rPr>
        <w:t>of</w:t>
      </w:r>
      <w:r w:rsidR="00BB0394" w:rsidRPr="00BB0394">
        <w:rPr>
          <w:rFonts w:ascii="Times New Roman" w:hAnsi="Times New Roman" w:cs="Times New Roman"/>
          <w:b/>
          <w:bCs/>
        </w:rPr>
        <w:t xml:space="preserve"> </w:t>
      </w:r>
      <w:r w:rsidR="00BB0394">
        <w:rPr>
          <w:rFonts w:ascii="Times New Roman" w:hAnsi="Times New Roman" w:cs="Times New Roman"/>
          <w:b/>
          <w:bCs/>
        </w:rPr>
        <w:t>graphite</w:t>
      </w:r>
      <w:r w:rsidR="00BB0394" w:rsidRPr="00BB0394">
        <w:rPr>
          <w:rFonts w:ascii="Times New Roman" w:hAnsi="Times New Roman" w:cs="Times New Roman"/>
          <w:b/>
          <w:bCs/>
        </w:rPr>
        <w:t xml:space="preserve"> electrodes </w:t>
      </w:r>
      <w:r w:rsidR="00CB4C5A">
        <w:rPr>
          <w:rFonts w:ascii="Times New Roman" w:hAnsi="Times New Roman" w:cs="Times New Roman"/>
          <w:b/>
          <w:bCs/>
        </w:rPr>
        <w:t>cycled with</w:t>
      </w:r>
      <w:r w:rsidR="00BB0394" w:rsidRPr="00BB0394">
        <w:rPr>
          <w:rFonts w:ascii="Times New Roman" w:hAnsi="Times New Roman" w:cs="Times New Roman"/>
          <w:b/>
          <w:bCs/>
        </w:rPr>
        <w:t xml:space="preserve"> </w:t>
      </w:r>
      <w:r w:rsidR="009C08C1" w:rsidRPr="00BB0394">
        <w:rPr>
          <w:rFonts w:ascii="Times New Roman" w:hAnsi="Times New Roman" w:cs="Times New Roman"/>
          <w:b/>
          <w:bCs/>
        </w:rPr>
        <w:t>the (a</w:t>
      </w:r>
      <w:r w:rsidR="009C08C1">
        <w:rPr>
          <w:rFonts w:ascii="Times New Roman" w:hAnsi="Times New Roman" w:cs="Times New Roman"/>
          <w:b/>
          <w:bCs/>
        </w:rPr>
        <w:t>-b</w:t>
      </w:r>
      <w:r w:rsidR="009C08C1" w:rsidRPr="00BB0394">
        <w:rPr>
          <w:rFonts w:ascii="Times New Roman" w:hAnsi="Times New Roman" w:cs="Times New Roman"/>
          <w:b/>
          <w:bCs/>
        </w:rPr>
        <w:t xml:space="preserve">) </w:t>
      </w:r>
      <w:r w:rsidR="009C08C1">
        <w:rPr>
          <w:rFonts w:ascii="Times New Roman" w:hAnsi="Times New Roman" w:cs="Times New Roman"/>
          <w:b/>
          <w:bCs/>
        </w:rPr>
        <w:t>Base electrolyte</w:t>
      </w:r>
      <w:r w:rsidR="009C08C1" w:rsidRPr="00BB0394">
        <w:rPr>
          <w:rFonts w:ascii="Times New Roman" w:hAnsi="Times New Roman" w:cs="Times New Roman"/>
          <w:b/>
          <w:bCs/>
        </w:rPr>
        <w:t xml:space="preserve"> and (</w:t>
      </w:r>
      <w:r w:rsidR="009C08C1">
        <w:rPr>
          <w:rFonts w:ascii="Times New Roman" w:hAnsi="Times New Roman" w:cs="Times New Roman"/>
          <w:b/>
          <w:bCs/>
        </w:rPr>
        <w:t>c-d</w:t>
      </w:r>
      <w:r w:rsidR="009C08C1" w:rsidRPr="00BB0394">
        <w:rPr>
          <w:rFonts w:ascii="Times New Roman" w:hAnsi="Times New Roman" w:cs="Times New Roman"/>
          <w:b/>
          <w:bCs/>
        </w:rPr>
        <w:t xml:space="preserve">) </w:t>
      </w:r>
      <w:r w:rsidR="009C08C1">
        <w:rPr>
          <w:rFonts w:ascii="Times New Roman" w:hAnsi="Times New Roman" w:cs="Times New Roman"/>
          <w:b/>
          <w:bCs/>
        </w:rPr>
        <w:t>EHFB electrolyte</w:t>
      </w:r>
      <w:r w:rsidR="009C08C1" w:rsidRPr="00BB0394">
        <w:rPr>
          <w:rFonts w:ascii="Times New Roman" w:hAnsi="Times New Roman" w:cs="Times New Roman"/>
          <w:b/>
          <w:bCs/>
        </w:rPr>
        <w:t xml:space="preserve"> after the </w:t>
      </w:r>
      <w:r w:rsidR="009C08C1">
        <w:rPr>
          <w:rFonts w:ascii="Times New Roman" w:hAnsi="Times New Roman" w:cs="Times New Roman"/>
          <w:b/>
          <w:bCs/>
        </w:rPr>
        <w:t>200th</w:t>
      </w:r>
      <w:r w:rsidR="009C08C1" w:rsidRPr="00BB0394">
        <w:rPr>
          <w:rFonts w:ascii="Times New Roman" w:hAnsi="Times New Roman" w:cs="Times New Roman"/>
          <w:b/>
          <w:bCs/>
        </w:rPr>
        <w:t xml:space="preserve"> cycle</w:t>
      </w:r>
      <w:r w:rsidR="009C08C1">
        <w:rPr>
          <w:rFonts w:ascii="Times New Roman" w:hAnsi="Times New Roman" w:cs="Times New Roman"/>
          <w:b/>
          <w:bCs/>
        </w:rPr>
        <w:t xml:space="preserve"> at 298K and 263K</w:t>
      </w:r>
      <w:r w:rsidR="00BB0394">
        <w:rPr>
          <w:rFonts w:ascii="Times New Roman" w:hAnsi="Times New Roman" w:cs="Times New Roman"/>
          <w:b/>
          <w:bCs/>
        </w:rPr>
        <w:t>.</w:t>
      </w:r>
    </w:p>
    <w:p w14:paraId="4415ABFD" w14:textId="0E73D8A3" w:rsidR="005677DD" w:rsidRDefault="005677DD" w:rsidP="005677DD">
      <w:pPr>
        <w:spacing w:line="360" w:lineRule="auto"/>
        <w:rPr>
          <w:rFonts w:ascii="Times New Roman" w:hAnsi="Times New Roman" w:cs="Times New Roman"/>
          <w:b/>
          <w:bCs/>
        </w:rPr>
      </w:pPr>
    </w:p>
    <w:p w14:paraId="0D4AA2E2" w14:textId="678EC4DE" w:rsidR="005677DD" w:rsidRDefault="002D63B8" w:rsidP="005677DD">
      <w:pPr>
        <w:spacing w:line="360" w:lineRule="auto"/>
        <w:rPr>
          <w:rFonts w:ascii="Times New Roman" w:hAnsi="Times New Roman" w:cs="Times New Roman"/>
          <w:b/>
          <w:bCs/>
        </w:rPr>
      </w:pPr>
      <w:r>
        <w:rPr>
          <w:noProof/>
        </w:rPr>
        <w:lastRenderedPageBreak/>
        <w:drawing>
          <wp:inline distT="0" distB="0" distL="0" distR="0" wp14:anchorId="5C9BD4D6" wp14:editId="530AF889">
            <wp:extent cx="4913376" cy="3828482"/>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927051" cy="3839138"/>
                    </a:xfrm>
                    <a:prstGeom prst="rect">
                      <a:avLst/>
                    </a:prstGeom>
                    <a:noFill/>
                    <a:ln>
                      <a:noFill/>
                    </a:ln>
                  </pic:spPr>
                </pic:pic>
              </a:graphicData>
            </a:graphic>
          </wp:inline>
        </w:drawing>
      </w:r>
    </w:p>
    <w:p w14:paraId="3C1A678A" w14:textId="56D75A9B" w:rsidR="00CB4C5A" w:rsidRDefault="00CB4C5A" w:rsidP="00CB4C5A">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5</w:t>
      </w:r>
      <w:r w:rsidRPr="00E44F33">
        <w:rPr>
          <w:rFonts w:ascii="Times New Roman" w:hAnsi="Times New Roman" w:cs="Times New Roman"/>
          <w:b/>
          <w:bCs/>
        </w:rPr>
        <w:t>ǀ</w:t>
      </w:r>
      <w:r>
        <w:rPr>
          <w:rFonts w:ascii="Times New Roman" w:hAnsi="Times New Roman" w:cs="Times New Roman"/>
          <w:b/>
          <w:bCs/>
        </w:rPr>
        <w:t>The mass spectrum collected at the</w:t>
      </w:r>
      <w:r w:rsidRPr="00BB0394">
        <w:rPr>
          <w:rFonts w:ascii="Times New Roman" w:hAnsi="Times New Roman" w:cs="Times New Roman"/>
          <w:b/>
          <w:bCs/>
        </w:rPr>
        <w:t xml:space="preserve"> surface </w:t>
      </w:r>
      <w:r>
        <w:rPr>
          <w:rFonts w:ascii="Times New Roman" w:hAnsi="Times New Roman" w:cs="Times New Roman"/>
          <w:b/>
          <w:bCs/>
        </w:rPr>
        <w:t>in positive</w:t>
      </w:r>
      <w:r w:rsidRPr="00BB0394">
        <w:rPr>
          <w:rFonts w:ascii="Times New Roman" w:hAnsi="Times New Roman" w:cs="Times New Roman"/>
          <w:b/>
          <w:bCs/>
        </w:rPr>
        <w:t xml:space="preserve"> ion mode </w:t>
      </w:r>
      <w:r>
        <w:rPr>
          <w:rFonts w:ascii="Times New Roman" w:hAnsi="Times New Roman" w:cs="Times New Roman"/>
          <w:b/>
          <w:bCs/>
        </w:rPr>
        <w:t>of</w:t>
      </w:r>
      <w:r w:rsidRPr="00BB0394">
        <w:rPr>
          <w:rFonts w:ascii="Times New Roman" w:hAnsi="Times New Roman" w:cs="Times New Roman"/>
          <w:b/>
          <w:bCs/>
        </w:rPr>
        <w:t xml:space="preserve"> </w:t>
      </w:r>
      <w:r>
        <w:rPr>
          <w:rFonts w:ascii="Times New Roman" w:hAnsi="Times New Roman" w:cs="Times New Roman"/>
          <w:b/>
          <w:bCs/>
        </w:rPr>
        <w:t>graphite</w:t>
      </w:r>
      <w:r w:rsidRPr="00BB0394">
        <w:rPr>
          <w:rFonts w:ascii="Times New Roman" w:hAnsi="Times New Roman" w:cs="Times New Roman"/>
          <w:b/>
          <w:bCs/>
        </w:rPr>
        <w:t xml:space="preserve"> electrodes </w:t>
      </w:r>
      <w:r>
        <w:rPr>
          <w:rFonts w:ascii="Times New Roman" w:hAnsi="Times New Roman" w:cs="Times New Roman"/>
          <w:b/>
          <w:bCs/>
        </w:rPr>
        <w:t>cycled with</w:t>
      </w:r>
      <w:r w:rsidRPr="00BB0394">
        <w:rPr>
          <w:rFonts w:ascii="Times New Roman" w:hAnsi="Times New Roman" w:cs="Times New Roman"/>
          <w:b/>
          <w:bCs/>
        </w:rPr>
        <w:t xml:space="preserve"> the (a</w:t>
      </w:r>
      <w:r>
        <w:rPr>
          <w:rFonts w:ascii="Times New Roman" w:hAnsi="Times New Roman" w:cs="Times New Roman"/>
          <w:b/>
          <w:bCs/>
        </w:rPr>
        <w:t>-b</w:t>
      </w:r>
      <w:r w:rsidRPr="00BB0394">
        <w:rPr>
          <w:rFonts w:ascii="Times New Roman" w:hAnsi="Times New Roman" w:cs="Times New Roman"/>
          <w:b/>
          <w:bCs/>
        </w:rPr>
        <w:t xml:space="preserve">) </w:t>
      </w:r>
      <w:r>
        <w:rPr>
          <w:rFonts w:ascii="Times New Roman" w:hAnsi="Times New Roman" w:cs="Times New Roman"/>
          <w:b/>
          <w:bCs/>
        </w:rPr>
        <w:t>Base electrolyte</w:t>
      </w:r>
      <w:r w:rsidRPr="00BB0394">
        <w:rPr>
          <w:rFonts w:ascii="Times New Roman" w:hAnsi="Times New Roman" w:cs="Times New Roman"/>
          <w:b/>
          <w:bCs/>
        </w:rPr>
        <w:t xml:space="preserve"> and (</w:t>
      </w:r>
      <w:r>
        <w:rPr>
          <w:rFonts w:ascii="Times New Roman" w:hAnsi="Times New Roman" w:cs="Times New Roman"/>
          <w:b/>
          <w:bCs/>
        </w:rPr>
        <w:t>c-d</w:t>
      </w:r>
      <w:r w:rsidRPr="00BB0394">
        <w:rPr>
          <w:rFonts w:ascii="Times New Roman" w:hAnsi="Times New Roman" w:cs="Times New Roman"/>
          <w:b/>
          <w:bCs/>
        </w:rPr>
        <w:t xml:space="preserve">) </w:t>
      </w:r>
      <w:r>
        <w:rPr>
          <w:rFonts w:ascii="Times New Roman" w:hAnsi="Times New Roman" w:cs="Times New Roman"/>
          <w:b/>
          <w:bCs/>
        </w:rPr>
        <w:t>EHFB electrolyte</w:t>
      </w:r>
      <w:r w:rsidRPr="00BB0394">
        <w:rPr>
          <w:rFonts w:ascii="Times New Roman" w:hAnsi="Times New Roman" w:cs="Times New Roman"/>
          <w:b/>
          <w:bCs/>
        </w:rPr>
        <w:t xml:space="preserve"> after the </w:t>
      </w:r>
      <w:r>
        <w:rPr>
          <w:rFonts w:ascii="Times New Roman" w:hAnsi="Times New Roman" w:cs="Times New Roman"/>
          <w:b/>
          <w:bCs/>
        </w:rPr>
        <w:t>200th</w:t>
      </w:r>
      <w:r w:rsidRPr="00BB0394">
        <w:rPr>
          <w:rFonts w:ascii="Times New Roman" w:hAnsi="Times New Roman" w:cs="Times New Roman"/>
          <w:b/>
          <w:bCs/>
        </w:rPr>
        <w:t xml:space="preserve"> cycle</w:t>
      </w:r>
      <w:r>
        <w:rPr>
          <w:rFonts w:ascii="Times New Roman" w:hAnsi="Times New Roman" w:cs="Times New Roman"/>
          <w:b/>
          <w:bCs/>
        </w:rPr>
        <w:t xml:space="preserve"> at 298K and 263K.</w:t>
      </w:r>
    </w:p>
    <w:p w14:paraId="20F9063C" w14:textId="77777777" w:rsidR="001E060E" w:rsidRDefault="001E060E" w:rsidP="001E060E">
      <w:pPr>
        <w:spacing w:line="360" w:lineRule="auto"/>
        <w:jc w:val="center"/>
        <w:rPr>
          <w:rFonts w:ascii="Times New Roman" w:hAnsi="Times New Roman" w:cs="Times New Roman"/>
          <w:b/>
          <w:bCs/>
        </w:rPr>
      </w:pPr>
      <w:r>
        <w:rPr>
          <w:noProof/>
        </w:rPr>
        <w:drawing>
          <wp:inline distT="0" distB="0" distL="0" distR="0" wp14:anchorId="64B049E1" wp14:editId="5D9F90CB">
            <wp:extent cx="4809744" cy="3546793"/>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858647" cy="3582855"/>
                    </a:xfrm>
                    <a:prstGeom prst="rect">
                      <a:avLst/>
                    </a:prstGeom>
                    <a:noFill/>
                    <a:ln>
                      <a:noFill/>
                    </a:ln>
                  </pic:spPr>
                </pic:pic>
              </a:graphicData>
            </a:graphic>
          </wp:inline>
        </w:drawing>
      </w:r>
    </w:p>
    <w:p w14:paraId="59E37813" w14:textId="2798CFDB" w:rsidR="00CB4C5A" w:rsidRDefault="00CB4C5A" w:rsidP="00CB4C5A">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6</w:t>
      </w:r>
      <w:r w:rsidRPr="00E44F33">
        <w:rPr>
          <w:rFonts w:ascii="Times New Roman" w:hAnsi="Times New Roman" w:cs="Times New Roman"/>
          <w:b/>
          <w:bCs/>
        </w:rPr>
        <w:t>ǀ</w:t>
      </w:r>
      <w:r>
        <w:rPr>
          <w:rFonts w:ascii="Times New Roman" w:hAnsi="Times New Roman" w:cs="Times New Roman"/>
          <w:b/>
          <w:bCs/>
        </w:rPr>
        <w:t>The mass spectrum collected at the</w:t>
      </w:r>
      <w:r w:rsidRPr="00BB0394">
        <w:rPr>
          <w:rFonts w:ascii="Times New Roman" w:hAnsi="Times New Roman" w:cs="Times New Roman"/>
          <w:b/>
          <w:bCs/>
        </w:rPr>
        <w:t xml:space="preserve"> </w:t>
      </w:r>
      <w:r w:rsidR="008E63E1">
        <w:rPr>
          <w:rFonts w:ascii="Times New Roman" w:hAnsi="Times New Roman" w:cs="Times New Roman"/>
          <w:b/>
          <w:bCs/>
        </w:rPr>
        <w:t>area after sputter</w:t>
      </w:r>
      <w:r w:rsidRPr="00BB0394">
        <w:rPr>
          <w:rFonts w:ascii="Times New Roman" w:hAnsi="Times New Roman" w:cs="Times New Roman"/>
          <w:b/>
          <w:bCs/>
        </w:rPr>
        <w:t xml:space="preserve"> </w:t>
      </w:r>
      <w:r>
        <w:rPr>
          <w:rFonts w:ascii="Times New Roman" w:hAnsi="Times New Roman" w:cs="Times New Roman"/>
          <w:b/>
          <w:bCs/>
        </w:rPr>
        <w:t>in negative</w:t>
      </w:r>
      <w:r w:rsidRPr="00BB0394">
        <w:rPr>
          <w:rFonts w:ascii="Times New Roman" w:hAnsi="Times New Roman" w:cs="Times New Roman"/>
          <w:b/>
          <w:bCs/>
        </w:rPr>
        <w:t xml:space="preserve"> ion mode </w:t>
      </w:r>
      <w:r>
        <w:rPr>
          <w:rFonts w:ascii="Times New Roman" w:hAnsi="Times New Roman" w:cs="Times New Roman"/>
          <w:b/>
          <w:bCs/>
        </w:rPr>
        <w:t>of</w:t>
      </w:r>
      <w:r w:rsidRPr="00BB0394">
        <w:rPr>
          <w:rFonts w:ascii="Times New Roman" w:hAnsi="Times New Roman" w:cs="Times New Roman"/>
          <w:b/>
          <w:bCs/>
        </w:rPr>
        <w:t xml:space="preserve"> </w:t>
      </w:r>
      <w:r>
        <w:rPr>
          <w:rFonts w:ascii="Times New Roman" w:hAnsi="Times New Roman" w:cs="Times New Roman"/>
          <w:b/>
          <w:bCs/>
        </w:rPr>
        <w:t>graphite</w:t>
      </w:r>
      <w:r w:rsidRPr="00BB0394">
        <w:rPr>
          <w:rFonts w:ascii="Times New Roman" w:hAnsi="Times New Roman" w:cs="Times New Roman"/>
          <w:b/>
          <w:bCs/>
        </w:rPr>
        <w:t xml:space="preserve"> electrodes </w:t>
      </w:r>
      <w:r>
        <w:rPr>
          <w:rFonts w:ascii="Times New Roman" w:hAnsi="Times New Roman" w:cs="Times New Roman"/>
          <w:b/>
          <w:bCs/>
        </w:rPr>
        <w:t>cycled with</w:t>
      </w:r>
      <w:r w:rsidRPr="00BB0394">
        <w:rPr>
          <w:rFonts w:ascii="Times New Roman" w:hAnsi="Times New Roman" w:cs="Times New Roman"/>
          <w:b/>
          <w:bCs/>
        </w:rPr>
        <w:t xml:space="preserve"> the (a</w:t>
      </w:r>
      <w:r>
        <w:rPr>
          <w:rFonts w:ascii="Times New Roman" w:hAnsi="Times New Roman" w:cs="Times New Roman"/>
          <w:b/>
          <w:bCs/>
        </w:rPr>
        <w:t>-b</w:t>
      </w:r>
      <w:r w:rsidRPr="00BB0394">
        <w:rPr>
          <w:rFonts w:ascii="Times New Roman" w:hAnsi="Times New Roman" w:cs="Times New Roman"/>
          <w:b/>
          <w:bCs/>
        </w:rPr>
        <w:t xml:space="preserve">) </w:t>
      </w:r>
      <w:r>
        <w:rPr>
          <w:rFonts w:ascii="Times New Roman" w:hAnsi="Times New Roman" w:cs="Times New Roman"/>
          <w:b/>
          <w:bCs/>
        </w:rPr>
        <w:t>Base electrolyte</w:t>
      </w:r>
      <w:r w:rsidRPr="00BB0394">
        <w:rPr>
          <w:rFonts w:ascii="Times New Roman" w:hAnsi="Times New Roman" w:cs="Times New Roman"/>
          <w:b/>
          <w:bCs/>
        </w:rPr>
        <w:t xml:space="preserve"> and (</w:t>
      </w:r>
      <w:r>
        <w:rPr>
          <w:rFonts w:ascii="Times New Roman" w:hAnsi="Times New Roman" w:cs="Times New Roman"/>
          <w:b/>
          <w:bCs/>
        </w:rPr>
        <w:t>c-d</w:t>
      </w:r>
      <w:r w:rsidRPr="00BB0394">
        <w:rPr>
          <w:rFonts w:ascii="Times New Roman" w:hAnsi="Times New Roman" w:cs="Times New Roman"/>
          <w:b/>
          <w:bCs/>
        </w:rPr>
        <w:t xml:space="preserve">) </w:t>
      </w:r>
      <w:r>
        <w:rPr>
          <w:rFonts w:ascii="Times New Roman" w:hAnsi="Times New Roman" w:cs="Times New Roman"/>
          <w:b/>
          <w:bCs/>
        </w:rPr>
        <w:t>EHFB electrolyte</w:t>
      </w:r>
      <w:r w:rsidRPr="00BB0394">
        <w:rPr>
          <w:rFonts w:ascii="Times New Roman" w:hAnsi="Times New Roman" w:cs="Times New Roman"/>
          <w:b/>
          <w:bCs/>
        </w:rPr>
        <w:t xml:space="preserve"> after the </w:t>
      </w:r>
      <w:r>
        <w:rPr>
          <w:rFonts w:ascii="Times New Roman" w:hAnsi="Times New Roman" w:cs="Times New Roman"/>
          <w:b/>
          <w:bCs/>
        </w:rPr>
        <w:t>200th</w:t>
      </w:r>
      <w:r w:rsidRPr="00BB0394">
        <w:rPr>
          <w:rFonts w:ascii="Times New Roman" w:hAnsi="Times New Roman" w:cs="Times New Roman"/>
          <w:b/>
          <w:bCs/>
        </w:rPr>
        <w:t xml:space="preserve"> cycle</w:t>
      </w:r>
      <w:r>
        <w:rPr>
          <w:rFonts w:ascii="Times New Roman" w:hAnsi="Times New Roman" w:cs="Times New Roman"/>
          <w:b/>
          <w:bCs/>
        </w:rPr>
        <w:t xml:space="preserve"> at 298K and 263K.</w:t>
      </w:r>
    </w:p>
    <w:p w14:paraId="6B2373D4" w14:textId="61D7C735" w:rsidR="002D63B8" w:rsidRDefault="00325F81" w:rsidP="005677DD">
      <w:pPr>
        <w:spacing w:line="360" w:lineRule="auto"/>
        <w:rPr>
          <w:rFonts w:ascii="Times New Roman" w:hAnsi="Times New Roman" w:cs="Times New Roman"/>
          <w:b/>
          <w:bCs/>
        </w:rPr>
      </w:pPr>
      <w:r>
        <w:rPr>
          <w:noProof/>
        </w:rPr>
        <w:lastRenderedPageBreak/>
        <w:drawing>
          <wp:inline distT="0" distB="0" distL="0" distR="0" wp14:anchorId="7B1C02E1" wp14:editId="4ED4DC45">
            <wp:extent cx="4840224" cy="3489436"/>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851249" cy="3497384"/>
                    </a:xfrm>
                    <a:prstGeom prst="rect">
                      <a:avLst/>
                    </a:prstGeom>
                    <a:noFill/>
                    <a:ln>
                      <a:noFill/>
                    </a:ln>
                  </pic:spPr>
                </pic:pic>
              </a:graphicData>
            </a:graphic>
          </wp:inline>
        </w:drawing>
      </w:r>
    </w:p>
    <w:p w14:paraId="2E0235DD" w14:textId="677519A8" w:rsidR="00325F81" w:rsidRDefault="00325F81" w:rsidP="00D039CF">
      <w:pPr>
        <w:rPr>
          <w:rFonts w:ascii="Times New Roman" w:hAnsi="Times New Roman" w:cs="Times New Roman"/>
          <w:b/>
          <w:bCs/>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27</w:t>
      </w:r>
      <w:r w:rsidRPr="00E44F33">
        <w:rPr>
          <w:rFonts w:ascii="Times New Roman" w:hAnsi="Times New Roman" w:cs="Times New Roman"/>
          <w:b/>
          <w:bCs/>
        </w:rPr>
        <w:t>ǀ</w:t>
      </w:r>
      <w:r>
        <w:rPr>
          <w:rFonts w:ascii="Times New Roman" w:hAnsi="Times New Roman" w:cs="Times New Roman"/>
          <w:b/>
          <w:bCs/>
        </w:rPr>
        <w:t xml:space="preserve">The </w:t>
      </w:r>
      <w:r w:rsidRPr="00BB0394">
        <w:rPr>
          <w:rFonts w:ascii="Times New Roman" w:hAnsi="Times New Roman" w:cs="Times New Roman"/>
          <w:b/>
          <w:bCs/>
        </w:rPr>
        <w:t>T</w:t>
      </w:r>
      <w:r>
        <w:rPr>
          <w:rFonts w:ascii="Times New Roman" w:hAnsi="Times New Roman" w:cs="Times New Roman"/>
          <w:b/>
          <w:bCs/>
        </w:rPr>
        <w:t>O</w:t>
      </w:r>
      <w:r w:rsidRPr="00BB0394">
        <w:rPr>
          <w:rFonts w:ascii="Times New Roman" w:hAnsi="Times New Roman" w:cs="Times New Roman"/>
          <w:b/>
          <w:bCs/>
        </w:rPr>
        <w:t xml:space="preserve">F-SIMS </w:t>
      </w:r>
      <w:r>
        <w:rPr>
          <w:rFonts w:ascii="Times New Roman" w:hAnsi="Times New Roman" w:cs="Times New Roman"/>
          <w:b/>
          <w:bCs/>
        </w:rPr>
        <w:t>depth</w:t>
      </w:r>
      <w:r w:rsidRPr="00BB0394">
        <w:rPr>
          <w:rFonts w:ascii="Times New Roman" w:hAnsi="Times New Roman" w:cs="Times New Roman"/>
          <w:b/>
          <w:bCs/>
        </w:rPr>
        <w:t xml:space="preserve"> </w:t>
      </w:r>
      <w:r w:rsidRPr="00325F81">
        <w:rPr>
          <w:rFonts w:ascii="Times New Roman" w:hAnsi="Times New Roman" w:cs="Times New Roman"/>
          <w:b/>
          <w:bCs/>
        </w:rPr>
        <w:t>profiles of functional groups in inorganic SEI (In-SEI) after long cycling for Base electrolyte (a</w:t>
      </w:r>
      <w:r w:rsidR="00497252">
        <w:rPr>
          <w:rFonts w:ascii="Times New Roman" w:hAnsi="Times New Roman" w:cs="Times New Roman" w:hint="eastAsia"/>
          <w:b/>
          <w:bCs/>
        </w:rPr>
        <w:t>-b</w:t>
      </w:r>
      <w:r w:rsidRPr="00325F81">
        <w:rPr>
          <w:rFonts w:ascii="Times New Roman" w:hAnsi="Times New Roman" w:cs="Times New Roman"/>
          <w:b/>
          <w:bCs/>
        </w:rPr>
        <w:t>) and EHFB electrolyte</w:t>
      </w:r>
      <w:r w:rsidR="00497252">
        <w:rPr>
          <w:rFonts w:ascii="Times New Roman" w:hAnsi="Times New Roman" w:cs="Times New Roman"/>
          <w:b/>
          <w:bCs/>
        </w:rPr>
        <w:t xml:space="preserve"> (c-d) at 298K and 263K.</w:t>
      </w:r>
    </w:p>
    <w:p w14:paraId="4FD64176" w14:textId="40C57190" w:rsidR="00957907" w:rsidRPr="00D43D6A" w:rsidRDefault="00D43D6A" w:rsidP="00754D4A">
      <w:pPr>
        <w:spacing w:line="360" w:lineRule="auto"/>
        <w:ind w:firstLineChars="200" w:firstLine="420"/>
        <w:rPr>
          <w:rFonts w:ascii="Times New Roman" w:hAnsi="Times New Roman" w:cs="Times New Roman"/>
        </w:rPr>
      </w:pPr>
      <w:r>
        <w:rPr>
          <w:rFonts w:ascii="Times New Roman" w:hAnsi="Times New Roman" w:cs="Times New Roman"/>
        </w:rPr>
        <w:t xml:space="preserve">The inorganic SEI contains </w:t>
      </w:r>
      <w:proofErr w:type="spellStart"/>
      <w:r>
        <w:rPr>
          <w:rFonts w:ascii="Times New Roman" w:hAnsi="Times New Roman" w:cs="Times New Roman"/>
        </w:rPr>
        <w:t>LiF</w:t>
      </w:r>
      <w:proofErr w:type="spellEnd"/>
      <w:r>
        <w:rPr>
          <w:rFonts w:ascii="Times New Roman" w:hAnsi="Times New Roman" w:cs="Times New Roman"/>
        </w:rPr>
        <w:t xml:space="preserve">, </w:t>
      </w:r>
      <w:proofErr w:type="spellStart"/>
      <w:r>
        <w:rPr>
          <w:rFonts w:ascii="Times New Roman" w:hAnsi="Times New Roman" w:cs="Times New Roman"/>
        </w:rPr>
        <w:t>LiP</w:t>
      </w:r>
      <w:r w:rsidRPr="00D43D6A">
        <w:rPr>
          <w:rFonts w:ascii="Times New Roman" w:hAnsi="Times New Roman" w:cs="Times New Roman" w:hint="eastAsia"/>
          <w:vertAlign w:val="subscript"/>
        </w:rPr>
        <w:t>x</w:t>
      </w:r>
      <w:r>
        <w:rPr>
          <w:rFonts w:ascii="Times New Roman" w:hAnsi="Times New Roman" w:cs="Times New Roman"/>
        </w:rPr>
        <w:t>F</w:t>
      </w:r>
      <w:r w:rsidRPr="00D43D6A">
        <w:rPr>
          <w:rFonts w:ascii="Times New Roman" w:hAnsi="Times New Roman" w:cs="Times New Roman"/>
          <w:vertAlign w:val="subscript"/>
        </w:rPr>
        <w:t>y</w:t>
      </w:r>
      <w:r>
        <w:rPr>
          <w:rFonts w:ascii="Times New Roman" w:hAnsi="Times New Roman" w:cs="Times New Roman"/>
        </w:rPr>
        <w:t>O</w:t>
      </w:r>
      <w:r w:rsidRPr="00D43D6A">
        <w:rPr>
          <w:rFonts w:ascii="Times New Roman" w:hAnsi="Times New Roman" w:cs="Times New Roman"/>
          <w:vertAlign w:val="subscript"/>
        </w:rPr>
        <w:t>z</w:t>
      </w:r>
      <w:proofErr w:type="spellEnd"/>
      <w:r>
        <w:rPr>
          <w:rFonts w:ascii="Times New Roman" w:hAnsi="Times New Roman" w:cs="Times New Roman"/>
        </w:rPr>
        <w:t>,</w:t>
      </w:r>
      <w:r w:rsidR="00FE0D63">
        <w:rPr>
          <w:rFonts w:ascii="Times New Roman" w:hAnsi="Times New Roman" w:cs="Times New Roman"/>
        </w:rPr>
        <w:t xml:space="preserve"> </w:t>
      </w:r>
      <w:r>
        <w:rPr>
          <w:rFonts w:ascii="Times New Roman" w:hAnsi="Times New Roman" w:cs="Times New Roman"/>
        </w:rPr>
        <w:t>Li</w:t>
      </w:r>
      <w:r w:rsidRPr="00D43D6A">
        <w:rPr>
          <w:rFonts w:ascii="Times New Roman" w:hAnsi="Times New Roman" w:cs="Times New Roman"/>
          <w:vertAlign w:val="subscript"/>
        </w:rPr>
        <w:t>2</w:t>
      </w:r>
      <w:r>
        <w:rPr>
          <w:rFonts w:ascii="Times New Roman" w:hAnsi="Times New Roman" w:cs="Times New Roman"/>
        </w:rPr>
        <w:t>O</w:t>
      </w:r>
      <w:r w:rsidR="00FE0D63">
        <w:rPr>
          <w:rFonts w:ascii="Times New Roman" w:hAnsi="Times New Roman" w:cs="Times New Roman"/>
        </w:rPr>
        <w:t xml:space="preserve">, and </w:t>
      </w:r>
      <w:proofErr w:type="spellStart"/>
      <w:r w:rsidR="00FE0D63">
        <w:rPr>
          <w:rFonts w:ascii="Times New Roman" w:hAnsi="Times New Roman" w:cs="Times New Roman"/>
        </w:rPr>
        <w:t>LiOH</w:t>
      </w:r>
      <w:proofErr w:type="spellEnd"/>
      <w:r w:rsidR="00FE0D63">
        <w:rPr>
          <w:rFonts w:ascii="Times New Roman" w:hAnsi="Times New Roman" w:cs="Times New Roman" w:hint="eastAsia"/>
        </w:rPr>
        <w:t>,</w:t>
      </w:r>
      <w:r w:rsidR="00FE0D63">
        <w:rPr>
          <w:rFonts w:ascii="Times New Roman" w:hAnsi="Times New Roman" w:cs="Times New Roman"/>
        </w:rPr>
        <w:t xml:space="preserve"> Li</w:t>
      </w:r>
      <w:r w:rsidR="00FE0D63" w:rsidRPr="00FE0D63">
        <w:rPr>
          <w:rFonts w:ascii="Times New Roman" w:hAnsi="Times New Roman" w:cs="Times New Roman"/>
          <w:vertAlign w:val="subscript"/>
        </w:rPr>
        <w:t>2</w:t>
      </w:r>
      <w:r w:rsidR="00FE0D63">
        <w:rPr>
          <w:rFonts w:ascii="Times New Roman" w:hAnsi="Times New Roman" w:cs="Times New Roman"/>
        </w:rPr>
        <w:t>CO</w:t>
      </w:r>
      <w:r w:rsidR="00FE0D63" w:rsidRPr="00FE0D63">
        <w:rPr>
          <w:rFonts w:ascii="Times New Roman" w:hAnsi="Times New Roman" w:cs="Times New Roman"/>
          <w:vertAlign w:val="subscript"/>
        </w:rPr>
        <w:t>3</w:t>
      </w:r>
      <w:r w:rsidR="00FE0D63">
        <w:rPr>
          <w:rFonts w:ascii="Times New Roman" w:hAnsi="Times New Roman" w:cs="Times New Roman"/>
        </w:rPr>
        <w:t xml:space="preserve"> in all the samples</w:t>
      </w:r>
      <w:r w:rsidR="00643C5E">
        <w:rPr>
          <w:rFonts w:ascii="Times New Roman" w:hAnsi="Times New Roman" w:cs="Times New Roman"/>
        </w:rPr>
        <w:t>.</w:t>
      </w:r>
      <w:r w:rsidR="00FE0D63">
        <w:rPr>
          <w:rFonts w:ascii="Times New Roman" w:hAnsi="Times New Roman" w:cs="Times New Roman"/>
        </w:rPr>
        <w:t xml:space="preserve"> </w:t>
      </w:r>
      <w:r w:rsidR="00643C5E">
        <w:rPr>
          <w:rFonts w:ascii="Times New Roman" w:hAnsi="Times New Roman" w:cs="Times New Roman"/>
        </w:rPr>
        <w:t>T</w:t>
      </w:r>
      <w:r w:rsidR="00FE0D63">
        <w:rPr>
          <w:rFonts w:ascii="Times New Roman" w:hAnsi="Times New Roman" w:cs="Times New Roman"/>
        </w:rPr>
        <w:t xml:space="preserve">he </w:t>
      </w:r>
      <w:proofErr w:type="spellStart"/>
      <w:r w:rsidR="00FE0D63">
        <w:rPr>
          <w:rFonts w:ascii="Times New Roman" w:hAnsi="Times New Roman" w:cs="Times New Roman"/>
        </w:rPr>
        <w:t>LiF</w:t>
      </w:r>
      <w:proofErr w:type="spellEnd"/>
      <w:r w:rsidR="00FE0D63">
        <w:rPr>
          <w:rFonts w:ascii="Times New Roman" w:hAnsi="Times New Roman" w:cs="Times New Roman"/>
        </w:rPr>
        <w:t xml:space="preserve"> </w:t>
      </w:r>
      <w:r w:rsidR="00FE0D63">
        <w:rPr>
          <w:rFonts w:ascii="Times New Roman" w:hAnsi="Times New Roman" w:cs="Times New Roman" w:hint="eastAsia"/>
        </w:rPr>
        <w:t>com</w:t>
      </w:r>
      <w:r w:rsidR="00FE0D63">
        <w:rPr>
          <w:rFonts w:ascii="Times New Roman" w:hAnsi="Times New Roman" w:cs="Times New Roman"/>
        </w:rPr>
        <w:t>ponent</w:t>
      </w:r>
      <w:r w:rsidR="00643C5E">
        <w:rPr>
          <w:rFonts w:ascii="Times New Roman" w:hAnsi="Times New Roman" w:cs="Times New Roman"/>
        </w:rPr>
        <w:t xml:space="preserve"> derived from Base electrolyte</w:t>
      </w:r>
      <w:r w:rsidR="006B027A">
        <w:rPr>
          <w:rFonts w:ascii="Times New Roman" w:hAnsi="Times New Roman" w:cs="Times New Roman"/>
        </w:rPr>
        <w:t xml:space="preserve"> (</w:t>
      </w:r>
      <w:r w:rsidR="006B027A" w:rsidRPr="00BC2251">
        <w:rPr>
          <w:rFonts w:ascii="Times New Roman" w:hAnsi="Times New Roman" w:cs="Times New Roman"/>
          <w:b/>
          <w:bCs/>
          <w:color w:val="000000"/>
          <w:szCs w:val="21"/>
        </w:rPr>
        <w:t>Fig. S</w:t>
      </w:r>
      <w:r w:rsidR="006B027A">
        <w:rPr>
          <w:rFonts w:ascii="Times New Roman" w:hAnsi="Times New Roman" w:cs="Times New Roman"/>
          <w:b/>
          <w:bCs/>
          <w:color w:val="000000"/>
          <w:szCs w:val="21"/>
        </w:rPr>
        <w:t>2</w:t>
      </w:r>
      <w:r w:rsidR="00774C3E">
        <w:rPr>
          <w:rFonts w:ascii="Times New Roman" w:hAnsi="Times New Roman" w:cs="Times New Roman"/>
          <w:b/>
          <w:bCs/>
          <w:color w:val="000000"/>
          <w:szCs w:val="21"/>
        </w:rPr>
        <w:t>7</w:t>
      </w:r>
      <w:r w:rsidR="006B027A">
        <w:rPr>
          <w:rFonts w:ascii="Times New Roman" w:hAnsi="Times New Roman" w:cs="Times New Roman"/>
          <w:b/>
          <w:bCs/>
          <w:color w:val="000000"/>
          <w:szCs w:val="21"/>
        </w:rPr>
        <w:t>a-b</w:t>
      </w:r>
      <w:r w:rsidR="006B027A">
        <w:rPr>
          <w:rFonts w:ascii="Times New Roman" w:hAnsi="Times New Roman" w:cs="Times New Roman"/>
        </w:rPr>
        <w:t>)</w:t>
      </w:r>
      <w:r w:rsidR="00643C5E">
        <w:rPr>
          <w:rFonts w:ascii="Times New Roman" w:hAnsi="Times New Roman" w:cs="Times New Roman"/>
        </w:rPr>
        <w:t xml:space="preserve"> is much smaller than it derived from EHFB electrolyte</w:t>
      </w:r>
      <w:r w:rsidR="006B027A">
        <w:rPr>
          <w:rFonts w:ascii="Times New Roman" w:hAnsi="Times New Roman" w:cs="Times New Roman"/>
        </w:rPr>
        <w:t xml:space="preserve"> (</w:t>
      </w:r>
      <w:r w:rsidR="006B027A" w:rsidRPr="00BC2251">
        <w:rPr>
          <w:rFonts w:ascii="Times New Roman" w:hAnsi="Times New Roman" w:cs="Times New Roman"/>
          <w:b/>
          <w:bCs/>
          <w:color w:val="000000"/>
          <w:szCs w:val="21"/>
        </w:rPr>
        <w:t>Fig. S</w:t>
      </w:r>
      <w:r w:rsidR="006B027A">
        <w:rPr>
          <w:rFonts w:ascii="Times New Roman" w:hAnsi="Times New Roman" w:cs="Times New Roman"/>
          <w:b/>
          <w:bCs/>
          <w:color w:val="000000"/>
          <w:szCs w:val="21"/>
        </w:rPr>
        <w:t>2</w:t>
      </w:r>
      <w:r w:rsidR="00774C3E">
        <w:rPr>
          <w:rFonts w:ascii="Times New Roman" w:hAnsi="Times New Roman" w:cs="Times New Roman"/>
          <w:b/>
          <w:bCs/>
          <w:color w:val="000000"/>
          <w:szCs w:val="21"/>
        </w:rPr>
        <w:t>7</w:t>
      </w:r>
      <w:r w:rsidR="006B027A">
        <w:rPr>
          <w:rFonts w:ascii="Times New Roman" w:hAnsi="Times New Roman" w:cs="Times New Roman"/>
          <w:b/>
          <w:bCs/>
          <w:color w:val="000000"/>
          <w:szCs w:val="21"/>
        </w:rPr>
        <w:t>a-b</w:t>
      </w:r>
      <w:r w:rsidR="006B027A">
        <w:rPr>
          <w:rFonts w:ascii="Times New Roman" w:hAnsi="Times New Roman" w:cs="Times New Roman"/>
        </w:rPr>
        <w:t>)</w:t>
      </w:r>
      <w:r w:rsidR="00643C5E">
        <w:rPr>
          <w:rFonts w:ascii="Times New Roman" w:hAnsi="Times New Roman" w:cs="Times New Roman"/>
        </w:rPr>
        <w:t>, which is only 1/</w:t>
      </w:r>
      <w:r w:rsidR="008544B1">
        <w:rPr>
          <w:rFonts w:ascii="Times New Roman" w:hAnsi="Times New Roman" w:cs="Times New Roman"/>
        </w:rPr>
        <w:t>6</w:t>
      </w:r>
      <w:r w:rsidR="00643C5E">
        <w:rPr>
          <w:rFonts w:ascii="Times New Roman" w:hAnsi="Times New Roman" w:cs="Times New Roman"/>
        </w:rPr>
        <w:t xml:space="preserve"> </w:t>
      </w:r>
      <w:r w:rsidR="006B027A">
        <w:rPr>
          <w:rFonts w:ascii="Times New Roman" w:hAnsi="Times New Roman" w:cs="Times New Roman"/>
        </w:rPr>
        <w:t>of that in EHFB electrolyte</w:t>
      </w:r>
      <w:r w:rsidR="00B16739">
        <w:rPr>
          <w:rFonts w:ascii="Times New Roman" w:hAnsi="Times New Roman" w:cs="Times New Roman"/>
        </w:rPr>
        <w:t xml:space="preserve"> at low temperature</w:t>
      </w:r>
      <w:r w:rsidR="005E561B">
        <w:rPr>
          <w:rFonts w:ascii="Times New Roman" w:hAnsi="Times New Roman" w:cs="Times New Roman"/>
        </w:rPr>
        <w:t xml:space="preserve"> </w:t>
      </w:r>
      <w:r w:rsidR="005E561B">
        <w:rPr>
          <w:rFonts w:ascii="Times New Roman" w:hAnsi="Times New Roman" w:cs="Times New Roman" w:hint="eastAsia"/>
        </w:rPr>
        <w:t>(</w:t>
      </w:r>
      <w:r w:rsidR="005E561B">
        <w:rPr>
          <w:rFonts w:ascii="Times New Roman" w:hAnsi="Times New Roman" w:cs="Times New Roman"/>
        </w:rPr>
        <w:t>LT)</w:t>
      </w:r>
      <w:r w:rsidR="006B027A">
        <w:rPr>
          <w:rFonts w:ascii="Times New Roman" w:hAnsi="Times New Roman" w:cs="Times New Roman"/>
        </w:rPr>
        <w:t>.</w:t>
      </w:r>
      <w:r w:rsidR="00E351EE" w:rsidRPr="00E351EE">
        <w:rPr>
          <w:rFonts w:ascii="Times New Roman" w:hAnsi="Times New Roman" w:cs="Times New Roman"/>
          <w:b/>
          <w:bCs/>
        </w:rPr>
        <w:t xml:space="preserve"> </w:t>
      </w:r>
      <w:bookmarkStart w:id="5" w:name="_Hlk120026917"/>
      <w:r w:rsidR="00E351EE" w:rsidRPr="00E351EE">
        <w:rPr>
          <w:rFonts w:ascii="Times New Roman" w:hAnsi="Times New Roman" w:cs="Times New Roman"/>
          <w:b/>
          <w:bCs/>
        </w:rPr>
        <w:t>Table S7</w:t>
      </w:r>
      <w:r w:rsidR="00E351EE">
        <w:rPr>
          <w:rFonts w:ascii="Times New Roman" w:hAnsi="Times New Roman" w:cs="Times New Roman"/>
        </w:rPr>
        <w:t xml:space="preserve"> list</w:t>
      </w:r>
      <w:r w:rsidR="00E351EE" w:rsidRPr="006B027A">
        <w:rPr>
          <w:rFonts w:ascii="Times New Roman" w:hAnsi="Times New Roman" w:cs="Times New Roman"/>
        </w:rPr>
        <w:t xml:space="preserve"> </w:t>
      </w:r>
      <w:r w:rsidR="00E351EE">
        <w:rPr>
          <w:rFonts w:ascii="Times New Roman" w:hAnsi="Times New Roman" w:cs="Times New Roman"/>
        </w:rPr>
        <w:t>the origin of the main</w:t>
      </w:r>
      <w:r w:rsidR="00E351EE" w:rsidRPr="006B027A">
        <w:rPr>
          <w:rFonts w:ascii="Times New Roman" w:hAnsi="Times New Roman" w:cs="Times New Roman"/>
        </w:rPr>
        <w:t xml:space="preserve"> SEI products formed on graphite electrode</w:t>
      </w:r>
      <w:r w:rsidR="00E351EE">
        <w:rPr>
          <w:rFonts w:ascii="Times New Roman" w:hAnsi="Times New Roman" w:cs="Times New Roman"/>
        </w:rPr>
        <w:t xml:space="preserve"> and the possible reactions</w:t>
      </w:r>
      <w:bookmarkEnd w:id="5"/>
      <w:r w:rsidR="00E351EE">
        <w:rPr>
          <w:rFonts w:ascii="Times New Roman" w:hAnsi="Times New Roman" w:cs="Times New Roman"/>
        </w:rPr>
        <w:t xml:space="preserve"> according to literatures, </w:t>
      </w:r>
      <w:r w:rsidR="005D0475">
        <w:rPr>
          <w:rFonts w:ascii="Times New Roman" w:hAnsi="Times New Roman" w:cs="Times New Roman"/>
        </w:rPr>
        <w:t xml:space="preserve">therefore, the less </w:t>
      </w:r>
      <w:proofErr w:type="spellStart"/>
      <w:r w:rsidR="005D0475">
        <w:rPr>
          <w:rFonts w:ascii="Times New Roman" w:hAnsi="Times New Roman" w:cs="Times New Roman"/>
        </w:rPr>
        <w:t>LiF</w:t>
      </w:r>
      <w:proofErr w:type="spellEnd"/>
      <w:r w:rsidR="005D0475">
        <w:rPr>
          <w:rFonts w:ascii="Times New Roman" w:hAnsi="Times New Roman" w:cs="Times New Roman"/>
        </w:rPr>
        <w:t xml:space="preserve"> </w:t>
      </w:r>
      <w:r w:rsidR="005D0475">
        <w:rPr>
          <w:rFonts w:ascii="Times New Roman" w:hAnsi="Times New Roman" w:cs="Times New Roman" w:hint="eastAsia"/>
        </w:rPr>
        <w:t>me</w:t>
      </w:r>
      <w:r w:rsidR="005D0475">
        <w:rPr>
          <w:rFonts w:ascii="Times New Roman" w:hAnsi="Times New Roman" w:cs="Times New Roman"/>
        </w:rPr>
        <w:t xml:space="preserve">ans less anion to participate the solvation process and </w:t>
      </w:r>
      <w:proofErr w:type="spellStart"/>
      <w:r w:rsidR="005D0475">
        <w:rPr>
          <w:rFonts w:ascii="Times New Roman" w:hAnsi="Times New Roman" w:cs="Times New Roman"/>
        </w:rPr>
        <w:t>LiF</w:t>
      </w:r>
      <w:proofErr w:type="spellEnd"/>
      <w:r w:rsidR="005D0475">
        <w:rPr>
          <w:rFonts w:ascii="Times New Roman" w:hAnsi="Times New Roman" w:cs="Times New Roman"/>
        </w:rPr>
        <w:t xml:space="preserve"> has been </w:t>
      </w:r>
      <w:r w:rsidR="005D0475">
        <w:rPr>
          <w:rFonts w:ascii="Times New Roman" w:hAnsi="Times New Roman" w:cs="Times New Roman" w:hint="eastAsia"/>
        </w:rPr>
        <w:t>re</w:t>
      </w:r>
      <w:r w:rsidR="005D0475">
        <w:rPr>
          <w:rFonts w:ascii="Times New Roman" w:hAnsi="Times New Roman" w:cs="Times New Roman"/>
        </w:rPr>
        <w:t>ported repeatedly to be a good SEI component to enhance the conductive of SEI</w:t>
      </w:r>
      <w:r w:rsidR="00B16739">
        <w:rPr>
          <w:rFonts w:ascii="Times New Roman" w:hAnsi="Times New Roman" w:cs="Times New Roman"/>
        </w:rPr>
        <w:t xml:space="preserve">, and the </w:t>
      </w:r>
      <w:proofErr w:type="spellStart"/>
      <w:r w:rsidR="00B16739">
        <w:rPr>
          <w:rFonts w:ascii="Times New Roman" w:hAnsi="Times New Roman" w:cs="Times New Roman"/>
        </w:rPr>
        <w:t>LiF</w:t>
      </w:r>
      <w:proofErr w:type="spellEnd"/>
      <w:r w:rsidR="000B1CA5">
        <w:rPr>
          <w:rFonts w:ascii="Times New Roman" w:hAnsi="Times New Roman" w:cs="Times New Roman"/>
        </w:rPr>
        <w:t xml:space="preserve"> and </w:t>
      </w:r>
      <w:proofErr w:type="spellStart"/>
      <w:r w:rsidR="005D29EC">
        <w:rPr>
          <w:rFonts w:ascii="Times New Roman" w:hAnsi="Times New Roman" w:cs="Times New Roman"/>
        </w:rPr>
        <w:t>LiOH</w:t>
      </w:r>
      <w:proofErr w:type="spellEnd"/>
      <w:r w:rsidR="00B16739">
        <w:rPr>
          <w:rFonts w:ascii="Times New Roman" w:hAnsi="Times New Roman" w:cs="Times New Roman"/>
        </w:rPr>
        <w:t xml:space="preserve"> </w:t>
      </w:r>
      <w:r w:rsidR="00B16739">
        <w:rPr>
          <w:rFonts w:ascii="Times New Roman" w:hAnsi="Times New Roman" w:cs="Times New Roman" w:hint="eastAsia"/>
        </w:rPr>
        <w:t>com</w:t>
      </w:r>
      <w:r w:rsidR="00B16739">
        <w:rPr>
          <w:rFonts w:ascii="Times New Roman" w:hAnsi="Times New Roman" w:cs="Times New Roman"/>
        </w:rPr>
        <w:t>ponent increases</w:t>
      </w:r>
      <w:r w:rsidR="00643C5E">
        <w:rPr>
          <w:rFonts w:ascii="Times New Roman" w:hAnsi="Times New Roman" w:cs="Times New Roman"/>
        </w:rPr>
        <w:t xml:space="preserve"> with the increase of dept</w:t>
      </w:r>
      <w:r w:rsidR="005D0475">
        <w:rPr>
          <w:rFonts w:ascii="Times New Roman" w:hAnsi="Times New Roman" w:cs="Times New Roman"/>
        </w:rPr>
        <w:t>h</w:t>
      </w:r>
      <w:r w:rsidR="000B1CA5">
        <w:rPr>
          <w:rFonts w:ascii="Times New Roman" w:hAnsi="Times New Roman" w:cs="Times New Roman"/>
        </w:rPr>
        <w:t xml:space="preserve"> except cycled in Base electrolyte at room temperature</w:t>
      </w:r>
      <w:r w:rsidR="005E561B">
        <w:rPr>
          <w:rFonts w:ascii="Times New Roman" w:hAnsi="Times New Roman" w:cs="Times New Roman"/>
        </w:rPr>
        <w:t xml:space="preserve"> (RT)</w:t>
      </w:r>
      <w:r w:rsidR="000B1CA5">
        <w:rPr>
          <w:rFonts w:ascii="Times New Roman" w:hAnsi="Times New Roman" w:cs="Times New Roman"/>
        </w:rPr>
        <w:t xml:space="preserve">, which is well consistent with those </w:t>
      </w:r>
      <w:r w:rsidR="009753DC">
        <w:rPr>
          <w:rFonts w:ascii="Times New Roman" w:hAnsi="Times New Roman" w:cs="Times New Roman"/>
        </w:rPr>
        <w:t>reported literatures</w:t>
      </w:r>
      <w:r w:rsidR="005E561B">
        <w:rPr>
          <w:rFonts w:ascii="Times New Roman" w:hAnsi="Times New Roman" w:cs="Times New Roman"/>
        </w:rPr>
        <w:t xml:space="preserve"> that the inner layer of SEI is main consist of inorganic components</w:t>
      </w:r>
      <w:r w:rsidR="000B1CA5">
        <w:rPr>
          <w:rFonts w:ascii="Times New Roman" w:hAnsi="Times New Roman" w:cs="Times New Roman"/>
        </w:rPr>
        <w:t xml:space="preserve">, and the </w:t>
      </w:r>
      <w:proofErr w:type="spellStart"/>
      <w:r w:rsidR="000B1CA5">
        <w:rPr>
          <w:rFonts w:ascii="Times New Roman" w:hAnsi="Times New Roman" w:cs="Times New Roman"/>
        </w:rPr>
        <w:t>LiF</w:t>
      </w:r>
      <w:proofErr w:type="spellEnd"/>
      <w:r w:rsidR="000B1CA5">
        <w:rPr>
          <w:rFonts w:ascii="Times New Roman" w:hAnsi="Times New Roman" w:cs="Times New Roman"/>
        </w:rPr>
        <w:t xml:space="preserve"> and </w:t>
      </w:r>
      <w:proofErr w:type="spellStart"/>
      <w:r w:rsidR="005D29EC">
        <w:rPr>
          <w:rFonts w:ascii="Times New Roman" w:hAnsi="Times New Roman" w:cs="Times New Roman"/>
        </w:rPr>
        <w:t>LiOH</w:t>
      </w:r>
      <w:proofErr w:type="spellEnd"/>
      <w:r w:rsidR="000B1CA5">
        <w:rPr>
          <w:rFonts w:ascii="Times New Roman" w:hAnsi="Times New Roman" w:cs="Times New Roman"/>
        </w:rPr>
        <w:t xml:space="preserve"> </w:t>
      </w:r>
      <w:r w:rsidR="000B1CA5">
        <w:rPr>
          <w:rFonts w:ascii="Times New Roman" w:hAnsi="Times New Roman" w:cs="Times New Roman" w:hint="eastAsia"/>
        </w:rPr>
        <w:t>com</w:t>
      </w:r>
      <w:r w:rsidR="000B1CA5">
        <w:rPr>
          <w:rFonts w:ascii="Times New Roman" w:hAnsi="Times New Roman" w:cs="Times New Roman"/>
        </w:rPr>
        <w:t>ponent</w:t>
      </w:r>
      <w:r w:rsidR="009753DC">
        <w:rPr>
          <w:rFonts w:ascii="Times New Roman" w:hAnsi="Times New Roman" w:cs="Times New Roman"/>
        </w:rPr>
        <w:t xml:space="preserve"> produced in EHFB electrolyte </w:t>
      </w:r>
      <w:r w:rsidR="005E561B">
        <w:rPr>
          <w:rFonts w:ascii="Times New Roman" w:hAnsi="Times New Roman" w:cs="Times New Roman"/>
        </w:rPr>
        <w:t xml:space="preserve">at </w:t>
      </w:r>
      <w:r w:rsidR="00F32539">
        <w:rPr>
          <w:rFonts w:ascii="Times New Roman" w:hAnsi="Times New Roman" w:cs="Times New Roman"/>
        </w:rPr>
        <w:t>LT</w:t>
      </w:r>
      <w:r w:rsidR="005E561B">
        <w:rPr>
          <w:rFonts w:ascii="Times New Roman" w:hAnsi="Times New Roman" w:cs="Times New Roman"/>
        </w:rPr>
        <w:t xml:space="preserve"> is enhanced compared with it</w:t>
      </w:r>
      <w:r w:rsidR="00F32539">
        <w:rPr>
          <w:rFonts w:ascii="Times New Roman" w:hAnsi="Times New Roman" w:cs="Times New Roman"/>
        </w:rPr>
        <w:t xml:space="preserve"> at</w:t>
      </w:r>
      <w:r w:rsidR="005E561B">
        <w:rPr>
          <w:rFonts w:ascii="Times New Roman" w:hAnsi="Times New Roman" w:cs="Times New Roman"/>
        </w:rPr>
        <w:t xml:space="preserve"> </w:t>
      </w:r>
      <w:r w:rsidR="00F32539">
        <w:rPr>
          <w:rFonts w:ascii="Times New Roman" w:hAnsi="Times New Roman" w:cs="Times New Roman"/>
        </w:rPr>
        <w:t xml:space="preserve">RT, which </w:t>
      </w:r>
      <w:r w:rsidR="00957907">
        <w:rPr>
          <w:rFonts w:ascii="Times New Roman" w:hAnsi="Times New Roman" w:cs="Times New Roman"/>
        </w:rPr>
        <w:t>indicates that</w:t>
      </w:r>
      <w:r w:rsidR="00957907" w:rsidRPr="00957907">
        <w:rPr>
          <w:rFonts w:ascii="Times New Roman" w:hAnsi="Times New Roman" w:cs="Times New Roman"/>
        </w:rPr>
        <w:t xml:space="preserve"> </w:t>
      </w:r>
      <w:r w:rsidR="00957907">
        <w:rPr>
          <w:rFonts w:ascii="Times New Roman" w:hAnsi="Times New Roman" w:cs="Times New Roman"/>
        </w:rPr>
        <w:t>more anions participate solvation process in EHFB contained cells when temperature lowered. While, for other inorganic component Li</w:t>
      </w:r>
      <w:r w:rsidR="00957907" w:rsidRPr="00FE0D63">
        <w:rPr>
          <w:rFonts w:ascii="Times New Roman" w:hAnsi="Times New Roman" w:cs="Times New Roman"/>
          <w:vertAlign w:val="subscript"/>
        </w:rPr>
        <w:t>2</w:t>
      </w:r>
      <w:r w:rsidR="00957907">
        <w:rPr>
          <w:rFonts w:ascii="Times New Roman" w:hAnsi="Times New Roman" w:cs="Times New Roman"/>
        </w:rPr>
        <w:t>CO</w:t>
      </w:r>
      <w:r w:rsidR="00957907" w:rsidRPr="00FE0D63">
        <w:rPr>
          <w:rFonts w:ascii="Times New Roman" w:hAnsi="Times New Roman" w:cs="Times New Roman"/>
          <w:vertAlign w:val="subscript"/>
        </w:rPr>
        <w:t>3</w:t>
      </w:r>
      <w:r w:rsidR="00314985">
        <w:rPr>
          <w:rFonts w:ascii="Times New Roman" w:hAnsi="Times New Roman" w:cs="Times New Roman"/>
        </w:rPr>
        <w:t>,</w:t>
      </w:r>
      <w:r w:rsidR="00957907">
        <w:rPr>
          <w:rFonts w:ascii="Times New Roman" w:hAnsi="Times New Roman" w:cs="Times New Roman"/>
        </w:rPr>
        <w:t xml:space="preserve"> </w:t>
      </w:r>
      <w:r w:rsidR="00314985">
        <w:rPr>
          <w:rFonts w:ascii="Times New Roman" w:hAnsi="Times New Roman" w:cs="Times New Roman"/>
        </w:rPr>
        <w:t>Li</w:t>
      </w:r>
      <w:r w:rsidR="00314985" w:rsidRPr="00D43D6A">
        <w:rPr>
          <w:rFonts w:ascii="Times New Roman" w:hAnsi="Times New Roman" w:cs="Times New Roman"/>
          <w:vertAlign w:val="subscript"/>
        </w:rPr>
        <w:t>2</w:t>
      </w:r>
      <w:r w:rsidR="00314985">
        <w:rPr>
          <w:rFonts w:ascii="Times New Roman" w:hAnsi="Times New Roman" w:cs="Times New Roman"/>
        </w:rPr>
        <w:t xml:space="preserve">O </w:t>
      </w:r>
      <w:r w:rsidR="00957907">
        <w:rPr>
          <w:rFonts w:ascii="Times New Roman" w:hAnsi="Times New Roman" w:cs="Times New Roman" w:hint="eastAsia"/>
        </w:rPr>
        <w:t>an</w:t>
      </w:r>
      <w:r w:rsidR="00957907">
        <w:rPr>
          <w:rFonts w:ascii="Times New Roman" w:hAnsi="Times New Roman" w:cs="Times New Roman"/>
        </w:rPr>
        <w:t xml:space="preserve">d </w:t>
      </w:r>
      <w:proofErr w:type="spellStart"/>
      <w:r w:rsidR="005D29EC">
        <w:rPr>
          <w:rFonts w:ascii="Times New Roman" w:hAnsi="Times New Roman" w:cs="Times New Roman"/>
        </w:rPr>
        <w:t>LiP</w:t>
      </w:r>
      <w:r w:rsidR="005D29EC" w:rsidRPr="00D43D6A">
        <w:rPr>
          <w:rFonts w:ascii="Times New Roman" w:hAnsi="Times New Roman" w:cs="Times New Roman" w:hint="eastAsia"/>
          <w:vertAlign w:val="subscript"/>
        </w:rPr>
        <w:t>x</w:t>
      </w:r>
      <w:r w:rsidR="005D29EC">
        <w:rPr>
          <w:rFonts w:ascii="Times New Roman" w:hAnsi="Times New Roman" w:cs="Times New Roman"/>
        </w:rPr>
        <w:t>F</w:t>
      </w:r>
      <w:r w:rsidR="005D29EC" w:rsidRPr="00D43D6A">
        <w:rPr>
          <w:rFonts w:ascii="Times New Roman" w:hAnsi="Times New Roman" w:cs="Times New Roman"/>
          <w:vertAlign w:val="subscript"/>
        </w:rPr>
        <w:t>y</w:t>
      </w:r>
      <w:r w:rsidR="005D29EC">
        <w:rPr>
          <w:rFonts w:ascii="Times New Roman" w:hAnsi="Times New Roman" w:cs="Times New Roman"/>
        </w:rPr>
        <w:t>O</w:t>
      </w:r>
      <w:r w:rsidR="005D29EC" w:rsidRPr="00D43D6A">
        <w:rPr>
          <w:rFonts w:ascii="Times New Roman" w:hAnsi="Times New Roman" w:cs="Times New Roman"/>
          <w:vertAlign w:val="subscript"/>
        </w:rPr>
        <w:t>z</w:t>
      </w:r>
      <w:proofErr w:type="spellEnd"/>
      <w:r w:rsidR="00957907">
        <w:rPr>
          <w:rFonts w:ascii="Times New Roman" w:hAnsi="Times New Roman" w:cs="Times New Roman"/>
        </w:rPr>
        <w:t xml:space="preserve"> which properly originated from the </w:t>
      </w:r>
      <w:r w:rsidR="00314985">
        <w:rPr>
          <w:rFonts w:ascii="Times New Roman" w:hAnsi="Times New Roman" w:cs="Times New Roman"/>
        </w:rPr>
        <w:t xml:space="preserve">two electrons reaction and </w:t>
      </w:r>
      <w:r w:rsidR="00314985">
        <w:rPr>
          <w:rFonts w:ascii="Times New Roman" w:hAnsi="Times New Roman" w:cs="Times New Roman" w:hint="eastAsia"/>
        </w:rPr>
        <w:t>t</w:t>
      </w:r>
      <w:r w:rsidR="00314985">
        <w:rPr>
          <w:rFonts w:ascii="Times New Roman" w:hAnsi="Times New Roman" w:cs="Times New Roman"/>
        </w:rPr>
        <w:t xml:space="preserve">he </w:t>
      </w:r>
      <w:r w:rsidR="005D29EC">
        <w:rPr>
          <w:rFonts w:ascii="Times New Roman" w:hAnsi="Times New Roman" w:cs="Times New Roman" w:hint="eastAsia"/>
        </w:rPr>
        <w:t>li</w:t>
      </w:r>
      <w:r w:rsidR="005D29EC">
        <w:rPr>
          <w:rFonts w:ascii="Times New Roman" w:hAnsi="Times New Roman" w:cs="Times New Roman"/>
        </w:rPr>
        <w:t>thium salt decomposition</w:t>
      </w:r>
      <w:r w:rsidR="00314985">
        <w:rPr>
          <w:rFonts w:ascii="Times New Roman" w:hAnsi="Times New Roman" w:cs="Times New Roman"/>
        </w:rPr>
        <w:t xml:space="preserve">, respectively, showed a downward trend </w:t>
      </w:r>
      <w:r w:rsidR="00662B17">
        <w:rPr>
          <w:rFonts w:ascii="Times New Roman" w:hAnsi="Times New Roman" w:cs="Times New Roman"/>
        </w:rPr>
        <w:t>with the depth decrease</w:t>
      </w:r>
      <w:r w:rsidR="00754D4A">
        <w:rPr>
          <w:rFonts w:ascii="Times New Roman" w:hAnsi="Times New Roman" w:cs="Times New Roman"/>
        </w:rPr>
        <w:t>s.</w:t>
      </w:r>
    </w:p>
    <w:p w14:paraId="644D1369" w14:textId="75DE2435" w:rsidR="00497252" w:rsidRDefault="00497252" w:rsidP="00D43D6A">
      <w:pPr>
        <w:spacing w:line="360" w:lineRule="auto"/>
        <w:jc w:val="center"/>
        <w:rPr>
          <w:rFonts w:ascii="Times New Roman" w:hAnsi="Times New Roman" w:cs="Times New Roman"/>
          <w:b/>
          <w:bCs/>
        </w:rPr>
      </w:pPr>
      <w:r>
        <w:rPr>
          <w:noProof/>
        </w:rPr>
        <w:lastRenderedPageBreak/>
        <w:drawing>
          <wp:inline distT="0" distB="0" distL="0" distR="0" wp14:anchorId="46EDB9C6" wp14:editId="59196F72">
            <wp:extent cx="4639056" cy="3228237"/>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650297" cy="3236059"/>
                    </a:xfrm>
                    <a:prstGeom prst="rect">
                      <a:avLst/>
                    </a:prstGeom>
                    <a:noFill/>
                    <a:ln>
                      <a:noFill/>
                    </a:ln>
                  </pic:spPr>
                </pic:pic>
              </a:graphicData>
            </a:graphic>
          </wp:inline>
        </w:drawing>
      </w:r>
    </w:p>
    <w:p w14:paraId="0BC6ECF9" w14:textId="77F96A1D" w:rsidR="00497252" w:rsidRDefault="00497252" w:rsidP="00497252">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8</w:t>
      </w:r>
      <w:r w:rsidRPr="00E44F33">
        <w:rPr>
          <w:rFonts w:ascii="Times New Roman" w:hAnsi="Times New Roman" w:cs="Times New Roman"/>
          <w:b/>
          <w:bCs/>
        </w:rPr>
        <w:t>ǀ</w:t>
      </w:r>
      <w:r>
        <w:rPr>
          <w:rFonts w:ascii="Times New Roman" w:hAnsi="Times New Roman" w:cs="Times New Roman"/>
          <w:b/>
          <w:bCs/>
        </w:rPr>
        <w:t xml:space="preserve">The </w:t>
      </w:r>
      <w:r w:rsidRPr="00BB0394">
        <w:rPr>
          <w:rFonts w:ascii="Times New Roman" w:hAnsi="Times New Roman" w:cs="Times New Roman"/>
          <w:b/>
          <w:bCs/>
        </w:rPr>
        <w:t>T</w:t>
      </w:r>
      <w:r>
        <w:rPr>
          <w:rFonts w:ascii="Times New Roman" w:hAnsi="Times New Roman" w:cs="Times New Roman"/>
          <w:b/>
          <w:bCs/>
        </w:rPr>
        <w:t>O</w:t>
      </w:r>
      <w:r w:rsidRPr="00BB0394">
        <w:rPr>
          <w:rFonts w:ascii="Times New Roman" w:hAnsi="Times New Roman" w:cs="Times New Roman"/>
          <w:b/>
          <w:bCs/>
        </w:rPr>
        <w:t xml:space="preserve">F-SIMS </w:t>
      </w:r>
      <w:r>
        <w:rPr>
          <w:rFonts w:ascii="Times New Roman" w:hAnsi="Times New Roman" w:cs="Times New Roman"/>
          <w:b/>
          <w:bCs/>
        </w:rPr>
        <w:t>depth</w:t>
      </w:r>
      <w:r w:rsidRPr="00BB0394">
        <w:rPr>
          <w:rFonts w:ascii="Times New Roman" w:hAnsi="Times New Roman" w:cs="Times New Roman"/>
          <w:b/>
          <w:bCs/>
        </w:rPr>
        <w:t xml:space="preserve"> </w:t>
      </w:r>
      <w:r w:rsidRPr="00325F81">
        <w:rPr>
          <w:rFonts w:ascii="Times New Roman" w:hAnsi="Times New Roman" w:cs="Times New Roman"/>
          <w:b/>
          <w:bCs/>
        </w:rPr>
        <w:t>profiles of functional groups in organic SEI (</w:t>
      </w:r>
      <w:r>
        <w:rPr>
          <w:rFonts w:ascii="Times New Roman" w:hAnsi="Times New Roman" w:cs="Times New Roman"/>
          <w:b/>
          <w:bCs/>
        </w:rPr>
        <w:t>O</w:t>
      </w:r>
      <w:r w:rsidRPr="00325F81">
        <w:rPr>
          <w:rFonts w:ascii="Times New Roman" w:hAnsi="Times New Roman" w:cs="Times New Roman"/>
          <w:b/>
          <w:bCs/>
        </w:rPr>
        <w:t>-SEI) after long cycling for Base electrolyte (a</w:t>
      </w:r>
      <w:r>
        <w:rPr>
          <w:rFonts w:ascii="Times New Roman" w:hAnsi="Times New Roman" w:cs="Times New Roman" w:hint="eastAsia"/>
          <w:b/>
          <w:bCs/>
        </w:rPr>
        <w:t>-b</w:t>
      </w:r>
      <w:r w:rsidRPr="00325F81">
        <w:rPr>
          <w:rFonts w:ascii="Times New Roman" w:hAnsi="Times New Roman" w:cs="Times New Roman"/>
          <w:b/>
          <w:bCs/>
        </w:rPr>
        <w:t>) and EHFB electrolyte</w:t>
      </w:r>
      <w:r>
        <w:rPr>
          <w:rFonts w:ascii="Times New Roman" w:hAnsi="Times New Roman" w:cs="Times New Roman"/>
          <w:b/>
          <w:bCs/>
        </w:rPr>
        <w:t xml:space="preserve"> (c-d) at 298K and 263K.</w:t>
      </w:r>
    </w:p>
    <w:p w14:paraId="1B7C0171" w14:textId="6787F7E4" w:rsidR="00D039CF" w:rsidRPr="00754D4A" w:rsidRDefault="00754D4A" w:rsidP="006B11FB">
      <w:pPr>
        <w:spacing w:line="360" w:lineRule="auto"/>
        <w:ind w:firstLineChars="200" w:firstLine="420"/>
        <w:rPr>
          <w:rFonts w:ascii="Times New Roman" w:hAnsi="Times New Roman" w:cs="Times New Roman"/>
        </w:rPr>
      </w:pPr>
      <w:r w:rsidRPr="00754D4A">
        <w:rPr>
          <w:rFonts w:ascii="Times New Roman" w:hAnsi="Times New Roman" w:cs="Times New Roman" w:hint="eastAsia"/>
        </w:rPr>
        <w:t>F</w:t>
      </w:r>
      <w:r w:rsidRPr="00754D4A">
        <w:rPr>
          <w:rFonts w:ascii="Times New Roman" w:hAnsi="Times New Roman" w:cs="Times New Roman"/>
        </w:rPr>
        <w:t>or</w:t>
      </w:r>
      <w:r>
        <w:rPr>
          <w:rFonts w:ascii="Times New Roman" w:hAnsi="Times New Roman" w:cs="Times New Roman"/>
        </w:rPr>
        <w:t xml:space="preserve"> the </w:t>
      </w:r>
      <w:r w:rsidR="006A0A06">
        <w:rPr>
          <w:rFonts w:ascii="Times New Roman" w:hAnsi="Times New Roman" w:cs="Times New Roman"/>
        </w:rPr>
        <w:t>organic components</w:t>
      </w:r>
      <w:r w:rsidR="00FE638E">
        <w:rPr>
          <w:rFonts w:ascii="Times New Roman" w:hAnsi="Times New Roman" w:cs="Times New Roman"/>
        </w:rPr>
        <w:t xml:space="preserve"> C-H and C-O-H</w:t>
      </w:r>
      <w:r w:rsidR="006A0A06">
        <w:rPr>
          <w:rFonts w:ascii="Times New Roman" w:hAnsi="Times New Roman" w:cs="Times New Roman"/>
        </w:rPr>
        <w:t>,</w:t>
      </w:r>
      <w:r w:rsidR="00FE638E">
        <w:rPr>
          <w:rFonts w:ascii="Times New Roman" w:hAnsi="Times New Roman" w:cs="Times New Roman"/>
        </w:rPr>
        <w:t xml:space="preserve"> they all showed the downward trend in all the samples</w:t>
      </w:r>
      <w:r w:rsidR="006B11FB">
        <w:rPr>
          <w:rFonts w:ascii="Times New Roman" w:hAnsi="Times New Roman" w:cs="Times New Roman"/>
        </w:rPr>
        <w:t xml:space="preserve"> </w:t>
      </w:r>
      <w:r w:rsidR="006B11FB">
        <w:rPr>
          <w:rFonts w:ascii="Times New Roman" w:hAnsi="Times New Roman" w:cs="Times New Roman" w:hint="eastAsia"/>
        </w:rPr>
        <w:t>(</w:t>
      </w:r>
      <w:r w:rsidR="006B11FB" w:rsidRPr="00BC2251">
        <w:rPr>
          <w:rFonts w:ascii="Times New Roman" w:hAnsi="Times New Roman" w:cs="Times New Roman"/>
          <w:b/>
          <w:bCs/>
          <w:color w:val="000000"/>
          <w:szCs w:val="21"/>
        </w:rPr>
        <w:t>Fig. S</w:t>
      </w:r>
      <w:r w:rsidR="006B11FB">
        <w:rPr>
          <w:rFonts w:ascii="Times New Roman" w:hAnsi="Times New Roman" w:cs="Times New Roman"/>
          <w:b/>
          <w:bCs/>
          <w:color w:val="000000"/>
          <w:szCs w:val="21"/>
        </w:rPr>
        <w:t>2</w:t>
      </w:r>
      <w:r w:rsidR="00774C3E">
        <w:rPr>
          <w:rFonts w:ascii="Times New Roman" w:hAnsi="Times New Roman" w:cs="Times New Roman"/>
          <w:b/>
          <w:bCs/>
          <w:color w:val="000000"/>
          <w:szCs w:val="21"/>
        </w:rPr>
        <w:t>8</w:t>
      </w:r>
      <w:r w:rsidR="006B11FB">
        <w:rPr>
          <w:rFonts w:ascii="Times New Roman" w:hAnsi="Times New Roman" w:cs="Times New Roman"/>
        </w:rPr>
        <w:t>)</w:t>
      </w:r>
      <w:r w:rsidR="00FE638E">
        <w:rPr>
          <w:rFonts w:ascii="Times New Roman" w:hAnsi="Times New Roman" w:cs="Times New Roman"/>
        </w:rPr>
        <w:t>, and the general organic component</w:t>
      </w:r>
      <w:r w:rsidR="00EC2FBA">
        <w:rPr>
          <w:rFonts w:ascii="Times New Roman" w:hAnsi="Times New Roman" w:cs="Times New Roman"/>
        </w:rPr>
        <w:t xml:space="preserve"> originated from the decomposition of solvent</w:t>
      </w:r>
      <w:r w:rsidR="00FE638E">
        <w:rPr>
          <w:rFonts w:ascii="Times New Roman" w:hAnsi="Times New Roman" w:cs="Times New Roman"/>
        </w:rPr>
        <w:t xml:space="preserve"> </w:t>
      </w:r>
      <w:r w:rsidR="00EC2FBA">
        <w:rPr>
          <w:rFonts w:ascii="Times New Roman" w:hAnsi="Times New Roman" w:cs="Times New Roman"/>
        </w:rPr>
        <w:t xml:space="preserve">in EHFB cells is smaller than in Base cells. To enlarge the difference of the three typical </w:t>
      </w:r>
      <w:r w:rsidR="006B11FB">
        <w:rPr>
          <w:rFonts w:ascii="Times New Roman" w:hAnsi="Times New Roman" w:cs="Times New Roman"/>
        </w:rPr>
        <w:t xml:space="preserve">organic components which is covered in </w:t>
      </w:r>
      <w:r w:rsidR="006B11FB" w:rsidRPr="00BC2251">
        <w:rPr>
          <w:rFonts w:ascii="Times New Roman" w:hAnsi="Times New Roman" w:cs="Times New Roman"/>
          <w:b/>
          <w:bCs/>
          <w:color w:val="000000"/>
          <w:szCs w:val="21"/>
        </w:rPr>
        <w:t>Fig. S</w:t>
      </w:r>
      <w:r w:rsidR="006B11FB">
        <w:rPr>
          <w:rFonts w:ascii="Times New Roman" w:hAnsi="Times New Roman" w:cs="Times New Roman"/>
          <w:b/>
          <w:bCs/>
          <w:color w:val="000000"/>
          <w:szCs w:val="21"/>
        </w:rPr>
        <w:t>2</w:t>
      </w:r>
      <w:r w:rsidR="00774C3E">
        <w:rPr>
          <w:rFonts w:ascii="Times New Roman" w:hAnsi="Times New Roman" w:cs="Times New Roman"/>
          <w:b/>
          <w:bCs/>
          <w:color w:val="000000"/>
          <w:szCs w:val="21"/>
        </w:rPr>
        <w:t>8</w:t>
      </w:r>
      <w:r w:rsidR="006B11FB" w:rsidRPr="006B11FB">
        <w:rPr>
          <w:rFonts w:ascii="Times New Roman" w:hAnsi="Times New Roman" w:cs="Times New Roman"/>
          <w:color w:val="000000"/>
          <w:szCs w:val="21"/>
        </w:rPr>
        <w:t>,</w:t>
      </w:r>
      <w:r w:rsidR="006B11FB">
        <w:rPr>
          <w:rFonts w:ascii="Times New Roman" w:hAnsi="Times New Roman" w:cs="Times New Roman"/>
          <w:color w:val="000000"/>
          <w:szCs w:val="21"/>
        </w:rPr>
        <w:t xml:space="preserve"> CO</w:t>
      </w:r>
      <w:r w:rsidR="006B11FB" w:rsidRPr="006B11FB">
        <w:rPr>
          <w:rFonts w:ascii="Times New Roman" w:hAnsi="Times New Roman" w:cs="Times New Roman"/>
          <w:color w:val="000000"/>
          <w:szCs w:val="21"/>
          <w:vertAlign w:val="subscript"/>
        </w:rPr>
        <w:t>3</w:t>
      </w:r>
      <w:r w:rsidR="006B11FB" w:rsidRPr="006B11FB">
        <w:rPr>
          <w:rFonts w:ascii="Times New Roman" w:hAnsi="Times New Roman" w:cs="Times New Roman"/>
          <w:color w:val="000000"/>
          <w:szCs w:val="21"/>
          <w:vertAlign w:val="superscript"/>
        </w:rPr>
        <w:t>-</w:t>
      </w:r>
      <w:r w:rsidR="006B11FB">
        <w:rPr>
          <w:rFonts w:ascii="Times New Roman" w:hAnsi="Times New Roman" w:cs="Times New Roman"/>
          <w:color w:val="000000"/>
          <w:szCs w:val="21"/>
        </w:rPr>
        <w:t>, C</w:t>
      </w:r>
      <w:r w:rsidR="006B11FB" w:rsidRPr="006B11FB">
        <w:rPr>
          <w:rFonts w:ascii="Times New Roman" w:hAnsi="Times New Roman" w:cs="Times New Roman"/>
          <w:color w:val="000000"/>
          <w:szCs w:val="21"/>
          <w:vertAlign w:val="subscript"/>
        </w:rPr>
        <w:t>2</w:t>
      </w:r>
      <w:r w:rsidR="006B11FB">
        <w:rPr>
          <w:rFonts w:ascii="Times New Roman" w:hAnsi="Times New Roman" w:cs="Times New Roman"/>
          <w:color w:val="000000"/>
          <w:szCs w:val="21"/>
        </w:rPr>
        <w:t>H</w:t>
      </w:r>
      <w:r w:rsidR="006B11FB" w:rsidRPr="006B11FB">
        <w:rPr>
          <w:rFonts w:ascii="Times New Roman" w:hAnsi="Times New Roman" w:cs="Times New Roman"/>
          <w:color w:val="000000"/>
          <w:szCs w:val="21"/>
          <w:vertAlign w:val="subscript"/>
        </w:rPr>
        <w:t>3</w:t>
      </w:r>
      <w:r w:rsidR="006B11FB">
        <w:rPr>
          <w:rFonts w:ascii="Times New Roman" w:hAnsi="Times New Roman" w:cs="Times New Roman"/>
          <w:color w:val="000000"/>
          <w:szCs w:val="21"/>
        </w:rPr>
        <w:t>O</w:t>
      </w:r>
      <w:r w:rsidR="006B11FB" w:rsidRPr="006B11FB">
        <w:rPr>
          <w:rFonts w:ascii="Times New Roman" w:hAnsi="Times New Roman" w:cs="Times New Roman"/>
          <w:color w:val="000000"/>
          <w:szCs w:val="21"/>
          <w:vertAlign w:val="superscript"/>
        </w:rPr>
        <w:t>-</w:t>
      </w:r>
      <w:r w:rsidR="006B11FB">
        <w:rPr>
          <w:rFonts w:ascii="Times New Roman" w:hAnsi="Times New Roman" w:cs="Times New Roman"/>
          <w:color w:val="000000"/>
          <w:szCs w:val="21"/>
        </w:rPr>
        <w:t xml:space="preserve"> and C</w:t>
      </w:r>
      <w:r w:rsidR="006B11FB" w:rsidRPr="006B11FB">
        <w:rPr>
          <w:rFonts w:ascii="Times New Roman" w:hAnsi="Times New Roman" w:cs="Times New Roman"/>
          <w:color w:val="000000"/>
          <w:szCs w:val="21"/>
          <w:vertAlign w:val="subscript"/>
        </w:rPr>
        <w:t>2</w:t>
      </w:r>
      <w:r w:rsidR="006B11FB">
        <w:rPr>
          <w:rFonts w:ascii="Times New Roman" w:hAnsi="Times New Roman" w:cs="Times New Roman"/>
          <w:color w:val="000000"/>
          <w:szCs w:val="21"/>
        </w:rPr>
        <w:t>H</w:t>
      </w:r>
      <w:r w:rsidR="006B11FB" w:rsidRPr="006B11FB">
        <w:rPr>
          <w:rFonts w:ascii="Times New Roman" w:hAnsi="Times New Roman" w:cs="Times New Roman"/>
          <w:color w:val="000000"/>
          <w:szCs w:val="21"/>
          <w:vertAlign w:val="subscript"/>
        </w:rPr>
        <w:t>3</w:t>
      </w:r>
      <w:r w:rsidR="006B11FB">
        <w:rPr>
          <w:rFonts w:ascii="Times New Roman" w:hAnsi="Times New Roman" w:cs="Times New Roman"/>
          <w:color w:val="000000"/>
          <w:szCs w:val="21"/>
        </w:rPr>
        <w:t>O</w:t>
      </w:r>
      <w:r w:rsidR="006B11FB" w:rsidRPr="006B11FB">
        <w:rPr>
          <w:rFonts w:ascii="Times New Roman" w:hAnsi="Times New Roman" w:cs="Times New Roman"/>
          <w:color w:val="000000"/>
          <w:szCs w:val="21"/>
          <w:vertAlign w:val="subscript"/>
        </w:rPr>
        <w:t>2</w:t>
      </w:r>
      <w:r w:rsidR="006B11FB" w:rsidRPr="006B11FB">
        <w:rPr>
          <w:rFonts w:ascii="Times New Roman" w:hAnsi="Times New Roman" w:cs="Times New Roman"/>
          <w:color w:val="000000"/>
          <w:szCs w:val="21"/>
          <w:vertAlign w:val="superscript"/>
        </w:rPr>
        <w:t>-</w:t>
      </w:r>
      <w:r w:rsidR="006B11FB">
        <w:rPr>
          <w:rFonts w:ascii="Times New Roman" w:hAnsi="Times New Roman" w:cs="Times New Roman"/>
          <w:color w:val="000000"/>
          <w:szCs w:val="21"/>
        </w:rPr>
        <w:t xml:space="preserve"> </w:t>
      </w:r>
      <w:r w:rsidR="006B11FB">
        <w:rPr>
          <w:rFonts w:ascii="Times New Roman" w:hAnsi="Times New Roman" w:cs="Times New Roman" w:hint="eastAsia"/>
          <w:color w:val="000000"/>
          <w:szCs w:val="21"/>
        </w:rPr>
        <w:t>are</w:t>
      </w:r>
      <w:r w:rsidR="006B11FB">
        <w:rPr>
          <w:rFonts w:ascii="Times New Roman" w:hAnsi="Times New Roman" w:cs="Times New Roman"/>
          <w:color w:val="000000"/>
          <w:szCs w:val="21"/>
        </w:rPr>
        <w:t xml:space="preserve"> separated to compare between Base cells and EHFB cells under LT and RT (</w:t>
      </w:r>
      <w:r w:rsidR="006B11FB" w:rsidRPr="00BC2251">
        <w:rPr>
          <w:rFonts w:ascii="Times New Roman" w:hAnsi="Times New Roman" w:cs="Times New Roman"/>
          <w:b/>
          <w:bCs/>
          <w:color w:val="000000"/>
          <w:szCs w:val="21"/>
        </w:rPr>
        <w:t>Fig. S</w:t>
      </w:r>
      <w:r w:rsidR="006B11FB">
        <w:rPr>
          <w:rFonts w:ascii="Times New Roman" w:hAnsi="Times New Roman" w:cs="Times New Roman"/>
          <w:b/>
          <w:bCs/>
          <w:color w:val="000000"/>
          <w:szCs w:val="21"/>
        </w:rPr>
        <w:t>2</w:t>
      </w:r>
      <w:r w:rsidR="00774C3E">
        <w:rPr>
          <w:rFonts w:ascii="Times New Roman" w:hAnsi="Times New Roman" w:cs="Times New Roman"/>
          <w:b/>
          <w:bCs/>
          <w:color w:val="000000"/>
          <w:szCs w:val="21"/>
        </w:rPr>
        <w:t>9</w:t>
      </w:r>
      <w:r w:rsidR="006B11FB">
        <w:rPr>
          <w:rFonts w:ascii="Times New Roman" w:hAnsi="Times New Roman" w:cs="Times New Roman"/>
          <w:color w:val="000000"/>
          <w:szCs w:val="21"/>
        </w:rPr>
        <w:t xml:space="preserve">). </w:t>
      </w:r>
      <w:r w:rsidR="00194268">
        <w:rPr>
          <w:rFonts w:ascii="Times New Roman" w:hAnsi="Times New Roman" w:cs="Times New Roman"/>
          <w:color w:val="000000"/>
          <w:szCs w:val="21"/>
        </w:rPr>
        <w:t>T</w:t>
      </w:r>
      <w:r w:rsidR="00194268">
        <w:rPr>
          <w:rFonts w:ascii="Times New Roman" w:hAnsi="Times New Roman" w:cs="Times New Roman" w:hint="eastAsia"/>
          <w:color w:val="000000"/>
          <w:szCs w:val="21"/>
        </w:rPr>
        <w:t>he</w:t>
      </w:r>
      <w:r w:rsidR="00194268">
        <w:rPr>
          <w:rFonts w:ascii="Times New Roman" w:hAnsi="Times New Roman" w:cs="Times New Roman"/>
          <w:color w:val="000000"/>
          <w:szCs w:val="21"/>
        </w:rPr>
        <w:t xml:space="preserve"> </w:t>
      </w:r>
      <w:r w:rsidR="004A00AB">
        <w:rPr>
          <w:rFonts w:ascii="Times New Roman" w:hAnsi="Times New Roman" w:cs="Times New Roman" w:hint="eastAsia"/>
          <w:color w:val="000000"/>
          <w:szCs w:val="21"/>
        </w:rPr>
        <w:t>i</w:t>
      </w:r>
      <w:r w:rsidR="004A00AB" w:rsidRPr="004A00AB">
        <w:rPr>
          <w:rFonts w:ascii="Times New Roman" w:hAnsi="Times New Roman" w:cs="Times New Roman"/>
          <w:color w:val="000000"/>
          <w:szCs w:val="21"/>
        </w:rPr>
        <w:t>on fragments</w:t>
      </w:r>
      <w:r w:rsidR="004A00AB">
        <w:rPr>
          <w:rFonts w:ascii="Times New Roman" w:hAnsi="Times New Roman" w:cs="Times New Roman"/>
          <w:color w:val="000000"/>
          <w:szCs w:val="21"/>
        </w:rPr>
        <w:t xml:space="preserve"> CO</w:t>
      </w:r>
      <w:r w:rsidR="004A00AB" w:rsidRPr="004A00AB">
        <w:rPr>
          <w:rFonts w:ascii="Times New Roman" w:hAnsi="Times New Roman" w:cs="Times New Roman"/>
          <w:color w:val="000000"/>
          <w:szCs w:val="21"/>
          <w:vertAlign w:val="subscript"/>
        </w:rPr>
        <w:t>3</w:t>
      </w:r>
      <w:r w:rsidR="004A00AB" w:rsidRPr="004A00AB">
        <w:rPr>
          <w:rFonts w:ascii="Times New Roman" w:hAnsi="Times New Roman" w:cs="Times New Roman"/>
          <w:color w:val="000000"/>
          <w:szCs w:val="21"/>
          <w:vertAlign w:val="superscript"/>
        </w:rPr>
        <w:t>-</w:t>
      </w:r>
      <w:r w:rsidR="004A00AB">
        <w:rPr>
          <w:rFonts w:ascii="Times New Roman" w:hAnsi="Times New Roman" w:cs="Times New Roman"/>
          <w:color w:val="000000"/>
          <w:szCs w:val="21"/>
        </w:rPr>
        <w:t xml:space="preserve"> which represent the </w:t>
      </w:r>
      <w:bookmarkStart w:id="6" w:name="_Hlk120030153"/>
      <w:r w:rsidR="004A00AB">
        <w:rPr>
          <w:rFonts w:ascii="Times New Roman" w:hAnsi="Times New Roman" w:cs="Times New Roman"/>
          <w:color w:val="000000"/>
          <w:szCs w:val="21"/>
        </w:rPr>
        <w:t>ROCO</w:t>
      </w:r>
      <w:r w:rsidR="004A00AB" w:rsidRPr="004A00AB">
        <w:rPr>
          <w:rFonts w:ascii="Times New Roman" w:hAnsi="Times New Roman" w:cs="Times New Roman"/>
          <w:color w:val="000000"/>
          <w:szCs w:val="21"/>
          <w:vertAlign w:val="subscript"/>
        </w:rPr>
        <w:t>2</w:t>
      </w:r>
      <w:r w:rsidR="004A00AB">
        <w:rPr>
          <w:rFonts w:ascii="Times New Roman" w:hAnsi="Times New Roman" w:cs="Times New Roman"/>
          <w:color w:val="000000"/>
          <w:szCs w:val="21"/>
        </w:rPr>
        <w:t>Li</w:t>
      </w:r>
      <w:bookmarkEnd w:id="6"/>
      <w:r w:rsidR="004A00AB">
        <w:rPr>
          <w:rFonts w:ascii="Times New Roman" w:hAnsi="Times New Roman" w:cs="Times New Roman"/>
          <w:color w:val="000000"/>
          <w:szCs w:val="21"/>
        </w:rPr>
        <w:t xml:space="preserve"> originated from the decomposition of EC molecule</w:t>
      </w:r>
      <w:r w:rsidR="00DD2B6A">
        <w:rPr>
          <w:rFonts w:ascii="Times New Roman" w:hAnsi="Times New Roman" w:cs="Times New Roman"/>
          <w:color w:val="000000"/>
          <w:szCs w:val="21"/>
        </w:rPr>
        <w:t xml:space="preserve"> (</w:t>
      </w:r>
      <w:r w:rsidR="00DD2B6A" w:rsidRPr="00047373">
        <w:rPr>
          <w:rFonts w:ascii="Times New Roman" w:hAnsi="Times New Roman" w:cs="Times New Roman"/>
          <w:b/>
          <w:bCs/>
          <w:color w:val="000000"/>
          <w:szCs w:val="21"/>
        </w:rPr>
        <w:t>Table S7</w:t>
      </w:r>
      <w:r w:rsidR="00DD2B6A">
        <w:rPr>
          <w:rFonts w:ascii="Times New Roman" w:hAnsi="Times New Roman" w:cs="Times New Roman"/>
          <w:color w:val="000000"/>
          <w:szCs w:val="21"/>
        </w:rPr>
        <w:t>)</w:t>
      </w:r>
      <w:r w:rsidR="004A00AB">
        <w:rPr>
          <w:rFonts w:ascii="Times New Roman" w:hAnsi="Times New Roman" w:cs="Times New Roman"/>
          <w:color w:val="000000"/>
          <w:szCs w:val="21"/>
        </w:rPr>
        <w:t xml:space="preserve">, generally showed increases with the temperature lowered in Base cells but inversely in </w:t>
      </w:r>
      <w:r w:rsidR="009D699A">
        <w:rPr>
          <w:rFonts w:ascii="Times New Roman" w:hAnsi="Times New Roman" w:cs="Times New Roman"/>
          <w:color w:val="000000"/>
          <w:szCs w:val="21"/>
        </w:rPr>
        <w:t xml:space="preserve">EHFB cells, indicating that EC is promoted </w:t>
      </w:r>
      <w:r w:rsidR="00AD79BA">
        <w:rPr>
          <w:rFonts w:ascii="Times New Roman" w:hAnsi="Times New Roman" w:cs="Times New Roman"/>
          <w:color w:val="000000"/>
          <w:szCs w:val="21"/>
        </w:rPr>
        <w:t>to solvated with Li</w:t>
      </w:r>
      <w:r w:rsidR="00AD79BA" w:rsidRPr="00AD79BA">
        <w:rPr>
          <w:rFonts w:ascii="Times New Roman" w:hAnsi="Times New Roman" w:cs="Times New Roman" w:hint="eastAsia"/>
          <w:color w:val="000000"/>
          <w:szCs w:val="21"/>
          <w:vertAlign w:val="superscript"/>
        </w:rPr>
        <w:t>+</w:t>
      </w:r>
      <w:r w:rsidR="00AD79BA">
        <w:rPr>
          <w:rFonts w:ascii="Times New Roman" w:hAnsi="Times New Roman" w:cs="Times New Roman"/>
          <w:color w:val="000000"/>
          <w:szCs w:val="21"/>
        </w:rPr>
        <w:t xml:space="preserve"> with </w:t>
      </w:r>
      <w:bookmarkStart w:id="7" w:name="_Hlk120030929"/>
      <w:r w:rsidR="00AD79BA">
        <w:rPr>
          <w:rFonts w:ascii="Times New Roman" w:hAnsi="Times New Roman" w:cs="Times New Roman"/>
          <w:color w:val="000000"/>
          <w:szCs w:val="21"/>
        </w:rPr>
        <w:t xml:space="preserve">Base electrolyte but </w:t>
      </w:r>
      <w:r w:rsidR="003F48A6">
        <w:rPr>
          <w:rFonts w:ascii="Times New Roman" w:hAnsi="Times New Roman" w:cs="Times New Roman"/>
          <w:color w:val="000000"/>
          <w:szCs w:val="21"/>
        </w:rPr>
        <w:t>weakened with EHFB electrolyte when temperature lowered</w:t>
      </w:r>
      <w:bookmarkEnd w:id="7"/>
      <w:r w:rsidR="00047373">
        <w:rPr>
          <w:rFonts w:ascii="Times New Roman" w:hAnsi="Times New Roman" w:cs="Times New Roman"/>
          <w:color w:val="000000"/>
          <w:szCs w:val="21"/>
        </w:rPr>
        <w:t>.</w:t>
      </w:r>
      <w:r w:rsidR="003F48A6">
        <w:rPr>
          <w:rFonts w:ascii="Times New Roman" w:hAnsi="Times New Roman" w:cs="Times New Roman"/>
          <w:color w:val="000000"/>
          <w:szCs w:val="21"/>
        </w:rPr>
        <w:t xml:space="preserve"> While for </w:t>
      </w:r>
      <w:r w:rsidR="00DD2B6A">
        <w:rPr>
          <w:rFonts w:ascii="Times New Roman" w:hAnsi="Times New Roman" w:cs="Times New Roman"/>
          <w:color w:val="000000"/>
          <w:szCs w:val="21"/>
        </w:rPr>
        <w:t>the component of C</w:t>
      </w:r>
      <w:r w:rsidR="00DD2B6A" w:rsidRPr="00DD2B6A">
        <w:rPr>
          <w:rFonts w:ascii="Times New Roman" w:hAnsi="Times New Roman" w:cs="Times New Roman"/>
          <w:color w:val="000000"/>
          <w:szCs w:val="21"/>
          <w:vertAlign w:val="subscript"/>
        </w:rPr>
        <w:t>2</w:t>
      </w:r>
      <w:r w:rsidR="00DD2B6A">
        <w:rPr>
          <w:rFonts w:ascii="Times New Roman" w:hAnsi="Times New Roman" w:cs="Times New Roman"/>
          <w:color w:val="000000"/>
          <w:szCs w:val="21"/>
        </w:rPr>
        <w:t>H</w:t>
      </w:r>
      <w:r w:rsidR="00DD2B6A" w:rsidRPr="00DD2B6A">
        <w:rPr>
          <w:rFonts w:ascii="Times New Roman" w:hAnsi="Times New Roman" w:cs="Times New Roman"/>
          <w:color w:val="000000"/>
          <w:szCs w:val="21"/>
          <w:vertAlign w:val="subscript"/>
        </w:rPr>
        <w:t>3</w:t>
      </w:r>
      <w:r w:rsidR="00DD2B6A">
        <w:rPr>
          <w:rFonts w:ascii="Times New Roman" w:hAnsi="Times New Roman" w:cs="Times New Roman"/>
          <w:color w:val="000000"/>
          <w:szCs w:val="21"/>
        </w:rPr>
        <w:t>O</w:t>
      </w:r>
      <w:r w:rsidR="00DD2B6A" w:rsidRPr="00DD2B6A">
        <w:rPr>
          <w:rFonts w:ascii="Times New Roman" w:hAnsi="Times New Roman" w:cs="Times New Roman"/>
          <w:color w:val="000000"/>
          <w:szCs w:val="21"/>
          <w:vertAlign w:val="superscript"/>
        </w:rPr>
        <w:t>-</w:t>
      </w:r>
      <w:r w:rsidR="00DD2B6A">
        <w:rPr>
          <w:rFonts w:ascii="Times New Roman" w:hAnsi="Times New Roman" w:cs="Times New Roman"/>
          <w:color w:val="000000"/>
          <w:szCs w:val="21"/>
        </w:rPr>
        <w:t xml:space="preserve"> which is ascribed as the CH</w:t>
      </w:r>
      <w:r w:rsidR="00DD2B6A" w:rsidRPr="00DD2B6A">
        <w:rPr>
          <w:rFonts w:ascii="Times New Roman" w:hAnsi="Times New Roman" w:cs="Times New Roman"/>
          <w:color w:val="000000"/>
          <w:szCs w:val="21"/>
          <w:vertAlign w:val="subscript"/>
        </w:rPr>
        <w:t>3</w:t>
      </w:r>
      <w:r w:rsidR="00DD2B6A">
        <w:rPr>
          <w:rFonts w:ascii="Times New Roman" w:hAnsi="Times New Roman" w:cs="Times New Roman"/>
          <w:color w:val="000000"/>
          <w:szCs w:val="21"/>
        </w:rPr>
        <w:t>COLi that derived from the decomposition of DEC</w:t>
      </w:r>
      <w:r w:rsidR="00047373">
        <w:rPr>
          <w:rFonts w:ascii="Times New Roman" w:hAnsi="Times New Roman" w:cs="Times New Roman"/>
          <w:color w:val="000000"/>
          <w:szCs w:val="21"/>
        </w:rPr>
        <w:t xml:space="preserve"> (</w:t>
      </w:r>
      <w:r w:rsidR="00047373" w:rsidRPr="00047373">
        <w:rPr>
          <w:rFonts w:ascii="Times New Roman" w:hAnsi="Times New Roman" w:cs="Times New Roman"/>
          <w:b/>
          <w:bCs/>
          <w:color w:val="000000"/>
          <w:szCs w:val="21"/>
        </w:rPr>
        <w:t>Table S7</w:t>
      </w:r>
      <w:r w:rsidR="00047373">
        <w:rPr>
          <w:rFonts w:ascii="Times New Roman" w:hAnsi="Times New Roman" w:cs="Times New Roman"/>
          <w:color w:val="000000"/>
          <w:szCs w:val="21"/>
        </w:rPr>
        <w:t xml:space="preserve">), is totally </w:t>
      </w:r>
      <w:proofErr w:type="gramStart"/>
      <w:r w:rsidR="00047373">
        <w:rPr>
          <w:rFonts w:ascii="Times New Roman" w:hAnsi="Times New Roman" w:cs="Times New Roman"/>
          <w:color w:val="000000"/>
          <w:szCs w:val="21"/>
        </w:rPr>
        <w:t>increased</w:t>
      </w:r>
      <w:proofErr w:type="gramEnd"/>
      <w:r w:rsidR="00047373">
        <w:rPr>
          <w:rFonts w:ascii="Times New Roman" w:hAnsi="Times New Roman" w:cs="Times New Roman"/>
          <w:color w:val="000000"/>
          <w:szCs w:val="21"/>
        </w:rPr>
        <w:t xml:space="preserve"> and decreased when temperature is lowered in Base cells and EHFB cells, respectively, which also certificate that more DEC participates the solvation process </w:t>
      </w:r>
      <w:r w:rsidR="00280ADE">
        <w:rPr>
          <w:rFonts w:ascii="Times New Roman" w:hAnsi="Times New Roman" w:cs="Times New Roman"/>
          <w:color w:val="000000"/>
          <w:szCs w:val="21"/>
        </w:rPr>
        <w:t>in EHFB electrolyte than in Base electrolyte when temperature deceases</w:t>
      </w:r>
      <w:r w:rsidR="00047373">
        <w:rPr>
          <w:rFonts w:ascii="Times New Roman" w:hAnsi="Times New Roman" w:cs="Times New Roman"/>
          <w:color w:val="000000"/>
          <w:szCs w:val="21"/>
        </w:rPr>
        <w:t>. These trends of EC an</w:t>
      </w:r>
      <w:r w:rsidR="009C334F">
        <w:rPr>
          <w:rFonts w:ascii="Times New Roman" w:hAnsi="Times New Roman" w:cs="Times New Roman"/>
          <w:color w:val="000000"/>
          <w:szCs w:val="21"/>
        </w:rPr>
        <w:t>d</w:t>
      </w:r>
      <w:r w:rsidR="00047373">
        <w:rPr>
          <w:rFonts w:ascii="Times New Roman" w:hAnsi="Times New Roman" w:cs="Times New Roman"/>
          <w:color w:val="000000"/>
          <w:szCs w:val="21"/>
        </w:rPr>
        <w:t xml:space="preserve"> DEC decomposition are rightly agreeing with the calculation result and spatial spectrum analyses. </w:t>
      </w:r>
    </w:p>
    <w:p w14:paraId="55D03A6A" w14:textId="75532B0F" w:rsidR="00D039CF" w:rsidRDefault="00D039CF" w:rsidP="005677DD">
      <w:pPr>
        <w:spacing w:line="360" w:lineRule="auto"/>
        <w:rPr>
          <w:rFonts w:ascii="Times New Roman" w:hAnsi="Times New Roman" w:cs="Times New Roman"/>
          <w:b/>
          <w:bCs/>
        </w:rPr>
      </w:pPr>
      <w:r>
        <w:rPr>
          <w:noProof/>
        </w:rPr>
        <w:lastRenderedPageBreak/>
        <w:drawing>
          <wp:inline distT="0" distB="0" distL="0" distR="0" wp14:anchorId="793BC4EC" wp14:editId="2C6E2B15">
            <wp:extent cx="5169408" cy="140208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r="1989" b="8306"/>
                    <a:stretch/>
                  </pic:blipFill>
                  <pic:spPr bwMode="auto">
                    <a:xfrm>
                      <a:off x="0" y="0"/>
                      <a:ext cx="5169408" cy="1402080"/>
                    </a:xfrm>
                    <a:prstGeom prst="rect">
                      <a:avLst/>
                    </a:prstGeom>
                    <a:noFill/>
                    <a:ln>
                      <a:noFill/>
                    </a:ln>
                    <a:extLst>
                      <a:ext uri="{53640926-AAD7-44D8-BBD7-CCE9431645EC}">
                        <a14:shadowObscured xmlns:a14="http://schemas.microsoft.com/office/drawing/2010/main"/>
                      </a:ext>
                    </a:extLst>
                  </pic:spPr>
                </pic:pic>
              </a:graphicData>
            </a:graphic>
          </wp:inline>
        </w:drawing>
      </w:r>
    </w:p>
    <w:p w14:paraId="3AABD3FC" w14:textId="6CE1D5C1" w:rsidR="00D039CF" w:rsidRPr="00D039CF" w:rsidRDefault="00D039CF" w:rsidP="00D039CF">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2</w:t>
      </w:r>
      <w:r w:rsidR="00B95784">
        <w:rPr>
          <w:rFonts w:ascii="Times New Roman" w:hAnsi="Times New Roman" w:cs="Times New Roman"/>
          <w:b/>
          <w:bCs/>
          <w:color w:val="000000"/>
          <w:szCs w:val="21"/>
        </w:rPr>
        <w:t>9</w:t>
      </w:r>
      <w:r w:rsidRPr="00E44F33">
        <w:rPr>
          <w:rFonts w:ascii="Times New Roman" w:hAnsi="Times New Roman" w:cs="Times New Roman"/>
          <w:b/>
          <w:bCs/>
        </w:rPr>
        <w:t>ǀ</w:t>
      </w:r>
      <w:r>
        <w:rPr>
          <w:rFonts w:ascii="Times New Roman" w:hAnsi="Times New Roman" w:cs="Times New Roman"/>
          <w:b/>
          <w:bCs/>
        </w:rPr>
        <w:t xml:space="preserve">The </w:t>
      </w:r>
      <w:r w:rsidRPr="00BB0394">
        <w:rPr>
          <w:rFonts w:ascii="Times New Roman" w:hAnsi="Times New Roman" w:cs="Times New Roman"/>
          <w:b/>
          <w:bCs/>
        </w:rPr>
        <w:t>T</w:t>
      </w:r>
      <w:r>
        <w:rPr>
          <w:rFonts w:ascii="Times New Roman" w:hAnsi="Times New Roman" w:cs="Times New Roman"/>
          <w:b/>
          <w:bCs/>
        </w:rPr>
        <w:t>O</w:t>
      </w:r>
      <w:r w:rsidRPr="00BB0394">
        <w:rPr>
          <w:rFonts w:ascii="Times New Roman" w:hAnsi="Times New Roman" w:cs="Times New Roman"/>
          <w:b/>
          <w:bCs/>
        </w:rPr>
        <w:t xml:space="preserve">F-SIMS </w:t>
      </w:r>
      <w:r>
        <w:rPr>
          <w:rFonts w:ascii="Times New Roman" w:hAnsi="Times New Roman" w:cs="Times New Roman"/>
          <w:b/>
          <w:bCs/>
        </w:rPr>
        <w:t>depth</w:t>
      </w:r>
      <w:r w:rsidRPr="00BB0394">
        <w:rPr>
          <w:rFonts w:ascii="Times New Roman" w:hAnsi="Times New Roman" w:cs="Times New Roman"/>
          <w:b/>
          <w:bCs/>
        </w:rPr>
        <w:t xml:space="preserve"> </w:t>
      </w:r>
      <w:r w:rsidRPr="00325F81">
        <w:rPr>
          <w:rFonts w:ascii="Times New Roman" w:hAnsi="Times New Roman" w:cs="Times New Roman"/>
          <w:b/>
          <w:bCs/>
        </w:rPr>
        <w:t>profiles</w:t>
      </w:r>
      <w:r>
        <w:rPr>
          <w:rFonts w:ascii="Times New Roman" w:hAnsi="Times New Roman" w:cs="Times New Roman"/>
          <w:b/>
          <w:bCs/>
        </w:rPr>
        <w:t xml:space="preserve"> o</w:t>
      </w:r>
      <w:r w:rsidR="00F37F69">
        <w:rPr>
          <w:rFonts w:ascii="Times New Roman" w:hAnsi="Times New Roman" w:cs="Times New Roman"/>
          <w:b/>
          <w:bCs/>
        </w:rPr>
        <w:t xml:space="preserve">f the </w:t>
      </w:r>
      <w:r w:rsidR="00F37F69">
        <w:rPr>
          <w:rFonts w:ascii="Times New Roman" w:hAnsi="Times New Roman" w:cs="Times New Roman" w:hint="eastAsia"/>
          <w:b/>
          <w:bCs/>
        </w:rPr>
        <w:t>t</w:t>
      </w:r>
      <w:r w:rsidR="00F37F69">
        <w:rPr>
          <w:rFonts w:ascii="Times New Roman" w:hAnsi="Times New Roman" w:cs="Times New Roman"/>
          <w:b/>
          <w:bCs/>
        </w:rPr>
        <w:t>hree typical organic components on graphite anode cycled in</w:t>
      </w:r>
      <w:r>
        <w:rPr>
          <w:rFonts w:ascii="Times New Roman" w:hAnsi="Times New Roman" w:cs="Times New Roman"/>
          <w:b/>
          <w:bCs/>
        </w:rPr>
        <w:t xml:space="preserve"> </w:t>
      </w:r>
      <w:r w:rsidR="00F37F69">
        <w:rPr>
          <w:rFonts w:ascii="Times New Roman" w:hAnsi="Times New Roman" w:cs="Times New Roman"/>
          <w:b/>
          <w:bCs/>
        </w:rPr>
        <w:t>Base and EHFB electrolyte at different temperature. (a) ROCO</w:t>
      </w:r>
      <w:r w:rsidR="00F37F69" w:rsidRPr="00F37F69">
        <w:rPr>
          <w:rFonts w:ascii="Times New Roman" w:hAnsi="Times New Roman" w:cs="Times New Roman"/>
          <w:b/>
          <w:bCs/>
          <w:vertAlign w:val="subscript"/>
        </w:rPr>
        <w:t>2</w:t>
      </w:r>
      <w:r w:rsidR="00F37F69">
        <w:rPr>
          <w:rFonts w:ascii="Times New Roman" w:hAnsi="Times New Roman" w:cs="Times New Roman"/>
          <w:b/>
          <w:bCs/>
        </w:rPr>
        <w:t>Li</w:t>
      </w:r>
      <w:r w:rsidR="00F37F69">
        <w:rPr>
          <w:rFonts w:ascii="Times New Roman" w:hAnsi="Times New Roman" w:cs="Times New Roman" w:hint="eastAsia"/>
          <w:b/>
          <w:bCs/>
        </w:rPr>
        <w:t>,</w:t>
      </w:r>
      <w:r w:rsidR="00F37F69">
        <w:rPr>
          <w:rFonts w:ascii="Times New Roman" w:hAnsi="Times New Roman" w:cs="Times New Roman"/>
          <w:b/>
          <w:bCs/>
        </w:rPr>
        <w:t xml:space="preserve"> (b) CH</w:t>
      </w:r>
      <w:r w:rsidR="00F37F69" w:rsidRPr="00D43D6A">
        <w:rPr>
          <w:rFonts w:ascii="Times New Roman" w:hAnsi="Times New Roman" w:cs="Times New Roman"/>
          <w:b/>
          <w:bCs/>
          <w:vertAlign w:val="subscript"/>
        </w:rPr>
        <w:t>3</w:t>
      </w:r>
      <w:r w:rsidR="00F37F69">
        <w:rPr>
          <w:rFonts w:ascii="Times New Roman" w:hAnsi="Times New Roman" w:cs="Times New Roman"/>
          <w:b/>
          <w:bCs/>
        </w:rPr>
        <w:t>COLi</w:t>
      </w:r>
      <w:r w:rsidR="00D43D6A">
        <w:rPr>
          <w:rFonts w:ascii="Times New Roman" w:hAnsi="Times New Roman" w:cs="Times New Roman"/>
          <w:b/>
          <w:bCs/>
        </w:rPr>
        <w:t>, and (c) CH</w:t>
      </w:r>
      <w:r w:rsidR="00D43D6A" w:rsidRPr="00D43D6A">
        <w:rPr>
          <w:rFonts w:ascii="Times New Roman" w:hAnsi="Times New Roman" w:cs="Times New Roman"/>
          <w:b/>
          <w:bCs/>
          <w:vertAlign w:val="subscript"/>
        </w:rPr>
        <w:t>3</w:t>
      </w:r>
      <w:r w:rsidR="00D43D6A">
        <w:rPr>
          <w:rFonts w:ascii="Times New Roman" w:hAnsi="Times New Roman" w:cs="Times New Roman"/>
          <w:b/>
          <w:bCs/>
        </w:rPr>
        <w:t>COOLi</w:t>
      </w:r>
      <w:r w:rsidR="00D43D6A">
        <w:rPr>
          <w:rFonts w:ascii="Times New Roman" w:hAnsi="Times New Roman" w:cs="Times New Roman" w:hint="eastAsia"/>
          <w:b/>
          <w:bCs/>
        </w:rPr>
        <w:t>.</w:t>
      </w:r>
    </w:p>
    <w:p w14:paraId="27B9FE22" w14:textId="6FA7A433" w:rsidR="00D039CF" w:rsidRDefault="009C334F" w:rsidP="009C334F">
      <w:pPr>
        <w:spacing w:line="360" w:lineRule="auto"/>
        <w:jc w:val="center"/>
        <w:rPr>
          <w:rFonts w:ascii="Times New Roman" w:hAnsi="Times New Roman" w:cs="Times New Roman"/>
          <w:b/>
          <w:bCs/>
        </w:rPr>
      </w:pPr>
      <w:r>
        <w:rPr>
          <w:noProof/>
        </w:rPr>
        <w:drawing>
          <wp:inline distT="0" distB="0" distL="0" distR="0" wp14:anchorId="17920D76" wp14:editId="39223067">
            <wp:extent cx="4870704" cy="2491061"/>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876237" cy="2493891"/>
                    </a:xfrm>
                    <a:prstGeom prst="rect">
                      <a:avLst/>
                    </a:prstGeom>
                    <a:noFill/>
                    <a:ln>
                      <a:noFill/>
                    </a:ln>
                  </pic:spPr>
                </pic:pic>
              </a:graphicData>
            </a:graphic>
          </wp:inline>
        </w:drawing>
      </w:r>
    </w:p>
    <w:p w14:paraId="0D532EFE" w14:textId="5F6A3F13" w:rsidR="009C334F" w:rsidRDefault="009C334F" w:rsidP="006D073A">
      <w:pPr>
        <w:rPr>
          <w:rFonts w:ascii="Times New Roman" w:hAnsi="Times New Roman" w:cs="Times New Roman"/>
          <w:b/>
          <w:bCs/>
        </w:rPr>
      </w:pPr>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30</w:t>
      </w:r>
      <w:r w:rsidRPr="00E44F33">
        <w:rPr>
          <w:rFonts w:ascii="Times New Roman" w:hAnsi="Times New Roman" w:cs="Times New Roman"/>
          <w:b/>
          <w:bCs/>
        </w:rPr>
        <w:t>ǀ</w:t>
      </w:r>
      <w:r>
        <w:rPr>
          <w:rFonts w:ascii="Times New Roman" w:hAnsi="Times New Roman" w:cs="Times New Roman"/>
          <w:b/>
          <w:bCs/>
        </w:rPr>
        <w:t xml:space="preserve">The </w:t>
      </w:r>
      <w:r w:rsidR="008E63E1">
        <w:rPr>
          <w:rFonts w:ascii="Times New Roman" w:hAnsi="Times New Roman" w:cs="Times New Roman"/>
          <w:b/>
          <w:bCs/>
        </w:rPr>
        <w:t>mapping of C</w:t>
      </w:r>
      <w:r w:rsidR="008E63E1">
        <w:rPr>
          <w:rFonts w:ascii="Times New Roman" w:hAnsi="Times New Roman" w:cs="Times New Roman" w:hint="eastAsia"/>
          <w:b/>
          <w:bCs/>
        </w:rPr>
        <w:t>o</w:t>
      </w:r>
      <w:r w:rsidR="008E63E1" w:rsidRPr="008E63E1">
        <w:rPr>
          <w:rFonts w:ascii="Times New Roman" w:hAnsi="Times New Roman" w:cs="Times New Roman"/>
          <w:b/>
          <w:bCs/>
          <w:vertAlign w:val="superscript"/>
        </w:rPr>
        <w:t>+</w:t>
      </w:r>
      <w:r w:rsidR="008E63E1">
        <w:rPr>
          <w:rFonts w:ascii="Times New Roman" w:hAnsi="Times New Roman" w:cs="Times New Roman"/>
          <w:b/>
          <w:bCs/>
        </w:rPr>
        <w:t xml:space="preserve"> </w:t>
      </w:r>
      <w:r w:rsidR="00C85E89">
        <w:rPr>
          <w:rFonts w:ascii="Times New Roman" w:hAnsi="Times New Roman" w:cs="Times New Roman"/>
          <w:b/>
          <w:bCs/>
        </w:rPr>
        <w:t xml:space="preserve">(a-d) </w:t>
      </w:r>
      <w:r w:rsidR="008E63E1">
        <w:rPr>
          <w:rFonts w:ascii="Times New Roman" w:hAnsi="Times New Roman" w:cs="Times New Roman"/>
          <w:b/>
          <w:bCs/>
        </w:rPr>
        <w:t>and Li</w:t>
      </w:r>
      <w:r w:rsidR="008E63E1" w:rsidRPr="008E63E1">
        <w:rPr>
          <w:rFonts w:ascii="Times New Roman" w:hAnsi="Times New Roman" w:cs="Times New Roman"/>
          <w:b/>
          <w:bCs/>
          <w:vertAlign w:val="superscript"/>
        </w:rPr>
        <w:t>+</w:t>
      </w:r>
      <w:r w:rsidR="008E63E1">
        <w:rPr>
          <w:rFonts w:ascii="Times New Roman" w:hAnsi="Times New Roman" w:cs="Times New Roman"/>
          <w:b/>
          <w:bCs/>
        </w:rPr>
        <w:t xml:space="preserve"> </w:t>
      </w:r>
      <w:r w:rsidR="00C85E89">
        <w:rPr>
          <w:rFonts w:ascii="Times New Roman" w:hAnsi="Times New Roman" w:cs="Times New Roman"/>
          <w:b/>
          <w:bCs/>
        </w:rPr>
        <w:t>(f-</w:t>
      </w:r>
      <w:proofErr w:type="spellStart"/>
      <w:r w:rsidR="00C85E89">
        <w:rPr>
          <w:rFonts w:ascii="Times New Roman" w:hAnsi="Times New Roman" w:cs="Times New Roman"/>
          <w:b/>
          <w:bCs/>
        </w:rPr>
        <w:t>i</w:t>
      </w:r>
      <w:proofErr w:type="spellEnd"/>
      <w:r w:rsidR="00C85E89">
        <w:rPr>
          <w:rFonts w:ascii="Times New Roman" w:hAnsi="Times New Roman" w:cs="Times New Roman"/>
          <w:b/>
          <w:bCs/>
        </w:rPr>
        <w:t xml:space="preserve">) </w:t>
      </w:r>
      <w:r w:rsidR="008E63E1">
        <w:rPr>
          <w:rFonts w:ascii="Times New Roman" w:hAnsi="Times New Roman" w:cs="Times New Roman"/>
          <w:b/>
          <w:bCs/>
        </w:rPr>
        <w:t>distributed at the surface of the graphite anode</w:t>
      </w:r>
      <w:r w:rsidR="006D073A">
        <w:rPr>
          <w:rFonts w:ascii="Times New Roman" w:hAnsi="Times New Roman" w:cs="Times New Roman"/>
          <w:b/>
          <w:bCs/>
        </w:rPr>
        <w:t xml:space="preserve"> (FOV: 20</w:t>
      </w:r>
      <w:r w:rsidR="006D073A">
        <w:rPr>
          <w:rFonts w:ascii="Times New Roman" w:hAnsi="Times New Roman" w:cs="Times New Roman" w:hint="eastAsia"/>
          <w:b/>
          <w:bCs/>
        </w:rPr>
        <w:t>μ</w:t>
      </w:r>
      <w:r w:rsidR="006D073A">
        <w:rPr>
          <w:rFonts w:ascii="Times New Roman" w:hAnsi="Times New Roman" w:cs="Times New Roman" w:hint="eastAsia"/>
          <w:b/>
          <w:bCs/>
        </w:rPr>
        <w:t>m</w:t>
      </w:r>
      <w:r w:rsidR="006D073A">
        <w:rPr>
          <w:rFonts w:ascii="Times New Roman" w:hAnsi="Times New Roman" w:cs="Times New Roman"/>
          <w:b/>
          <w:bCs/>
        </w:rPr>
        <w:t xml:space="preserve"> x 20</w:t>
      </w:r>
      <w:r w:rsidR="006D073A">
        <w:rPr>
          <w:rFonts w:ascii="Times New Roman" w:hAnsi="Times New Roman" w:cs="Times New Roman" w:hint="eastAsia"/>
          <w:b/>
          <w:bCs/>
        </w:rPr>
        <w:t>μ</w:t>
      </w:r>
      <w:r w:rsidR="006D073A">
        <w:rPr>
          <w:rFonts w:ascii="Times New Roman" w:hAnsi="Times New Roman" w:cs="Times New Roman" w:hint="eastAsia"/>
          <w:b/>
          <w:bCs/>
        </w:rPr>
        <w:t>m</w:t>
      </w:r>
      <w:r w:rsidR="006D073A">
        <w:rPr>
          <w:rFonts w:ascii="Times New Roman" w:hAnsi="Times New Roman" w:cs="Times New Roman"/>
          <w:b/>
          <w:bCs/>
        </w:rPr>
        <w:t>, Scale Bar: 10</w:t>
      </w:r>
      <w:r w:rsidR="006D073A">
        <w:rPr>
          <w:rFonts w:ascii="Times New Roman" w:hAnsi="Times New Roman" w:cs="Times New Roman" w:hint="eastAsia"/>
          <w:b/>
          <w:bCs/>
        </w:rPr>
        <w:t>μ</w:t>
      </w:r>
      <w:r w:rsidR="006D073A">
        <w:rPr>
          <w:rFonts w:ascii="Times New Roman" w:hAnsi="Times New Roman" w:cs="Times New Roman" w:hint="eastAsia"/>
          <w:b/>
          <w:bCs/>
        </w:rPr>
        <w:t>m</w:t>
      </w:r>
      <w:r w:rsidR="006D073A">
        <w:rPr>
          <w:rFonts w:ascii="Times New Roman" w:hAnsi="Times New Roman" w:cs="Times New Roman"/>
          <w:b/>
          <w:bCs/>
        </w:rPr>
        <w:t>)</w:t>
      </w:r>
    </w:p>
    <w:p w14:paraId="530CB6C7" w14:textId="538B0C28" w:rsidR="008E63E1" w:rsidRDefault="008E63E1" w:rsidP="008E63E1">
      <w:pPr>
        <w:spacing w:line="360" w:lineRule="auto"/>
        <w:ind w:firstLineChars="200" w:firstLine="420"/>
        <w:rPr>
          <w:rFonts w:ascii="Times New Roman" w:hAnsi="Times New Roman" w:cs="Times New Roman"/>
        </w:rPr>
      </w:pPr>
      <w:r>
        <w:rPr>
          <w:rFonts w:ascii="Times New Roman" w:hAnsi="Times New Roman" w:cs="Times New Roman"/>
        </w:rPr>
        <w:t>There detected a serious Co</w:t>
      </w:r>
      <w:r w:rsidRPr="008E63E1">
        <w:rPr>
          <w:rFonts w:ascii="Times New Roman" w:hAnsi="Times New Roman" w:cs="Times New Roman"/>
          <w:vertAlign w:val="superscript"/>
        </w:rPr>
        <w:t>+</w:t>
      </w:r>
      <w:r>
        <w:rPr>
          <w:rFonts w:ascii="Times New Roman" w:hAnsi="Times New Roman" w:cs="Times New Roman"/>
        </w:rPr>
        <w:t xml:space="preserve"> dissolution on the graphite anode cycled </w:t>
      </w:r>
      <w:r w:rsidR="00933B2C">
        <w:rPr>
          <w:rFonts w:ascii="Times New Roman" w:hAnsi="Times New Roman" w:cs="Times New Roman"/>
        </w:rPr>
        <w:t>in</w:t>
      </w:r>
      <w:r>
        <w:rPr>
          <w:rFonts w:ascii="Times New Roman" w:hAnsi="Times New Roman" w:cs="Times New Roman"/>
        </w:rPr>
        <w:t xml:space="preserve"> Base electrolyte</w:t>
      </w:r>
      <w:r w:rsidR="00933B2C">
        <w:rPr>
          <w:rFonts w:ascii="Times New Roman" w:hAnsi="Times New Roman" w:cs="Times New Roman"/>
        </w:rPr>
        <w:t xml:space="preserve"> due to the high voltage electrochemical window, which is supposed to be inhibited when cycled in EHFB electrolyte because introducing fluorine can </w:t>
      </w:r>
      <w:r w:rsidR="000A50D6">
        <w:rPr>
          <w:rFonts w:ascii="Times New Roman" w:hAnsi="Times New Roman" w:cs="Times New Roman"/>
        </w:rPr>
        <w:t>enhance the HOMO energies and thus improve the oxidation stability. The L</w:t>
      </w:r>
      <w:r w:rsidR="000A50D6">
        <w:rPr>
          <w:rFonts w:ascii="Times New Roman" w:hAnsi="Times New Roman" w:cs="Times New Roman" w:hint="eastAsia"/>
        </w:rPr>
        <w:t>i</w:t>
      </w:r>
      <w:r w:rsidR="000A50D6" w:rsidRPr="000A50D6">
        <w:rPr>
          <w:rFonts w:ascii="Times New Roman" w:hAnsi="Times New Roman" w:cs="Times New Roman"/>
          <w:vertAlign w:val="superscript"/>
        </w:rPr>
        <w:t>+</w:t>
      </w:r>
      <w:r w:rsidR="000A50D6">
        <w:rPr>
          <w:rFonts w:ascii="Times New Roman" w:hAnsi="Times New Roman" w:cs="Times New Roman"/>
        </w:rPr>
        <w:t xml:space="preserve"> distribution of cycled in Base electrolyte at LT shows much more than that in EHFB, which also manifests that the lithium den</w:t>
      </w:r>
      <w:r w:rsidR="00513FB5">
        <w:rPr>
          <w:rFonts w:ascii="Times New Roman" w:hAnsi="Times New Roman" w:cs="Times New Roman"/>
        </w:rPr>
        <w:t>drite is likely to growth at the graphite anode with Base electrolyte during LT operations.</w:t>
      </w:r>
    </w:p>
    <w:p w14:paraId="185E2E4E" w14:textId="549BB2F6" w:rsidR="00513FB5" w:rsidRDefault="008E534B" w:rsidP="00513FB5">
      <w:pPr>
        <w:spacing w:line="360" w:lineRule="auto"/>
        <w:rPr>
          <w:rFonts w:ascii="Times New Roman" w:hAnsi="Times New Roman" w:cs="Times New Roman"/>
        </w:rPr>
      </w:pPr>
      <w:r>
        <w:rPr>
          <w:noProof/>
        </w:rPr>
        <w:lastRenderedPageBreak/>
        <w:drawing>
          <wp:inline distT="0" distB="0" distL="0" distR="0" wp14:anchorId="607E480A" wp14:editId="226D4278">
            <wp:extent cx="5274310" cy="240347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74310" cy="2403475"/>
                    </a:xfrm>
                    <a:prstGeom prst="rect">
                      <a:avLst/>
                    </a:prstGeom>
                    <a:noFill/>
                    <a:ln>
                      <a:noFill/>
                    </a:ln>
                  </pic:spPr>
                </pic:pic>
              </a:graphicData>
            </a:graphic>
          </wp:inline>
        </w:drawing>
      </w:r>
    </w:p>
    <w:p w14:paraId="742D5823" w14:textId="1FE12F94" w:rsidR="008E534B" w:rsidRDefault="002D2FE5" w:rsidP="002D2FE5">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1</w:t>
      </w:r>
      <w:r w:rsidRPr="00E44F33">
        <w:rPr>
          <w:rFonts w:ascii="Times New Roman" w:hAnsi="Times New Roman" w:cs="Times New Roman"/>
          <w:b/>
          <w:bCs/>
        </w:rPr>
        <w:t>ǀ</w:t>
      </w:r>
      <w:r>
        <w:rPr>
          <w:rFonts w:ascii="Times New Roman" w:hAnsi="Times New Roman" w:cs="Times New Roman"/>
          <w:b/>
          <w:bCs/>
        </w:rPr>
        <w:t>The mapping of C</w:t>
      </w:r>
      <w:r>
        <w:rPr>
          <w:rFonts w:ascii="Times New Roman" w:hAnsi="Times New Roman" w:cs="Times New Roman" w:hint="eastAsia"/>
          <w:b/>
          <w:bCs/>
        </w:rPr>
        <w:t>o</w:t>
      </w:r>
      <w:r w:rsidRPr="008E63E1">
        <w:rPr>
          <w:rFonts w:ascii="Times New Roman" w:hAnsi="Times New Roman" w:cs="Times New Roman"/>
          <w:b/>
          <w:bCs/>
          <w:vertAlign w:val="superscript"/>
        </w:rPr>
        <w:t>+</w:t>
      </w:r>
      <w:r>
        <w:rPr>
          <w:rFonts w:ascii="Times New Roman" w:hAnsi="Times New Roman" w:cs="Times New Roman"/>
          <w:b/>
          <w:bCs/>
        </w:rPr>
        <w:t xml:space="preserve"> and Li</w:t>
      </w:r>
      <w:r w:rsidRPr="008E63E1">
        <w:rPr>
          <w:rFonts w:ascii="Times New Roman" w:hAnsi="Times New Roman" w:cs="Times New Roman"/>
          <w:b/>
          <w:bCs/>
          <w:vertAlign w:val="superscript"/>
        </w:rPr>
        <w:t>+</w:t>
      </w:r>
      <w:r>
        <w:rPr>
          <w:rFonts w:ascii="Times New Roman" w:hAnsi="Times New Roman" w:cs="Times New Roman"/>
          <w:b/>
          <w:bCs/>
        </w:rPr>
        <w:t xml:space="preserve"> distributed at the surface of the graphite anode.</w:t>
      </w:r>
    </w:p>
    <w:p w14:paraId="03C35A69" w14:textId="449178ED" w:rsidR="00F93FC5" w:rsidRDefault="00AE4B37" w:rsidP="00EC69D5">
      <w:pPr>
        <w:spacing w:line="360" w:lineRule="auto"/>
        <w:ind w:firstLineChars="200" w:firstLine="420"/>
        <w:rPr>
          <w:rFonts w:ascii="Times New Roman" w:hAnsi="Times New Roman" w:cs="Times New Roman"/>
        </w:rPr>
      </w:pPr>
      <w:r>
        <w:rPr>
          <w:rFonts w:ascii="Times New Roman" w:hAnsi="Times New Roman" w:cs="Times New Roman"/>
        </w:rPr>
        <w:t>For the organic component C-H-O, it shows more in the outer of the SEI layer</w:t>
      </w:r>
      <w:r w:rsidR="006D073A">
        <w:rPr>
          <w:rFonts w:ascii="Times New Roman" w:hAnsi="Times New Roman" w:cs="Times New Roman"/>
        </w:rPr>
        <w:t xml:space="preserve">, and it </w:t>
      </w:r>
      <w:proofErr w:type="spellStart"/>
      <w:r w:rsidR="006D073A">
        <w:rPr>
          <w:rFonts w:ascii="Times New Roman" w:hAnsi="Times New Roman" w:cs="Times New Roman"/>
        </w:rPr>
        <w:t>deceases</w:t>
      </w:r>
      <w:proofErr w:type="spellEnd"/>
      <w:r w:rsidR="006D073A">
        <w:rPr>
          <w:rFonts w:ascii="Times New Roman" w:hAnsi="Times New Roman" w:cs="Times New Roman"/>
        </w:rPr>
        <w:t xml:space="preserve"> in EHFB cells but increases in Base cells when the temperature jumps from RT to LT. For the inorganic component, it shows much more</w:t>
      </w:r>
      <w:r w:rsidR="006D073A" w:rsidRPr="006D073A">
        <w:rPr>
          <w:rFonts w:ascii="Times New Roman" w:hAnsi="Times New Roman" w:cs="Times New Roman"/>
        </w:rPr>
        <w:t xml:space="preserve"> </w:t>
      </w:r>
      <w:r w:rsidR="006D073A">
        <w:rPr>
          <w:rFonts w:ascii="Times New Roman" w:hAnsi="Times New Roman" w:cs="Times New Roman"/>
        </w:rPr>
        <w:t>P-F-O</w:t>
      </w:r>
      <w:r w:rsidR="0043048F">
        <w:rPr>
          <w:rFonts w:ascii="Times New Roman" w:hAnsi="Times New Roman" w:cs="Times New Roman"/>
        </w:rPr>
        <w:t xml:space="preserve"> and residue PF</w:t>
      </w:r>
      <w:r w:rsidR="0043048F" w:rsidRPr="0043048F">
        <w:rPr>
          <w:rFonts w:ascii="Times New Roman" w:hAnsi="Times New Roman" w:cs="Times New Roman"/>
          <w:vertAlign w:val="subscript"/>
        </w:rPr>
        <w:t>6</w:t>
      </w:r>
      <w:r w:rsidR="0043048F" w:rsidRPr="0043048F">
        <w:rPr>
          <w:rFonts w:ascii="Times New Roman" w:hAnsi="Times New Roman" w:cs="Times New Roman"/>
          <w:vertAlign w:val="superscript"/>
        </w:rPr>
        <w:t>-</w:t>
      </w:r>
      <w:r w:rsidR="0043048F">
        <w:rPr>
          <w:rFonts w:ascii="Times New Roman" w:hAnsi="Times New Roman" w:cs="Times New Roman"/>
        </w:rPr>
        <w:t xml:space="preserve"> and less Li</w:t>
      </w:r>
      <w:r w:rsidR="0043048F" w:rsidRPr="0043048F">
        <w:rPr>
          <w:rFonts w:ascii="Times New Roman" w:hAnsi="Times New Roman" w:cs="Times New Roman"/>
          <w:vertAlign w:val="subscript"/>
        </w:rPr>
        <w:t>2</w:t>
      </w:r>
      <w:r w:rsidR="0043048F">
        <w:rPr>
          <w:rFonts w:ascii="Times New Roman" w:hAnsi="Times New Roman" w:cs="Times New Roman"/>
        </w:rPr>
        <w:t>O</w:t>
      </w:r>
      <w:r w:rsidR="006D073A">
        <w:rPr>
          <w:rFonts w:ascii="Times New Roman" w:hAnsi="Times New Roman" w:cs="Times New Roman"/>
        </w:rPr>
        <w:t xml:space="preserve"> in EHFB cells at LT</w:t>
      </w:r>
      <w:r w:rsidR="0043048F">
        <w:rPr>
          <w:rFonts w:ascii="Times New Roman" w:hAnsi="Times New Roman" w:cs="Times New Roman"/>
        </w:rPr>
        <w:t>.</w:t>
      </w:r>
      <w:r w:rsidR="00186BC8">
        <w:rPr>
          <w:rFonts w:ascii="Times New Roman" w:hAnsi="Times New Roman" w:cs="Times New Roman"/>
        </w:rPr>
        <w:t xml:space="preserve"> And </w:t>
      </w:r>
      <w:r w:rsidR="00186BC8" w:rsidRPr="00186BC8">
        <w:rPr>
          <w:rFonts w:ascii="Times New Roman" w:hAnsi="Times New Roman" w:cs="Times New Roman"/>
        </w:rPr>
        <w:t>it was found that the lithium salt was evenly</w:t>
      </w:r>
      <w:r w:rsidR="00186BC8">
        <w:rPr>
          <w:rFonts w:ascii="Times New Roman" w:hAnsi="Times New Roman" w:cs="Times New Roman" w:hint="eastAsia"/>
        </w:rPr>
        <w:t xml:space="preserve"> </w:t>
      </w:r>
      <w:r w:rsidR="00186BC8" w:rsidRPr="00186BC8">
        <w:rPr>
          <w:rFonts w:ascii="Times New Roman" w:hAnsi="Times New Roman" w:cs="Times New Roman"/>
        </w:rPr>
        <w:t>distributed at the outer SEI layer</w:t>
      </w:r>
      <w:r w:rsidR="00186BC8">
        <w:rPr>
          <w:rFonts w:ascii="Times New Roman" w:hAnsi="Times New Roman" w:cs="Times New Roman"/>
        </w:rPr>
        <w:t>.</w:t>
      </w:r>
    </w:p>
    <w:p w14:paraId="158BC4C9" w14:textId="02F5F7C7" w:rsidR="00EC69D5" w:rsidRDefault="00EC69D5" w:rsidP="00EC69D5">
      <w:pPr>
        <w:spacing w:line="360" w:lineRule="auto"/>
        <w:jc w:val="center"/>
        <w:rPr>
          <w:rFonts w:ascii="Times New Roman" w:hAnsi="Times New Roman" w:cs="Times New Roman"/>
        </w:rPr>
      </w:pPr>
      <w:r>
        <w:rPr>
          <w:noProof/>
        </w:rPr>
        <w:drawing>
          <wp:inline distT="0" distB="0" distL="0" distR="0" wp14:anchorId="5F03261E" wp14:editId="02B20853">
            <wp:extent cx="4474464" cy="363354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479998" cy="3638043"/>
                    </a:xfrm>
                    <a:prstGeom prst="rect">
                      <a:avLst/>
                    </a:prstGeom>
                    <a:noFill/>
                    <a:ln>
                      <a:noFill/>
                    </a:ln>
                  </pic:spPr>
                </pic:pic>
              </a:graphicData>
            </a:graphic>
          </wp:inline>
        </w:drawing>
      </w:r>
    </w:p>
    <w:p w14:paraId="1C54957A" w14:textId="7DDF323A" w:rsidR="00BB44F6" w:rsidRDefault="00EC69D5" w:rsidP="00814F14">
      <w:pPr>
        <w:jc w:val="left"/>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2</w:t>
      </w:r>
      <w:r w:rsidRPr="00E44F33">
        <w:rPr>
          <w:rFonts w:ascii="Times New Roman" w:hAnsi="Times New Roman" w:cs="Times New Roman"/>
          <w:b/>
          <w:bCs/>
        </w:rPr>
        <w:t>ǀ</w:t>
      </w:r>
      <w:r>
        <w:rPr>
          <w:rFonts w:ascii="Times New Roman" w:hAnsi="Times New Roman" w:cs="Times New Roman"/>
          <w:b/>
          <w:bCs/>
        </w:rPr>
        <w:t>Formation data of the pouch cells for NCM811</w:t>
      </w:r>
      <w:r>
        <w:rPr>
          <w:rFonts w:ascii="Times New Roman" w:hAnsi="Times New Roman" w:cs="Times New Roman" w:hint="eastAsia"/>
          <w:b/>
          <w:bCs/>
        </w:rPr>
        <w:t>/</w:t>
      </w:r>
      <w:r>
        <w:rPr>
          <w:rFonts w:ascii="Times New Roman" w:hAnsi="Times New Roman" w:cs="Times New Roman"/>
          <w:b/>
          <w:bCs/>
        </w:rPr>
        <w:t>Gr (a-b) and LCO/Gr (c-d). The gas production amount</w:t>
      </w:r>
      <w:r w:rsidR="00814F14">
        <w:rPr>
          <w:rFonts w:ascii="Times New Roman" w:hAnsi="Times New Roman" w:cs="Times New Roman"/>
          <w:b/>
          <w:bCs/>
        </w:rPr>
        <w:t xml:space="preserve"> (</w:t>
      </w:r>
      <w:proofErr w:type="spellStart"/>
      <w:proofErr w:type="gramStart"/>
      <w:r w:rsidR="00814F14">
        <w:rPr>
          <w:rFonts w:ascii="Times New Roman" w:hAnsi="Times New Roman" w:cs="Times New Roman"/>
          <w:b/>
          <w:bCs/>
        </w:rPr>
        <w:t>a,c</w:t>
      </w:r>
      <w:proofErr w:type="spellEnd"/>
      <w:proofErr w:type="gramEnd"/>
      <w:r w:rsidR="00814F14">
        <w:rPr>
          <w:rFonts w:ascii="Times New Roman" w:hAnsi="Times New Roman" w:cs="Times New Roman"/>
          <w:b/>
          <w:bCs/>
        </w:rPr>
        <w:t>) and the capacity during formation process (</w:t>
      </w:r>
      <w:proofErr w:type="spellStart"/>
      <w:r w:rsidR="00814F14">
        <w:rPr>
          <w:rFonts w:ascii="Times New Roman" w:hAnsi="Times New Roman" w:cs="Times New Roman"/>
          <w:b/>
          <w:bCs/>
        </w:rPr>
        <w:t>b,d</w:t>
      </w:r>
      <w:proofErr w:type="spellEnd"/>
      <w:r w:rsidR="00814F14">
        <w:rPr>
          <w:rFonts w:ascii="Times New Roman" w:hAnsi="Times New Roman" w:cs="Times New Roman"/>
          <w:b/>
          <w:bCs/>
        </w:rPr>
        <w:t xml:space="preserve">). </w:t>
      </w:r>
    </w:p>
    <w:p w14:paraId="2DF0F7EF" w14:textId="77777777" w:rsidR="00814F14" w:rsidRDefault="00814F14" w:rsidP="00EC69D5">
      <w:pPr>
        <w:spacing w:line="360" w:lineRule="auto"/>
        <w:jc w:val="left"/>
        <w:rPr>
          <w:rFonts w:ascii="Times New Roman" w:hAnsi="Times New Roman" w:cs="Times New Roman"/>
        </w:rPr>
      </w:pPr>
    </w:p>
    <w:p w14:paraId="6ED2B955" w14:textId="79ACFCC8" w:rsidR="00BB44F6" w:rsidRDefault="00BB44F6" w:rsidP="00814F14">
      <w:pPr>
        <w:spacing w:line="360" w:lineRule="auto"/>
        <w:rPr>
          <w:rFonts w:ascii="Times New Roman" w:hAnsi="Times New Roman" w:cs="Times New Roman"/>
        </w:rPr>
      </w:pPr>
    </w:p>
    <w:p w14:paraId="7C6A6DA1" w14:textId="1FFA4563" w:rsidR="00814F14" w:rsidRDefault="00814F14" w:rsidP="00814F14">
      <w:pPr>
        <w:spacing w:line="360" w:lineRule="auto"/>
        <w:rPr>
          <w:rFonts w:ascii="Times New Roman" w:hAnsi="Times New Roman" w:cs="Times New Roman"/>
        </w:rPr>
      </w:pPr>
      <w:r>
        <w:rPr>
          <w:noProof/>
        </w:rPr>
        <w:lastRenderedPageBreak/>
        <w:drawing>
          <wp:inline distT="0" distB="0" distL="0" distR="0" wp14:anchorId="086E3252" wp14:editId="2ED7FA83">
            <wp:extent cx="5016341" cy="1895602"/>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734" t="2392" r="3144" b="4627"/>
                    <a:stretch/>
                  </pic:blipFill>
                  <pic:spPr bwMode="auto">
                    <a:xfrm>
                      <a:off x="0" y="0"/>
                      <a:ext cx="5016996" cy="1895850"/>
                    </a:xfrm>
                    <a:prstGeom prst="rect">
                      <a:avLst/>
                    </a:prstGeom>
                    <a:noFill/>
                    <a:ln>
                      <a:noFill/>
                    </a:ln>
                    <a:extLst>
                      <a:ext uri="{53640926-AAD7-44D8-BBD7-CCE9431645EC}">
                        <a14:shadowObscured xmlns:a14="http://schemas.microsoft.com/office/drawing/2010/main"/>
                      </a:ext>
                    </a:extLst>
                  </pic:spPr>
                </pic:pic>
              </a:graphicData>
            </a:graphic>
          </wp:inline>
        </w:drawing>
      </w:r>
    </w:p>
    <w:p w14:paraId="161C9D20" w14:textId="10E046CA" w:rsidR="00814F14" w:rsidRPr="00C85E89" w:rsidRDefault="00814F14" w:rsidP="00C85E89">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3</w:t>
      </w:r>
      <w:r w:rsidRPr="00E44F33">
        <w:rPr>
          <w:rFonts w:ascii="Times New Roman" w:hAnsi="Times New Roman" w:cs="Times New Roman"/>
          <w:b/>
          <w:bCs/>
        </w:rPr>
        <w:t>ǀ</w:t>
      </w:r>
      <w:r w:rsidR="00306BC4">
        <w:rPr>
          <w:rFonts w:ascii="Times New Roman" w:hAnsi="Times New Roman" w:cs="Times New Roman"/>
          <w:b/>
          <w:bCs/>
        </w:rPr>
        <w:t xml:space="preserve"> C</w:t>
      </w:r>
      <w:r w:rsidR="00306BC4">
        <w:rPr>
          <w:rFonts w:ascii="Times New Roman" w:hAnsi="Times New Roman" w:cs="Times New Roman" w:hint="eastAsia"/>
          <w:b/>
          <w:bCs/>
        </w:rPr>
        <w:t>ycl</w:t>
      </w:r>
      <w:r w:rsidR="00306BC4">
        <w:rPr>
          <w:rFonts w:ascii="Times New Roman" w:hAnsi="Times New Roman" w:cs="Times New Roman"/>
          <w:b/>
          <w:bCs/>
        </w:rPr>
        <w:t>ing behavior of</w:t>
      </w:r>
      <w:r>
        <w:rPr>
          <w:rFonts w:ascii="Times New Roman" w:hAnsi="Times New Roman" w:cs="Times New Roman"/>
          <w:b/>
          <w:bCs/>
        </w:rPr>
        <w:t xml:space="preserve"> </w:t>
      </w:r>
      <w:r w:rsidR="00306BC4">
        <w:rPr>
          <w:rFonts w:ascii="Times New Roman" w:hAnsi="Times New Roman" w:cs="Times New Roman"/>
          <w:b/>
          <w:bCs/>
        </w:rPr>
        <w:t>LCO/Li half-cells</w:t>
      </w:r>
      <w:r w:rsidR="00D14150">
        <w:rPr>
          <w:rFonts w:ascii="Times New Roman" w:hAnsi="Times New Roman" w:cs="Times New Roman"/>
          <w:b/>
          <w:bCs/>
        </w:rPr>
        <w:t xml:space="preserve"> with the electrochemical window of 3-4.5V.</w:t>
      </w:r>
      <w:r w:rsidR="00306BC4">
        <w:rPr>
          <w:rFonts w:ascii="Times New Roman" w:hAnsi="Times New Roman" w:cs="Times New Roman"/>
          <w:b/>
          <w:bCs/>
        </w:rPr>
        <w:t xml:space="preserve"> (a) and NCM811/Li half-cells </w:t>
      </w:r>
      <w:r w:rsidR="00306BC4">
        <w:rPr>
          <w:rFonts w:ascii="Times New Roman" w:hAnsi="Times New Roman" w:cs="Times New Roman" w:hint="eastAsia"/>
          <w:b/>
          <w:bCs/>
        </w:rPr>
        <w:t>(</w:t>
      </w:r>
      <w:r w:rsidR="00306BC4">
        <w:rPr>
          <w:rFonts w:ascii="Times New Roman" w:hAnsi="Times New Roman" w:cs="Times New Roman"/>
          <w:b/>
          <w:bCs/>
        </w:rPr>
        <w:t xml:space="preserve">b) under -10 </w:t>
      </w:r>
      <w:r w:rsidR="00306BC4" w:rsidRPr="00306BC4">
        <w:rPr>
          <w:rFonts w:ascii="Times New Roman" w:hAnsi="Times New Roman" w:cs="Times New Roman"/>
          <w:b/>
          <w:bCs/>
        </w:rPr>
        <w:t>℃</w:t>
      </w:r>
      <w:r>
        <w:rPr>
          <w:rFonts w:ascii="Times New Roman" w:hAnsi="Times New Roman" w:cs="Times New Roman"/>
          <w:b/>
          <w:bCs/>
        </w:rPr>
        <w:t xml:space="preserve">. </w:t>
      </w:r>
    </w:p>
    <w:p w14:paraId="5F44ABE6" w14:textId="5E62CDC5" w:rsidR="00814F14" w:rsidRDefault="00083766" w:rsidP="00C85E89">
      <w:pPr>
        <w:spacing w:line="360" w:lineRule="auto"/>
        <w:jc w:val="center"/>
        <w:rPr>
          <w:rFonts w:ascii="Times New Roman" w:hAnsi="Times New Roman" w:cs="Times New Roman"/>
        </w:rPr>
      </w:pPr>
      <w:r>
        <w:rPr>
          <w:noProof/>
        </w:rPr>
        <w:drawing>
          <wp:inline distT="0" distB="0" distL="0" distR="0" wp14:anchorId="7CE86ACE" wp14:editId="1EC02975">
            <wp:extent cx="3542326" cy="523885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556524" cy="5259853"/>
                    </a:xfrm>
                    <a:prstGeom prst="rect">
                      <a:avLst/>
                    </a:prstGeom>
                    <a:noFill/>
                    <a:ln>
                      <a:noFill/>
                    </a:ln>
                  </pic:spPr>
                </pic:pic>
              </a:graphicData>
            </a:graphic>
          </wp:inline>
        </w:drawing>
      </w:r>
    </w:p>
    <w:p w14:paraId="6DD066F1" w14:textId="67CF1E0F" w:rsidR="00C85E89" w:rsidRPr="00C85E89" w:rsidRDefault="00C85E89" w:rsidP="00C85E89">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4</w:t>
      </w:r>
      <w:r w:rsidRPr="00E44F33">
        <w:rPr>
          <w:rFonts w:ascii="Times New Roman" w:hAnsi="Times New Roman" w:cs="Times New Roman"/>
          <w:b/>
          <w:bCs/>
        </w:rPr>
        <w:t>ǀ</w:t>
      </w:r>
      <w:r>
        <w:rPr>
          <w:rFonts w:ascii="Times New Roman" w:hAnsi="Times New Roman" w:cs="Times New Roman"/>
          <w:b/>
          <w:bCs/>
        </w:rPr>
        <w:t xml:space="preserve"> C</w:t>
      </w:r>
      <w:r>
        <w:rPr>
          <w:rFonts w:ascii="Times New Roman" w:hAnsi="Times New Roman" w:cs="Times New Roman" w:hint="eastAsia"/>
          <w:b/>
          <w:bCs/>
        </w:rPr>
        <w:t>ycl</w:t>
      </w:r>
      <w:r>
        <w:rPr>
          <w:rFonts w:ascii="Times New Roman" w:hAnsi="Times New Roman" w:cs="Times New Roman"/>
          <w:b/>
          <w:bCs/>
        </w:rPr>
        <w:t xml:space="preserve">ing behavior of pouch cells under room temperature. </w:t>
      </w:r>
      <w:r w:rsidRPr="00C85E89">
        <w:rPr>
          <w:rFonts w:ascii="Times New Roman" w:hAnsi="Times New Roman" w:cs="Times New Roman"/>
        </w:rPr>
        <w:t xml:space="preserve">a, </w:t>
      </w:r>
      <w:r w:rsidR="00D14150">
        <w:rPr>
          <w:rFonts w:ascii="Times New Roman" w:hAnsi="Times New Roman" w:cs="Times New Roman"/>
        </w:rPr>
        <w:t xml:space="preserve">4.5V </w:t>
      </w:r>
      <w:r>
        <w:rPr>
          <w:rFonts w:ascii="Times New Roman" w:hAnsi="Times New Roman" w:cs="Times New Roman"/>
        </w:rPr>
        <w:t>LCO/</w:t>
      </w:r>
      <w:r w:rsidR="00D14150">
        <w:rPr>
          <w:rFonts w:ascii="Times New Roman" w:hAnsi="Times New Roman" w:cs="Times New Roman"/>
        </w:rPr>
        <w:t xml:space="preserve">Gr. b, 4.5V NCM811/Gr. c, Gr/Li </w:t>
      </w:r>
      <w:r w:rsidR="00D14150">
        <w:rPr>
          <w:rFonts w:ascii="Times New Roman" w:hAnsi="Times New Roman" w:cs="Times New Roman" w:hint="eastAsia"/>
        </w:rPr>
        <w:t>half</w:t>
      </w:r>
      <w:r w:rsidR="00D14150">
        <w:rPr>
          <w:rFonts w:ascii="Times New Roman" w:hAnsi="Times New Roman" w:cs="Times New Roman"/>
        </w:rPr>
        <w:t xml:space="preserve">-cell. </w:t>
      </w:r>
    </w:p>
    <w:p w14:paraId="287DE0EE" w14:textId="0D6CBD6A" w:rsidR="00814F14" w:rsidRDefault="00814F14" w:rsidP="00814F14">
      <w:pPr>
        <w:spacing w:line="360" w:lineRule="auto"/>
        <w:rPr>
          <w:rFonts w:ascii="Times New Roman" w:hAnsi="Times New Roman" w:cs="Times New Roman"/>
        </w:rPr>
      </w:pPr>
    </w:p>
    <w:p w14:paraId="1FAB4248" w14:textId="27E2FD2E" w:rsidR="00DA5C74" w:rsidRDefault="00DA5C74" w:rsidP="00DA5C74">
      <w:pPr>
        <w:spacing w:line="360" w:lineRule="auto"/>
        <w:jc w:val="center"/>
        <w:rPr>
          <w:rFonts w:ascii="Times New Roman" w:hAnsi="Times New Roman" w:cs="Times New Roman"/>
        </w:rPr>
      </w:pPr>
      <w:r>
        <w:rPr>
          <w:noProof/>
        </w:rPr>
        <w:lastRenderedPageBreak/>
        <w:drawing>
          <wp:inline distT="0" distB="0" distL="0" distR="0" wp14:anchorId="5790EA72" wp14:editId="185FA253">
            <wp:extent cx="3647496" cy="4509672"/>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4649"/>
                    <a:stretch/>
                  </pic:blipFill>
                  <pic:spPr bwMode="auto">
                    <a:xfrm>
                      <a:off x="0" y="0"/>
                      <a:ext cx="3654269" cy="4518045"/>
                    </a:xfrm>
                    <a:prstGeom prst="rect">
                      <a:avLst/>
                    </a:prstGeom>
                    <a:noFill/>
                    <a:ln>
                      <a:noFill/>
                    </a:ln>
                    <a:extLst>
                      <a:ext uri="{53640926-AAD7-44D8-BBD7-CCE9431645EC}">
                        <a14:shadowObscured xmlns:a14="http://schemas.microsoft.com/office/drawing/2010/main"/>
                      </a:ext>
                    </a:extLst>
                  </pic:spPr>
                </pic:pic>
              </a:graphicData>
            </a:graphic>
          </wp:inline>
        </w:drawing>
      </w:r>
    </w:p>
    <w:p w14:paraId="4A179BF0" w14:textId="7C1F73C1" w:rsidR="00DA5C74" w:rsidRDefault="00DA5C74" w:rsidP="00DA5C74">
      <w:pPr>
        <w:rPr>
          <w:rFonts w:ascii="Times New Roman" w:hAnsi="Times New Roman" w:cs="Times New Roman"/>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5</w:t>
      </w:r>
      <w:r w:rsidRPr="00E44F33">
        <w:rPr>
          <w:rFonts w:ascii="Times New Roman" w:hAnsi="Times New Roman" w:cs="Times New Roman"/>
          <w:b/>
          <w:bCs/>
        </w:rPr>
        <w:t>ǀ</w:t>
      </w:r>
      <w:r>
        <w:rPr>
          <w:rFonts w:ascii="Times New Roman" w:hAnsi="Times New Roman" w:cs="Times New Roman"/>
          <w:b/>
          <w:bCs/>
        </w:rPr>
        <w:t xml:space="preserve"> C</w:t>
      </w:r>
      <w:r>
        <w:rPr>
          <w:rFonts w:ascii="Times New Roman" w:hAnsi="Times New Roman" w:cs="Times New Roman" w:hint="eastAsia"/>
          <w:b/>
          <w:bCs/>
        </w:rPr>
        <w:t>ycl</w:t>
      </w:r>
      <w:r>
        <w:rPr>
          <w:rFonts w:ascii="Times New Roman" w:hAnsi="Times New Roman" w:cs="Times New Roman"/>
          <w:b/>
          <w:bCs/>
        </w:rPr>
        <w:t xml:space="preserve">ing behavior of pouch cells under </w:t>
      </w:r>
      <w:r w:rsidR="00485DF7">
        <w:rPr>
          <w:rFonts w:ascii="Times New Roman" w:hAnsi="Times New Roman" w:cs="Times New Roman" w:hint="eastAsia"/>
          <w:b/>
          <w:bCs/>
        </w:rPr>
        <w:t>high</w:t>
      </w:r>
      <w:r>
        <w:rPr>
          <w:rFonts w:ascii="Times New Roman" w:hAnsi="Times New Roman" w:cs="Times New Roman"/>
          <w:b/>
          <w:bCs/>
        </w:rPr>
        <w:t xml:space="preserve"> temperature</w:t>
      </w:r>
      <w:r w:rsidR="00485DF7">
        <w:rPr>
          <w:rFonts w:ascii="Times New Roman" w:hAnsi="Times New Roman" w:cs="Times New Roman"/>
          <w:b/>
          <w:bCs/>
        </w:rPr>
        <w:t xml:space="preserve"> </w:t>
      </w:r>
      <w:r w:rsidR="00485DF7">
        <w:rPr>
          <w:rFonts w:ascii="Times New Roman" w:hAnsi="Times New Roman" w:cs="Times New Roman" w:hint="eastAsia"/>
          <w:b/>
          <w:bCs/>
        </w:rPr>
        <w:t>of</w:t>
      </w:r>
      <w:r w:rsidR="00485DF7">
        <w:rPr>
          <w:rFonts w:ascii="Times New Roman" w:hAnsi="Times New Roman" w:cs="Times New Roman"/>
          <w:b/>
          <w:bCs/>
        </w:rPr>
        <w:t xml:space="preserve"> 60 </w:t>
      </w:r>
      <w:r w:rsidR="00485DF7" w:rsidRPr="00485DF7">
        <w:rPr>
          <w:rFonts w:ascii="Times New Roman" w:hAnsi="Times New Roman" w:cs="Times New Roman"/>
          <w:b/>
          <w:bCs/>
        </w:rPr>
        <w:t>℃</w:t>
      </w:r>
      <w:r>
        <w:rPr>
          <w:rFonts w:ascii="Times New Roman" w:hAnsi="Times New Roman" w:cs="Times New Roman"/>
          <w:b/>
          <w:bCs/>
        </w:rPr>
        <w:t xml:space="preserve">. </w:t>
      </w:r>
      <w:r w:rsidRPr="00C85E89">
        <w:rPr>
          <w:rFonts w:ascii="Times New Roman" w:hAnsi="Times New Roman" w:cs="Times New Roman"/>
        </w:rPr>
        <w:t xml:space="preserve">a, </w:t>
      </w:r>
      <w:r>
        <w:rPr>
          <w:rFonts w:ascii="Times New Roman" w:hAnsi="Times New Roman" w:cs="Times New Roman"/>
        </w:rPr>
        <w:t xml:space="preserve">4.5V LCO/Gr. b, 4.5V NCM811/Gr. c, Gr/Li </w:t>
      </w:r>
      <w:r>
        <w:rPr>
          <w:rFonts w:ascii="Times New Roman" w:hAnsi="Times New Roman" w:cs="Times New Roman" w:hint="eastAsia"/>
        </w:rPr>
        <w:t>half</w:t>
      </w:r>
      <w:r>
        <w:rPr>
          <w:rFonts w:ascii="Times New Roman" w:hAnsi="Times New Roman" w:cs="Times New Roman"/>
        </w:rPr>
        <w:t>-cell.</w:t>
      </w:r>
    </w:p>
    <w:p w14:paraId="6B4E1FF6" w14:textId="77777777" w:rsidR="00710C42" w:rsidRDefault="00710C42" w:rsidP="00710C42">
      <w:pPr>
        <w:rPr>
          <w:rFonts w:ascii="Times New Roman" w:hAnsi="Times New Roman" w:cs="Times New Roman"/>
        </w:rPr>
      </w:pPr>
      <w:r>
        <w:rPr>
          <w:noProof/>
        </w:rPr>
        <w:drawing>
          <wp:inline distT="0" distB="0" distL="0" distR="0" wp14:anchorId="6CE9252B" wp14:editId="4743C1C8">
            <wp:extent cx="5389000" cy="1869216"/>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403802" cy="1874350"/>
                    </a:xfrm>
                    <a:prstGeom prst="rect">
                      <a:avLst/>
                    </a:prstGeom>
                    <a:noFill/>
                    <a:ln>
                      <a:noFill/>
                    </a:ln>
                  </pic:spPr>
                </pic:pic>
              </a:graphicData>
            </a:graphic>
          </wp:inline>
        </w:drawing>
      </w:r>
    </w:p>
    <w:p w14:paraId="2F2D036C" w14:textId="2D3BAD6E" w:rsidR="00710C42" w:rsidRDefault="00710C42" w:rsidP="00710C42">
      <w:pPr>
        <w:rPr>
          <w:rFonts w:ascii="Times New Roman" w:hAnsi="Times New Roman" w:cs="Times New Roman"/>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6</w:t>
      </w:r>
      <w:r w:rsidRPr="00E44F33">
        <w:rPr>
          <w:rFonts w:ascii="Times New Roman" w:hAnsi="Times New Roman" w:cs="Times New Roman"/>
          <w:b/>
          <w:bCs/>
        </w:rPr>
        <w:t>ǀ</w:t>
      </w:r>
      <w:r>
        <w:rPr>
          <w:rFonts w:ascii="Times New Roman" w:hAnsi="Times New Roman" w:cs="Times New Roman"/>
          <w:b/>
          <w:bCs/>
        </w:rPr>
        <w:t xml:space="preserve"> T</w:t>
      </w:r>
      <w:r>
        <w:rPr>
          <w:rFonts w:ascii="Times New Roman" w:hAnsi="Times New Roman" w:cs="Times New Roman" w:hint="eastAsia"/>
          <w:b/>
          <w:bCs/>
        </w:rPr>
        <w:t>e</w:t>
      </w:r>
      <w:r>
        <w:rPr>
          <w:rFonts w:ascii="Times New Roman" w:hAnsi="Times New Roman" w:cs="Times New Roman"/>
          <w:b/>
          <w:bCs/>
        </w:rPr>
        <w:t xml:space="preserve">mperature dependent discharge profiles of NCM811/Gr pouch cells. </w:t>
      </w:r>
      <w:r w:rsidRPr="00B50A87">
        <w:rPr>
          <w:rFonts w:ascii="Times New Roman" w:hAnsi="Times New Roman" w:cs="Times New Roman"/>
        </w:rPr>
        <w:t>a</w:t>
      </w:r>
      <w:r>
        <w:rPr>
          <w:rFonts w:ascii="Times New Roman" w:hAnsi="Times New Roman" w:cs="Times New Roman"/>
        </w:rPr>
        <w:t>, Base. b, EHFB.</w:t>
      </w:r>
    </w:p>
    <w:p w14:paraId="4D7A4D57" w14:textId="67F5E3EF" w:rsidR="00485DF7" w:rsidRPr="00710C42" w:rsidRDefault="00485DF7" w:rsidP="00DA5C74">
      <w:pPr>
        <w:rPr>
          <w:rFonts w:ascii="Times New Roman" w:hAnsi="Times New Roman" w:cs="Times New Roman"/>
        </w:rPr>
      </w:pPr>
    </w:p>
    <w:p w14:paraId="44E47789" w14:textId="6F19F26A" w:rsidR="007A3156" w:rsidRDefault="00632B35" w:rsidP="00B4448E">
      <w:pPr>
        <w:jc w:val="center"/>
        <w:rPr>
          <w:rFonts w:ascii="Times New Roman" w:hAnsi="Times New Roman" w:cs="Times New Roman"/>
        </w:rPr>
      </w:pPr>
      <w:r>
        <w:rPr>
          <w:noProof/>
        </w:rPr>
        <w:lastRenderedPageBreak/>
        <w:drawing>
          <wp:inline distT="0" distB="0" distL="0" distR="0" wp14:anchorId="4E485D9F" wp14:editId="4329F61E">
            <wp:extent cx="4762005" cy="3911037"/>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2702" r="4760" b="1008"/>
                    <a:stretch/>
                  </pic:blipFill>
                  <pic:spPr bwMode="auto">
                    <a:xfrm>
                      <a:off x="0" y="0"/>
                      <a:ext cx="4766791" cy="3914968"/>
                    </a:xfrm>
                    <a:prstGeom prst="rect">
                      <a:avLst/>
                    </a:prstGeom>
                    <a:noFill/>
                    <a:ln>
                      <a:noFill/>
                    </a:ln>
                    <a:extLst>
                      <a:ext uri="{53640926-AAD7-44D8-BBD7-CCE9431645EC}">
                        <a14:shadowObscured xmlns:a14="http://schemas.microsoft.com/office/drawing/2010/main"/>
                      </a:ext>
                    </a:extLst>
                  </pic:spPr>
                </pic:pic>
              </a:graphicData>
            </a:graphic>
          </wp:inline>
        </w:drawing>
      </w:r>
    </w:p>
    <w:p w14:paraId="1B8E40C9" w14:textId="7495252F" w:rsidR="007A3156" w:rsidRDefault="007A3156" w:rsidP="007A3156">
      <w:pPr>
        <w:rPr>
          <w:rFonts w:ascii="Times New Roman" w:hAnsi="Times New Roman" w:cs="Times New Roman"/>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7</w:t>
      </w:r>
      <w:r w:rsidRPr="00E44F33">
        <w:rPr>
          <w:rFonts w:ascii="Times New Roman" w:hAnsi="Times New Roman" w:cs="Times New Roman"/>
          <w:b/>
          <w:bCs/>
        </w:rPr>
        <w:t>ǀ</w:t>
      </w:r>
      <w:r>
        <w:rPr>
          <w:rFonts w:ascii="Times New Roman" w:hAnsi="Times New Roman" w:cs="Times New Roman"/>
          <w:b/>
          <w:bCs/>
        </w:rPr>
        <w:t xml:space="preserve"> Electrochemical behavior of g</w:t>
      </w:r>
      <w:r>
        <w:rPr>
          <w:rFonts w:ascii="Times New Roman" w:hAnsi="Times New Roman" w:cs="Times New Roman" w:hint="eastAsia"/>
          <w:b/>
          <w:bCs/>
        </w:rPr>
        <w:t>raphite</w:t>
      </w:r>
      <w:r>
        <w:rPr>
          <w:rFonts w:ascii="Times New Roman" w:hAnsi="Times New Roman" w:cs="Times New Roman"/>
          <w:b/>
          <w:bCs/>
        </w:rPr>
        <w:t xml:space="preserve"> </w:t>
      </w:r>
      <w:r>
        <w:rPr>
          <w:rFonts w:ascii="Times New Roman" w:hAnsi="Times New Roman" w:cs="Times New Roman" w:hint="eastAsia"/>
          <w:b/>
          <w:bCs/>
        </w:rPr>
        <w:t>cell</w:t>
      </w:r>
      <w:r>
        <w:rPr>
          <w:rFonts w:ascii="Times New Roman" w:hAnsi="Times New Roman" w:cs="Times New Roman"/>
          <w:b/>
          <w:bCs/>
        </w:rPr>
        <w:t xml:space="preserve">s. </w:t>
      </w:r>
      <w:r w:rsidRPr="007A3156">
        <w:rPr>
          <w:rFonts w:ascii="Times New Roman" w:hAnsi="Times New Roman" w:cs="Times New Roman"/>
        </w:rPr>
        <w:t xml:space="preserve">a, </w:t>
      </w:r>
      <w:r>
        <w:rPr>
          <w:rFonts w:ascii="Times New Roman" w:hAnsi="Times New Roman" w:cs="Times New Roman"/>
        </w:rPr>
        <w:t>Rate performance of Gr</w:t>
      </w:r>
      <w:r w:rsidR="00617EE3">
        <w:rPr>
          <w:rFonts w:ascii="Times New Roman" w:hAnsi="Times New Roman" w:cs="Times New Roman" w:hint="eastAsia"/>
        </w:rPr>
        <w:t>/</w:t>
      </w:r>
      <w:r w:rsidR="00617EE3">
        <w:rPr>
          <w:rFonts w:ascii="Times New Roman" w:hAnsi="Times New Roman" w:cs="Times New Roman"/>
        </w:rPr>
        <w:t xml:space="preserve">Li </w:t>
      </w:r>
      <w:r w:rsidR="00617EE3">
        <w:rPr>
          <w:rFonts w:ascii="Times New Roman" w:hAnsi="Times New Roman" w:cs="Times New Roman" w:hint="eastAsia"/>
        </w:rPr>
        <w:t>cell</w:t>
      </w:r>
      <w:r w:rsidR="00617EE3">
        <w:rPr>
          <w:rFonts w:ascii="Times New Roman" w:hAnsi="Times New Roman" w:cs="Times New Roman"/>
        </w:rPr>
        <w:t>s. b, 50</w:t>
      </w:r>
      <w:r w:rsidR="00617EE3" w:rsidRPr="00617EE3">
        <w:rPr>
          <w:rFonts w:ascii="Times New Roman" w:hAnsi="Times New Roman" w:cs="Times New Roman"/>
          <w:vertAlign w:val="superscript"/>
        </w:rPr>
        <w:t>th</w:t>
      </w:r>
      <w:r w:rsidR="00617EE3">
        <w:rPr>
          <w:rFonts w:ascii="Times New Roman" w:hAnsi="Times New Roman" w:cs="Times New Roman"/>
        </w:rPr>
        <w:t xml:space="preserve"> charge and discharge profiles of Gr</w:t>
      </w:r>
      <w:r w:rsidR="00617EE3">
        <w:rPr>
          <w:rFonts w:ascii="Times New Roman" w:hAnsi="Times New Roman" w:cs="Times New Roman" w:hint="eastAsia"/>
        </w:rPr>
        <w:t>/</w:t>
      </w:r>
      <w:r w:rsidR="00617EE3">
        <w:rPr>
          <w:rFonts w:ascii="Times New Roman" w:hAnsi="Times New Roman" w:cs="Times New Roman"/>
        </w:rPr>
        <w:t xml:space="preserve">Li </w:t>
      </w:r>
      <w:r w:rsidR="00617EE3">
        <w:rPr>
          <w:rFonts w:ascii="Times New Roman" w:hAnsi="Times New Roman" w:cs="Times New Roman" w:hint="eastAsia"/>
        </w:rPr>
        <w:t>cell</w:t>
      </w:r>
      <w:r w:rsidR="00617EE3">
        <w:rPr>
          <w:rFonts w:ascii="Times New Roman" w:hAnsi="Times New Roman" w:cs="Times New Roman"/>
        </w:rPr>
        <w:t>s during 60</w:t>
      </w:r>
      <w:r w:rsidR="00617EE3" w:rsidRPr="00617EE3">
        <w:rPr>
          <w:rFonts w:ascii="Times New Roman" w:hAnsi="Times New Roman" w:cs="Times New Roman"/>
        </w:rPr>
        <w:t>℃</w:t>
      </w:r>
      <w:r w:rsidR="00617EE3">
        <w:rPr>
          <w:rFonts w:ascii="Times New Roman" w:hAnsi="Times New Roman" w:cs="Times New Roman"/>
        </w:rPr>
        <w:t xml:space="preserve"> </w:t>
      </w:r>
      <w:r w:rsidR="00617EE3">
        <w:rPr>
          <w:rFonts w:ascii="Times New Roman" w:hAnsi="Times New Roman" w:cs="Times New Roman" w:hint="eastAsia"/>
        </w:rPr>
        <w:t>cycle</w:t>
      </w:r>
      <w:r w:rsidR="00617EE3">
        <w:rPr>
          <w:rFonts w:ascii="Times New Roman" w:hAnsi="Times New Roman" w:cs="Times New Roman"/>
        </w:rPr>
        <w:t>s</w:t>
      </w:r>
      <w:r w:rsidR="00617EE3">
        <w:rPr>
          <w:rFonts w:ascii="Times New Roman" w:hAnsi="Times New Roman" w:cs="Times New Roman" w:hint="eastAsia"/>
        </w:rPr>
        <w:t>.</w:t>
      </w:r>
      <w:r w:rsidR="007E6847">
        <w:rPr>
          <w:rFonts w:ascii="Times New Roman" w:hAnsi="Times New Roman" w:cs="Times New Roman"/>
        </w:rPr>
        <w:t xml:space="preserve"> c, </w:t>
      </w:r>
      <w:r w:rsidR="00710C42">
        <w:rPr>
          <w:rFonts w:ascii="Times New Roman" w:hAnsi="Times New Roman" w:cs="Times New Roman"/>
        </w:rPr>
        <w:t xml:space="preserve">Cycling performance of Gr/Li </w:t>
      </w:r>
      <w:r w:rsidR="00710C42">
        <w:rPr>
          <w:rFonts w:ascii="Times New Roman" w:hAnsi="Times New Roman" w:cs="Times New Roman" w:hint="eastAsia"/>
        </w:rPr>
        <w:t>cell</w:t>
      </w:r>
      <w:r w:rsidR="00710C42">
        <w:rPr>
          <w:rFonts w:ascii="Times New Roman" w:hAnsi="Times New Roman" w:cs="Times New Roman"/>
        </w:rPr>
        <w:t xml:space="preserve"> under -10 </w:t>
      </w:r>
      <w:r w:rsidR="00710C42" w:rsidRPr="00617EE3">
        <w:rPr>
          <w:rFonts w:ascii="Times New Roman" w:hAnsi="Times New Roman" w:cs="Times New Roman"/>
        </w:rPr>
        <w:t>℃</w:t>
      </w:r>
      <w:r w:rsidR="00710C42">
        <w:rPr>
          <w:rFonts w:ascii="Times New Roman" w:hAnsi="Times New Roman" w:cs="Times New Roman"/>
        </w:rPr>
        <w:t xml:space="preserve"> with different electrolytes.</w:t>
      </w:r>
    </w:p>
    <w:p w14:paraId="78316F78" w14:textId="47F7F35B" w:rsidR="007A3156" w:rsidRDefault="007A3156" w:rsidP="00DA5C74">
      <w:pPr>
        <w:rPr>
          <w:rFonts w:ascii="Times New Roman" w:hAnsi="Times New Roman" w:cs="Times New Roman"/>
        </w:rPr>
      </w:pPr>
    </w:p>
    <w:p w14:paraId="40D9181F" w14:textId="77777777" w:rsidR="00710C42" w:rsidRDefault="00710C42" w:rsidP="00710C42">
      <w:pPr>
        <w:rPr>
          <w:rFonts w:ascii="Times New Roman" w:hAnsi="Times New Roman" w:cs="Times New Roman"/>
        </w:rPr>
      </w:pPr>
      <w:r>
        <w:rPr>
          <w:noProof/>
        </w:rPr>
        <w:drawing>
          <wp:inline distT="0" distB="0" distL="0" distR="0" wp14:anchorId="1F3B971B" wp14:editId="4C20B58F">
            <wp:extent cx="5274310" cy="19558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74310" cy="1955800"/>
                    </a:xfrm>
                    <a:prstGeom prst="rect">
                      <a:avLst/>
                    </a:prstGeom>
                    <a:noFill/>
                    <a:ln>
                      <a:noFill/>
                    </a:ln>
                  </pic:spPr>
                </pic:pic>
              </a:graphicData>
            </a:graphic>
          </wp:inline>
        </w:drawing>
      </w:r>
    </w:p>
    <w:p w14:paraId="637F21AB" w14:textId="2C7215D9" w:rsidR="00710C42" w:rsidRDefault="00710C42" w:rsidP="00710C42">
      <w:pPr>
        <w:rPr>
          <w:rFonts w:ascii="Times New Roman" w:hAnsi="Times New Roman" w:cs="Times New Roman"/>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8</w:t>
      </w:r>
      <w:r w:rsidRPr="00E44F33">
        <w:rPr>
          <w:rFonts w:ascii="Times New Roman" w:hAnsi="Times New Roman" w:cs="Times New Roman"/>
          <w:b/>
          <w:bCs/>
        </w:rPr>
        <w:t>ǀ</w:t>
      </w:r>
      <w:r>
        <w:rPr>
          <w:rFonts w:ascii="Times New Roman" w:hAnsi="Times New Roman" w:cs="Times New Roman"/>
          <w:b/>
          <w:bCs/>
        </w:rPr>
        <w:t xml:space="preserve"> Disassembled graphite anode after long cycling at 25</w:t>
      </w:r>
      <w:r w:rsidRPr="00DC78CC">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hint="eastAsia"/>
          <w:b/>
          <w:bCs/>
        </w:rPr>
        <w:t>and</w:t>
      </w:r>
      <w:r>
        <w:rPr>
          <w:rFonts w:ascii="Times New Roman" w:hAnsi="Times New Roman" w:cs="Times New Roman"/>
          <w:b/>
          <w:bCs/>
        </w:rPr>
        <w:t xml:space="preserve"> </w:t>
      </w:r>
      <w:r>
        <w:rPr>
          <w:rFonts w:ascii="Times New Roman" w:hAnsi="Times New Roman" w:cs="Times New Roman" w:hint="eastAsia"/>
          <w:b/>
          <w:bCs/>
        </w:rPr>
        <w:t>-</w:t>
      </w:r>
      <w:r>
        <w:rPr>
          <w:rFonts w:ascii="Times New Roman" w:hAnsi="Times New Roman" w:cs="Times New Roman"/>
          <w:b/>
          <w:bCs/>
        </w:rPr>
        <w:t>10</w:t>
      </w:r>
      <w:r w:rsidRPr="00DC78CC">
        <w:rPr>
          <w:rFonts w:ascii="Times New Roman" w:hAnsi="Times New Roman" w:cs="Times New Roman"/>
          <w:b/>
          <w:bCs/>
        </w:rPr>
        <w:t xml:space="preserve">℃ with </w:t>
      </w:r>
      <w:r>
        <w:rPr>
          <w:rFonts w:ascii="Times New Roman" w:hAnsi="Times New Roman" w:cs="Times New Roman"/>
          <w:b/>
          <w:bCs/>
        </w:rPr>
        <w:t>Base and EHFB electrolyte.</w:t>
      </w:r>
    </w:p>
    <w:p w14:paraId="006BCD0C" w14:textId="77777777" w:rsidR="00B4448E" w:rsidRPr="00710C42" w:rsidRDefault="00B4448E" w:rsidP="00DA5C74">
      <w:pPr>
        <w:rPr>
          <w:rFonts w:ascii="Times New Roman" w:hAnsi="Times New Roman" w:cs="Times New Roman"/>
        </w:rPr>
      </w:pPr>
    </w:p>
    <w:p w14:paraId="0599D146" w14:textId="1605E5AD" w:rsidR="00814F14" w:rsidRDefault="00ED03CF" w:rsidP="00ED03CF">
      <w:pPr>
        <w:spacing w:line="360" w:lineRule="auto"/>
        <w:jc w:val="center"/>
        <w:rPr>
          <w:rFonts w:ascii="Times New Roman" w:hAnsi="Times New Roman" w:cs="Times New Roman"/>
        </w:rPr>
      </w:pPr>
      <w:r>
        <w:rPr>
          <w:noProof/>
        </w:rPr>
        <w:lastRenderedPageBreak/>
        <w:drawing>
          <wp:inline distT="0" distB="0" distL="0" distR="0" wp14:anchorId="423FDFBC" wp14:editId="149A30E9">
            <wp:extent cx="4647571" cy="3598426"/>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659082" cy="3607338"/>
                    </a:xfrm>
                    <a:prstGeom prst="rect">
                      <a:avLst/>
                    </a:prstGeom>
                    <a:noFill/>
                    <a:ln>
                      <a:noFill/>
                    </a:ln>
                  </pic:spPr>
                </pic:pic>
              </a:graphicData>
            </a:graphic>
          </wp:inline>
        </w:drawing>
      </w:r>
    </w:p>
    <w:p w14:paraId="7B48DE35" w14:textId="7E397737" w:rsidR="00ED03CF" w:rsidRDefault="00ED03CF" w:rsidP="00ED03CF">
      <w:pPr>
        <w:rPr>
          <w:rFonts w:ascii="Times New Roman" w:hAnsi="Times New Roman" w:cs="Times New Roman"/>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3</w:t>
      </w:r>
      <w:r w:rsidR="00B95784">
        <w:rPr>
          <w:rFonts w:ascii="Times New Roman" w:hAnsi="Times New Roman" w:cs="Times New Roman"/>
          <w:b/>
          <w:bCs/>
          <w:color w:val="000000"/>
          <w:szCs w:val="21"/>
        </w:rPr>
        <w:t>9</w:t>
      </w:r>
      <w:r w:rsidRPr="00E44F33">
        <w:rPr>
          <w:rFonts w:ascii="Times New Roman" w:hAnsi="Times New Roman" w:cs="Times New Roman"/>
          <w:b/>
          <w:bCs/>
        </w:rPr>
        <w:t>ǀ</w:t>
      </w:r>
      <w:r>
        <w:rPr>
          <w:rFonts w:ascii="Times New Roman" w:hAnsi="Times New Roman" w:cs="Times New Roman"/>
          <w:b/>
          <w:bCs/>
        </w:rPr>
        <w:t xml:space="preserve"> SEM images of graphite anode dismantled from</w:t>
      </w:r>
      <w:r w:rsidR="0015402A">
        <w:rPr>
          <w:rFonts w:ascii="Times New Roman" w:hAnsi="Times New Roman" w:cs="Times New Roman"/>
          <w:b/>
          <w:bCs/>
        </w:rPr>
        <w:t xml:space="preserve"> LCO/Gr pouch cell after long cycling at Base and EHFB electrolyte under different temperature</w:t>
      </w:r>
      <w:r>
        <w:rPr>
          <w:rFonts w:ascii="Times New Roman" w:hAnsi="Times New Roman" w:cs="Times New Roman"/>
        </w:rPr>
        <w:t>.</w:t>
      </w:r>
    </w:p>
    <w:p w14:paraId="29A92716" w14:textId="594D4178" w:rsidR="00B50A87" w:rsidRDefault="00B50A87" w:rsidP="00ED03CF">
      <w:pPr>
        <w:rPr>
          <w:rFonts w:ascii="Times New Roman" w:hAnsi="Times New Roman" w:cs="Times New Roman"/>
        </w:rPr>
      </w:pPr>
    </w:p>
    <w:p w14:paraId="16D73FBC" w14:textId="001BE27C" w:rsidR="001536B4" w:rsidRDefault="006C4871" w:rsidP="006C4871">
      <w:pPr>
        <w:jc w:val="center"/>
        <w:rPr>
          <w:rFonts w:ascii="Times New Roman" w:hAnsi="Times New Roman" w:cs="Times New Roman"/>
        </w:rPr>
      </w:pPr>
      <w:r>
        <w:rPr>
          <w:noProof/>
        </w:rPr>
        <w:drawing>
          <wp:inline distT="0" distB="0" distL="0" distR="0" wp14:anchorId="201DB905" wp14:editId="20965A8A">
            <wp:extent cx="3430889" cy="389269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439533" cy="3902497"/>
                    </a:xfrm>
                    <a:prstGeom prst="rect">
                      <a:avLst/>
                    </a:prstGeom>
                    <a:noFill/>
                    <a:ln>
                      <a:noFill/>
                    </a:ln>
                  </pic:spPr>
                </pic:pic>
              </a:graphicData>
            </a:graphic>
          </wp:inline>
        </w:drawing>
      </w:r>
    </w:p>
    <w:p w14:paraId="48CC648C" w14:textId="0929A1BF" w:rsidR="006C4871" w:rsidRDefault="006C4871" w:rsidP="006C4871">
      <w:pPr>
        <w:rPr>
          <w:rFonts w:ascii="Times New Roman" w:hAnsi="Times New Roman" w:cs="Times New Roman"/>
          <w:b/>
          <w:bCs/>
        </w:rPr>
      </w:pPr>
      <w:bookmarkStart w:id="8" w:name="_Hlk127976439"/>
      <w:r w:rsidRPr="00BC2251">
        <w:rPr>
          <w:rFonts w:ascii="Times New Roman" w:hAnsi="Times New Roman" w:cs="Times New Roman"/>
          <w:b/>
          <w:bCs/>
          <w:color w:val="000000"/>
          <w:szCs w:val="21"/>
        </w:rPr>
        <w:t>Fig. S</w:t>
      </w:r>
      <w:r w:rsidR="00B95784">
        <w:rPr>
          <w:rFonts w:ascii="Times New Roman" w:hAnsi="Times New Roman" w:cs="Times New Roman"/>
          <w:b/>
          <w:bCs/>
          <w:color w:val="000000"/>
          <w:szCs w:val="21"/>
        </w:rPr>
        <w:t>40</w:t>
      </w:r>
      <w:r w:rsidRPr="00E44F33">
        <w:rPr>
          <w:rFonts w:ascii="Times New Roman" w:hAnsi="Times New Roman" w:cs="Times New Roman"/>
          <w:b/>
          <w:bCs/>
        </w:rPr>
        <w:t>ǀ</w:t>
      </w:r>
      <w:r>
        <w:rPr>
          <w:rFonts w:ascii="Times New Roman" w:hAnsi="Times New Roman" w:cs="Times New Roman"/>
          <w:b/>
          <w:bCs/>
        </w:rPr>
        <w:t xml:space="preserve"> Photos of </w:t>
      </w:r>
      <w:r w:rsidRPr="006C4871">
        <w:rPr>
          <w:rFonts w:ascii="Times New Roman" w:hAnsi="Times New Roman" w:cs="Times New Roman"/>
          <w:b/>
          <w:bCs/>
        </w:rPr>
        <w:t>an electric fan powered by the 4.5V LCO/Gr pouch cell using EHFB electrolyte at superior low temperature -98.4℃</w:t>
      </w:r>
    </w:p>
    <w:bookmarkEnd w:id="8"/>
    <w:p w14:paraId="1D2EE140" w14:textId="2F003BDF" w:rsidR="00FE65A1" w:rsidRDefault="00FE65A1" w:rsidP="00FE65A1">
      <w:pPr>
        <w:jc w:val="center"/>
        <w:rPr>
          <w:rFonts w:ascii="Times New Roman" w:hAnsi="Times New Roman" w:cs="Times New Roman"/>
        </w:rPr>
      </w:pPr>
      <w:r>
        <w:rPr>
          <w:noProof/>
        </w:rPr>
        <w:lastRenderedPageBreak/>
        <w:drawing>
          <wp:inline distT="0" distB="0" distL="0" distR="0" wp14:anchorId="26CBA1F6" wp14:editId="2E87E8F1">
            <wp:extent cx="3930162" cy="2770424"/>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3001" t="8834" r="5481" b="1215"/>
                    <a:stretch/>
                  </pic:blipFill>
                  <pic:spPr bwMode="auto">
                    <a:xfrm>
                      <a:off x="0" y="0"/>
                      <a:ext cx="3933574" cy="2772829"/>
                    </a:xfrm>
                    <a:prstGeom prst="rect">
                      <a:avLst/>
                    </a:prstGeom>
                    <a:noFill/>
                    <a:ln>
                      <a:noFill/>
                    </a:ln>
                    <a:extLst>
                      <a:ext uri="{53640926-AAD7-44D8-BBD7-CCE9431645EC}">
                        <a14:shadowObscured xmlns:a14="http://schemas.microsoft.com/office/drawing/2010/main"/>
                      </a:ext>
                    </a:extLst>
                  </pic:spPr>
                </pic:pic>
              </a:graphicData>
            </a:graphic>
          </wp:inline>
        </w:drawing>
      </w:r>
    </w:p>
    <w:p w14:paraId="6001C112" w14:textId="73D1075A" w:rsidR="00FE65A1" w:rsidRDefault="00FE65A1" w:rsidP="00FE65A1">
      <w:pPr>
        <w:rPr>
          <w:rFonts w:ascii="Times New Roman" w:hAnsi="Times New Roman" w:cs="Times New Roman"/>
          <w:b/>
          <w:bCs/>
        </w:rPr>
      </w:pPr>
      <w:r w:rsidRPr="00BC2251">
        <w:rPr>
          <w:rFonts w:ascii="Times New Roman" w:hAnsi="Times New Roman" w:cs="Times New Roman"/>
          <w:b/>
          <w:bCs/>
          <w:color w:val="000000"/>
          <w:szCs w:val="21"/>
        </w:rPr>
        <w:t>Fig. S</w:t>
      </w:r>
      <w:r>
        <w:rPr>
          <w:rFonts w:ascii="Times New Roman" w:hAnsi="Times New Roman" w:cs="Times New Roman"/>
          <w:b/>
          <w:bCs/>
          <w:color w:val="000000"/>
          <w:szCs w:val="21"/>
        </w:rPr>
        <w:t>41</w:t>
      </w:r>
      <w:r w:rsidRPr="00E44F33">
        <w:rPr>
          <w:rFonts w:ascii="Times New Roman" w:hAnsi="Times New Roman" w:cs="Times New Roman"/>
          <w:b/>
          <w:bCs/>
        </w:rPr>
        <w:t>ǀ</w:t>
      </w:r>
      <w:r>
        <w:rPr>
          <w:rFonts w:ascii="Times New Roman" w:hAnsi="Times New Roman" w:cs="Times New Roman"/>
          <w:b/>
          <w:bCs/>
        </w:rPr>
        <w:t xml:space="preserve"> LSV of the </w:t>
      </w:r>
      <w:r w:rsidR="00826F98">
        <w:rPr>
          <w:rFonts w:ascii="Times New Roman" w:hAnsi="Times New Roman" w:cs="Times New Roman"/>
          <w:b/>
          <w:bCs/>
        </w:rPr>
        <w:t xml:space="preserve">electrolyte with </w:t>
      </w:r>
      <w:r w:rsidR="00826F98">
        <w:rPr>
          <w:rFonts w:ascii="Times New Roman" w:hAnsi="Times New Roman" w:cs="Times New Roman" w:hint="eastAsia"/>
          <w:b/>
          <w:bCs/>
        </w:rPr>
        <w:t>a</w:t>
      </w:r>
      <w:r w:rsidR="00826F98">
        <w:rPr>
          <w:rFonts w:ascii="Times New Roman" w:hAnsi="Times New Roman" w:cs="Times New Roman"/>
          <w:b/>
          <w:bCs/>
        </w:rPr>
        <w:t xml:space="preserve"> scan rate of 0.2mV/s </w:t>
      </w:r>
      <w:r w:rsidR="00AC6D19">
        <w:rPr>
          <w:rFonts w:ascii="Times New Roman" w:hAnsi="Times New Roman" w:cs="Times New Roman"/>
          <w:b/>
          <w:bCs/>
        </w:rPr>
        <w:t>with base electrolyte, EB, ETFB, EHFB, and TFEB contained electrolyte</w:t>
      </w:r>
      <w:r w:rsidR="00826F98">
        <w:rPr>
          <w:rFonts w:ascii="Times New Roman" w:hAnsi="Times New Roman" w:cs="Times New Roman"/>
          <w:b/>
          <w:bCs/>
        </w:rPr>
        <w:t>.</w:t>
      </w:r>
    </w:p>
    <w:p w14:paraId="37059714" w14:textId="77777777" w:rsidR="00FE65A1" w:rsidRPr="00FE65A1" w:rsidRDefault="00FE65A1" w:rsidP="00FE65A1">
      <w:pPr>
        <w:rPr>
          <w:rFonts w:ascii="Times New Roman" w:hAnsi="Times New Roman" w:cs="Times New Roman"/>
        </w:rPr>
      </w:pPr>
    </w:p>
    <w:p w14:paraId="42E5C3CB" w14:textId="16EE0E4D" w:rsidR="00DC78CC" w:rsidRDefault="002217D3" w:rsidP="00ED03CF">
      <w:pPr>
        <w:rPr>
          <w:rFonts w:ascii="Times New Roman" w:hAnsi="Times New Roman" w:cs="Times New Roman"/>
          <w:b/>
          <w:bCs/>
        </w:rPr>
      </w:pPr>
      <w:r w:rsidRPr="002217D3">
        <w:rPr>
          <w:rFonts w:ascii="Times New Roman" w:hAnsi="Times New Roman" w:cs="Times New Roman" w:hint="eastAsia"/>
          <w:b/>
          <w:bCs/>
        </w:rPr>
        <w:t>V</w:t>
      </w:r>
      <w:r w:rsidRPr="002217D3">
        <w:rPr>
          <w:rFonts w:ascii="Times New Roman" w:hAnsi="Times New Roman" w:cs="Times New Roman"/>
          <w:b/>
          <w:bCs/>
        </w:rPr>
        <w:t>ideo</w:t>
      </w:r>
    </w:p>
    <w:p w14:paraId="45A763B5" w14:textId="067C37ED" w:rsidR="002217D3" w:rsidRDefault="00000000" w:rsidP="00ED03CF">
      <w:pPr>
        <w:rPr>
          <w:rFonts w:ascii="Times New Roman" w:hAnsi="Times New Roman" w:cs="Times New Roman"/>
          <w:b/>
          <w:bCs/>
        </w:rPr>
      </w:pPr>
      <w:r>
        <w:pict w14:anchorId="4952BF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pt;height:51pt">
            <v:imagedata r:id="rId49" o:title=""/>
          </v:shape>
        </w:pict>
      </w:r>
    </w:p>
    <w:p w14:paraId="631CB0D8" w14:textId="7C5515E0" w:rsidR="002217D3" w:rsidRDefault="002217D3" w:rsidP="002217D3">
      <w:pPr>
        <w:rPr>
          <w:rFonts w:ascii="Times New Roman" w:hAnsi="Times New Roman" w:cs="Times New Roman"/>
          <w:color w:val="000000"/>
          <w:sz w:val="22"/>
        </w:rPr>
      </w:pPr>
      <w:r w:rsidRPr="00A70167">
        <w:rPr>
          <w:rFonts w:ascii="Times New Roman" w:hAnsi="Times New Roman" w:cs="Times New Roman"/>
          <w:b/>
          <w:bCs/>
          <w:color w:val="000000"/>
          <w:sz w:val="22"/>
        </w:rPr>
        <w:t>M</w:t>
      </w:r>
      <w:r w:rsidRPr="00A70167">
        <w:rPr>
          <w:rFonts w:ascii="Times New Roman" w:hAnsi="Times New Roman" w:cs="Times New Roman" w:hint="eastAsia"/>
          <w:b/>
          <w:bCs/>
          <w:color w:val="000000"/>
          <w:sz w:val="22"/>
        </w:rPr>
        <w:t>o</w:t>
      </w:r>
      <w:r w:rsidRPr="00A70167">
        <w:rPr>
          <w:rFonts w:ascii="Times New Roman" w:hAnsi="Times New Roman" w:cs="Times New Roman"/>
          <w:b/>
          <w:bCs/>
          <w:color w:val="000000"/>
          <w:sz w:val="22"/>
        </w:rPr>
        <w:t>vie S1</w:t>
      </w:r>
      <w:r w:rsidRPr="00A70167">
        <w:rPr>
          <w:rFonts w:ascii="Times New Roman" w:hAnsi="Times New Roman" w:cs="Times New Roman"/>
          <w:color w:val="000000"/>
          <w:sz w:val="22"/>
        </w:rPr>
        <w:t xml:space="preserve">: </w:t>
      </w:r>
      <w:r>
        <w:rPr>
          <w:rFonts w:ascii="Times New Roman" w:hAnsi="Times New Roman" w:cs="Times New Roman"/>
          <w:color w:val="000000"/>
          <w:sz w:val="22"/>
        </w:rPr>
        <w:t xml:space="preserve">Electric fan powered by the </w:t>
      </w:r>
      <w:r w:rsidR="009B006F">
        <w:rPr>
          <w:rFonts w:ascii="Times New Roman" w:hAnsi="Times New Roman" w:cs="Times New Roman"/>
          <w:color w:val="000000"/>
          <w:sz w:val="22"/>
        </w:rPr>
        <w:t>4.5V LCO/G</w:t>
      </w:r>
      <w:r w:rsidR="009B006F">
        <w:rPr>
          <w:rFonts w:ascii="Times New Roman" w:hAnsi="Times New Roman" w:cs="Times New Roman" w:hint="eastAsia"/>
          <w:color w:val="000000"/>
          <w:sz w:val="22"/>
        </w:rPr>
        <w:t>r</w:t>
      </w:r>
      <w:r w:rsidR="009B006F">
        <w:rPr>
          <w:rFonts w:ascii="Times New Roman" w:hAnsi="Times New Roman" w:cs="Times New Roman"/>
          <w:color w:val="000000"/>
          <w:sz w:val="22"/>
        </w:rPr>
        <w:t xml:space="preserve"> </w:t>
      </w:r>
      <w:r w:rsidR="009B006F">
        <w:rPr>
          <w:rFonts w:ascii="Times New Roman" w:hAnsi="Times New Roman" w:cs="Times New Roman" w:hint="eastAsia"/>
          <w:color w:val="000000"/>
          <w:sz w:val="22"/>
        </w:rPr>
        <w:t>pouch</w:t>
      </w:r>
      <w:r w:rsidR="009B006F">
        <w:rPr>
          <w:rFonts w:ascii="Times New Roman" w:hAnsi="Times New Roman" w:cs="Times New Roman"/>
          <w:color w:val="000000"/>
          <w:sz w:val="22"/>
        </w:rPr>
        <w:t xml:space="preserve"> cell using EHFB electrolyte at </w:t>
      </w:r>
      <w:r w:rsidR="008856AA">
        <w:rPr>
          <w:rFonts w:ascii="Times New Roman" w:hAnsi="Times New Roman" w:cs="Times New Roman"/>
          <w:color w:val="000000"/>
          <w:sz w:val="22"/>
        </w:rPr>
        <w:t xml:space="preserve">almost </w:t>
      </w:r>
      <w:r w:rsidR="009B006F">
        <w:rPr>
          <w:rFonts w:ascii="Times New Roman" w:hAnsi="Times New Roman" w:cs="Times New Roman"/>
          <w:color w:val="000000"/>
          <w:sz w:val="22"/>
        </w:rPr>
        <w:t>-</w:t>
      </w:r>
      <w:r w:rsidR="008856AA">
        <w:rPr>
          <w:rFonts w:ascii="Times New Roman" w:hAnsi="Times New Roman" w:cs="Times New Roman"/>
          <w:color w:val="000000"/>
          <w:sz w:val="22"/>
        </w:rPr>
        <w:t>100</w:t>
      </w:r>
      <w:r w:rsidR="009B006F">
        <w:rPr>
          <w:rFonts w:ascii="Times New Roman" w:hAnsi="Times New Roman" w:cs="Times New Roman"/>
          <w:color w:val="000000"/>
          <w:sz w:val="22"/>
        </w:rPr>
        <w:t xml:space="preserve"> </w:t>
      </w:r>
      <w:r w:rsidR="009B006F" w:rsidRPr="009B006F">
        <w:rPr>
          <w:rFonts w:ascii="Times New Roman" w:hAnsi="Times New Roman" w:cs="Times New Roman"/>
          <w:color w:val="000000"/>
          <w:sz w:val="22"/>
        </w:rPr>
        <w:t>℃</w:t>
      </w:r>
    </w:p>
    <w:p w14:paraId="44555820" w14:textId="12DFB4E9" w:rsidR="009B006F" w:rsidRPr="008856AA" w:rsidRDefault="008856AA" w:rsidP="002217D3">
      <w:pPr>
        <w:rPr>
          <w:rFonts w:ascii="Times New Roman" w:hAnsi="Times New Roman" w:cs="Times New Roman"/>
          <w:color w:val="000000"/>
          <w:sz w:val="22"/>
        </w:rPr>
      </w:pPr>
      <w:r>
        <w:object w:dxaOrig="1504" w:dyaOrig="1044" w14:anchorId="39B5EA06">
          <v:shape id="_x0000_i1026" type="#_x0000_t75" style="width:75pt;height:52pt" o:ole="">
            <v:imagedata r:id="rId50" o:title=""/>
          </v:shape>
          <o:OLEObject Type="Embed" ProgID="Package" ShapeID="_x0000_i1026" DrawAspect="Icon" ObjectID="_1740320684" r:id="rId51"/>
        </w:object>
      </w:r>
    </w:p>
    <w:p w14:paraId="618F3DED" w14:textId="64773F11" w:rsidR="009B006F" w:rsidRPr="00A70167" w:rsidRDefault="009B006F" w:rsidP="002217D3">
      <w:pPr>
        <w:rPr>
          <w:rFonts w:ascii="Times New Roman" w:hAnsi="Times New Roman" w:cs="Times New Roman"/>
          <w:color w:val="000000"/>
          <w:sz w:val="22"/>
        </w:rPr>
      </w:pPr>
      <w:r w:rsidRPr="00A70167">
        <w:rPr>
          <w:rFonts w:ascii="Times New Roman" w:hAnsi="Times New Roman" w:cs="Times New Roman"/>
          <w:b/>
          <w:bCs/>
          <w:color w:val="000000"/>
          <w:sz w:val="22"/>
        </w:rPr>
        <w:t>M</w:t>
      </w:r>
      <w:r w:rsidRPr="00A70167">
        <w:rPr>
          <w:rFonts w:ascii="Times New Roman" w:hAnsi="Times New Roman" w:cs="Times New Roman" w:hint="eastAsia"/>
          <w:b/>
          <w:bCs/>
          <w:color w:val="000000"/>
          <w:sz w:val="22"/>
        </w:rPr>
        <w:t>o</w:t>
      </w:r>
      <w:r w:rsidRPr="00A70167">
        <w:rPr>
          <w:rFonts w:ascii="Times New Roman" w:hAnsi="Times New Roman" w:cs="Times New Roman"/>
          <w:b/>
          <w:bCs/>
          <w:color w:val="000000"/>
          <w:sz w:val="22"/>
        </w:rPr>
        <w:t>vie S</w:t>
      </w:r>
      <w:r>
        <w:rPr>
          <w:rFonts w:ascii="Times New Roman" w:hAnsi="Times New Roman" w:cs="Times New Roman"/>
          <w:b/>
          <w:bCs/>
          <w:color w:val="000000"/>
          <w:sz w:val="22"/>
        </w:rPr>
        <w:t>2</w:t>
      </w:r>
      <w:r w:rsidRPr="00A70167">
        <w:rPr>
          <w:rFonts w:ascii="Times New Roman" w:hAnsi="Times New Roman" w:cs="Times New Roman"/>
          <w:color w:val="000000"/>
          <w:sz w:val="22"/>
        </w:rPr>
        <w:t xml:space="preserve">: </w:t>
      </w:r>
      <w:r>
        <w:rPr>
          <w:rFonts w:ascii="Times New Roman" w:hAnsi="Times New Roman" w:cs="Times New Roman"/>
          <w:color w:val="000000"/>
          <w:sz w:val="22"/>
        </w:rPr>
        <w:t>Electric fan failed to be powered by the 4.5V LCO/G</w:t>
      </w:r>
      <w:r>
        <w:rPr>
          <w:rFonts w:ascii="Times New Roman" w:hAnsi="Times New Roman" w:cs="Times New Roman" w:hint="eastAsia"/>
          <w:color w:val="000000"/>
          <w:sz w:val="22"/>
        </w:rPr>
        <w:t>r</w:t>
      </w:r>
      <w:r>
        <w:rPr>
          <w:rFonts w:ascii="Times New Roman" w:hAnsi="Times New Roman" w:cs="Times New Roman"/>
          <w:color w:val="000000"/>
          <w:sz w:val="22"/>
        </w:rPr>
        <w:t xml:space="preserve"> </w:t>
      </w:r>
      <w:r>
        <w:rPr>
          <w:rFonts w:ascii="Times New Roman" w:hAnsi="Times New Roman" w:cs="Times New Roman" w:hint="eastAsia"/>
          <w:color w:val="000000"/>
          <w:sz w:val="22"/>
        </w:rPr>
        <w:t>pouch</w:t>
      </w:r>
      <w:r>
        <w:rPr>
          <w:rFonts w:ascii="Times New Roman" w:hAnsi="Times New Roman" w:cs="Times New Roman"/>
          <w:color w:val="000000"/>
          <w:sz w:val="22"/>
        </w:rPr>
        <w:t xml:space="preserve"> cell using </w:t>
      </w:r>
      <w:r w:rsidR="00784B6E">
        <w:rPr>
          <w:rFonts w:ascii="Times New Roman" w:hAnsi="Times New Roman" w:cs="Times New Roman"/>
          <w:color w:val="000000"/>
          <w:sz w:val="22"/>
        </w:rPr>
        <w:t>B</w:t>
      </w:r>
      <w:r>
        <w:rPr>
          <w:rFonts w:ascii="Times New Roman" w:hAnsi="Times New Roman" w:cs="Times New Roman"/>
          <w:color w:val="000000"/>
          <w:sz w:val="22"/>
        </w:rPr>
        <w:t xml:space="preserve">ase electrolyte at -86 </w:t>
      </w:r>
      <w:r w:rsidRPr="009B006F">
        <w:rPr>
          <w:rFonts w:ascii="Times New Roman" w:hAnsi="Times New Roman" w:cs="Times New Roman"/>
          <w:color w:val="000000"/>
          <w:sz w:val="22"/>
        </w:rPr>
        <w:t>℃</w:t>
      </w:r>
    </w:p>
    <w:p w14:paraId="5E4D3758" w14:textId="77777777" w:rsidR="008F12D5" w:rsidRPr="002217D3" w:rsidRDefault="008F12D5" w:rsidP="00ED03CF">
      <w:pPr>
        <w:rPr>
          <w:rFonts w:ascii="Times New Roman" w:hAnsi="Times New Roman" w:cs="Times New Roman"/>
          <w:b/>
          <w:bCs/>
        </w:rPr>
      </w:pPr>
    </w:p>
    <w:p w14:paraId="7FFB8B85" w14:textId="0FBF3EA8" w:rsidR="0015402A" w:rsidRDefault="0015402A" w:rsidP="00ED03CF">
      <w:pPr>
        <w:rPr>
          <w:rFonts w:ascii="Times New Roman" w:hAnsi="Times New Roman" w:cs="Times New Roman"/>
          <w:b/>
          <w:bCs/>
        </w:rPr>
      </w:pPr>
      <w:r>
        <w:rPr>
          <w:rFonts w:ascii="Times New Roman" w:hAnsi="Times New Roman" w:cs="Times New Roman"/>
          <w:b/>
          <w:bCs/>
        </w:rPr>
        <w:br w:type="page"/>
      </w:r>
    </w:p>
    <w:p w14:paraId="36D374F8" w14:textId="77777777" w:rsidR="00ED03CF" w:rsidRPr="00ED03CF" w:rsidRDefault="00ED03CF" w:rsidP="00ED03CF">
      <w:pPr>
        <w:rPr>
          <w:rFonts w:ascii="Times New Roman" w:hAnsi="Times New Roman" w:cs="Times New Roman"/>
          <w:b/>
          <w:bCs/>
        </w:rPr>
      </w:pPr>
    </w:p>
    <w:p w14:paraId="12AE2F92" w14:textId="1AB9CF35" w:rsidR="00BB44F6" w:rsidRPr="00BB44F6" w:rsidRDefault="00BB44F6" w:rsidP="00BB44F6">
      <w:pPr>
        <w:pStyle w:val="2"/>
        <w:rPr>
          <w:rFonts w:ascii="Times New Roman" w:hAnsi="Times New Roman" w:cs="Times New Roman"/>
          <w:sz w:val="24"/>
          <w:szCs w:val="24"/>
        </w:rPr>
      </w:pPr>
      <w:r>
        <w:rPr>
          <w:rFonts w:ascii="Times New Roman" w:hAnsi="Times New Roman" w:cs="Times New Roman"/>
          <w:sz w:val="24"/>
          <w:szCs w:val="24"/>
        </w:rPr>
        <w:t>Reference</w:t>
      </w:r>
      <w:r>
        <w:rPr>
          <w:rFonts w:ascii="Times New Roman" w:hAnsi="Times New Roman" w:cs="Times New Roman"/>
          <w:sz w:val="24"/>
          <w:szCs w:val="28"/>
        </w:rPr>
        <w:fldChar w:fldCharType="begin"/>
      </w:r>
      <w:r>
        <w:rPr>
          <w:rFonts w:ascii="Times New Roman" w:hAnsi="Times New Roman" w:cs="Times New Roman"/>
          <w:sz w:val="24"/>
          <w:szCs w:val="28"/>
        </w:rPr>
        <w:instrText xml:space="preserve"> ADDIN EN.SECTION.REFLIST </w:instrText>
      </w:r>
      <w:r w:rsidR="00000000">
        <w:rPr>
          <w:rFonts w:ascii="Times New Roman" w:hAnsi="Times New Roman" w:cs="Times New Roman"/>
          <w:sz w:val="24"/>
          <w:szCs w:val="28"/>
        </w:rPr>
        <w:fldChar w:fldCharType="separate"/>
      </w:r>
      <w:r>
        <w:rPr>
          <w:rFonts w:ascii="Times New Roman" w:hAnsi="Times New Roman" w:cs="Times New Roman"/>
          <w:sz w:val="24"/>
          <w:szCs w:val="28"/>
        </w:rPr>
        <w:fldChar w:fldCharType="end"/>
      </w:r>
    </w:p>
    <w:p w14:paraId="192F8A74" w14:textId="77777777" w:rsidR="00D612CA" w:rsidRPr="00D612CA" w:rsidRDefault="00F93FC5" w:rsidP="00D612CA">
      <w:pPr>
        <w:pStyle w:val="EndNoteBibliography"/>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D612CA" w:rsidRPr="00D612CA">
        <w:t>1.</w:t>
      </w:r>
      <w:r w:rsidR="00D612CA" w:rsidRPr="00D612CA">
        <w:tab/>
        <w:t>Fan X</w:t>
      </w:r>
      <w:r w:rsidR="00D612CA" w:rsidRPr="00D612CA">
        <w:rPr>
          <w:i/>
        </w:rPr>
        <w:t>, et al.</w:t>
      </w:r>
      <w:r w:rsidR="00D612CA" w:rsidRPr="00D612CA">
        <w:t xml:space="preserve"> All-temperature batteries enabled by fluorinated electrolytes with non-polar solvents. </w:t>
      </w:r>
      <w:r w:rsidR="00D612CA" w:rsidRPr="00D612CA">
        <w:rPr>
          <w:i/>
        </w:rPr>
        <w:t>Nature Energy</w:t>
      </w:r>
      <w:r w:rsidR="00D612CA" w:rsidRPr="00D612CA">
        <w:t xml:space="preserve"> </w:t>
      </w:r>
      <w:r w:rsidR="00D612CA" w:rsidRPr="00D612CA">
        <w:rPr>
          <w:b/>
        </w:rPr>
        <w:t>4</w:t>
      </w:r>
      <w:r w:rsidR="00D612CA" w:rsidRPr="00D612CA">
        <w:t>, 882-890 (2019).</w:t>
      </w:r>
    </w:p>
    <w:p w14:paraId="43202627" w14:textId="77777777" w:rsidR="00D612CA" w:rsidRPr="00D612CA" w:rsidRDefault="00D612CA" w:rsidP="00D612CA">
      <w:pPr>
        <w:pStyle w:val="EndNoteBibliography"/>
      </w:pPr>
    </w:p>
    <w:p w14:paraId="3472D784" w14:textId="77777777" w:rsidR="00D612CA" w:rsidRPr="00D612CA" w:rsidRDefault="00D612CA" w:rsidP="00D612CA">
      <w:pPr>
        <w:pStyle w:val="EndNoteBibliography"/>
        <w:ind w:left="720" w:hanging="720"/>
      </w:pPr>
      <w:r w:rsidRPr="00D612CA">
        <w:t>2.</w:t>
      </w:r>
      <w:r w:rsidRPr="00D612CA">
        <w:tab/>
        <w:t xml:space="preserve">Akita Y, Segawa M, Munakata H, Kanamura K. In-situ Fourier transform infrared spectroscopic analysis on dynamic behavior of electrolyte solution on LiFePO4 cathode. </w:t>
      </w:r>
      <w:r w:rsidRPr="00D612CA">
        <w:rPr>
          <w:i/>
        </w:rPr>
        <w:t>Journal of Power Sources</w:t>
      </w:r>
      <w:r w:rsidRPr="00D612CA">
        <w:t xml:space="preserve"> </w:t>
      </w:r>
      <w:r w:rsidRPr="00D612CA">
        <w:rPr>
          <w:b/>
        </w:rPr>
        <w:t>239</w:t>
      </w:r>
      <w:r w:rsidRPr="00D612CA">
        <w:t>, 175-180 (2013).</w:t>
      </w:r>
    </w:p>
    <w:p w14:paraId="2D616E77" w14:textId="77777777" w:rsidR="00D612CA" w:rsidRPr="00D612CA" w:rsidRDefault="00D612CA" w:rsidP="00D612CA">
      <w:pPr>
        <w:pStyle w:val="EndNoteBibliography"/>
      </w:pPr>
    </w:p>
    <w:p w14:paraId="11A54E0A" w14:textId="77777777" w:rsidR="00D612CA" w:rsidRPr="00D612CA" w:rsidRDefault="00D612CA" w:rsidP="00D612CA">
      <w:pPr>
        <w:pStyle w:val="EndNoteBibliography"/>
        <w:ind w:left="720" w:hanging="720"/>
      </w:pPr>
      <w:r w:rsidRPr="00D612CA">
        <w:t>3.</w:t>
      </w:r>
      <w:r w:rsidRPr="00D612CA">
        <w:tab/>
        <w:t>Marino C</w:t>
      </w:r>
      <w:r w:rsidRPr="00D612CA">
        <w:rPr>
          <w:i/>
        </w:rPr>
        <w:t>, et al.</w:t>
      </w:r>
      <w:r w:rsidRPr="00D612CA">
        <w:t xml:space="preserve"> Solvation and Dynamics of Lithium Ions in Carbonate-Based Electrolytes during Cycling Followed by Operando Infrared Spectroscopy: The Example of NiSb2, a Typical Negative Conversion-Type Electrode Material for Lithium Batteries. </w:t>
      </w:r>
      <w:r w:rsidRPr="00D612CA">
        <w:rPr>
          <w:i/>
        </w:rPr>
        <w:t>The Journal of Physical Chemistry C</w:t>
      </w:r>
      <w:r w:rsidRPr="00D612CA">
        <w:t xml:space="preserve"> </w:t>
      </w:r>
      <w:r w:rsidRPr="00D612CA">
        <w:rPr>
          <w:b/>
        </w:rPr>
        <w:t>121</w:t>
      </w:r>
      <w:r w:rsidRPr="00D612CA">
        <w:t>, 26598-26606 (2017).</w:t>
      </w:r>
    </w:p>
    <w:p w14:paraId="258A220C" w14:textId="77777777" w:rsidR="00D612CA" w:rsidRPr="00D612CA" w:rsidRDefault="00D612CA" w:rsidP="00D612CA">
      <w:pPr>
        <w:pStyle w:val="EndNoteBibliography"/>
      </w:pPr>
    </w:p>
    <w:p w14:paraId="02C9E543" w14:textId="77777777" w:rsidR="00D612CA" w:rsidRPr="00D612CA" w:rsidRDefault="00D612CA" w:rsidP="00D612CA">
      <w:pPr>
        <w:pStyle w:val="EndNoteBibliography"/>
        <w:ind w:left="720" w:hanging="720"/>
      </w:pPr>
      <w:r w:rsidRPr="00D612CA">
        <w:t>4.</w:t>
      </w:r>
      <w:r w:rsidRPr="00D612CA">
        <w:tab/>
        <w:t>Wu Y</w:t>
      </w:r>
      <w:r w:rsidRPr="00D612CA">
        <w:rPr>
          <w:i/>
        </w:rPr>
        <w:t>, et al.</w:t>
      </w:r>
      <w:r w:rsidRPr="00D612CA">
        <w:t xml:space="preserve"> Significance of Antisolvents on Solvation Structures Enhancing Interfacial Chemistry in Localized High-Concentration Electrolytes. </w:t>
      </w:r>
      <w:r w:rsidRPr="00D612CA">
        <w:rPr>
          <w:i/>
        </w:rPr>
        <w:t>ACS Central Science</w:t>
      </w:r>
      <w:r w:rsidRPr="00D612CA">
        <w:t xml:space="preserve"> </w:t>
      </w:r>
      <w:r w:rsidRPr="00D612CA">
        <w:rPr>
          <w:b/>
        </w:rPr>
        <w:t>8</w:t>
      </w:r>
      <w:r w:rsidRPr="00D612CA">
        <w:t>, 1290-1298 (2022).</w:t>
      </w:r>
    </w:p>
    <w:p w14:paraId="693E3A30" w14:textId="77777777" w:rsidR="00D612CA" w:rsidRPr="00D612CA" w:rsidRDefault="00D612CA" w:rsidP="00D612CA">
      <w:pPr>
        <w:pStyle w:val="EndNoteBibliography"/>
      </w:pPr>
    </w:p>
    <w:p w14:paraId="561659C6" w14:textId="77777777" w:rsidR="00D612CA" w:rsidRPr="00D612CA" w:rsidRDefault="00D612CA" w:rsidP="00D612CA">
      <w:pPr>
        <w:pStyle w:val="EndNoteBibliography"/>
        <w:ind w:left="720" w:hanging="720"/>
      </w:pPr>
      <w:r w:rsidRPr="00D612CA">
        <w:t>5.</w:t>
      </w:r>
      <w:r w:rsidRPr="00D612CA">
        <w:tab/>
        <w:t xml:space="preserve">Lu W, Xie K, Chen Zx, Pan Y, Zheng Cm. Preparation and characterization of trifluoroethyl aliphatic carboxylates as co-solvents for the carbonate-based electrolyte of lithium-ion batteries. </w:t>
      </w:r>
      <w:r w:rsidRPr="00D612CA">
        <w:rPr>
          <w:i/>
        </w:rPr>
        <w:t>Journal of Fluorine Chemistry</w:t>
      </w:r>
      <w:r w:rsidRPr="00D612CA">
        <w:t xml:space="preserve"> </w:t>
      </w:r>
      <w:r w:rsidRPr="00D612CA">
        <w:rPr>
          <w:b/>
        </w:rPr>
        <w:t>161</w:t>
      </w:r>
      <w:r w:rsidRPr="00D612CA">
        <w:t>, 110-119 (2014).</w:t>
      </w:r>
    </w:p>
    <w:p w14:paraId="478A4A04" w14:textId="77777777" w:rsidR="00D612CA" w:rsidRPr="00D612CA" w:rsidRDefault="00D612CA" w:rsidP="00D612CA">
      <w:pPr>
        <w:pStyle w:val="EndNoteBibliography"/>
      </w:pPr>
    </w:p>
    <w:p w14:paraId="6F452050" w14:textId="77777777" w:rsidR="00D612CA" w:rsidRPr="00D612CA" w:rsidRDefault="00D612CA" w:rsidP="00D612CA">
      <w:pPr>
        <w:pStyle w:val="EndNoteBibliography"/>
        <w:ind w:left="720" w:hanging="720"/>
      </w:pPr>
      <w:r w:rsidRPr="00D612CA">
        <w:t>6.</w:t>
      </w:r>
      <w:r w:rsidRPr="00D612CA">
        <w:tab/>
        <w:t xml:space="preserve">Wang Z, Huang X, Chen L. Performance Improvement of Surface-Modified LiCoO2 Cathode Materials: An Infrared Absorption and X-Ray Photoelectron Spectroscopic Investigation. </w:t>
      </w:r>
      <w:r w:rsidRPr="00D612CA">
        <w:rPr>
          <w:i/>
        </w:rPr>
        <w:t>Journal of The Electrochemical Society</w:t>
      </w:r>
      <w:r w:rsidRPr="00D612CA">
        <w:t xml:space="preserve"> </w:t>
      </w:r>
      <w:r w:rsidRPr="00D612CA">
        <w:rPr>
          <w:b/>
        </w:rPr>
        <w:t>150</w:t>
      </w:r>
      <w:r w:rsidRPr="00D612CA">
        <w:t>, A199 (2003).</w:t>
      </w:r>
    </w:p>
    <w:p w14:paraId="6DD2F48E" w14:textId="77777777" w:rsidR="00D612CA" w:rsidRPr="00D612CA" w:rsidRDefault="00D612CA" w:rsidP="00D612CA">
      <w:pPr>
        <w:pStyle w:val="EndNoteBibliography"/>
      </w:pPr>
    </w:p>
    <w:p w14:paraId="0FB82FAF" w14:textId="77777777" w:rsidR="00D612CA" w:rsidRPr="00D612CA" w:rsidRDefault="00D612CA" w:rsidP="00D612CA">
      <w:pPr>
        <w:pStyle w:val="EndNoteBibliography"/>
        <w:ind w:left="720" w:hanging="720"/>
      </w:pPr>
      <w:r w:rsidRPr="00D612CA">
        <w:t>7.</w:t>
      </w:r>
      <w:r w:rsidRPr="00D612CA">
        <w:tab/>
        <w:t xml:space="preserve">Yang CR, Wang YY, Wan CC. Composition analysis of the passive film on the carbon electrode of a lithium-ion battery with an EC-based electrolyte. </w:t>
      </w:r>
      <w:r w:rsidRPr="00D612CA">
        <w:rPr>
          <w:i/>
        </w:rPr>
        <w:t>Journal of Power Sources</w:t>
      </w:r>
      <w:r w:rsidRPr="00D612CA">
        <w:t xml:space="preserve"> </w:t>
      </w:r>
      <w:r w:rsidRPr="00D612CA">
        <w:rPr>
          <w:b/>
        </w:rPr>
        <w:t>72</w:t>
      </w:r>
      <w:r w:rsidRPr="00D612CA">
        <w:t>, 66-70 (1998).</w:t>
      </w:r>
    </w:p>
    <w:p w14:paraId="25A4C262" w14:textId="77777777" w:rsidR="00D612CA" w:rsidRPr="00D612CA" w:rsidRDefault="00D612CA" w:rsidP="00D612CA">
      <w:pPr>
        <w:pStyle w:val="EndNoteBibliography"/>
      </w:pPr>
    </w:p>
    <w:p w14:paraId="65E0D65B" w14:textId="77777777" w:rsidR="00D612CA" w:rsidRPr="00D612CA" w:rsidRDefault="00D612CA" w:rsidP="00D612CA">
      <w:pPr>
        <w:pStyle w:val="EndNoteBibliography"/>
        <w:ind w:left="720" w:hanging="720"/>
      </w:pPr>
      <w:r w:rsidRPr="00D612CA">
        <w:t>8.</w:t>
      </w:r>
      <w:r w:rsidRPr="00D612CA">
        <w:tab/>
        <w:t xml:space="preserve">Li J-T, Chen S-R, Ke F-S, Wei G-Z, Huang L, Sun S-G. In situ microscope FTIR spectroscopic studies of interfacial reactions of Sn–Co alloy film anode of lithium ion battery. </w:t>
      </w:r>
      <w:r w:rsidRPr="00D612CA">
        <w:rPr>
          <w:i/>
        </w:rPr>
        <w:t>Journal of Electroanalytical Chemistry</w:t>
      </w:r>
      <w:r w:rsidRPr="00D612CA">
        <w:t xml:space="preserve"> </w:t>
      </w:r>
      <w:r w:rsidRPr="00D612CA">
        <w:rPr>
          <w:b/>
        </w:rPr>
        <w:t>649</w:t>
      </w:r>
      <w:r w:rsidRPr="00D612CA">
        <w:t>, 171-176 (2010).</w:t>
      </w:r>
    </w:p>
    <w:p w14:paraId="09EFC1E2" w14:textId="77777777" w:rsidR="00D612CA" w:rsidRPr="00D612CA" w:rsidRDefault="00D612CA" w:rsidP="00D612CA">
      <w:pPr>
        <w:pStyle w:val="EndNoteBibliography"/>
      </w:pPr>
    </w:p>
    <w:p w14:paraId="5AF4A693" w14:textId="77777777" w:rsidR="00D612CA" w:rsidRPr="00D612CA" w:rsidRDefault="00D612CA" w:rsidP="00D612CA">
      <w:pPr>
        <w:pStyle w:val="EndNoteBibliography"/>
        <w:ind w:left="720" w:hanging="720"/>
      </w:pPr>
      <w:r w:rsidRPr="00D612CA">
        <w:t>9.</w:t>
      </w:r>
      <w:r w:rsidRPr="00D612CA">
        <w:tab/>
        <w:t xml:space="preserve">Ikezawa Y, Nishi H. In situ FTIR study of the Cu electrode/ethylene carbonate+dimethyl carbonate solution interface. </w:t>
      </w:r>
      <w:r w:rsidRPr="00D612CA">
        <w:rPr>
          <w:i/>
        </w:rPr>
        <w:t>Electrochimica Acta</w:t>
      </w:r>
      <w:r w:rsidRPr="00D612CA">
        <w:t xml:space="preserve"> </w:t>
      </w:r>
      <w:r w:rsidRPr="00D612CA">
        <w:rPr>
          <w:b/>
        </w:rPr>
        <w:t>53</w:t>
      </w:r>
      <w:r w:rsidRPr="00D612CA">
        <w:t>, 3663-3669 (2008).</w:t>
      </w:r>
    </w:p>
    <w:p w14:paraId="090275B9" w14:textId="77777777" w:rsidR="00D612CA" w:rsidRPr="00D612CA" w:rsidRDefault="00D612CA" w:rsidP="00D612CA">
      <w:pPr>
        <w:pStyle w:val="EndNoteBibliography"/>
      </w:pPr>
    </w:p>
    <w:p w14:paraId="219FF7E6" w14:textId="77777777" w:rsidR="00D612CA" w:rsidRPr="00D612CA" w:rsidRDefault="00D612CA" w:rsidP="00D612CA">
      <w:pPr>
        <w:pStyle w:val="EndNoteBibliography"/>
        <w:ind w:left="720" w:hanging="720"/>
      </w:pPr>
      <w:r w:rsidRPr="00D612CA">
        <w:t>10.</w:t>
      </w:r>
      <w:r w:rsidRPr="00D612CA">
        <w:tab/>
        <w:t xml:space="preserve">Lu W, Xie K, Pan Y, Chen Z-x, Zheng C-m. Effects of carbon-chain length of trifluoroacetate co-solvents for lithium-ion battery electrolytes using at low temperature. </w:t>
      </w:r>
      <w:r w:rsidRPr="00D612CA">
        <w:rPr>
          <w:i/>
        </w:rPr>
        <w:t>Journal of Fluorine Chemistry</w:t>
      </w:r>
      <w:r w:rsidRPr="00D612CA">
        <w:t xml:space="preserve"> </w:t>
      </w:r>
      <w:r w:rsidRPr="00D612CA">
        <w:rPr>
          <w:b/>
        </w:rPr>
        <w:t>156</w:t>
      </w:r>
      <w:r w:rsidRPr="00D612CA">
        <w:t>, 136-143 (2013).</w:t>
      </w:r>
    </w:p>
    <w:p w14:paraId="4957BB19" w14:textId="77777777" w:rsidR="00D612CA" w:rsidRPr="00D612CA" w:rsidRDefault="00D612CA" w:rsidP="00D612CA">
      <w:pPr>
        <w:pStyle w:val="EndNoteBibliography"/>
      </w:pPr>
    </w:p>
    <w:p w14:paraId="092B3C88" w14:textId="77777777" w:rsidR="00D612CA" w:rsidRPr="00D612CA" w:rsidRDefault="00D612CA" w:rsidP="00D612CA">
      <w:pPr>
        <w:pStyle w:val="EndNoteBibliography"/>
        <w:ind w:left="720" w:hanging="720"/>
      </w:pPr>
      <w:r w:rsidRPr="00D612CA">
        <w:t>11.</w:t>
      </w:r>
      <w:r w:rsidRPr="00D612CA">
        <w:tab/>
        <w:t xml:space="preserve">Aurbach D, Daroux ML, Faguy PW, Yeager E. Identification of Surface Films Formed on </w:t>
      </w:r>
      <w:r w:rsidRPr="00D612CA">
        <w:lastRenderedPageBreak/>
        <w:t xml:space="preserve">Lithium in Propylene Carbonate Solutions. </w:t>
      </w:r>
      <w:r w:rsidRPr="00D612CA">
        <w:rPr>
          <w:i/>
        </w:rPr>
        <w:t>Journal of The Electrochemical Society</w:t>
      </w:r>
      <w:r w:rsidRPr="00D612CA">
        <w:t xml:space="preserve"> </w:t>
      </w:r>
      <w:r w:rsidRPr="00D612CA">
        <w:rPr>
          <w:b/>
        </w:rPr>
        <w:t>134</w:t>
      </w:r>
      <w:r w:rsidRPr="00D612CA">
        <w:t>, 1611 (1987).</w:t>
      </w:r>
    </w:p>
    <w:p w14:paraId="42AB014A" w14:textId="77777777" w:rsidR="00D612CA" w:rsidRPr="00D612CA" w:rsidRDefault="00D612CA" w:rsidP="00D612CA">
      <w:pPr>
        <w:pStyle w:val="EndNoteBibliography"/>
      </w:pPr>
    </w:p>
    <w:p w14:paraId="573C46B9" w14:textId="77777777" w:rsidR="00D612CA" w:rsidRPr="00D612CA" w:rsidRDefault="00D612CA" w:rsidP="00D612CA">
      <w:pPr>
        <w:pStyle w:val="EndNoteBibliography"/>
        <w:ind w:left="720" w:hanging="720"/>
      </w:pPr>
      <w:r w:rsidRPr="00D612CA">
        <w:t>12.</w:t>
      </w:r>
      <w:r w:rsidRPr="00D612CA">
        <w:tab/>
        <w:t xml:space="preserve">Li G, Li H, Mo Y, Chen L, Huang X. Further identification to the SEI film on Ag electrode in lithium batteries by surface enhanced Raman scattering (SERS). </w:t>
      </w:r>
      <w:r w:rsidRPr="00D612CA">
        <w:rPr>
          <w:i/>
        </w:rPr>
        <w:t>Journal of Power Sources</w:t>
      </w:r>
      <w:r w:rsidRPr="00D612CA">
        <w:t xml:space="preserve"> </w:t>
      </w:r>
      <w:r w:rsidRPr="00D612CA">
        <w:rPr>
          <w:b/>
        </w:rPr>
        <w:t>104</w:t>
      </w:r>
      <w:r w:rsidRPr="00D612CA">
        <w:t>, 190-194 (2002).</w:t>
      </w:r>
    </w:p>
    <w:p w14:paraId="38A463C1" w14:textId="77777777" w:rsidR="00D612CA" w:rsidRPr="00D612CA" w:rsidRDefault="00D612CA" w:rsidP="00D612CA">
      <w:pPr>
        <w:pStyle w:val="EndNoteBibliography"/>
      </w:pPr>
    </w:p>
    <w:p w14:paraId="6A6A6BE9" w14:textId="77777777" w:rsidR="00D612CA" w:rsidRPr="00D612CA" w:rsidRDefault="00D612CA" w:rsidP="00D612CA">
      <w:pPr>
        <w:pStyle w:val="EndNoteBibliography"/>
        <w:ind w:left="720" w:hanging="720"/>
      </w:pPr>
      <w:r w:rsidRPr="00D612CA">
        <w:t>13.</w:t>
      </w:r>
      <w:r w:rsidRPr="00D612CA">
        <w:tab/>
        <w:t>Perla B. Balbuena YW. Lithium-ion batteries: solid-electrolyte interphase.). Imperial College Press (2004).</w:t>
      </w:r>
    </w:p>
    <w:p w14:paraId="0BA1FE39" w14:textId="77777777" w:rsidR="00D612CA" w:rsidRPr="00D612CA" w:rsidRDefault="00D612CA" w:rsidP="00D612CA">
      <w:pPr>
        <w:pStyle w:val="EndNoteBibliography"/>
      </w:pPr>
    </w:p>
    <w:p w14:paraId="1377BD1D" w14:textId="77777777" w:rsidR="00D612CA" w:rsidRPr="00D612CA" w:rsidRDefault="00D612CA" w:rsidP="00D612CA">
      <w:pPr>
        <w:pStyle w:val="EndNoteBibliography"/>
        <w:ind w:left="720" w:hanging="720"/>
      </w:pPr>
      <w:r w:rsidRPr="00D612CA">
        <w:t>14.</w:t>
      </w:r>
      <w:r w:rsidRPr="00D612CA">
        <w:tab/>
        <w:t>Song W</w:t>
      </w:r>
      <w:r w:rsidRPr="00D612CA">
        <w:rPr>
          <w:i/>
        </w:rPr>
        <w:t>, et al.</w:t>
      </w:r>
      <w:r w:rsidRPr="00D612CA">
        <w:t xml:space="preserve"> Electronic structure influences on the formation of the solid electrolyte interphase. </w:t>
      </w:r>
      <w:r w:rsidRPr="00D612CA">
        <w:rPr>
          <w:i/>
        </w:rPr>
        <w:t>Energy &amp; Environmental Science</w:t>
      </w:r>
      <w:r w:rsidRPr="00D612CA">
        <w:t xml:space="preserve"> </w:t>
      </w:r>
      <w:r w:rsidRPr="00D612CA">
        <w:rPr>
          <w:b/>
        </w:rPr>
        <w:t>13</w:t>
      </w:r>
      <w:r w:rsidRPr="00D612CA">
        <w:t>, 4977-4989 (2020).</w:t>
      </w:r>
    </w:p>
    <w:p w14:paraId="2A1A4B32" w14:textId="77777777" w:rsidR="00D612CA" w:rsidRPr="00D612CA" w:rsidRDefault="00D612CA" w:rsidP="00D612CA">
      <w:pPr>
        <w:pStyle w:val="EndNoteBibliography"/>
      </w:pPr>
    </w:p>
    <w:p w14:paraId="3336F5A6" w14:textId="77777777" w:rsidR="00D612CA" w:rsidRPr="00D612CA" w:rsidRDefault="00D612CA" w:rsidP="00D612CA">
      <w:pPr>
        <w:pStyle w:val="EndNoteBibliography"/>
        <w:ind w:left="720" w:hanging="720"/>
      </w:pPr>
      <w:r w:rsidRPr="00D612CA">
        <w:t>15.</w:t>
      </w:r>
      <w:r w:rsidRPr="00D612CA">
        <w:tab/>
        <w:t>Wang Y, Nakamura S, Ue M, Balbuena PB. Theoretical Studies To Understand Surface Chemistry on Carbon Anodes for Lithium-Ion Batteries:</w:t>
      </w:r>
      <w:r w:rsidRPr="00D612CA">
        <w:rPr>
          <w:rFonts w:ascii="MS Mincho" w:eastAsia="MS Mincho" w:hAnsi="MS Mincho" w:cs="MS Mincho" w:hint="eastAsia"/>
        </w:rPr>
        <w:t> </w:t>
      </w:r>
      <w:r w:rsidRPr="00D612CA">
        <w:t xml:space="preserve"> Reduction Mechanisms of Ethylene Carbonate. </w:t>
      </w:r>
      <w:r w:rsidRPr="00D612CA">
        <w:rPr>
          <w:i/>
        </w:rPr>
        <w:t>Journal of the American Chemical Society</w:t>
      </w:r>
      <w:r w:rsidRPr="00D612CA">
        <w:t xml:space="preserve"> </w:t>
      </w:r>
      <w:r w:rsidRPr="00D612CA">
        <w:rPr>
          <w:b/>
        </w:rPr>
        <w:t>123</w:t>
      </w:r>
      <w:r w:rsidRPr="00D612CA">
        <w:t>, 11708-11718 (2001).</w:t>
      </w:r>
    </w:p>
    <w:p w14:paraId="268C9F0E" w14:textId="77777777" w:rsidR="00D612CA" w:rsidRPr="00D612CA" w:rsidRDefault="00D612CA" w:rsidP="00D612CA">
      <w:pPr>
        <w:pStyle w:val="EndNoteBibliography"/>
      </w:pPr>
    </w:p>
    <w:p w14:paraId="59626FCD" w14:textId="77777777" w:rsidR="00D612CA" w:rsidRPr="00D612CA" w:rsidRDefault="00D612CA" w:rsidP="00D612CA">
      <w:pPr>
        <w:pStyle w:val="EndNoteBibliography"/>
        <w:ind w:left="720" w:hanging="720"/>
      </w:pPr>
      <w:r w:rsidRPr="00D612CA">
        <w:t>16.</w:t>
      </w:r>
      <w:r w:rsidRPr="00D612CA">
        <w:tab/>
        <w:t xml:space="preserve">Xu M, Hao L, Liu Y, Li W, Xing L, Li B. Experimental and Theoretical Investigations of Dimethylacetamide (DMAc) as Electrolyte Stabilizing Additive for Lithium Ion Batteries. </w:t>
      </w:r>
      <w:r w:rsidRPr="00D612CA">
        <w:rPr>
          <w:i/>
        </w:rPr>
        <w:t>The Journal of Physical Chemistry C</w:t>
      </w:r>
      <w:r w:rsidRPr="00D612CA">
        <w:t xml:space="preserve"> </w:t>
      </w:r>
      <w:r w:rsidRPr="00D612CA">
        <w:rPr>
          <w:b/>
        </w:rPr>
        <w:t>115</w:t>
      </w:r>
      <w:r w:rsidRPr="00D612CA">
        <w:t>, 6085-6094 (2011).</w:t>
      </w:r>
    </w:p>
    <w:p w14:paraId="1EEBA7AF" w14:textId="77777777" w:rsidR="00D612CA" w:rsidRPr="00D612CA" w:rsidRDefault="00D612CA" w:rsidP="00D612CA">
      <w:pPr>
        <w:pStyle w:val="EndNoteBibliography"/>
      </w:pPr>
    </w:p>
    <w:p w14:paraId="15462FA5" w14:textId="77777777" w:rsidR="00D612CA" w:rsidRPr="00D612CA" w:rsidRDefault="00D612CA" w:rsidP="00D612CA">
      <w:pPr>
        <w:pStyle w:val="EndNoteBibliography"/>
        <w:ind w:left="720" w:hanging="720"/>
      </w:pPr>
      <w:r w:rsidRPr="00D612CA">
        <w:t>17.</w:t>
      </w:r>
      <w:r w:rsidRPr="00D612CA">
        <w:tab/>
        <w:t xml:space="preserve">Zhuang GV, Xu K, Yang H, Jow TR, Ross PN. Lithium Ethylene Dicarbonate Identified as the Primary Product of Chemical and Electrochemical Reduction of EC in 1.2 M LiPF6/EC:EMC Electrolyte. </w:t>
      </w:r>
      <w:r w:rsidRPr="00D612CA">
        <w:rPr>
          <w:i/>
        </w:rPr>
        <w:t>The Journal of Physical Chemistry B</w:t>
      </w:r>
      <w:r w:rsidRPr="00D612CA">
        <w:t xml:space="preserve"> </w:t>
      </w:r>
      <w:r w:rsidRPr="00D612CA">
        <w:rPr>
          <w:b/>
        </w:rPr>
        <w:t>109</w:t>
      </w:r>
      <w:r w:rsidRPr="00D612CA">
        <w:t>, 17567-17573 (2005).</w:t>
      </w:r>
    </w:p>
    <w:p w14:paraId="1FED09CA" w14:textId="77777777" w:rsidR="00D612CA" w:rsidRPr="00D612CA" w:rsidRDefault="00D612CA" w:rsidP="00D612CA">
      <w:pPr>
        <w:pStyle w:val="EndNoteBibliography"/>
      </w:pPr>
    </w:p>
    <w:p w14:paraId="35235D2A" w14:textId="77777777" w:rsidR="00D612CA" w:rsidRPr="00D612CA" w:rsidRDefault="00D612CA" w:rsidP="00D612CA">
      <w:pPr>
        <w:pStyle w:val="EndNoteBibliography"/>
        <w:ind w:left="720" w:hanging="720"/>
      </w:pPr>
      <w:r w:rsidRPr="00D612CA">
        <w:t>18.</w:t>
      </w:r>
      <w:r w:rsidRPr="00D612CA">
        <w:tab/>
        <w:t>Gauthier M</w:t>
      </w:r>
      <w:r w:rsidRPr="00D612CA">
        <w:rPr>
          <w:i/>
        </w:rPr>
        <w:t>, et al.</w:t>
      </w:r>
      <w:r w:rsidRPr="00D612CA">
        <w:t xml:space="preserve"> Electrode–Electrolyte Interface in Li-Ion Batteries: Current Understanding and New Insights. </w:t>
      </w:r>
      <w:r w:rsidRPr="00D612CA">
        <w:rPr>
          <w:i/>
        </w:rPr>
        <w:t>The Journal of Physical Chemistry Letters</w:t>
      </w:r>
      <w:r w:rsidRPr="00D612CA">
        <w:t xml:space="preserve"> </w:t>
      </w:r>
      <w:r w:rsidRPr="00D612CA">
        <w:rPr>
          <w:b/>
        </w:rPr>
        <w:t>6</w:t>
      </w:r>
      <w:r w:rsidRPr="00D612CA">
        <w:t>, 4653-4672 (2015).</w:t>
      </w:r>
    </w:p>
    <w:p w14:paraId="00CA7CEE" w14:textId="77777777" w:rsidR="00D612CA" w:rsidRPr="00D612CA" w:rsidRDefault="00D612CA" w:rsidP="00D612CA">
      <w:pPr>
        <w:pStyle w:val="EndNoteBibliography"/>
      </w:pPr>
    </w:p>
    <w:p w14:paraId="4E4BBBB1" w14:textId="77777777" w:rsidR="00D612CA" w:rsidRPr="00D612CA" w:rsidRDefault="00D612CA" w:rsidP="00D612CA">
      <w:pPr>
        <w:pStyle w:val="EndNoteBibliography"/>
        <w:ind w:left="720" w:hanging="720"/>
      </w:pPr>
      <w:r w:rsidRPr="00D612CA">
        <w:t>19.</w:t>
      </w:r>
      <w:r w:rsidRPr="00D612CA">
        <w:tab/>
        <w:t xml:space="preserve">Lu W, Xie K, Chen Z, Xiong S, Pan Y, Zheng C. A new co-solvent for wide temperature lithium ion battery electrolytes: 2,2,2-Trifluoroethyl n-caproate. </w:t>
      </w:r>
      <w:r w:rsidRPr="00D612CA">
        <w:rPr>
          <w:i/>
        </w:rPr>
        <w:t>Journal of Power Sources</w:t>
      </w:r>
      <w:r w:rsidRPr="00D612CA">
        <w:t xml:space="preserve"> </w:t>
      </w:r>
      <w:r w:rsidRPr="00D612CA">
        <w:rPr>
          <w:b/>
        </w:rPr>
        <w:t>274</w:t>
      </w:r>
      <w:r w:rsidRPr="00D612CA">
        <w:t>, 676-684 (2015).</w:t>
      </w:r>
    </w:p>
    <w:p w14:paraId="36F15797" w14:textId="77777777" w:rsidR="00D612CA" w:rsidRPr="00D612CA" w:rsidRDefault="00D612CA" w:rsidP="00D612CA">
      <w:pPr>
        <w:pStyle w:val="EndNoteBibliography"/>
      </w:pPr>
    </w:p>
    <w:p w14:paraId="07DE629C" w14:textId="77777777" w:rsidR="00D612CA" w:rsidRPr="00D612CA" w:rsidRDefault="00D612CA" w:rsidP="00D612CA">
      <w:pPr>
        <w:pStyle w:val="EndNoteBibliography"/>
        <w:ind w:left="720" w:hanging="720"/>
      </w:pPr>
      <w:r w:rsidRPr="00D612CA">
        <w:t>20.</w:t>
      </w:r>
      <w:r w:rsidRPr="00D612CA">
        <w:tab/>
        <w:t xml:space="preserve">Campion CL, Li W, Lucht BL. Thermal Decomposition of LiPF6-Based Electrolytes for Lithium-Ion Batteries. </w:t>
      </w:r>
      <w:r w:rsidRPr="00D612CA">
        <w:rPr>
          <w:i/>
        </w:rPr>
        <w:t>Journal of The Electrochemical Society</w:t>
      </w:r>
      <w:r w:rsidRPr="00D612CA">
        <w:t xml:space="preserve"> </w:t>
      </w:r>
      <w:r w:rsidRPr="00D612CA">
        <w:rPr>
          <w:b/>
        </w:rPr>
        <w:t>152</w:t>
      </w:r>
      <w:r w:rsidRPr="00D612CA">
        <w:t>, A2327 (2005).</w:t>
      </w:r>
    </w:p>
    <w:p w14:paraId="4CBBB23C" w14:textId="77777777" w:rsidR="00D612CA" w:rsidRPr="00D612CA" w:rsidRDefault="00D612CA" w:rsidP="00D612CA">
      <w:pPr>
        <w:pStyle w:val="EndNoteBibliography"/>
      </w:pPr>
    </w:p>
    <w:p w14:paraId="4FA49D70" w14:textId="77777777" w:rsidR="00D612CA" w:rsidRPr="00D612CA" w:rsidRDefault="00D612CA" w:rsidP="00D612CA">
      <w:pPr>
        <w:pStyle w:val="EndNoteBibliography"/>
        <w:ind w:left="720" w:hanging="720"/>
      </w:pPr>
      <w:r w:rsidRPr="00D612CA">
        <w:t>21.</w:t>
      </w:r>
      <w:r w:rsidRPr="00D612CA">
        <w:tab/>
        <w:t>Kim K</w:t>
      </w:r>
      <w:r w:rsidRPr="00D612CA">
        <w:rPr>
          <w:i/>
        </w:rPr>
        <w:t>, et al.</w:t>
      </w:r>
      <w:r w:rsidRPr="00D612CA">
        <w:t xml:space="preserve"> Cyclic Aminosilane-Based Additive Ensuring Stable Electrode–Electrolyte Interfaces in Li-Ion Batteries. </w:t>
      </w:r>
      <w:r w:rsidRPr="00D612CA">
        <w:rPr>
          <w:i/>
        </w:rPr>
        <w:t>Advanced Energy Materials</w:t>
      </w:r>
      <w:r w:rsidRPr="00D612CA">
        <w:t xml:space="preserve"> </w:t>
      </w:r>
      <w:r w:rsidRPr="00D612CA">
        <w:rPr>
          <w:b/>
        </w:rPr>
        <w:t>10</w:t>
      </w:r>
      <w:r w:rsidRPr="00D612CA">
        <w:t>, 2000012 (2020).</w:t>
      </w:r>
    </w:p>
    <w:p w14:paraId="0FB1595B" w14:textId="77777777" w:rsidR="00D612CA" w:rsidRPr="00D612CA" w:rsidRDefault="00D612CA" w:rsidP="00D612CA">
      <w:pPr>
        <w:pStyle w:val="EndNoteBibliography"/>
      </w:pPr>
    </w:p>
    <w:p w14:paraId="6E331F4F" w14:textId="77777777" w:rsidR="00D612CA" w:rsidRPr="00D612CA" w:rsidRDefault="00D612CA" w:rsidP="00D612CA">
      <w:pPr>
        <w:pStyle w:val="EndNoteBibliography"/>
        <w:ind w:left="720" w:hanging="720"/>
      </w:pPr>
      <w:r w:rsidRPr="00D612CA">
        <w:t>22.</w:t>
      </w:r>
      <w:r w:rsidRPr="00D612CA">
        <w:tab/>
        <w:t xml:space="preserve">Plakhotnyk AV, Ernst L, Schmutzler R. Hydrolysis in the system LiPF6—propylene carbonate—dimethyl carbonate—H2O. </w:t>
      </w:r>
      <w:r w:rsidRPr="00D612CA">
        <w:rPr>
          <w:i/>
        </w:rPr>
        <w:t>Journal of Fluorine Chemistry</w:t>
      </w:r>
      <w:r w:rsidRPr="00D612CA">
        <w:t xml:space="preserve"> </w:t>
      </w:r>
      <w:r w:rsidRPr="00D612CA">
        <w:rPr>
          <w:b/>
        </w:rPr>
        <w:t>126</w:t>
      </w:r>
      <w:r w:rsidRPr="00D612CA">
        <w:t>, 27-31 (2005).</w:t>
      </w:r>
    </w:p>
    <w:p w14:paraId="045F2572" w14:textId="77777777" w:rsidR="00D612CA" w:rsidRPr="00D612CA" w:rsidRDefault="00D612CA" w:rsidP="00D612CA">
      <w:pPr>
        <w:pStyle w:val="EndNoteBibliography"/>
      </w:pPr>
    </w:p>
    <w:p w14:paraId="736B278D" w14:textId="77777777" w:rsidR="00D612CA" w:rsidRPr="00D612CA" w:rsidRDefault="00D612CA" w:rsidP="00D612CA">
      <w:pPr>
        <w:pStyle w:val="EndNoteBibliography"/>
        <w:ind w:left="720" w:hanging="720"/>
      </w:pPr>
      <w:r w:rsidRPr="00D612CA">
        <w:t>23.</w:t>
      </w:r>
      <w:r w:rsidRPr="00D612CA">
        <w:tab/>
        <w:t xml:space="preserve">Yang H, Zhuang GV, Ross PN. Thermal stability of LiPF6 salt and Li-ion battery electrolytes containing LiPF6. </w:t>
      </w:r>
      <w:r w:rsidRPr="00D612CA">
        <w:rPr>
          <w:i/>
        </w:rPr>
        <w:t>Journal of Power Sources</w:t>
      </w:r>
      <w:r w:rsidRPr="00D612CA">
        <w:t xml:space="preserve"> </w:t>
      </w:r>
      <w:r w:rsidRPr="00D612CA">
        <w:rPr>
          <w:b/>
        </w:rPr>
        <w:t>161</w:t>
      </w:r>
      <w:r w:rsidRPr="00D612CA">
        <w:t>, 573-579 (2006).</w:t>
      </w:r>
    </w:p>
    <w:p w14:paraId="5A7B4D2C" w14:textId="77777777" w:rsidR="00D612CA" w:rsidRPr="00D612CA" w:rsidRDefault="00D612CA" w:rsidP="00D612CA">
      <w:pPr>
        <w:pStyle w:val="EndNoteBibliography"/>
      </w:pPr>
    </w:p>
    <w:p w14:paraId="5B995C14" w14:textId="77777777" w:rsidR="00D612CA" w:rsidRPr="00D612CA" w:rsidRDefault="00D612CA" w:rsidP="00D612CA">
      <w:pPr>
        <w:pStyle w:val="EndNoteBibliography"/>
        <w:ind w:left="720" w:hanging="720"/>
      </w:pPr>
      <w:r w:rsidRPr="00D612CA">
        <w:t>24.</w:t>
      </w:r>
      <w:r w:rsidRPr="00D612CA">
        <w:tab/>
        <w:t xml:space="preserve">Heider U, Oesten R, Jungnitz M. Challenge in manufacturing electrolyte solutions for lithium and lithium ion batteries quality control and minimizing contamination level. </w:t>
      </w:r>
      <w:r w:rsidRPr="00D612CA">
        <w:rPr>
          <w:i/>
        </w:rPr>
        <w:t>Journal of Power Sources</w:t>
      </w:r>
      <w:r w:rsidRPr="00D612CA">
        <w:t xml:space="preserve"> </w:t>
      </w:r>
      <w:r w:rsidRPr="00D612CA">
        <w:rPr>
          <w:b/>
        </w:rPr>
        <w:t>81-82</w:t>
      </w:r>
      <w:r w:rsidRPr="00D612CA">
        <w:t>, 119-122 (1999).</w:t>
      </w:r>
    </w:p>
    <w:p w14:paraId="154F0C9A" w14:textId="77777777" w:rsidR="00D612CA" w:rsidRPr="00D612CA" w:rsidRDefault="00D612CA" w:rsidP="00D612CA">
      <w:pPr>
        <w:pStyle w:val="EndNoteBibliography"/>
      </w:pPr>
    </w:p>
    <w:p w14:paraId="6B343C7C" w14:textId="77777777" w:rsidR="00D612CA" w:rsidRPr="00D612CA" w:rsidRDefault="00D612CA" w:rsidP="00D612CA">
      <w:pPr>
        <w:pStyle w:val="EndNoteBibliography"/>
        <w:ind w:left="720" w:hanging="720"/>
      </w:pPr>
      <w:r w:rsidRPr="00D612CA">
        <w:t>25.</w:t>
      </w:r>
      <w:r w:rsidRPr="00D612CA">
        <w:tab/>
        <w:t xml:space="preserve">Henschel J, Peschel C, Klein S, Horsthemke F, Winter M, Nowak S. Clarification of Decomposition Pathways in a State-of-the-Art Lithium Ion Battery Electrolyte through 13C-Labeling of Electrolyte Components. </w:t>
      </w:r>
      <w:r w:rsidRPr="00D612CA">
        <w:rPr>
          <w:i/>
        </w:rPr>
        <w:t>Angewandte Chemie International Edition</w:t>
      </w:r>
      <w:r w:rsidRPr="00D612CA">
        <w:t xml:space="preserve"> </w:t>
      </w:r>
      <w:r w:rsidRPr="00D612CA">
        <w:rPr>
          <w:b/>
        </w:rPr>
        <w:t>59</w:t>
      </w:r>
      <w:r w:rsidRPr="00D612CA">
        <w:t>, 6128-6137 (2020).</w:t>
      </w:r>
    </w:p>
    <w:p w14:paraId="25DA278D" w14:textId="77777777" w:rsidR="00D612CA" w:rsidRPr="00D612CA" w:rsidRDefault="00D612CA" w:rsidP="00D612CA">
      <w:pPr>
        <w:pStyle w:val="EndNoteBibliography"/>
      </w:pPr>
    </w:p>
    <w:p w14:paraId="5EA0C94E" w14:textId="77777777" w:rsidR="00D612CA" w:rsidRPr="00D612CA" w:rsidRDefault="00D612CA" w:rsidP="00D612CA">
      <w:pPr>
        <w:pStyle w:val="EndNoteBibliography"/>
        <w:ind w:left="720" w:hanging="720"/>
      </w:pPr>
      <w:r w:rsidRPr="00D612CA">
        <w:t>26.</w:t>
      </w:r>
      <w:r w:rsidRPr="00D612CA">
        <w:tab/>
        <w:t xml:space="preserve">Murakami M, Yamashige H, Arai H, Uchimoto Y, Ogumi Z. Association of paramagnetic species with formation of LiF at the surface of LiCoO2. </w:t>
      </w:r>
      <w:r w:rsidRPr="00D612CA">
        <w:rPr>
          <w:i/>
        </w:rPr>
        <w:t>Electrochimica Acta</w:t>
      </w:r>
      <w:r w:rsidRPr="00D612CA">
        <w:t xml:space="preserve"> </w:t>
      </w:r>
      <w:r w:rsidRPr="00D612CA">
        <w:rPr>
          <w:b/>
        </w:rPr>
        <w:t>78</w:t>
      </w:r>
      <w:r w:rsidRPr="00D612CA">
        <w:t>, 49-54 (2012).</w:t>
      </w:r>
    </w:p>
    <w:p w14:paraId="1363B1C0" w14:textId="77777777" w:rsidR="00D612CA" w:rsidRPr="00D612CA" w:rsidRDefault="00D612CA" w:rsidP="00D612CA">
      <w:pPr>
        <w:pStyle w:val="EndNoteBibliography"/>
      </w:pPr>
    </w:p>
    <w:p w14:paraId="5CEBD519" w14:textId="77777777" w:rsidR="00D612CA" w:rsidRPr="00D612CA" w:rsidRDefault="00D612CA" w:rsidP="00D612CA">
      <w:pPr>
        <w:pStyle w:val="EndNoteBibliography"/>
        <w:ind w:left="720" w:hanging="720"/>
      </w:pPr>
      <w:r w:rsidRPr="00D612CA">
        <w:t>27.</w:t>
      </w:r>
      <w:r w:rsidRPr="00D612CA">
        <w:tab/>
        <w:t xml:space="preserve">Wang A, Kadam S, Li H, Shi S, Qi Y. Review on modeling of the anode solid electrolyte interphase (SEI) for lithium-ion batteries. </w:t>
      </w:r>
      <w:r w:rsidRPr="00D612CA">
        <w:rPr>
          <w:i/>
        </w:rPr>
        <w:t>npj Computational Materials</w:t>
      </w:r>
      <w:r w:rsidRPr="00D612CA">
        <w:t xml:space="preserve"> </w:t>
      </w:r>
      <w:r w:rsidRPr="00D612CA">
        <w:rPr>
          <w:b/>
        </w:rPr>
        <w:t>4</w:t>
      </w:r>
      <w:r w:rsidRPr="00D612CA">
        <w:t>, 15 (2018).</w:t>
      </w:r>
    </w:p>
    <w:p w14:paraId="643DF861" w14:textId="77777777" w:rsidR="00D612CA" w:rsidRPr="00D612CA" w:rsidRDefault="00D612CA" w:rsidP="00D612CA">
      <w:pPr>
        <w:pStyle w:val="EndNoteBibliography"/>
      </w:pPr>
    </w:p>
    <w:p w14:paraId="7F1689AF" w14:textId="77777777" w:rsidR="00D612CA" w:rsidRPr="00D612CA" w:rsidRDefault="00D612CA" w:rsidP="00D612CA">
      <w:pPr>
        <w:pStyle w:val="EndNoteBibliography"/>
        <w:ind w:left="720" w:hanging="720"/>
      </w:pPr>
      <w:r w:rsidRPr="00D612CA">
        <w:t>28.</w:t>
      </w:r>
      <w:r w:rsidRPr="00D612CA">
        <w:tab/>
        <w:t xml:space="preserve">Wilken S, Treskow M, Scheers J, Johansson P, Jacobsson P. Initial stages of thermal decomposition of LiPF6-based lithium ion battery electrolytes by detailed Raman and NMR spectroscopy. </w:t>
      </w:r>
      <w:r w:rsidRPr="00D612CA">
        <w:rPr>
          <w:i/>
        </w:rPr>
        <w:t>RSC Advances</w:t>
      </w:r>
      <w:r w:rsidRPr="00D612CA">
        <w:t xml:space="preserve"> </w:t>
      </w:r>
      <w:r w:rsidRPr="00D612CA">
        <w:rPr>
          <w:b/>
        </w:rPr>
        <w:t>3</w:t>
      </w:r>
      <w:r w:rsidRPr="00D612CA">
        <w:t>, 16359-16364 (2013).</w:t>
      </w:r>
    </w:p>
    <w:p w14:paraId="6BEB0A45" w14:textId="77777777" w:rsidR="00D612CA" w:rsidRPr="00D612CA" w:rsidRDefault="00D612CA" w:rsidP="00D612CA">
      <w:pPr>
        <w:pStyle w:val="EndNoteBibliography"/>
      </w:pPr>
    </w:p>
    <w:p w14:paraId="0520548E" w14:textId="77777777" w:rsidR="00D612CA" w:rsidRPr="00D612CA" w:rsidRDefault="00D612CA" w:rsidP="00D612CA">
      <w:pPr>
        <w:pStyle w:val="EndNoteBibliography"/>
        <w:ind w:left="720" w:hanging="720"/>
      </w:pPr>
      <w:r w:rsidRPr="00D612CA">
        <w:t>29.</w:t>
      </w:r>
      <w:r w:rsidRPr="00D612CA">
        <w:tab/>
        <w:t xml:space="preserve">Xu G, Liu Z, Zhang C, Cui G, Chen L. Strategies for improving the cyclability and thermo-stability of LiMn2O4-based batteries at elevated temperatures. </w:t>
      </w:r>
      <w:r w:rsidRPr="00D612CA">
        <w:rPr>
          <w:i/>
        </w:rPr>
        <w:t>Journal of Materials Chemistry A</w:t>
      </w:r>
      <w:r w:rsidRPr="00D612CA">
        <w:t xml:space="preserve"> </w:t>
      </w:r>
      <w:r w:rsidRPr="00D612CA">
        <w:rPr>
          <w:b/>
        </w:rPr>
        <w:t>3</w:t>
      </w:r>
      <w:r w:rsidRPr="00D612CA">
        <w:t>, 4092-4123 (2015).</w:t>
      </w:r>
    </w:p>
    <w:p w14:paraId="140F0378" w14:textId="77777777" w:rsidR="00D612CA" w:rsidRPr="00D612CA" w:rsidRDefault="00D612CA" w:rsidP="00D612CA">
      <w:pPr>
        <w:pStyle w:val="EndNoteBibliography"/>
      </w:pPr>
    </w:p>
    <w:p w14:paraId="146BFB02" w14:textId="77777777" w:rsidR="00D612CA" w:rsidRPr="00D612CA" w:rsidRDefault="00D612CA" w:rsidP="00D612CA">
      <w:pPr>
        <w:pStyle w:val="EndNoteBibliography"/>
        <w:ind w:left="720" w:hanging="720"/>
      </w:pPr>
      <w:r w:rsidRPr="00D612CA">
        <w:t>30.</w:t>
      </w:r>
      <w:r w:rsidRPr="00D612CA">
        <w:tab/>
        <w:t>Ye C</w:t>
      </w:r>
      <w:r w:rsidRPr="00D612CA">
        <w:rPr>
          <w:i/>
        </w:rPr>
        <w:t>, et al.</w:t>
      </w:r>
      <w:r w:rsidRPr="00D612CA">
        <w:t xml:space="preserve"> Converting detrimental HF in electrolytes into a highly fluorinated interphase on cathodes. </w:t>
      </w:r>
      <w:r w:rsidRPr="00D612CA">
        <w:rPr>
          <w:i/>
        </w:rPr>
        <w:t>Journal of Materials Chemistry A</w:t>
      </w:r>
      <w:r w:rsidRPr="00D612CA">
        <w:t xml:space="preserve"> </w:t>
      </w:r>
      <w:r w:rsidRPr="00D612CA">
        <w:rPr>
          <w:b/>
        </w:rPr>
        <w:t>6</w:t>
      </w:r>
      <w:r w:rsidRPr="00D612CA">
        <w:t>, 17642-17652 (2018).</w:t>
      </w:r>
    </w:p>
    <w:p w14:paraId="6493DC29" w14:textId="77777777" w:rsidR="00D612CA" w:rsidRPr="00D612CA" w:rsidRDefault="00D612CA" w:rsidP="00D612CA">
      <w:pPr>
        <w:pStyle w:val="EndNoteBibliography"/>
      </w:pPr>
    </w:p>
    <w:p w14:paraId="220FF581" w14:textId="77777777" w:rsidR="00D612CA" w:rsidRPr="00D612CA" w:rsidRDefault="00D612CA" w:rsidP="00D612CA">
      <w:pPr>
        <w:pStyle w:val="EndNoteBibliography"/>
        <w:ind w:left="720" w:hanging="720"/>
      </w:pPr>
      <w:r w:rsidRPr="00D612CA">
        <w:t>31.</w:t>
      </w:r>
      <w:r w:rsidRPr="00D612CA">
        <w:tab/>
        <w:t xml:space="preserve">Illig J, Ender M, Weber A, Ivers-Tiffée E. Modeling graphite anodes with serial and transmission line models. </w:t>
      </w:r>
      <w:r w:rsidRPr="00D612CA">
        <w:rPr>
          <w:i/>
        </w:rPr>
        <w:t>Journal of Power Sources</w:t>
      </w:r>
      <w:r w:rsidRPr="00D612CA">
        <w:t xml:space="preserve"> </w:t>
      </w:r>
      <w:r w:rsidRPr="00D612CA">
        <w:rPr>
          <w:b/>
        </w:rPr>
        <w:t>282</w:t>
      </w:r>
      <w:r w:rsidRPr="00D612CA">
        <w:t>, 335-347 (2015).</w:t>
      </w:r>
    </w:p>
    <w:p w14:paraId="08BF7B7F" w14:textId="77777777" w:rsidR="00D612CA" w:rsidRPr="00D612CA" w:rsidRDefault="00D612CA" w:rsidP="00D612CA">
      <w:pPr>
        <w:pStyle w:val="EndNoteBibliography"/>
      </w:pPr>
    </w:p>
    <w:p w14:paraId="43271061" w14:textId="77777777" w:rsidR="00D612CA" w:rsidRPr="00D612CA" w:rsidRDefault="00D612CA" w:rsidP="00D612CA">
      <w:pPr>
        <w:pStyle w:val="EndNoteBibliography"/>
        <w:ind w:left="720" w:hanging="720"/>
      </w:pPr>
      <w:r w:rsidRPr="00D612CA">
        <w:t>32.</w:t>
      </w:r>
      <w:r w:rsidRPr="00D612CA">
        <w:tab/>
        <w:t xml:space="preserve">Illig J, Schmidt JP, Weiss M, Weber A, Ivers-Tiffée E. Understanding the impedance spectrum of 18650 LiFePO4-cells. </w:t>
      </w:r>
      <w:r w:rsidRPr="00D612CA">
        <w:rPr>
          <w:i/>
        </w:rPr>
        <w:t>Journal of Power Sources</w:t>
      </w:r>
      <w:r w:rsidRPr="00D612CA">
        <w:t xml:space="preserve"> </w:t>
      </w:r>
      <w:r w:rsidRPr="00D612CA">
        <w:rPr>
          <w:b/>
        </w:rPr>
        <w:t>239</w:t>
      </w:r>
      <w:r w:rsidRPr="00D612CA">
        <w:t>, 670-679 (2013).</w:t>
      </w:r>
    </w:p>
    <w:p w14:paraId="03D76776" w14:textId="77777777" w:rsidR="00D612CA" w:rsidRPr="00D612CA" w:rsidRDefault="00D612CA" w:rsidP="00D612CA">
      <w:pPr>
        <w:pStyle w:val="EndNoteBibliography"/>
      </w:pPr>
    </w:p>
    <w:p w14:paraId="5B2842A8" w14:textId="77777777" w:rsidR="00D612CA" w:rsidRPr="00D612CA" w:rsidRDefault="00D612CA" w:rsidP="00D612CA">
      <w:pPr>
        <w:pStyle w:val="EndNoteBibliography"/>
        <w:ind w:left="720" w:hanging="720"/>
      </w:pPr>
      <w:r w:rsidRPr="00D612CA">
        <w:t>33.</w:t>
      </w:r>
      <w:r w:rsidRPr="00D612CA">
        <w:tab/>
        <w:t xml:space="preserve">Schmidt JP, Berg P, Schönleber M, Weber A, Ivers-Tiffée E. The distribution of relaxation times as basis for generalized time-domain models for Li-ion batteries. </w:t>
      </w:r>
      <w:r w:rsidRPr="00D612CA">
        <w:rPr>
          <w:i/>
        </w:rPr>
        <w:t>Journal of Power Sources</w:t>
      </w:r>
      <w:r w:rsidRPr="00D612CA">
        <w:t xml:space="preserve"> </w:t>
      </w:r>
      <w:r w:rsidRPr="00D612CA">
        <w:rPr>
          <w:b/>
        </w:rPr>
        <w:t>221</w:t>
      </w:r>
      <w:r w:rsidRPr="00D612CA">
        <w:t>, 70-77 (2013).</w:t>
      </w:r>
    </w:p>
    <w:p w14:paraId="29F291C0" w14:textId="77777777" w:rsidR="00D612CA" w:rsidRPr="00D612CA" w:rsidRDefault="00D612CA" w:rsidP="00D612CA">
      <w:pPr>
        <w:pStyle w:val="EndNoteBibliography"/>
      </w:pPr>
    </w:p>
    <w:p w14:paraId="33D80C44" w14:textId="77777777" w:rsidR="00D612CA" w:rsidRPr="00D612CA" w:rsidRDefault="00D612CA" w:rsidP="00D612CA">
      <w:pPr>
        <w:pStyle w:val="EndNoteBibliography"/>
        <w:ind w:left="720" w:hanging="720"/>
      </w:pPr>
      <w:r w:rsidRPr="00D612CA">
        <w:t>34.</w:t>
      </w:r>
      <w:r w:rsidRPr="00D612CA">
        <w:tab/>
        <w:t>Lu Y</w:t>
      </w:r>
      <w:r w:rsidRPr="00D612CA">
        <w:rPr>
          <w:i/>
        </w:rPr>
        <w:t>, et al.</w:t>
      </w:r>
      <w:r w:rsidRPr="00D612CA">
        <w:t xml:space="preserve"> The carrier transition from Li atoms to Li vacancies in solid-state lithium alloy anodes. </w:t>
      </w:r>
      <w:r w:rsidRPr="00D612CA">
        <w:rPr>
          <w:i/>
        </w:rPr>
        <w:t>Science Advances</w:t>
      </w:r>
      <w:r w:rsidRPr="00D612CA">
        <w:t xml:space="preserve"> </w:t>
      </w:r>
      <w:r w:rsidRPr="00D612CA">
        <w:rPr>
          <w:b/>
        </w:rPr>
        <w:t>7</w:t>
      </w:r>
      <w:r w:rsidRPr="00D612CA">
        <w:t>, eabi5520 (2021).</w:t>
      </w:r>
    </w:p>
    <w:p w14:paraId="038E814F" w14:textId="77777777" w:rsidR="00D612CA" w:rsidRPr="00D612CA" w:rsidRDefault="00D612CA" w:rsidP="00D612CA">
      <w:pPr>
        <w:pStyle w:val="EndNoteBibliography"/>
      </w:pPr>
    </w:p>
    <w:p w14:paraId="6C4173B6" w14:textId="77777777" w:rsidR="00D612CA" w:rsidRPr="00D612CA" w:rsidRDefault="00D612CA" w:rsidP="00D612CA">
      <w:pPr>
        <w:pStyle w:val="EndNoteBibliography"/>
        <w:ind w:left="720" w:hanging="720"/>
      </w:pPr>
      <w:r w:rsidRPr="00D612CA">
        <w:t>35.</w:t>
      </w:r>
      <w:r w:rsidRPr="00D612CA">
        <w:tab/>
        <w:t xml:space="preserve">Chen X, Li L, Liu M, Huang T, Yu A. Detection of lithium plating in lithium-ion batteries by distribution of relaxation times. </w:t>
      </w:r>
      <w:r w:rsidRPr="00D612CA">
        <w:rPr>
          <w:i/>
        </w:rPr>
        <w:t>Journal of Power Sources</w:t>
      </w:r>
      <w:r w:rsidRPr="00D612CA">
        <w:t xml:space="preserve"> </w:t>
      </w:r>
      <w:r w:rsidRPr="00D612CA">
        <w:rPr>
          <w:b/>
        </w:rPr>
        <w:t>496</w:t>
      </w:r>
      <w:r w:rsidRPr="00D612CA">
        <w:t>, 229867 (2021).</w:t>
      </w:r>
    </w:p>
    <w:p w14:paraId="0D190633" w14:textId="77777777" w:rsidR="00D612CA" w:rsidRPr="00D612CA" w:rsidRDefault="00D612CA" w:rsidP="00D612CA">
      <w:pPr>
        <w:pStyle w:val="EndNoteBibliography"/>
      </w:pPr>
    </w:p>
    <w:p w14:paraId="28D56F27" w14:textId="77777777" w:rsidR="00D612CA" w:rsidRPr="00D612CA" w:rsidRDefault="00D612CA" w:rsidP="00D612CA">
      <w:pPr>
        <w:pStyle w:val="EndNoteBibliography"/>
        <w:ind w:left="720" w:hanging="720"/>
      </w:pPr>
      <w:r w:rsidRPr="00D612CA">
        <w:lastRenderedPageBreak/>
        <w:t>36.</w:t>
      </w:r>
      <w:r w:rsidRPr="00D612CA">
        <w:tab/>
        <w:t xml:space="preserve">Zhou X, Huang J, Pan Z, Ouyang M. Impedance characterization of lithium-ion batteries aging under high-temperature cycling: Importance of electrolyte-phase diffusion. </w:t>
      </w:r>
      <w:r w:rsidRPr="00D612CA">
        <w:rPr>
          <w:i/>
        </w:rPr>
        <w:t>Journal of Power Sources</w:t>
      </w:r>
      <w:r w:rsidRPr="00D612CA">
        <w:t xml:space="preserve"> </w:t>
      </w:r>
      <w:r w:rsidRPr="00D612CA">
        <w:rPr>
          <w:b/>
        </w:rPr>
        <w:t>426</w:t>
      </w:r>
      <w:r w:rsidRPr="00D612CA">
        <w:t>, 216-222 (2019).</w:t>
      </w:r>
    </w:p>
    <w:p w14:paraId="299FFCDA" w14:textId="77777777" w:rsidR="00D612CA" w:rsidRPr="00D612CA" w:rsidRDefault="00D612CA" w:rsidP="00D612CA">
      <w:pPr>
        <w:pStyle w:val="EndNoteBibliography"/>
      </w:pPr>
    </w:p>
    <w:p w14:paraId="7745FF1E" w14:textId="1F15FD37" w:rsidR="002D2FE5" w:rsidRPr="002D2FE5" w:rsidRDefault="00F93FC5" w:rsidP="003B3A6A">
      <w:pPr>
        <w:spacing w:line="360" w:lineRule="auto"/>
        <w:rPr>
          <w:rFonts w:ascii="Times New Roman" w:hAnsi="Times New Roman" w:cs="Times New Roman"/>
        </w:rPr>
      </w:pPr>
      <w:r>
        <w:rPr>
          <w:rFonts w:ascii="Times New Roman" w:hAnsi="Times New Roman" w:cs="Times New Roman"/>
        </w:rPr>
        <w:fldChar w:fldCharType="end"/>
      </w:r>
      <w:r w:rsidR="00133FE4">
        <w:rPr>
          <w:rFonts w:ascii="Times New Roman" w:hAnsi="Times New Roman" w:cs="Times New Roman"/>
        </w:rPr>
        <w:fldChar w:fldCharType="begin"/>
      </w:r>
      <w:r w:rsidR="00133FE4">
        <w:rPr>
          <w:rFonts w:ascii="Times New Roman" w:hAnsi="Times New Roman" w:cs="Times New Roman"/>
        </w:rPr>
        <w:instrText xml:space="preserve"> ADDIN </w:instrText>
      </w:r>
      <w:r w:rsidR="00133FE4">
        <w:rPr>
          <w:rFonts w:ascii="Times New Roman" w:hAnsi="Times New Roman" w:cs="Times New Roman"/>
        </w:rPr>
        <w:fldChar w:fldCharType="end"/>
      </w:r>
    </w:p>
    <w:sectPr w:rsidR="002D2FE5" w:rsidRPr="002D2FE5" w:rsidSect="004E31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1D380" w14:textId="77777777" w:rsidR="004C66DD" w:rsidRDefault="004C66DD" w:rsidP="009F2181">
      <w:r>
        <w:separator/>
      </w:r>
    </w:p>
  </w:endnote>
  <w:endnote w:type="continuationSeparator" w:id="0">
    <w:p w14:paraId="10E7B7CB" w14:textId="77777777" w:rsidR="004C66DD" w:rsidRDefault="004C66DD" w:rsidP="009F2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F45CA" w14:textId="77777777" w:rsidR="004C66DD" w:rsidRDefault="004C66DD" w:rsidP="009F2181">
      <w:r>
        <w:separator/>
      </w:r>
    </w:p>
  </w:footnote>
  <w:footnote w:type="continuationSeparator" w:id="0">
    <w:p w14:paraId="6D6A3605" w14:textId="77777777" w:rsidR="004C66DD" w:rsidRDefault="004C66DD" w:rsidP="009F21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45363"/>
    <w:multiLevelType w:val="hybridMultilevel"/>
    <w:tmpl w:val="F1249928"/>
    <w:lvl w:ilvl="0" w:tplc="2CA29D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98226E6"/>
    <w:multiLevelType w:val="hybridMultilevel"/>
    <w:tmpl w:val="5860E1A6"/>
    <w:lvl w:ilvl="0" w:tplc="B582D0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88253347">
    <w:abstractNumId w:val="0"/>
  </w:num>
  <w:num w:numId="2" w16cid:durableId="1844390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ommunications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vwf5zr72x9vhedx9npw9ajx202evfv2xst&quot;&gt;My EndNote Library_20221109&lt;record-ids&gt;&lt;item&gt;24&lt;/item&gt;&lt;item&gt;65&lt;/item&gt;&lt;item&gt;85&lt;/item&gt;&lt;item&gt;86&lt;/item&gt;&lt;item&gt;87&lt;/item&gt;&lt;item&gt;88&lt;/item&gt;&lt;item&gt;89&lt;/item&gt;&lt;item&gt;90&lt;/item&gt;&lt;item&gt;91&lt;/item&gt;&lt;item&gt;92&lt;/item&gt;&lt;item&gt;94&lt;/item&gt;&lt;item&gt;96&lt;/item&gt;&lt;item&gt;98&lt;/item&gt;&lt;item&gt;100&lt;/item&gt;&lt;item&gt;101&lt;/item&gt;&lt;item&gt;102&lt;/item&gt;&lt;item&gt;108&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9&lt;/item&gt;&lt;item&gt;130&lt;/item&gt;&lt;/record-ids&gt;&lt;/item&gt;&lt;/Libraries&gt;"/>
  </w:docVars>
  <w:rsids>
    <w:rsidRoot w:val="0080385C"/>
    <w:rsid w:val="000012DD"/>
    <w:rsid w:val="00001980"/>
    <w:rsid w:val="00002534"/>
    <w:rsid w:val="00005C40"/>
    <w:rsid w:val="00014D73"/>
    <w:rsid w:val="0002153F"/>
    <w:rsid w:val="00034BF4"/>
    <w:rsid w:val="000378E0"/>
    <w:rsid w:val="00047373"/>
    <w:rsid w:val="00061407"/>
    <w:rsid w:val="000673B3"/>
    <w:rsid w:val="00072AC1"/>
    <w:rsid w:val="00073256"/>
    <w:rsid w:val="00083766"/>
    <w:rsid w:val="00087523"/>
    <w:rsid w:val="0009324B"/>
    <w:rsid w:val="00095F44"/>
    <w:rsid w:val="00096E40"/>
    <w:rsid w:val="000A50D6"/>
    <w:rsid w:val="000A5EE3"/>
    <w:rsid w:val="000A67FD"/>
    <w:rsid w:val="000B1107"/>
    <w:rsid w:val="000B1CA5"/>
    <w:rsid w:val="000B2B91"/>
    <w:rsid w:val="000C177D"/>
    <w:rsid w:val="000C333C"/>
    <w:rsid w:val="000C7452"/>
    <w:rsid w:val="000D6806"/>
    <w:rsid w:val="000E2069"/>
    <w:rsid w:val="000E2466"/>
    <w:rsid w:val="000F1CB2"/>
    <w:rsid w:val="000F7987"/>
    <w:rsid w:val="00101DB4"/>
    <w:rsid w:val="00102F59"/>
    <w:rsid w:val="001048CA"/>
    <w:rsid w:val="00104D0D"/>
    <w:rsid w:val="00106820"/>
    <w:rsid w:val="00113D25"/>
    <w:rsid w:val="00115B90"/>
    <w:rsid w:val="0013122A"/>
    <w:rsid w:val="00132ABA"/>
    <w:rsid w:val="00133FE4"/>
    <w:rsid w:val="00143E9F"/>
    <w:rsid w:val="001467FB"/>
    <w:rsid w:val="00150E8A"/>
    <w:rsid w:val="00151EDB"/>
    <w:rsid w:val="001530C5"/>
    <w:rsid w:val="001536B4"/>
    <w:rsid w:val="0015402A"/>
    <w:rsid w:val="001578B5"/>
    <w:rsid w:val="00161F73"/>
    <w:rsid w:val="00171F33"/>
    <w:rsid w:val="00172548"/>
    <w:rsid w:val="00173E4D"/>
    <w:rsid w:val="001750FF"/>
    <w:rsid w:val="00185056"/>
    <w:rsid w:val="00186BC8"/>
    <w:rsid w:val="00187300"/>
    <w:rsid w:val="00190834"/>
    <w:rsid w:val="00193DAE"/>
    <w:rsid w:val="00194268"/>
    <w:rsid w:val="001942DA"/>
    <w:rsid w:val="001A1891"/>
    <w:rsid w:val="001A6598"/>
    <w:rsid w:val="001C23A7"/>
    <w:rsid w:val="001D2014"/>
    <w:rsid w:val="001E060E"/>
    <w:rsid w:val="001E3C78"/>
    <w:rsid w:val="001E533F"/>
    <w:rsid w:val="001E61AF"/>
    <w:rsid w:val="0020118F"/>
    <w:rsid w:val="002052D5"/>
    <w:rsid w:val="0021058C"/>
    <w:rsid w:val="002217D3"/>
    <w:rsid w:val="00221857"/>
    <w:rsid w:val="00223D24"/>
    <w:rsid w:val="00240EEE"/>
    <w:rsid w:val="002428CD"/>
    <w:rsid w:val="00253FFA"/>
    <w:rsid w:val="002540E4"/>
    <w:rsid w:val="00254493"/>
    <w:rsid w:val="002560D7"/>
    <w:rsid w:val="00262C09"/>
    <w:rsid w:val="00265965"/>
    <w:rsid w:val="00271C56"/>
    <w:rsid w:val="002722D5"/>
    <w:rsid w:val="00280ADE"/>
    <w:rsid w:val="00287A17"/>
    <w:rsid w:val="00292B21"/>
    <w:rsid w:val="00293771"/>
    <w:rsid w:val="002A37BE"/>
    <w:rsid w:val="002A506D"/>
    <w:rsid w:val="002B095D"/>
    <w:rsid w:val="002B18DA"/>
    <w:rsid w:val="002C017F"/>
    <w:rsid w:val="002C1FF6"/>
    <w:rsid w:val="002C72B8"/>
    <w:rsid w:val="002D13F9"/>
    <w:rsid w:val="002D2A5C"/>
    <w:rsid w:val="002D2FE5"/>
    <w:rsid w:val="002D512E"/>
    <w:rsid w:val="002D63B8"/>
    <w:rsid w:val="002E5113"/>
    <w:rsid w:val="002E5670"/>
    <w:rsid w:val="002F152E"/>
    <w:rsid w:val="002F4DAD"/>
    <w:rsid w:val="002F75DF"/>
    <w:rsid w:val="00302BFF"/>
    <w:rsid w:val="00306BC4"/>
    <w:rsid w:val="00311F77"/>
    <w:rsid w:val="0031481F"/>
    <w:rsid w:val="00314985"/>
    <w:rsid w:val="00315109"/>
    <w:rsid w:val="00317F9B"/>
    <w:rsid w:val="0032354A"/>
    <w:rsid w:val="00325F81"/>
    <w:rsid w:val="00343BA9"/>
    <w:rsid w:val="00354425"/>
    <w:rsid w:val="00354E50"/>
    <w:rsid w:val="00355D2D"/>
    <w:rsid w:val="00374953"/>
    <w:rsid w:val="00382BFE"/>
    <w:rsid w:val="00394AA4"/>
    <w:rsid w:val="003A11C4"/>
    <w:rsid w:val="003A49A5"/>
    <w:rsid w:val="003B3A6A"/>
    <w:rsid w:val="003B6845"/>
    <w:rsid w:val="003D40C6"/>
    <w:rsid w:val="003E0E52"/>
    <w:rsid w:val="003E2F34"/>
    <w:rsid w:val="003E3144"/>
    <w:rsid w:val="003E343A"/>
    <w:rsid w:val="003E5593"/>
    <w:rsid w:val="003F3B39"/>
    <w:rsid w:val="003F48A6"/>
    <w:rsid w:val="003F51E4"/>
    <w:rsid w:val="00403326"/>
    <w:rsid w:val="00411860"/>
    <w:rsid w:val="004125F6"/>
    <w:rsid w:val="00415572"/>
    <w:rsid w:val="00417440"/>
    <w:rsid w:val="00420E8D"/>
    <w:rsid w:val="0042543B"/>
    <w:rsid w:val="00425B50"/>
    <w:rsid w:val="004263CD"/>
    <w:rsid w:val="0043048F"/>
    <w:rsid w:val="00434817"/>
    <w:rsid w:val="004354E7"/>
    <w:rsid w:val="00440620"/>
    <w:rsid w:val="00442A6D"/>
    <w:rsid w:val="00443442"/>
    <w:rsid w:val="004446A1"/>
    <w:rsid w:val="00444B6E"/>
    <w:rsid w:val="00446BEA"/>
    <w:rsid w:val="004505D4"/>
    <w:rsid w:val="00454436"/>
    <w:rsid w:val="004649EB"/>
    <w:rsid w:val="0047203C"/>
    <w:rsid w:val="004743E7"/>
    <w:rsid w:val="0047579C"/>
    <w:rsid w:val="00485DF7"/>
    <w:rsid w:val="004871D4"/>
    <w:rsid w:val="00491A8C"/>
    <w:rsid w:val="00497252"/>
    <w:rsid w:val="004A00AB"/>
    <w:rsid w:val="004B4901"/>
    <w:rsid w:val="004C36F8"/>
    <w:rsid w:val="004C6218"/>
    <w:rsid w:val="004C64D8"/>
    <w:rsid w:val="004C66DD"/>
    <w:rsid w:val="004D0813"/>
    <w:rsid w:val="004E3133"/>
    <w:rsid w:val="004E5965"/>
    <w:rsid w:val="004F0235"/>
    <w:rsid w:val="004F209F"/>
    <w:rsid w:val="004F304B"/>
    <w:rsid w:val="004F7D58"/>
    <w:rsid w:val="00502CDB"/>
    <w:rsid w:val="00507C90"/>
    <w:rsid w:val="00513FB5"/>
    <w:rsid w:val="0052028D"/>
    <w:rsid w:val="00526BA7"/>
    <w:rsid w:val="00527080"/>
    <w:rsid w:val="00530F46"/>
    <w:rsid w:val="0053760E"/>
    <w:rsid w:val="00543163"/>
    <w:rsid w:val="00547BFE"/>
    <w:rsid w:val="00550904"/>
    <w:rsid w:val="005601D3"/>
    <w:rsid w:val="005622D0"/>
    <w:rsid w:val="005628D3"/>
    <w:rsid w:val="00564B0D"/>
    <w:rsid w:val="005677DD"/>
    <w:rsid w:val="00570154"/>
    <w:rsid w:val="00574733"/>
    <w:rsid w:val="00583D43"/>
    <w:rsid w:val="005935F3"/>
    <w:rsid w:val="005B10D6"/>
    <w:rsid w:val="005B5E3D"/>
    <w:rsid w:val="005B655C"/>
    <w:rsid w:val="005C2B16"/>
    <w:rsid w:val="005C6670"/>
    <w:rsid w:val="005C68CC"/>
    <w:rsid w:val="005D0475"/>
    <w:rsid w:val="005D1350"/>
    <w:rsid w:val="005D20FA"/>
    <w:rsid w:val="005D29EC"/>
    <w:rsid w:val="005E11A2"/>
    <w:rsid w:val="005E1FC0"/>
    <w:rsid w:val="005E3C84"/>
    <w:rsid w:val="005E561B"/>
    <w:rsid w:val="005F410C"/>
    <w:rsid w:val="006012C8"/>
    <w:rsid w:val="006049CA"/>
    <w:rsid w:val="00616D6C"/>
    <w:rsid w:val="00617EE3"/>
    <w:rsid w:val="00620FF8"/>
    <w:rsid w:val="00623668"/>
    <w:rsid w:val="00632B35"/>
    <w:rsid w:val="00636AD0"/>
    <w:rsid w:val="006426DD"/>
    <w:rsid w:val="00643C5E"/>
    <w:rsid w:val="006567B1"/>
    <w:rsid w:val="00662B17"/>
    <w:rsid w:val="006663F7"/>
    <w:rsid w:val="006664E3"/>
    <w:rsid w:val="006677AC"/>
    <w:rsid w:val="006715BF"/>
    <w:rsid w:val="00675514"/>
    <w:rsid w:val="00694D11"/>
    <w:rsid w:val="00696AF8"/>
    <w:rsid w:val="00696D34"/>
    <w:rsid w:val="0069795E"/>
    <w:rsid w:val="00697BF7"/>
    <w:rsid w:val="006A0A06"/>
    <w:rsid w:val="006A0A33"/>
    <w:rsid w:val="006A7027"/>
    <w:rsid w:val="006B027A"/>
    <w:rsid w:val="006B11FB"/>
    <w:rsid w:val="006C4871"/>
    <w:rsid w:val="006C6852"/>
    <w:rsid w:val="006C7242"/>
    <w:rsid w:val="006D073A"/>
    <w:rsid w:val="006D109F"/>
    <w:rsid w:val="006E143F"/>
    <w:rsid w:val="006E1F8E"/>
    <w:rsid w:val="006E279F"/>
    <w:rsid w:val="006F0E11"/>
    <w:rsid w:val="0070409D"/>
    <w:rsid w:val="00707304"/>
    <w:rsid w:val="00710C42"/>
    <w:rsid w:val="00714369"/>
    <w:rsid w:val="00720127"/>
    <w:rsid w:val="00722BF0"/>
    <w:rsid w:val="007231E5"/>
    <w:rsid w:val="007232AE"/>
    <w:rsid w:val="00727B4B"/>
    <w:rsid w:val="0075058C"/>
    <w:rsid w:val="00750AA4"/>
    <w:rsid w:val="00754D4A"/>
    <w:rsid w:val="00761A25"/>
    <w:rsid w:val="00772DE7"/>
    <w:rsid w:val="007740F8"/>
    <w:rsid w:val="007742EF"/>
    <w:rsid w:val="00774C3E"/>
    <w:rsid w:val="00784B6E"/>
    <w:rsid w:val="007A3156"/>
    <w:rsid w:val="007B1001"/>
    <w:rsid w:val="007B1BA0"/>
    <w:rsid w:val="007B4008"/>
    <w:rsid w:val="007B6BEC"/>
    <w:rsid w:val="007C23D3"/>
    <w:rsid w:val="007C3848"/>
    <w:rsid w:val="007D74DA"/>
    <w:rsid w:val="007E6847"/>
    <w:rsid w:val="0080385C"/>
    <w:rsid w:val="0080387D"/>
    <w:rsid w:val="00805A6D"/>
    <w:rsid w:val="00807157"/>
    <w:rsid w:val="008129A6"/>
    <w:rsid w:val="00814F14"/>
    <w:rsid w:val="00816713"/>
    <w:rsid w:val="00826F98"/>
    <w:rsid w:val="00827A6C"/>
    <w:rsid w:val="008465D0"/>
    <w:rsid w:val="00847DD9"/>
    <w:rsid w:val="008544B1"/>
    <w:rsid w:val="008575BB"/>
    <w:rsid w:val="0086234F"/>
    <w:rsid w:val="00862F73"/>
    <w:rsid w:val="0087639A"/>
    <w:rsid w:val="008856AA"/>
    <w:rsid w:val="00886BF0"/>
    <w:rsid w:val="00896001"/>
    <w:rsid w:val="008961A3"/>
    <w:rsid w:val="008A53DC"/>
    <w:rsid w:val="008C2DDC"/>
    <w:rsid w:val="008E3939"/>
    <w:rsid w:val="008E534B"/>
    <w:rsid w:val="008E5FD4"/>
    <w:rsid w:val="008E63E1"/>
    <w:rsid w:val="008E6CE6"/>
    <w:rsid w:val="008F12D5"/>
    <w:rsid w:val="00905E92"/>
    <w:rsid w:val="00910C20"/>
    <w:rsid w:val="00914A17"/>
    <w:rsid w:val="00915AD4"/>
    <w:rsid w:val="009169B9"/>
    <w:rsid w:val="00933055"/>
    <w:rsid w:val="00933070"/>
    <w:rsid w:val="00933B2C"/>
    <w:rsid w:val="00941225"/>
    <w:rsid w:val="009435AE"/>
    <w:rsid w:val="0094490E"/>
    <w:rsid w:val="009544A7"/>
    <w:rsid w:val="00955154"/>
    <w:rsid w:val="00957907"/>
    <w:rsid w:val="00965A92"/>
    <w:rsid w:val="00974E5C"/>
    <w:rsid w:val="00975325"/>
    <w:rsid w:val="009753DC"/>
    <w:rsid w:val="00994CEE"/>
    <w:rsid w:val="009A6AB4"/>
    <w:rsid w:val="009B006F"/>
    <w:rsid w:val="009C08C1"/>
    <w:rsid w:val="009C334F"/>
    <w:rsid w:val="009C63AB"/>
    <w:rsid w:val="009D12CB"/>
    <w:rsid w:val="009D5775"/>
    <w:rsid w:val="009D699A"/>
    <w:rsid w:val="009E5B59"/>
    <w:rsid w:val="009F2181"/>
    <w:rsid w:val="009F55F4"/>
    <w:rsid w:val="00A00739"/>
    <w:rsid w:val="00A13922"/>
    <w:rsid w:val="00A14595"/>
    <w:rsid w:val="00A27BE6"/>
    <w:rsid w:val="00A32157"/>
    <w:rsid w:val="00A344DB"/>
    <w:rsid w:val="00A44098"/>
    <w:rsid w:val="00A4540D"/>
    <w:rsid w:val="00A730D7"/>
    <w:rsid w:val="00A7616E"/>
    <w:rsid w:val="00A94FA3"/>
    <w:rsid w:val="00AA071D"/>
    <w:rsid w:val="00AA0CFC"/>
    <w:rsid w:val="00AA4A96"/>
    <w:rsid w:val="00AB303B"/>
    <w:rsid w:val="00AC6D19"/>
    <w:rsid w:val="00AD1E91"/>
    <w:rsid w:val="00AD3635"/>
    <w:rsid w:val="00AD5742"/>
    <w:rsid w:val="00AD5990"/>
    <w:rsid w:val="00AD5E1A"/>
    <w:rsid w:val="00AD79BA"/>
    <w:rsid w:val="00AE0548"/>
    <w:rsid w:val="00AE14B2"/>
    <w:rsid w:val="00AE4B37"/>
    <w:rsid w:val="00AF1F21"/>
    <w:rsid w:val="00AF2EC6"/>
    <w:rsid w:val="00B06E66"/>
    <w:rsid w:val="00B12CAE"/>
    <w:rsid w:val="00B152D7"/>
    <w:rsid w:val="00B16739"/>
    <w:rsid w:val="00B24567"/>
    <w:rsid w:val="00B264B3"/>
    <w:rsid w:val="00B307DF"/>
    <w:rsid w:val="00B4448E"/>
    <w:rsid w:val="00B50A87"/>
    <w:rsid w:val="00B53166"/>
    <w:rsid w:val="00B53697"/>
    <w:rsid w:val="00B57CAE"/>
    <w:rsid w:val="00B7367E"/>
    <w:rsid w:val="00B7579A"/>
    <w:rsid w:val="00B95784"/>
    <w:rsid w:val="00BA17EE"/>
    <w:rsid w:val="00BA3FA1"/>
    <w:rsid w:val="00BA77B6"/>
    <w:rsid w:val="00BB0394"/>
    <w:rsid w:val="00BB36D5"/>
    <w:rsid w:val="00BB44F6"/>
    <w:rsid w:val="00BC448A"/>
    <w:rsid w:val="00BD3B16"/>
    <w:rsid w:val="00BD6179"/>
    <w:rsid w:val="00BE5F28"/>
    <w:rsid w:val="00BF09B2"/>
    <w:rsid w:val="00BF2FB5"/>
    <w:rsid w:val="00BF731D"/>
    <w:rsid w:val="00C023F9"/>
    <w:rsid w:val="00C103DD"/>
    <w:rsid w:val="00C31455"/>
    <w:rsid w:val="00C41DE9"/>
    <w:rsid w:val="00C43779"/>
    <w:rsid w:val="00C444CE"/>
    <w:rsid w:val="00C468F6"/>
    <w:rsid w:val="00C47E7F"/>
    <w:rsid w:val="00C52B72"/>
    <w:rsid w:val="00C561ED"/>
    <w:rsid w:val="00C57FB4"/>
    <w:rsid w:val="00C70E82"/>
    <w:rsid w:val="00C71512"/>
    <w:rsid w:val="00C760C4"/>
    <w:rsid w:val="00C808E5"/>
    <w:rsid w:val="00C848F8"/>
    <w:rsid w:val="00C85E89"/>
    <w:rsid w:val="00CA0219"/>
    <w:rsid w:val="00CB1EA6"/>
    <w:rsid w:val="00CB21C9"/>
    <w:rsid w:val="00CB4C5A"/>
    <w:rsid w:val="00CC0405"/>
    <w:rsid w:val="00CC127A"/>
    <w:rsid w:val="00CD0A9A"/>
    <w:rsid w:val="00CF61C2"/>
    <w:rsid w:val="00D01034"/>
    <w:rsid w:val="00D01370"/>
    <w:rsid w:val="00D039CF"/>
    <w:rsid w:val="00D109FA"/>
    <w:rsid w:val="00D10D5C"/>
    <w:rsid w:val="00D14150"/>
    <w:rsid w:val="00D258D1"/>
    <w:rsid w:val="00D36218"/>
    <w:rsid w:val="00D43D6A"/>
    <w:rsid w:val="00D504AD"/>
    <w:rsid w:val="00D528BA"/>
    <w:rsid w:val="00D54EE3"/>
    <w:rsid w:val="00D567CF"/>
    <w:rsid w:val="00D612CA"/>
    <w:rsid w:val="00D61D90"/>
    <w:rsid w:val="00D703EA"/>
    <w:rsid w:val="00D73275"/>
    <w:rsid w:val="00D75322"/>
    <w:rsid w:val="00D77465"/>
    <w:rsid w:val="00D86601"/>
    <w:rsid w:val="00D92F0A"/>
    <w:rsid w:val="00D953D6"/>
    <w:rsid w:val="00DA426B"/>
    <w:rsid w:val="00DA5C74"/>
    <w:rsid w:val="00DB31FE"/>
    <w:rsid w:val="00DC2530"/>
    <w:rsid w:val="00DC78CC"/>
    <w:rsid w:val="00DD01C8"/>
    <w:rsid w:val="00DD2B6A"/>
    <w:rsid w:val="00DE6C71"/>
    <w:rsid w:val="00E015D5"/>
    <w:rsid w:val="00E13AA1"/>
    <w:rsid w:val="00E23D78"/>
    <w:rsid w:val="00E24615"/>
    <w:rsid w:val="00E2498B"/>
    <w:rsid w:val="00E26264"/>
    <w:rsid w:val="00E3371A"/>
    <w:rsid w:val="00E351EE"/>
    <w:rsid w:val="00E40306"/>
    <w:rsid w:val="00E4524B"/>
    <w:rsid w:val="00E54936"/>
    <w:rsid w:val="00E557D6"/>
    <w:rsid w:val="00E705D4"/>
    <w:rsid w:val="00E71CE8"/>
    <w:rsid w:val="00EA26CA"/>
    <w:rsid w:val="00EB4120"/>
    <w:rsid w:val="00EB4174"/>
    <w:rsid w:val="00EB5511"/>
    <w:rsid w:val="00EB6CBA"/>
    <w:rsid w:val="00EC025C"/>
    <w:rsid w:val="00EC1A5F"/>
    <w:rsid w:val="00EC2FBA"/>
    <w:rsid w:val="00EC69D5"/>
    <w:rsid w:val="00ED03CF"/>
    <w:rsid w:val="00ED7A2D"/>
    <w:rsid w:val="00EE2BD1"/>
    <w:rsid w:val="00EE7EB6"/>
    <w:rsid w:val="00EF4902"/>
    <w:rsid w:val="00EF7868"/>
    <w:rsid w:val="00F06EF1"/>
    <w:rsid w:val="00F1284F"/>
    <w:rsid w:val="00F137A7"/>
    <w:rsid w:val="00F16E4E"/>
    <w:rsid w:val="00F32539"/>
    <w:rsid w:val="00F3626E"/>
    <w:rsid w:val="00F37F69"/>
    <w:rsid w:val="00F4185D"/>
    <w:rsid w:val="00F431C3"/>
    <w:rsid w:val="00F44076"/>
    <w:rsid w:val="00F44516"/>
    <w:rsid w:val="00F548D1"/>
    <w:rsid w:val="00F55BCE"/>
    <w:rsid w:val="00F6399C"/>
    <w:rsid w:val="00F64834"/>
    <w:rsid w:val="00F70786"/>
    <w:rsid w:val="00F72292"/>
    <w:rsid w:val="00F830B0"/>
    <w:rsid w:val="00F9167A"/>
    <w:rsid w:val="00F93FC5"/>
    <w:rsid w:val="00F9438E"/>
    <w:rsid w:val="00FA0642"/>
    <w:rsid w:val="00FA2CC3"/>
    <w:rsid w:val="00FA4CBF"/>
    <w:rsid w:val="00FA5F37"/>
    <w:rsid w:val="00FB1F89"/>
    <w:rsid w:val="00FB4E91"/>
    <w:rsid w:val="00FD4721"/>
    <w:rsid w:val="00FE0D63"/>
    <w:rsid w:val="00FE5E70"/>
    <w:rsid w:val="00FE638E"/>
    <w:rsid w:val="00FE65A1"/>
    <w:rsid w:val="00FF4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373535"/>
  <w15:docId w15:val="{8CB4DEA7-E4F8-49B9-B306-D0DE76619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65A1"/>
    <w:pPr>
      <w:widowControl w:val="0"/>
      <w:jc w:val="both"/>
    </w:pPr>
  </w:style>
  <w:style w:type="paragraph" w:styleId="1">
    <w:name w:val="heading 1"/>
    <w:basedOn w:val="a"/>
    <w:next w:val="a"/>
    <w:link w:val="10"/>
    <w:uiPriority w:val="9"/>
    <w:qFormat/>
    <w:rsid w:val="0035442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B44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21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F2181"/>
    <w:rPr>
      <w:sz w:val="18"/>
      <w:szCs w:val="18"/>
    </w:rPr>
  </w:style>
  <w:style w:type="paragraph" w:styleId="a5">
    <w:name w:val="footer"/>
    <w:basedOn w:val="a"/>
    <w:link w:val="a6"/>
    <w:uiPriority w:val="99"/>
    <w:unhideWhenUsed/>
    <w:rsid w:val="009F2181"/>
    <w:pPr>
      <w:tabs>
        <w:tab w:val="center" w:pos="4153"/>
        <w:tab w:val="right" w:pos="8306"/>
      </w:tabs>
      <w:snapToGrid w:val="0"/>
      <w:jc w:val="left"/>
    </w:pPr>
    <w:rPr>
      <w:sz w:val="18"/>
      <w:szCs w:val="18"/>
    </w:rPr>
  </w:style>
  <w:style w:type="character" w:customStyle="1" w:styleId="a6">
    <w:name w:val="页脚 字符"/>
    <w:basedOn w:val="a0"/>
    <w:link w:val="a5"/>
    <w:uiPriority w:val="99"/>
    <w:rsid w:val="009F2181"/>
    <w:rPr>
      <w:sz w:val="18"/>
      <w:szCs w:val="18"/>
    </w:rPr>
  </w:style>
  <w:style w:type="table" w:styleId="a7">
    <w:name w:val="Table Grid"/>
    <w:basedOn w:val="a1"/>
    <w:uiPriority w:val="39"/>
    <w:rsid w:val="009F21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Title"/>
    <w:basedOn w:val="a"/>
    <w:next w:val="a"/>
    <w:link w:val="a9"/>
    <w:uiPriority w:val="10"/>
    <w:qFormat/>
    <w:rsid w:val="004F7D58"/>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4F7D58"/>
    <w:rPr>
      <w:rFonts w:asciiTheme="majorHAnsi" w:eastAsiaTheme="majorEastAsia" w:hAnsiTheme="majorHAnsi" w:cstheme="majorBidi"/>
      <w:b/>
      <w:bCs/>
      <w:sz w:val="32"/>
      <w:szCs w:val="32"/>
    </w:rPr>
  </w:style>
  <w:style w:type="character" w:customStyle="1" w:styleId="fontstyle01">
    <w:name w:val="fontstyle01"/>
    <w:basedOn w:val="a0"/>
    <w:rsid w:val="004E3133"/>
    <w:rPr>
      <w:rFonts w:ascii="TimesNewRomanPSMT" w:hAnsi="TimesNewRomanPSMT" w:hint="default"/>
      <w:b w:val="0"/>
      <w:bCs w:val="0"/>
      <w:i w:val="0"/>
      <w:iCs w:val="0"/>
      <w:color w:val="000000"/>
      <w:sz w:val="22"/>
      <w:szCs w:val="22"/>
    </w:rPr>
  </w:style>
  <w:style w:type="paragraph" w:styleId="aa">
    <w:name w:val="List Paragraph"/>
    <w:basedOn w:val="a"/>
    <w:uiPriority w:val="34"/>
    <w:qFormat/>
    <w:rsid w:val="004E5965"/>
    <w:pPr>
      <w:ind w:firstLineChars="200" w:firstLine="420"/>
    </w:pPr>
  </w:style>
  <w:style w:type="character" w:customStyle="1" w:styleId="10">
    <w:name w:val="标题 1 字符"/>
    <w:basedOn w:val="a0"/>
    <w:link w:val="1"/>
    <w:uiPriority w:val="9"/>
    <w:rsid w:val="00354425"/>
    <w:rPr>
      <w:b/>
      <w:bCs/>
      <w:kern w:val="44"/>
      <w:sz w:val="44"/>
      <w:szCs w:val="44"/>
    </w:rPr>
  </w:style>
  <w:style w:type="character" w:styleId="ab">
    <w:name w:val="Placeholder Text"/>
    <w:basedOn w:val="a0"/>
    <w:uiPriority w:val="99"/>
    <w:semiHidden/>
    <w:rsid w:val="00271C56"/>
    <w:rPr>
      <w:color w:val="808080"/>
    </w:rPr>
  </w:style>
  <w:style w:type="character" w:customStyle="1" w:styleId="fontstyle21">
    <w:name w:val="fontstyle21"/>
    <w:basedOn w:val="a0"/>
    <w:rsid w:val="00570154"/>
    <w:rPr>
      <w:rFonts w:ascii="Times New Roman" w:hAnsi="Times New Roman" w:cs="Times New Roman" w:hint="default"/>
      <w:b w:val="0"/>
      <w:bCs w:val="0"/>
      <w:i/>
      <w:iCs/>
      <w:color w:val="000000"/>
      <w:sz w:val="24"/>
      <w:szCs w:val="24"/>
    </w:rPr>
  </w:style>
  <w:style w:type="paragraph" w:customStyle="1" w:styleId="EndNoteBibliographyTitle">
    <w:name w:val="EndNote Bibliography Title"/>
    <w:basedOn w:val="a"/>
    <w:link w:val="EndNoteBibliographyTitle0"/>
    <w:rsid w:val="00F93FC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93FC5"/>
    <w:rPr>
      <w:rFonts w:ascii="等线" w:eastAsia="等线" w:hAnsi="等线"/>
      <w:noProof/>
      <w:sz w:val="20"/>
    </w:rPr>
  </w:style>
  <w:style w:type="paragraph" w:customStyle="1" w:styleId="EndNoteBibliography">
    <w:name w:val="EndNote Bibliography"/>
    <w:basedOn w:val="a"/>
    <w:link w:val="EndNoteBibliography0"/>
    <w:rsid w:val="00F93FC5"/>
    <w:rPr>
      <w:rFonts w:ascii="等线" w:eastAsia="等线" w:hAnsi="等线"/>
      <w:noProof/>
      <w:sz w:val="20"/>
    </w:rPr>
  </w:style>
  <w:style w:type="character" w:customStyle="1" w:styleId="EndNoteBibliography0">
    <w:name w:val="EndNote Bibliography 字符"/>
    <w:basedOn w:val="a0"/>
    <w:link w:val="EndNoteBibliography"/>
    <w:rsid w:val="00F93FC5"/>
    <w:rPr>
      <w:rFonts w:ascii="等线" w:eastAsia="等线" w:hAnsi="等线"/>
      <w:noProof/>
      <w:sz w:val="20"/>
    </w:rPr>
  </w:style>
  <w:style w:type="character" w:customStyle="1" w:styleId="20">
    <w:name w:val="标题 2 字符"/>
    <w:basedOn w:val="a0"/>
    <w:link w:val="2"/>
    <w:uiPriority w:val="9"/>
    <w:rsid w:val="00BB44F6"/>
    <w:rPr>
      <w:rFonts w:asciiTheme="majorHAnsi" w:eastAsiaTheme="majorEastAsia" w:hAnsiTheme="majorHAnsi" w:cstheme="majorBidi"/>
      <w:b/>
      <w:bCs/>
      <w:sz w:val="32"/>
      <w:szCs w:val="32"/>
    </w:rPr>
  </w:style>
  <w:style w:type="character" w:styleId="ac">
    <w:name w:val="annotation reference"/>
    <w:basedOn w:val="a0"/>
    <w:uiPriority w:val="99"/>
    <w:semiHidden/>
    <w:unhideWhenUsed/>
    <w:rsid w:val="00F3626E"/>
    <w:rPr>
      <w:sz w:val="21"/>
      <w:szCs w:val="21"/>
    </w:rPr>
  </w:style>
  <w:style w:type="paragraph" w:styleId="ad">
    <w:name w:val="annotation text"/>
    <w:basedOn w:val="a"/>
    <w:link w:val="ae"/>
    <w:uiPriority w:val="99"/>
    <w:semiHidden/>
    <w:unhideWhenUsed/>
    <w:rsid w:val="00F3626E"/>
    <w:pPr>
      <w:jc w:val="left"/>
    </w:pPr>
  </w:style>
  <w:style w:type="character" w:customStyle="1" w:styleId="ae">
    <w:name w:val="批注文字 字符"/>
    <w:basedOn w:val="a0"/>
    <w:link w:val="ad"/>
    <w:uiPriority w:val="99"/>
    <w:semiHidden/>
    <w:rsid w:val="00F3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83319">
      <w:bodyDiv w:val="1"/>
      <w:marLeft w:val="0"/>
      <w:marRight w:val="0"/>
      <w:marTop w:val="0"/>
      <w:marBottom w:val="0"/>
      <w:divBdr>
        <w:top w:val="none" w:sz="0" w:space="0" w:color="auto"/>
        <w:left w:val="none" w:sz="0" w:space="0" w:color="auto"/>
        <w:bottom w:val="none" w:sz="0" w:space="0" w:color="auto"/>
        <w:right w:val="none" w:sz="0" w:space="0" w:color="auto"/>
      </w:divBdr>
    </w:div>
    <w:div w:id="162360879">
      <w:bodyDiv w:val="1"/>
      <w:marLeft w:val="0"/>
      <w:marRight w:val="0"/>
      <w:marTop w:val="0"/>
      <w:marBottom w:val="0"/>
      <w:divBdr>
        <w:top w:val="none" w:sz="0" w:space="0" w:color="auto"/>
        <w:left w:val="none" w:sz="0" w:space="0" w:color="auto"/>
        <w:bottom w:val="none" w:sz="0" w:space="0" w:color="auto"/>
        <w:right w:val="none" w:sz="0" w:space="0" w:color="auto"/>
      </w:divBdr>
    </w:div>
    <w:div w:id="492911162">
      <w:bodyDiv w:val="1"/>
      <w:marLeft w:val="0"/>
      <w:marRight w:val="0"/>
      <w:marTop w:val="0"/>
      <w:marBottom w:val="0"/>
      <w:divBdr>
        <w:top w:val="none" w:sz="0" w:space="0" w:color="auto"/>
        <w:left w:val="none" w:sz="0" w:space="0" w:color="auto"/>
        <w:bottom w:val="none" w:sz="0" w:space="0" w:color="auto"/>
        <w:right w:val="none" w:sz="0" w:space="0" w:color="auto"/>
      </w:divBdr>
    </w:div>
    <w:div w:id="712727943">
      <w:bodyDiv w:val="1"/>
      <w:marLeft w:val="0"/>
      <w:marRight w:val="0"/>
      <w:marTop w:val="0"/>
      <w:marBottom w:val="0"/>
      <w:divBdr>
        <w:top w:val="none" w:sz="0" w:space="0" w:color="auto"/>
        <w:left w:val="none" w:sz="0" w:space="0" w:color="auto"/>
        <w:bottom w:val="none" w:sz="0" w:space="0" w:color="auto"/>
        <w:right w:val="none" w:sz="0" w:space="0" w:color="auto"/>
      </w:divBdr>
    </w:div>
    <w:div w:id="769394978">
      <w:bodyDiv w:val="1"/>
      <w:marLeft w:val="0"/>
      <w:marRight w:val="0"/>
      <w:marTop w:val="0"/>
      <w:marBottom w:val="0"/>
      <w:divBdr>
        <w:top w:val="none" w:sz="0" w:space="0" w:color="auto"/>
        <w:left w:val="none" w:sz="0" w:space="0" w:color="auto"/>
        <w:bottom w:val="none" w:sz="0" w:space="0" w:color="auto"/>
        <w:right w:val="none" w:sz="0" w:space="0" w:color="auto"/>
      </w:divBdr>
    </w:div>
    <w:div w:id="844323978">
      <w:bodyDiv w:val="1"/>
      <w:marLeft w:val="0"/>
      <w:marRight w:val="0"/>
      <w:marTop w:val="0"/>
      <w:marBottom w:val="0"/>
      <w:divBdr>
        <w:top w:val="none" w:sz="0" w:space="0" w:color="auto"/>
        <w:left w:val="none" w:sz="0" w:space="0" w:color="auto"/>
        <w:bottom w:val="none" w:sz="0" w:space="0" w:color="auto"/>
        <w:right w:val="none" w:sz="0" w:space="0" w:color="auto"/>
      </w:divBdr>
    </w:div>
    <w:div w:id="928658834">
      <w:bodyDiv w:val="1"/>
      <w:marLeft w:val="0"/>
      <w:marRight w:val="0"/>
      <w:marTop w:val="0"/>
      <w:marBottom w:val="0"/>
      <w:divBdr>
        <w:top w:val="none" w:sz="0" w:space="0" w:color="auto"/>
        <w:left w:val="none" w:sz="0" w:space="0" w:color="auto"/>
        <w:bottom w:val="none" w:sz="0" w:space="0" w:color="auto"/>
        <w:right w:val="none" w:sz="0" w:space="0" w:color="auto"/>
      </w:divBdr>
    </w:div>
    <w:div w:id="955870743">
      <w:bodyDiv w:val="1"/>
      <w:marLeft w:val="0"/>
      <w:marRight w:val="0"/>
      <w:marTop w:val="0"/>
      <w:marBottom w:val="0"/>
      <w:divBdr>
        <w:top w:val="none" w:sz="0" w:space="0" w:color="auto"/>
        <w:left w:val="none" w:sz="0" w:space="0" w:color="auto"/>
        <w:bottom w:val="none" w:sz="0" w:space="0" w:color="auto"/>
        <w:right w:val="none" w:sz="0" w:space="0" w:color="auto"/>
      </w:divBdr>
    </w:div>
    <w:div w:id="1181509859">
      <w:bodyDiv w:val="1"/>
      <w:marLeft w:val="0"/>
      <w:marRight w:val="0"/>
      <w:marTop w:val="0"/>
      <w:marBottom w:val="0"/>
      <w:divBdr>
        <w:top w:val="none" w:sz="0" w:space="0" w:color="auto"/>
        <w:left w:val="none" w:sz="0" w:space="0" w:color="auto"/>
        <w:bottom w:val="none" w:sz="0" w:space="0" w:color="auto"/>
        <w:right w:val="none" w:sz="0" w:space="0" w:color="auto"/>
      </w:divBdr>
    </w:div>
    <w:div w:id="1191841541">
      <w:bodyDiv w:val="1"/>
      <w:marLeft w:val="0"/>
      <w:marRight w:val="0"/>
      <w:marTop w:val="0"/>
      <w:marBottom w:val="0"/>
      <w:divBdr>
        <w:top w:val="none" w:sz="0" w:space="0" w:color="auto"/>
        <w:left w:val="none" w:sz="0" w:space="0" w:color="auto"/>
        <w:bottom w:val="none" w:sz="0" w:space="0" w:color="auto"/>
        <w:right w:val="none" w:sz="0" w:space="0" w:color="auto"/>
      </w:divBdr>
    </w:div>
    <w:div w:id="1226642313">
      <w:bodyDiv w:val="1"/>
      <w:marLeft w:val="0"/>
      <w:marRight w:val="0"/>
      <w:marTop w:val="0"/>
      <w:marBottom w:val="0"/>
      <w:divBdr>
        <w:top w:val="none" w:sz="0" w:space="0" w:color="auto"/>
        <w:left w:val="none" w:sz="0" w:space="0" w:color="auto"/>
        <w:bottom w:val="none" w:sz="0" w:space="0" w:color="auto"/>
        <w:right w:val="none" w:sz="0" w:space="0" w:color="auto"/>
      </w:divBdr>
    </w:div>
    <w:div w:id="1278678437">
      <w:bodyDiv w:val="1"/>
      <w:marLeft w:val="0"/>
      <w:marRight w:val="0"/>
      <w:marTop w:val="0"/>
      <w:marBottom w:val="0"/>
      <w:divBdr>
        <w:top w:val="none" w:sz="0" w:space="0" w:color="auto"/>
        <w:left w:val="none" w:sz="0" w:space="0" w:color="auto"/>
        <w:bottom w:val="none" w:sz="0" w:space="0" w:color="auto"/>
        <w:right w:val="none" w:sz="0" w:space="0" w:color="auto"/>
      </w:divBdr>
    </w:div>
    <w:div w:id="1410031748">
      <w:bodyDiv w:val="1"/>
      <w:marLeft w:val="0"/>
      <w:marRight w:val="0"/>
      <w:marTop w:val="0"/>
      <w:marBottom w:val="0"/>
      <w:divBdr>
        <w:top w:val="none" w:sz="0" w:space="0" w:color="auto"/>
        <w:left w:val="none" w:sz="0" w:space="0" w:color="auto"/>
        <w:bottom w:val="none" w:sz="0" w:space="0" w:color="auto"/>
        <w:right w:val="none" w:sz="0" w:space="0" w:color="auto"/>
      </w:divBdr>
    </w:div>
    <w:div w:id="1422488462">
      <w:bodyDiv w:val="1"/>
      <w:marLeft w:val="0"/>
      <w:marRight w:val="0"/>
      <w:marTop w:val="0"/>
      <w:marBottom w:val="0"/>
      <w:divBdr>
        <w:top w:val="none" w:sz="0" w:space="0" w:color="auto"/>
        <w:left w:val="none" w:sz="0" w:space="0" w:color="auto"/>
        <w:bottom w:val="none" w:sz="0" w:space="0" w:color="auto"/>
        <w:right w:val="none" w:sz="0" w:space="0" w:color="auto"/>
      </w:divBdr>
    </w:div>
    <w:div w:id="1429887385">
      <w:bodyDiv w:val="1"/>
      <w:marLeft w:val="0"/>
      <w:marRight w:val="0"/>
      <w:marTop w:val="0"/>
      <w:marBottom w:val="0"/>
      <w:divBdr>
        <w:top w:val="none" w:sz="0" w:space="0" w:color="auto"/>
        <w:left w:val="none" w:sz="0" w:space="0" w:color="auto"/>
        <w:bottom w:val="none" w:sz="0" w:space="0" w:color="auto"/>
        <w:right w:val="none" w:sz="0" w:space="0" w:color="auto"/>
      </w:divBdr>
    </w:div>
    <w:div w:id="1530069746">
      <w:bodyDiv w:val="1"/>
      <w:marLeft w:val="0"/>
      <w:marRight w:val="0"/>
      <w:marTop w:val="0"/>
      <w:marBottom w:val="0"/>
      <w:divBdr>
        <w:top w:val="none" w:sz="0" w:space="0" w:color="auto"/>
        <w:left w:val="none" w:sz="0" w:space="0" w:color="auto"/>
        <w:bottom w:val="none" w:sz="0" w:space="0" w:color="auto"/>
        <w:right w:val="none" w:sz="0" w:space="0" w:color="auto"/>
      </w:divBdr>
    </w:div>
    <w:div w:id="1556618224">
      <w:bodyDiv w:val="1"/>
      <w:marLeft w:val="0"/>
      <w:marRight w:val="0"/>
      <w:marTop w:val="0"/>
      <w:marBottom w:val="0"/>
      <w:divBdr>
        <w:top w:val="none" w:sz="0" w:space="0" w:color="auto"/>
        <w:left w:val="none" w:sz="0" w:space="0" w:color="auto"/>
        <w:bottom w:val="none" w:sz="0" w:space="0" w:color="auto"/>
        <w:right w:val="none" w:sz="0" w:space="0" w:color="auto"/>
      </w:divBdr>
    </w:div>
    <w:div w:id="1684015199">
      <w:bodyDiv w:val="1"/>
      <w:marLeft w:val="0"/>
      <w:marRight w:val="0"/>
      <w:marTop w:val="0"/>
      <w:marBottom w:val="0"/>
      <w:divBdr>
        <w:top w:val="none" w:sz="0" w:space="0" w:color="auto"/>
        <w:left w:val="none" w:sz="0" w:space="0" w:color="auto"/>
        <w:bottom w:val="none" w:sz="0" w:space="0" w:color="auto"/>
        <w:right w:val="none" w:sz="0" w:space="0" w:color="auto"/>
      </w:divBdr>
    </w:div>
    <w:div w:id="1923877299">
      <w:bodyDiv w:val="1"/>
      <w:marLeft w:val="0"/>
      <w:marRight w:val="0"/>
      <w:marTop w:val="0"/>
      <w:marBottom w:val="0"/>
      <w:divBdr>
        <w:top w:val="none" w:sz="0" w:space="0" w:color="auto"/>
        <w:left w:val="none" w:sz="0" w:space="0" w:color="auto"/>
        <w:bottom w:val="none" w:sz="0" w:space="0" w:color="auto"/>
        <w:right w:val="none" w:sz="0" w:space="0" w:color="auto"/>
      </w:divBdr>
    </w:div>
    <w:div w:id="2041129787">
      <w:bodyDiv w:val="1"/>
      <w:marLeft w:val="0"/>
      <w:marRight w:val="0"/>
      <w:marTop w:val="0"/>
      <w:marBottom w:val="0"/>
      <w:divBdr>
        <w:top w:val="none" w:sz="0" w:space="0" w:color="auto"/>
        <w:left w:val="none" w:sz="0" w:space="0" w:color="auto"/>
        <w:bottom w:val="none" w:sz="0" w:space="0" w:color="auto"/>
        <w:right w:val="none" w:sz="0" w:space="0" w:color="auto"/>
      </w:divBdr>
    </w:div>
    <w:div w:id="2052458312">
      <w:bodyDiv w:val="1"/>
      <w:marLeft w:val="0"/>
      <w:marRight w:val="0"/>
      <w:marTop w:val="0"/>
      <w:marBottom w:val="0"/>
      <w:divBdr>
        <w:top w:val="none" w:sz="0" w:space="0" w:color="auto"/>
        <w:left w:val="none" w:sz="0" w:space="0" w:color="auto"/>
        <w:bottom w:val="none" w:sz="0" w:space="0" w:color="auto"/>
        <w:right w:val="none" w:sz="0" w:space="0" w:color="auto"/>
      </w:divBdr>
    </w:div>
    <w:div w:id="2053965897">
      <w:bodyDiv w:val="1"/>
      <w:marLeft w:val="0"/>
      <w:marRight w:val="0"/>
      <w:marTop w:val="0"/>
      <w:marBottom w:val="0"/>
      <w:divBdr>
        <w:top w:val="none" w:sz="0" w:space="0" w:color="auto"/>
        <w:left w:val="none" w:sz="0" w:space="0" w:color="auto"/>
        <w:bottom w:val="none" w:sz="0" w:space="0" w:color="auto"/>
        <w:right w:val="none" w:sz="0" w:space="0" w:color="auto"/>
      </w:divBdr>
    </w:div>
    <w:div w:id="2087025664">
      <w:bodyDiv w:val="1"/>
      <w:marLeft w:val="0"/>
      <w:marRight w:val="0"/>
      <w:marTop w:val="0"/>
      <w:marBottom w:val="0"/>
      <w:divBdr>
        <w:top w:val="none" w:sz="0" w:space="0" w:color="auto"/>
        <w:left w:val="none" w:sz="0" w:space="0" w:color="auto"/>
        <w:bottom w:val="none" w:sz="0" w:space="0" w:color="auto"/>
        <w:right w:val="none" w:sz="0" w:space="0" w:color="auto"/>
      </w:divBdr>
    </w:div>
    <w:div w:id="2104063592">
      <w:bodyDiv w:val="1"/>
      <w:marLeft w:val="0"/>
      <w:marRight w:val="0"/>
      <w:marTop w:val="0"/>
      <w:marBottom w:val="0"/>
      <w:divBdr>
        <w:top w:val="none" w:sz="0" w:space="0" w:color="auto"/>
        <w:left w:val="none" w:sz="0" w:space="0" w:color="auto"/>
        <w:bottom w:val="none" w:sz="0" w:space="0" w:color="auto"/>
        <w:right w:val="none" w:sz="0" w:space="0" w:color="auto"/>
      </w:divBdr>
    </w:div>
    <w:div w:id="21442336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tiff"/><Relationship Id="rId18" Type="http://schemas.openxmlformats.org/officeDocument/2006/relationships/image" Target="media/image11.png"/><Relationship Id="rId26" Type="http://schemas.openxmlformats.org/officeDocument/2006/relationships/image" Target="media/image19.tiff"/><Relationship Id="rId39" Type="http://schemas.openxmlformats.org/officeDocument/2006/relationships/image" Target="media/image32.tiff"/><Relationship Id="rId21" Type="http://schemas.openxmlformats.org/officeDocument/2006/relationships/image" Target="media/image14.tiff"/><Relationship Id="rId34" Type="http://schemas.openxmlformats.org/officeDocument/2006/relationships/image" Target="media/image27.tiff"/><Relationship Id="rId42" Type="http://schemas.openxmlformats.org/officeDocument/2006/relationships/image" Target="media/image35.tiff"/><Relationship Id="rId47" Type="http://schemas.openxmlformats.org/officeDocument/2006/relationships/image" Target="media/image40.jpeg"/><Relationship Id="rId50" Type="http://schemas.openxmlformats.org/officeDocument/2006/relationships/image" Target="media/image43.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tiff"/><Relationship Id="rId29" Type="http://schemas.openxmlformats.org/officeDocument/2006/relationships/image" Target="media/image22.tiff"/><Relationship Id="rId11" Type="http://schemas.openxmlformats.org/officeDocument/2006/relationships/image" Target="media/image4.tiff"/><Relationship Id="rId24" Type="http://schemas.openxmlformats.org/officeDocument/2006/relationships/image" Target="media/image17.tiff"/><Relationship Id="rId32" Type="http://schemas.openxmlformats.org/officeDocument/2006/relationships/image" Target="media/image25.tiff"/><Relationship Id="rId37" Type="http://schemas.openxmlformats.org/officeDocument/2006/relationships/image" Target="media/image30.tiff"/><Relationship Id="rId40" Type="http://schemas.openxmlformats.org/officeDocument/2006/relationships/image" Target="media/image33.tiff"/><Relationship Id="rId45" Type="http://schemas.openxmlformats.org/officeDocument/2006/relationships/image" Target="media/image38.jpe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tiff"/><Relationship Id="rId19" Type="http://schemas.openxmlformats.org/officeDocument/2006/relationships/image" Target="media/image12.tiff"/><Relationship Id="rId31" Type="http://schemas.openxmlformats.org/officeDocument/2006/relationships/image" Target="media/image24.tiff"/><Relationship Id="rId44" Type="http://schemas.openxmlformats.org/officeDocument/2006/relationships/image" Target="media/image37.tif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tiff"/><Relationship Id="rId43" Type="http://schemas.openxmlformats.org/officeDocument/2006/relationships/image" Target="media/image36.tiff"/><Relationship Id="rId48" Type="http://schemas.openxmlformats.org/officeDocument/2006/relationships/image" Target="media/image41.tiff"/><Relationship Id="rId8" Type="http://schemas.openxmlformats.org/officeDocument/2006/relationships/image" Target="media/image1.jpeg"/><Relationship Id="rId51" Type="http://schemas.openxmlformats.org/officeDocument/2006/relationships/oleObject" Target="embeddings/oleObject1.bin"/><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tiff"/><Relationship Id="rId33" Type="http://schemas.openxmlformats.org/officeDocument/2006/relationships/image" Target="media/image26.tiff"/><Relationship Id="rId38" Type="http://schemas.openxmlformats.org/officeDocument/2006/relationships/image" Target="media/image31.tiff"/><Relationship Id="rId46" Type="http://schemas.openxmlformats.org/officeDocument/2006/relationships/image" Target="media/image39.jpeg"/><Relationship Id="rId20" Type="http://schemas.openxmlformats.org/officeDocument/2006/relationships/image" Target="media/image13.tiff"/><Relationship Id="rId41" Type="http://schemas.openxmlformats.org/officeDocument/2006/relationships/image" Target="media/image34.tif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tiff"/><Relationship Id="rId36" Type="http://schemas.openxmlformats.org/officeDocument/2006/relationships/image" Target="media/image29.tiff"/><Relationship Id="rId49" Type="http://schemas.openxmlformats.org/officeDocument/2006/relationships/image" Target="media/image4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F73A1-D18B-46F6-9B72-EA9E4FC1E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4326</TotalTime>
  <Pages>37</Pages>
  <Words>9025</Words>
  <Characters>51449</Characters>
  <Application>Microsoft Office Word</Application>
  <DocSecurity>0</DocSecurity>
  <Lines>428</Lines>
  <Paragraphs>120</Paragraphs>
  <ScaleCrop>false</ScaleCrop>
  <Company/>
  <LinksUpToDate>false</LinksUpToDate>
  <CharactersWithSpaces>60354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雨晴</dc:creator>
  <cp:keywords/>
  <dc:description/>
  <cp:lastModifiedBy>陈 雨晴</cp:lastModifiedBy>
  <cp:revision>22</cp:revision>
  <dcterms:created xsi:type="dcterms:W3CDTF">2022-09-14T13:25:00Z</dcterms:created>
  <dcterms:modified xsi:type="dcterms:W3CDTF">2023-03-14T09:38:00Z</dcterms:modified>
</cp:coreProperties>
</file>