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CE8B" w14:textId="2B92D26A" w:rsidR="00E84C49" w:rsidRDefault="00E84C49" w:rsidP="00803ACC">
      <w:pPr>
        <w:ind w:left="720" w:hanging="720"/>
        <w:jc w:val="center"/>
      </w:pPr>
      <w:r>
        <w:rPr>
          <w:noProof/>
        </w:rPr>
        <w:drawing>
          <wp:inline distT="0" distB="0" distL="0" distR="0" wp14:anchorId="3A9EEB60" wp14:editId="49B40E42">
            <wp:extent cx="4680000" cy="1964180"/>
            <wp:effectExtent l="0" t="0" r="6350" b="0"/>
            <wp:docPr id="432357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57460" name="图片 4323574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964180"/>
                    </a:xfrm>
                    <a:prstGeom prst="snip2SameRect">
                      <a:avLst/>
                    </a:prstGeom>
                  </pic:spPr>
                </pic:pic>
              </a:graphicData>
            </a:graphic>
          </wp:inline>
        </w:drawing>
      </w:r>
    </w:p>
    <w:p w14:paraId="6FA33E6C" w14:textId="7C952F3F" w:rsidR="003D70B0" w:rsidRPr="00803ACC" w:rsidRDefault="00AD042A" w:rsidP="00803ACC">
      <w:pPr>
        <w:pStyle w:val="a7"/>
        <w:spacing w:line="480" w:lineRule="auto"/>
        <w:ind w:firstLineChars="0" w:firstLine="0"/>
        <w:rPr>
          <w:rFonts w:ascii="Times New Roman" w:hAnsi="Times New Roman" w:cs="Times New Roman"/>
        </w:rPr>
      </w:pPr>
      <w:r w:rsidRPr="00803ACC">
        <w:rPr>
          <w:rFonts w:ascii="Times New Roman" w:hAnsi="Times New Roman" w:cs="Times New Roman"/>
          <w:szCs w:val="24"/>
        </w:rPr>
        <w:t xml:space="preserve">Supplementary Figure 1 </w:t>
      </w:r>
      <w:r w:rsidR="00A71AFE" w:rsidRPr="00803ACC">
        <w:rPr>
          <w:rFonts w:ascii="Times New Roman" w:hAnsi="Times New Roman" w:cs="Times New Roman"/>
          <w:szCs w:val="24"/>
        </w:rPr>
        <w:t>The high-expression of KIF4A was detected in pan-cancer analysis from TCGA database</w:t>
      </w:r>
      <w:r w:rsidR="00E84C49" w:rsidRPr="00803ACC">
        <w:rPr>
          <w:rFonts w:ascii="Times New Roman" w:hAnsi="Times New Roman" w:cs="Times New Roman"/>
          <w:szCs w:val="24"/>
        </w:rPr>
        <w:t xml:space="preserve">. </w:t>
      </w:r>
      <w:r w:rsidR="004715F1" w:rsidRPr="00803ACC">
        <w:rPr>
          <w:rFonts w:ascii="Times New Roman" w:hAnsi="Times New Roman" w:cs="Times New Roman"/>
        </w:rPr>
        <w:t>Abbreviations</w:t>
      </w:r>
      <w:r w:rsidRPr="00803ACC">
        <w:rPr>
          <w:rFonts w:ascii="Times New Roman" w:hAnsi="Times New Roman" w:cs="Times New Roman"/>
        </w:rPr>
        <w:t xml:space="preserve">: </w:t>
      </w:r>
      <w:r w:rsidR="00616C40" w:rsidRPr="00803ACC">
        <w:rPr>
          <w:rFonts w:ascii="Times New Roman" w:hAnsi="Times New Roman" w:cs="Times New Roman"/>
        </w:rPr>
        <w:t>GBM</w:t>
      </w:r>
      <w:r w:rsidRPr="00803ACC">
        <w:rPr>
          <w:rFonts w:ascii="Times New Roman" w:hAnsi="Times New Roman" w:cs="Times New Roman"/>
        </w:rPr>
        <w:t>-</w:t>
      </w:r>
      <w:r w:rsidR="00616C40" w:rsidRPr="00803ACC">
        <w:rPr>
          <w:rFonts w:ascii="Times New Roman" w:hAnsi="Times New Roman" w:cs="Times New Roman"/>
        </w:rPr>
        <w:t>Glioblastoma multiforme</w:t>
      </w:r>
      <w:r w:rsidRPr="00803ACC">
        <w:rPr>
          <w:rFonts w:ascii="Times New Roman" w:hAnsi="Times New Roman" w:cs="Times New Roman"/>
        </w:rPr>
        <w:t xml:space="preserve">, </w:t>
      </w:r>
      <w:r w:rsidR="00616C40" w:rsidRPr="00803ACC">
        <w:rPr>
          <w:rFonts w:ascii="Times New Roman" w:hAnsi="Times New Roman" w:cs="Times New Roman"/>
        </w:rPr>
        <w:t>GBMLGG</w:t>
      </w:r>
      <w:r w:rsidRPr="00803ACC">
        <w:rPr>
          <w:rFonts w:ascii="Times New Roman" w:hAnsi="Times New Roman" w:cs="Times New Roman"/>
        </w:rPr>
        <w:t>-</w:t>
      </w:r>
      <w:proofErr w:type="spellStart"/>
      <w:r w:rsidR="00616C40" w:rsidRPr="00803ACC">
        <w:rPr>
          <w:rFonts w:ascii="Times New Roman" w:hAnsi="Times New Roman" w:cs="Times New Roman"/>
        </w:rPr>
        <w:t>Glioma</w:t>
      </w:r>
      <w:r w:rsidRPr="00803ACC">
        <w:rPr>
          <w:rFonts w:ascii="Times New Roman" w:hAnsi="Times New Roman" w:cs="Times New Roman"/>
        </w:rPr>
        <w:t>,</w:t>
      </w:r>
      <w:r w:rsidR="00616C40" w:rsidRPr="00803ACC">
        <w:rPr>
          <w:rFonts w:ascii="Times New Roman" w:hAnsi="Times New Roman" w:cs="Times New Roman"/>
        </w:rPr>
        <w:t>LGG</w:t>
      </w:r>
      <w:proofErr w:type="spellEnd"/>
      <w:r w:rsidR="00616C40" w:rsidRPr="00803ACC">
        <w:rPr>
          <w:rFonts w:ascii="Times New Roman" w:hAnsi="Times New Roman" w:cs="Times New Roman"/>
        </w:rPr>
        <w:t>: Brain Lower Grade Glioma</w:t>
      </w:r>
      <w:r w:rsidRPr="00803ACC">
        <w:rPr>
          <w:rFonts w:ascii="Times New Roman" w:hAnsi="Times New Roman" w:cs="Times New Roman"/>
        </w:rPr>
        <w:t xml:space="preserve">, </w:t>
      </w:r>
      <w:r w:rsidR="00616C40" w:rsidRPr="00803ACC">
        <w:rPr>
          <w:rFonts w:ascii="Times New Roman" w:hAnsi="Times New Roman" w:cs="Times New Roman"/>
        </w:rPr>
        <w:t>UCEC</w:t>
      </w:r>
      <w:r w:rsidRPr="00803ACC">
        <w:rPr>
          <w:rFonts w:ascii="Times New Roman" w:hAnsi="Times New Roman" w:cs="Times New Roman"/>
        </w:rPr>
        <w:t>-</w:t>
      </w:r>
      <w:r w:rsidR="00616C40" w:rsidRPr="00803ACC">
        <w:rPr>
          <w:rFonts w:ascii="Times New Roman" w:hAnsi="Times New Roman" w:cs="Times New Roman"/>
        </w:rPr>
        <w:t>Uterine Corpus Endometrial Carcinoma</w:t>
      </w:r>
      <w:r w:rsidRPr="00803ACC">
        <w:rPr>
          <w:rFonts w:ascii="Times New Roman" w:hAnsi="Times New Roman" w:cs="Times New Roman"/>
        </w:rPr>
        <w:t xml:space="preserve">, </w:t>
      </w:r>
      <w:r w:rsidR="00616C40" w:rsidRPr="00803ACC">
        <w:rPr>
          <w:rFonts w:ascii="Times New Roman" w:hAnsi="Times New Roman" w:cs="Times New Roman"/>
        </w:rPr>
        <w:t>BRCA</w:t>
      </w:r>
      <w:r w:rsidRPr="00803ACC">
        <w:rPr>
          <w:rFonts w:ascii="Times New Roman" w:hAnsi="Times New Roman" w:cs="Times New Roman"/>
        </w:rPr>
        <w:t>-</w:t>
      </w:r>
      <w:r w:rsidR="00616C40" w:rsidRPr="00803ACC">
        <w:rPr>
          <w:rFonts w:ascii="Times New Roman" w:hAnsi="Times New Roman" w:cs="Times New Roman"/>
        </w:rPr>
        <w:t>Breast invasive carcinoma</w:t>
      </w:r>
      <w:r w:rsidRPr="00803ACC">
        <w:rPr>
          <w:rFonts w:ascii="Times New Roman" w:hAnsi="Times New Roman" w:cs="Times New Roman"/>
        </w:rPr>
        <w:t xml:space="preserve">, </w:t>
      </w:r>
      <w:r w:rsidR="00616C40" w:rsidRPr="00803ACC">
        <w:rPr>
          <w:rFonts w:ascii="Times New Roman" w:hAnsi="Times New Roman" w:cs="Times New Roman"/>
        </w:rPr>
        <w:t>CESC</w:t>
      </w:r>
      <w:r w:rsidRPr="00803ACC">
        <w:rPr>
          <w:rFonts w:ascii="Times New Roman" w:hAnsi="Times New Roman" w:cs="Times New Roman"/>
        </w:rPr>
        <w:t>-</w:t>
      </w:r>
      <w:r w:rsidR="00616C40" w:rsidRPr="00803ACC">
        <w:rPr>
          <w:rFonts w:ascii="Times New Roman" w:hAnsi="Times New Roman" w:cs="Times New Roman"/>
        </w:rPr>
        <w:t>Cervical squamous cell carcinoma and endocervical</w:t>
      </w:r>
      <w:r w:rsidRPr="00803ACC">
        <w:rPr>
          <w:rFonts w:ascii="Times New Roman" w:hAnsi="Times New Roman" w:cs="Times New Roman"/>
        </w:rPr>
        <w:t xml:space="preserve">,  </w:t>
      </w:r>
      <w:r w:rsidR="00616C40" w:rsidRPr="00803ACC">
        <w:rPr>
          <w:rFonts w:ascii="Times New Roman" w:hAnsi="Times New Roman" w:cs="Times New Roman"/>
        </w:rPr>
        <w:t>adenocarcinoma</w:t>
      </w:r>
      <w:r w:rsidRPr="00803ACC">
        <w:rPr>
          <w:rFonts w:ascii="Times New Roman" w:hAnsi="Times New Roman" w:cs="Times New Roman"/>
        </w:rPr>
        <w:t xml:space="preserve">, </w:t>
      </w:r>
      <w:r w:rsidR="00616C40" w:rsidRPr="00803ACC">
        <w:rPr>
          <w:rFonts w:ascii="Times New Roman" w:hAnsi="Times New Roman" w:cs="Times New Roman"/>
        </w:rPr>
        <w:t>LUAD</w:t>
      </w:r>
      <w:r w:rsidRPr="00803ACC">
        <w:rPr>
          <w:rFonts w:ascii="Times New Roman" w:hAnsi="Times New Roman" w:cs="Times New Roman"/>
        </w:rPr>
        <w:t>-</w:t>
      </w:r>
      <w:r w:rsidR="00616C40" w:rsidRPr="00803ACC">
        <w:rPr>
          <w:rFonts w:ascii="Times New Roman" w:hAnsi="Times New Roman" w:cs="Times New Roman"/>
        </w:rPr>
        <w:t>Lung adenocarcinoma</w:t>
      </w:r>
      <w:r w:rsidRPr="00803ACC">
        <w:rPr>
          <w:rFonts w:ascii="Times New Roman" w:hAnsi="Times New Roman" w:cs="Times New Roman"/>
        </w:rPr>
        <w:t xml:space="preserve">, </w:t>
      </w:r>
      <w:r w:rsidR="00616C40" w:rsidRPr="00803ACC">
        <w:rPr>
          <w:rFonts w:ascii="Times New Roman" w:hAnsi="Times New Roman" w:cs="Times New Roman"/>
        </w:rPr>
        <w:t>ESCA</w:t>
      </w:r>
      <w:r w:rsidRPr="00803ACC">
        <w:rPr>
          <w:rFonts w:ascii="Times New Roman" w:hAnsi="Times New Roman" w:cs="Times New Roman"/>
        </w:rPr>
        <w:t>-</w:t>
      </w:r>
      <w:r w:rsidR="00616C40" w:rsidRPr="00803ACC">
        <w:rPr>
          <w:rFonts w:ascii="Times New Roman" w:hAnsi="Times New Roman" w:cs="Times New Roman"/>
        </w:rPr>
        <w:t>Esophageal carcinoma</w:t>
      </w:r>
      <w:r w:rsidRPr="00803ACC">
        <w:rPr>
          <w:rFonts w:ascii="Times New Roman" w:hAnsi="Times New Roman" w:cs="Times New Roman"/>
        </w:rPr>
        <w:t xml:space="preserve">, </w:t>
      </w:r>
      <w:r w:rsidR="00EB5B87" w:rsidRPr="00803ACC">
        <w:rPr>
          <w:rFonts w:ascii="Times New Roman" w:hAnsi="Times New Roman" w:cs="Times New Roman"/>
        </w:rPr>
        <w:t>STES</w:t>
      </w:r>
      <w:r w:rsidRPr="00803ACC">
        <w:rPr>
          <w:rFonts w:ascii="Times New Roman" w:hAnsi="Times New Roman" w:cs="Times New Roman"/>
        </w:rPr>
        <w:t>-</w:t>
      </w:r>
      <w:r w:rsidR="00EB5B87" w:rsidRPr="00803ACC">
        <w:rPr>
          <w:rFonts w:ascii="Times New Roman" w:hAnsi="Times New Roman" w:cs="Times New Roman"/>
        </w:rPr>
        <w:t>Stomach and Esophageal carcinoma</w:t>
      </w:r>
      <w:r w:rsidRPr="00803ACC">
        <w:rPr>
          <w:rFonts w:ascii="Times New Roman" w:hAnsi="Times New Roman" w:cs="Times New Roman"/>
        </w:rPr>
        <w:t xml:space="preserve">, </w:t>
      </w:r>
      <w:r w:rsidR="008F719A" w:rsidRPr="00803ACC">
        <w:rPr>
          <w:rFonts w:ascii="Times New Roman" w:hAnsi="Times New Roman" w:cs="Times New Roman"/>
        </w:rPr>
        <w:t>KIRP</w:t>
      </w:r>
      <w:r w:rsidRPr="00803ACC">
        <w:rPr>
          <w:rFonts w:ascii="Times New Roman" w:hAnsi="Times New Roman" w:cs="Times New Roman"/>
        </w:rPr>
        <w:t>-</w:t>
      </w:r>
      <w:r w:rsidR="008F719A" w:rsidRPr="00803ACC">
        <w:rPr>
          <w:rFonts w:ascii="Times New Roman" w:hAnsi="Times New Roman" w:cs="Times New Roman"/>
        </w:rPr>
        <w:t>Kidney renal papillary cell carcinoma</w:t>
      </w:r>
      <w:r w:rsidR="00803ACC" w:rsidRPr="00803ACC">
        <w:rPr>
          <w:rFonts w:ascii="Times New Roman" w:hAnsi="Times New Roman" w:cs="Times New Roman"/>
        </w:rPr>
        <w:t xml:space="preserve">, </w:t>
      </w:r>
      <w:r w:rsidR="008F719A" w:rsidRPr="00803ACC">
        <w:rPr>
          <w:rFonts w:ascii="Times New Roman" w:hAnsi="Times New Roman" w:cs="Times New Roman"/>
        </w:rPr>
        <w:t>KIPAN</w:t>
      </w:r>
      <w:r w:rsidRPr="00803ACC">
        <w:rPr>
          <w:rFonts w:ascii="Times New Roman" w:hAnsi="Times New Roman" w:cs="Times New Roman"/>
        </w:rPr>
        <w:t>-</w:t>
      </w:r>
      <w:r w:rsidR="008F719A" w:rsidRPr="00803ACC">
        <w:rPr>
          <w:rFonts w:ascii="Times New Roman" w:hAnsi="Times New Roman" w:cs="Times New Roman"/>
        </w:rPr>
        <w:t>Pan-kidney cohort (KICH+KIRC+KIRP)</w:t>
      </w:r>
      <w:r w:rsidRPr="00803ACC">
        <w:rPr>
          <w:rFonts w:ascii="Times New Roman" w:hAnsi="Times New Roman" w:cs="Times New Roman"/>
        </w:rPr>
        <w:t xml:space="preserve">, </w:t>
      </w:r>
      <w:r w:rsidR="008F719A" w:rsidRPr="00803ACC">
        <w:rPr>
          <w:rFonts w:ascii="Times New Roman" w:hAnsi="Times New Roman" w:cs="Times New Roman"/>
        </w:rPr>
        <w:t>COAD</w:t>
      </w:r>
      <w:r w:rsidRPr="00803ACC">
        <w:rPr>
          <w:rFonts w:ascii="Times New Roman" w:hAnsi="Times New Roman" w:cs="Times New Roman"/>
        </w:rPr>
        <w:t>-</w:t>
      </w:r>
      <w:r w:rsidR="008F719A" w:rsidRPr="00803ACC">
        <w:rPr>
          <w:rFonts w:ascii="Times New Roman" w:hAnsi="Times New Roman" w:cs="Times New Roman"/>
        </w:rPr>
        <w:t>Colon adenocarcinoma</w:t>
      </w:r>
      <w:r w:rsidR="00803ACC" w:rsidRPr="00803ACC">
        <w:rPr>
          <w:rFonts w:ascii="Times New Roman" w:hAnsi="Times New Roman" w:cs="Times New Roman"/>
        </w:rPr>
        <w:t xml:space="preserve"> </w:t>
      </w:r>
      <w:r w:rsidR="008F719A" w:rsidRPr="00803ACC">
        <w:rPr>
          <w:rFonts w:ascii="Times New Roman" w:hAnsi="Times New Roman" w:cs="Times New Roman"/>
        </w:rPr>
        <w:t>COADREAD</w:t>
      </w:r>
      <w:r w:rsidRPr="00803ACC">
        <w:rPr>
          <w:rFonts w:ascii="Times New Roman" w:hAnsi="Times New Roman" w:cs="Times New Roman"/>
        </w:rPr>
        <w:t>-</w:t>
      </w:r>
      <w:r w:rsidR="008F719A" w:rsidRPr="00803ACC">
        <w:rPr>
          <w:rFonts w:ascii="Times New Roman" w:hAnsi="Times New Roman" w:cs="Times New Roman"/>
        </w:rPr>
        <w:t>Colon adenocarcinoma/Rectum adenocarcinoma Esophageal</w:t>
      </w:r>
      <w:r w:rsidRPr="00803ACC">
        <w:rPr>
          <w:rFonts w:ascii="Times New Roman" w:hAnsi="Times New Roman" w:cs="Times New Roman"/>
        </w:rPr>
        <w:t xml:space="preserve"> </w:t>
      </w:r>
      <w:r w:rsidR="008F719A" w:rsidRPr="00803ACC">
        <w:rPr>
          <w:rFonts w:ascii="Times New Roman" w:hAnsi="Times New Roman" w:cs="Times New Roman"/>
        </w:rPr>
        <w:t>carcinoma</w:t>
      </w:r>
      <w:r w:rsidRPr="00803ACC">
        <w:rPr>
          <w:rFonts w:ascii="Times New Roman" w:hAnsi="Times New Roman" w:cs="Times New Roman"/>
        </w:rPr>
        <w:t xml:space="preserve">, </w:t>
      </w:r>
      <w:r w:rsidR="008F719A" w:rsidRPr="00803ACC">
        <w:rPr>
          <w:rFonts w:ascii="Times New Roman" w:hAnsi="Times New Roman" w:cs="Times New Roman"/>
        </w:rPr>
        <w:t>PRAD</w:t>
      </w:r>
      <w:r w:rsidRPr="00803ACC">
        <w:rPr>
          <w:rFonts w:ascii="Times New Roman" w:hAnsi="Times New Roman" w:cs="Times New Roman"/>
        </w:rPr>
        <w:t>-</w:t>
      </w:r>
      <w:r w:rsidR="008F719A" w:rsidRPr="00803ACC">
        <w:rPr>
          <w:rFonts w:ascii="Times New Roman" w:hAnsi="Times New Roman" w:cs="Times New Roman"/>
        </w:rPr>
        <w:t>Prostate adenocarcinoma</w:t>
      </w:r>
      <w:r w:rsidRPr="00803ACC">
        <w:rPr>
          <w:rFonts w:ascii="Times New Roman" w:hAnsi="Times New Roman" w:cs="Times New Roman"/>
        </w:rPr>
        <w:t xml:space="preserve">, </w:t>
      </w:r>
      <w:r w:rsidR="008F719A" w:rsidRPr="00803ACC">
        <w:rPr>
          <w:rFonts w:ascii="Times New Roman" w:hAnsi="Times New Roman" w:cs="Times New Roman"/>
        </w:rPr>
        <w:t>STAD</w:t>
      </w:r>
      <w:r w:rsidRPr="00803ACC">
        <w:rPr>
          <w:rFonts w:ascii="Times New Roman" w:hAnsi="Times New Roman" w:cs="Times New Roman"/>
        </w:rPr>
        <w:t>-</w:t>
      </w:r>
      <w:r w:rsidR="008F719A" w:rsidRPr="00803ACC">
        <w:rPr>
          <w:rFonts w:ascii="Times New Roman" w:hAnsi="Times New Roman" w:cs="Times New Roman"/>
        </w:rPr>
        <w:t>Stomach adenocarcinoma</w:t>
      </w:r>
      <w:r w:rsidR="00803ACC" w:rsidRPr="00803ACC">
        <w:rPr>
          <w:rFonts w:ascii="Times New Roman" w:hAnsi="Times New Roman" w:cs="Times New Roman"/>
        </w:rPr>
        <w:t xml:space="preserve"> </w:t>
      </w:r>
      <w:r w:rsidR="008F719A" w:rsidRPr="00803ACC">
        <w:rPr>
          <w:rFonts w:ascii="Times New Roman" w:hAnsi="Times New Roman" w:cs="Times New Roman"/>
        </w:rPr>
        <w:t>HNSC</w:t>
      </w:r>
      <w:r w:rsidRPr="00803ACC">
        <w:rPr>
          <w:rFonts w:ascii="Times New Roman" w:hAnsi="Times New Roman" w:cs="Times New Roman"/>
        </w:rPr>
        <w:t>-</w:t>
      </w:r>
      <w:r w:rsidR="008F719A" w:rsidRPr="00803ACC">
        <w:rPr>
          <w:rFonts w:ascii="Times New Roman" w:hAnsi="Times New Roman" w:cs="Times New Roman"/>
        </w:rPr>
        <w:t>Head and Neck squamous cell carcinoma</w:t>
      </w:r>
      <w:r w:rsidRPr="00803ACC">
        <w:rPr>
          <w:rFonts w:ascii="Times New Roman" w:hAnsi="Times New Roman" w:cs="Times New Roman"/>
        </w:rPr>
        <w:t xml:space="preserve">, </w:t>
      </w:r>
      <w:r w:rsidR="008F719A" w:rsidRPr="00803ACC">
        <w:rPr>
          <w:rFonts w:ascii="Times New Roman" w:hAnsi="Times New Roman" w:cs="Times New Roman"/>
        </w:rPr>
        <w:t>KIRC</w:t>
      </w:r>
      <w:r w:rsidRPr="00803ACC">
        <w:rPr>
          <w:rFonts w:ascii="Times New Roman" w:hAnsi="Times New Roman" w:cs="Times New Roman"/>
        </w:rPr>
        <w:t>-</w:t>
      </w:r>
      <w:r w:rsidR="008F719A" w:rsidRPr="00803ACC">
        <w:rPr>
          <w:rFonts w:ascii="Times New Roman" w:hAnsi="Times New Roman" w:cs="Times New Roman"/>
        </w:rPr>
        <w:t>Kidney renal clear cell carcinoma</w:t>
      </w:r>
      <w:r w:rsidRPr="00803ACC">
        <w:rPr>
          <w:rFonts w:ascii="Times New Roman" w:hAnsi="Times New Roman" w:cs="Times New Roman"/>
        </w:rPr>
        <w:t xml:space="preserve">, </w:t>
      </w:r>
      <w:r w:rsidR="008F719A" w:rsidRPr="00803ACC">
        <w:rPr>
          <w:rFonts w:ascii="Times New Roman" w:hAnsi="Times New Roman" w:cs="Times New Roman"/>
        </w:rPr>
        <w:t>LUSC</w:t>
      </w:r>
      <w:r w:rsidRPr="00803ACC">
        <w:rPr>
          <w:rFonts w:ascii="Times New Roman" w:hAnsi="Times New Roman" w:cs="Times New Roman"/>
        </w:rPr>
        <w:t>-</w:t>
      </w:r>
      <w:r w:rsidR="008F719A" w:rsidRPr="00803ACC">
        <w:rPr>
          <w:rFonts w:ascii="Times New Roman" w:hAnsi="Times New Roman" w:cs="Times New Roman"/>
        </w:rPr>
        <w:t>Lung squamous cell carcinoma</w:t>
      </w:r>
      <w:r w:rsidRPr="00803ACC">
        <w:rPr>
          <w:rFonts w:ascii="Times New Roman" w:hAnsi="Times New Roman" w:cs="Times New Roman"/>
        </w:rPr>
        <w:t xml:space="preserve">, </w:t>
      </w:r>
      <w:r w:rsidR="008F719A" w:rsidRPr="00803ACC">
        <w:rPr>
          <w:rFonts w:ascii="Times New Roman" w:hAnsi="Times New Roman" w:cs="Times New Roman"/>
        </w:rPr>
        <w:t>LIHC</w:t>
      </w:r>
      <w:r w:rsidRPr="00803ACC">
        <w:rPr>
          <w:rFonts w:ascii="Times New Roman" w:hAnsi="Times New Roman" w:cs="Times New Roman"/>
        </w:rPr>
        <w:t>-</w:t>
      </w:r>
      <w:r w:rsidR="008F719A" w:rsidRPr="00803ACC">
        <w:rPr>
          <w:rFonts w:ascii="Times New Roman" w:hAnsi="Times New Roman" w:cs="Times New Roman"/>
        </w:rPr>
        <w:t>Liver hepatocellular carcinoma</w:t>
      </w:r>
      <w:r w:rsidRPr="00803ACC">
        <w:rPr>
          <w:rFonts w:ascii="Times New Roman" w:hAnsi="Times New Roman" w:cs="Times New Roman"/>
        </w:rPr>
        <w:t xml:space="preserve">, </w:t>
      </w:r>
      <w:r w:rsidR="003D70B0" w:rsidRPr="00803ACC">
        <w:rPr>
          <w:rFonts w:ascii="Times New Roman" w:hAnsi="Times New Roman" w:cs="Times New Roman"/>
        </w:rPr>
        <w:t>WT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High-Risk Wilms Tumor</w:t>
      </w:r>
      <w:r w:rsidRPr="00803ACC">
        <w:rPr>
          <w:rFonts w:ascii="Times New Roman" w:hAnsi="Times New Roman" w:cs="Times New Roman"/>
        </w:rPr>
        <w:t xml:space="preserve">, </w:t>
      </w:r>
      <w:r w:rsidR="003D70B0" w:rsidRPr="00803ACC">
        <w:rPr>
          <w:rFonts w:ascii="Times New Roman" w:hAnsi="Times New Roman" w:cs="Times New Roman"/>
        </w:rPr>
        <w:t>SKCM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Skin Cutaneous Melanoma</w:t>
      </w:r>
      <w:r w:rsidR="00803ACC" w:rsidRPr="00803ACC">
        <w:rPr>
          <w:rFonts w:ascii="Times New Roman" w:hAnsi="Times New Roman" w:cs="Times New Roman"/>
        </w:rPr>
        <w:t xml:space="preserve"> </w:t>
      </w:r>
      <w:r w:rsidR="003D70B0" w:rsidRPr="00803ACC">
        <w:rPr>
          <w:rFonts w:ascii="Times New Roman" w:hAnsi="Times New Roman" w:cs="Times New Roman"/>
        </w:rPr>
        <w:t>BLCA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Bladder Urothelial Carcinoma</w:t>
      </w:r>
      <w:r w:rsidRPr="00803ACC">
        <w:rPr>
          <w:rFonts w:ascii="Times New Roman" w:hAnsi="Times New Roman" w:cs="Times New Roman"/>
        </w:rPr>
        <w:t xml:space="preserve">, </w:t>
      </w:r>
      <w:r w:rsidR="003D70B0" w:rsidRPr="00803ACC">
        <w:rPr>
          <w:rFonts w:ascii="Times New Roman" w:hAnsi="Times New Roman" w:cs="Times New Roman"/>
        </w:rPr>
        <w:t>THCA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Thyroid carcinoma</w:t>
      </w:r>
      <w:r w:rsidR="00803ACC" w:rsidRPr="00803ACC">
        <w:rPr>
          <w:rFonts w:ascii="Times New Roman" w:hAnsi="Times New Roman" w:cs="Times New Roman"/>
        </w:rPr>
        <w:t xml:space="preserve"> </w:t>
      </w:r>
      <w:r w:rsidR="003D70B0" w:rsidRPr="00803ACC">
        <w:rPr>
          <w:rFonts w:ascii="Times New Roman" w:hAnsi="Times New Roman" w:cs="Times New Roman"/>
        </w:rPr>
        <w:t>READ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Rectum adenocarcinoma</w:t>
      </w:r>
      <w:r w:rsidRPr="00803ACC">
        <w:rPr>
          <w:rFonts w:ascii="Times New Roman" w:hAnsi="Times New Roman" w:cs="Times New Roman"/>
        </w:rPr>
        <w:t xml:space="preserve">, </w:t>
      </w:r>
      <w:r w:rsidR="003D70B0" w:rsidRPr="00803ACC">
        <w:rPr>
          <w:rFonts w:ascii="Times New Roman" w:hAnsi="Times New Roman" w:cs="Times New Roman"/>
        </w:rPr>
        <w:t>OV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Ovarian serous cystadenocarcinoma</w:t>
      </w:r>
      <w:r w:rsidR="00803ACC" w:rsidRPr="00803ACC">
        <w:rPr>
          <w:rFonts w:ascii="Times New Roman" w:hAnsi="Times New Roman" w:cs="Times New Roman"/>
        </w:rPr>
        <w:t xml:space="preserve"> </w:t>
      </w:r>
      <w:r w:rsidR="003D70B0" w:rsidRPr="00803ACC">
        <w:rPr>
          <w:rFonts w:ascii="Times New Roman" w:hAnsi="Times New Roman" w:cs="Times New Roman"/>
        </w:rPr>
        <w:t>PAAD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Pancreatic adenocarcinoma</w:t>
      </w:r>
      <w:r w:rsidRPr="00803ACC">
        <w:rPr>
          <w:rFonts w:ascii="Times New Roman" w:hAnsi="Times New Roman" w:cs="Times New Roman"/>
        </w:rPr>
        <w:t xml:space="preserve">, </w:t>
      </w:r>
      <w:r w:rsidR="003D70B0" w:rsidRPr="00803ACC">
        <w:rPr>
          <w:rFonts w:ascii="Times New Roman" w:hAnsi="Times New Roman" w:cs="Times New Roman"/>
        </w:rPr>
        <w:t>TGCT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Testicular Germ Cell Tumors</w:t>
      </w:r>
      <w:r w:rsidR="00803ACC" w:rsidRPr="00803ACC">
        <w:rPr>
          <w:rFonts w:ascii="Times New Roman" w:hAnsi="Times New Roman" w:cs="Times New Roman"/>
        </w:rPr>
        <w:t xml:space="preserve"> </w:t>
      </w:r>
      <w:r w:rsidR="003D70B0" w:rsidRPr="00803ACC">
        <w:rPr>
          <w:rFonts w:ascii="Times New Roman" w:hAnsi="Times New Roman" w:cs="Times New Roman"/>
        </w:rPr>
        <w:t>UCS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Uterine Carcinosarcoma</w:t>
      </w:r>
      <w:r w:rsidRPr="00803ACC">
        <w:rPr>
          <w:rFonts w:ascii="Times New Roman" w:hAnsi="Times New Roman" w:cs="Times New Roman"/>
        </w:rPr>
        <w:t xml:space="preserve">, </w:t>
      </w:r>
      <w:r w:rsidR="003D70B0" w:rsidRPr="00803ACC">
        <w:rPr>
          <w:rFonts w:ascii="Times New Roman" w:hAnsi="Times New Roman" w:cs="Times New Roman"/>
        </w:rPr>
        <w:t>ALL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Acute Lymphoblastic Leukemia</w:t>
      </w:r>
      <w:r w:rsidR="00803ACC" w:rsidRPr="00803ACC">
        <w:rPr>
          <w:rFonts w:ascii="Times New Roman" w:hAnsi="Times New Roman" w:cs="Times New Roman"/>
        </w:rPr>
        <w:t xml:space="preserve"> </w:t>
      </w:r>
      <w:r w:rsidR="003D70B0" w:rsidRPr="00803ACC">
        <w:rPr>
          <w:rFonts w:ascii="Times New Roman" w:hAnsi="Times New Roman" w:cs="Times New Roman"/>
        </w:rPr>
        <w:t>LAML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Acute Myeloid Leukemia</w:t>
      </w:r>
      <w:r w:rsidRPr="00803ACC">
        <w:rPr>
          <w:rFonts w:ascii="Times New Roman" w:hAnsi="Times New Roman" w:cs="Times New Roman"/>
        </w:rPr>
        <w:t xml:space="preserve">, </w:t>
      </w:r>
      <w:r w:rsidR="003D70B0" w:rsidRPr="00803ACC">
        <w:rPr>
          <w:rFonts w:ascii="Times New Roman" w:hAnsi="Times New Roman" w:cs="Times New Roman"/>
        </w:rPr>
        <w:t>PCPG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Pheochromocytoma and Paraganglioma</w:t>
      </w:r>
      <w:r w:rsidR="00803ACC" w:rsidRPr="00803ACC">
        <w:rPr>
          <w:rFonts w:ascii="Times New Roman" w:hAnsi="Times New Roman" w:cs="Times New Roman"/>
        </w:rPr>
        <w:t xml:space="preserve"> </w:t>
      </w:r>
      <w:r w:rsidR="003D70B0" w:rsidRPr="00803ACC">
        <w:rPr>
          <w:rFonts w:ascii="Times New Roman" w:hAnsi="Times New Roman" w:cs="Times New Roman"/>
        </w:rPr>
        <w:t>ACC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Adrenocortical carcinoma</w:t>
      </w:r>
      <w:r w:rsidRPr="00803ACC">
        <w:rPr>
          <w:rFonts w:ascii="Times New Roman" w:hAnsi="Times New Roman" w:cs="Times New Roman"/>
        </w:rPr>
        <w:t xml:space="preserve">, </w:t>
      </w:r>
      <w:r w:rsidR="003D70B0" w:rsidRPr="00803ACC">
        <w:rPr>
          <w:rFonts w:ascii="Times New Roman" w:hAnsi="Times New Roman" w:cs="Times New Roman"/>
        </w:rPr>
        <w:t>KICH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Kidney Chromophobe</w:t>
      </w:r>
      <w:r w:rsidRPr="00803ACC">
        <w:rPr>
          <w:rFonts w:ascii="Times New Roman" w:hAnsi="Times New Roman" w:cs="Times New Roman"/>
        </w:rPr>
        <w:t xml:space="preserve">, </w:t>
      </w:r>
      <w:r w:rsidR="003D70B0" w:rsidRPr="00803ACC">
        <w:rPr>
          <w:rFonts w:ascii="Times New Roman" w:hAnsi="Times New Roman" w:cs="Times New Roman"/>
        </w:rPr>
        <w:t>CHOL</w:t>
      </w:r>
      <w:r w:rsidRPr="00803ACC">
        <w:rPr>
          <w:rFonts w:ascii="Times New Roman" w:hAnsi="Times New Roman" w:cs="Times New Roman"/>
        </w:rPr>
        <w:t>-</w:t>
      </w:r>
      <w:r w:rsidR="003D70B0" w:rsidRPr="00803ACC">
        <w:rPr>
          <w:rFonts w:ascii="Times New Roman" w:hAnsi="Times New Roman" w:cs="Times New Roman"/>
        </w:rPr>
        <w:t>Cholangiocarcinoma</w:t>
      </w:r>
    </w:p>
    <w:sectPr w:rsidR="003D70B0" w:rsidRPr="00803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65621" w14:textId="77777777" w:rsidR="00AB407A" w:rsidRDefault="00AB407A" w:rsidP="00A71AFE">
      <w:r>
        <w:separator/>
      </w:r>
    </w:p>
  </w:endnote>
  <w:endnote w:type="continuationSeparator" w:id="0">
    <w:p w14:paraId="746C3E33" w14:textId="77777777" w:rsidR="00AB407A" w:rsidRDefault="00AB407A" w:rsidP="00A7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670C" w14:textId="77777777" w:rsidR="00AB407A" w:rsidRDefault="00AB407A" w:rsidP="00A71AFE">
      <w:r>
        <w:separator/>
      </w:r>
    </w:p>
  </w:footnote>
  <w:footnote w:type="continuationSeparator" w:id="0">
    <w:p w14:paraId="0A3AAF9E" w14:textId="77777777" w:rsidR="00AB407A" w:rsidRDefault="00AB407A" w:rsidP="00A71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4715C"/>
    <w:multiLevelType w:val="hybridMultilevel"/>
    <w:tmpl w:val="09DCB000"/>
    <w:lvl w:ilvl="0" w:tplc="AC06EC0C">
      <w:start w:val="1"/>
      <w:numFmt w:val="upperLetter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5613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3MDSxNLa0tDA1M7RQ0lEKTi0uzszPAykwrAUAwkmzZiwAAAA="/>
  </w:docVars>
  <w:rsids>
    <w:rsidRoot w:val="00F03340"/>
    <w:rsid w:val="00030B90"/>
    <w:rsid w:val="001376D2"/>
    <w:rsid w:val="003D70B0"/>
    <w:rsid w:val="004715F1"/>
    <w:rsid w:val="00616C40"/>
    <w:rsid w:val="00803ACC"/>
    <w:rsid w:val="008F719A"/>
    <w:rsid w:val="00902C4F"/>
    <w:rsid w:val="00A71AFE"/>
    <w:rsid w:val="00AB407A"/>
    <w:rsid w:val="00AD042A"/>
    <w:rsid w:val="00CB7EBD"/>
    <w:rsid w:val="00E84C49"/>
    <w:rsid w:val="00EB5B87"/>
    <w:rsid w:val="00F0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4B1B6"/>
  <w15:chartTrackingRefBased/>
  <w15:docId w15:val="{727F529C-D281-429F-BD8F-D2BE9A63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1A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1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1AFE"/>
    <w:rPr>
      <w:sz w:val="18"/>
      <w:szCs w:val="18"/>
    </w:rPr>
  </w:style>
  <w:style w:type="paragraph" w:styleId="a7">
    <w:name w:val="List Paragraph"/>
    <w:basedOn w:val="a"/>
    <w:uiPriority w:val="34"/>
    <w:qFormat/>
    <w:rsid w:val="00A71A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enlin</dc:creator>
  <cp:keywords/>
  <dc:description/>
  <cp:lastModifiedBy>xiaofeng ma</cp:lastModifiedBy>
  <cp:revision>7</cp:revision>
  <dcterms:created xsi:type="dcterms:W3CDTF">2023-04-19T00:39:00Z</dcterms:created>
  <dcterms:modified xsi:type="dcterms:W3CDTF">2023-04-23T05:37:00Z</dcterms:modified>
</cp:coreProperties>
</file>