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9DC0E8" w14:textId="6CE9951C" w:rsidR="008630E0" w:rsidRDefault="00015864">
      <w:r>
        <w:rPr>
          <w:noProof/>
        </w:rPr>
        <w:drawing>
          <wp:inline distT="0" distB="0" distL="0" distR="0" wp14:anchorId="6E55A8CB" wp14:editId="5E7B7D2E">
            <wp:extent cx="5270500" cy="2639060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3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E1FEF" w14:textId="4EBD4C6F" w:rsidR="00B92C02" w:rsidRPr="00B92C02" w:rsidRDefault="00015864">
      <w:pPr>
        <w:rPr>
          <w:rFonts w:ascii="Times New Roman" w:hAnsi="Times New Roman" w:cs="Times New Roman"/>
          <w:b/>
          <w:bCs/>
        </w:rPr>
      </w:pPr>
      <w:r w:rsidRPr="00B92C02">
        <w:rPr>
          <w:rFonts w:ascii="Times New Roman" w:hAnsi="Times New Roman" w:cs="Times New Roman"/>
          <w:b/>
          <w:bCs/>
        </w:rPr>
        <w:t xml:space="preserve">Supplementary Figure1 </w:t>
      </w:r>
      <w:r w:rsidR="00B92C02" w:rsidRPr="00B92C02">
        <w:rPr>
          <w:rFonts w:ascii="Times New Roman" w:hAnsi="Times New Roman" w:cs="Times New Roman"/>
          <w:b/>
          <w:bCs/>
          <w:sz w:val="20"/>
          <w:szCs w:val="20"/>
        </w:rPr>
        <w:t>Single cell RNA sequencing analyses of GC</w:t>
      </w:r>
      <w:r w:rsidR="00B92C02" w:rsidRPr="00B92C02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</w:p>
    <w:p w14:paraId="580A4A4F" w14:textId="70E25125" w:rsidR="00015864" w:rsidRDefault="00015864">
      <w:pPr>
        <w:rPr>
          <w:rFonts w:ascii="Times New Roman" w:hAnsi="Times New Roman" w:cs="Times New Roman"/>
        </w:rPr>
      </w:pPr>
      <w:r w:rsidRPr="00015864">
        <w:rPr>
          <w:rFonts w:ascii="Times New Roman" w:hAnsi="Times New Roman" w:cs="Times New Roman"/>
        </w:rPr>
        <w:t>Violin plots showing the number of genes, the number of UMI</w:t>
      </w:r>
      <w:r>
        <w:rPr>
          <w:rFonts w:ascii="Times New Roman" w:hAnsi="Times New Roman" w:cs="Times New Roman"/>
        </w:rPr>
        <w:t xml:space="preserve">, </w:t>
      </w:r>
      <w:r w:rsidRPr="00015864">
        <w:rPr>
          <w:rFonts w:ascii="Times New Roman" w:hAnsi="Times New Roman" w:cs="Times New Roman"/>
        </w:rPr>
        <w:t>the percentage of mitochondrial gene filter</w:t>
      </w:r>
      <w:r>
        <w:rPr>
          <w:rFonts w:ascii="Times New Roman" w:hAnsi="Times New Roman" w:cs="Times New Roman"/>
        </w:rPr>
        <w:t xml:space="preserve"> and </w:t>
      </w:r>
      <w:r w:rsidRPr="00015864">
        <w:rPr>
          <w:rFonts w:ascii="Times New Roman" w:hAnsi="Times New Roman" w:cs="Times New Roman"/>
        </w:rPr>
        <w:t xml:space="preserve">the percentage of </w:t>
      </w:r>
      <w:r w:rsidR="00151621">
        <w:rPr>
          <w:rFonts w:ascii="Times New Roman" w:hAnsi="Times New Roman" w:cs="Times New Roman" w:hint="eastAsia"/>
        </w:rPr>
        <w:t>r</w:t>
      </w:r>
      <w:r w:rsidR="00151621" w:rsidRPr="00151621">
        <w:rPr>
          <w:rFonts w:ascii="Times New Roman" w:hAnsi="Times New Roman" w:cs="Times New Roman"/>
        </w:rPr>
        <w:t>ibosomal protein</w:t>
      </w:r>
      <w:r w:rsidRPr="00015864">
        <w:rPr>
          <w:rFonts w:ascii="Times New Roman" w:hAnsi="Times New Roman" w:cs="Times New Roman"/>
        </w:rPr>
        <w:t xml:space="preserve"> filter by samples.</w:t>
      </w:r>
    </w:p>
    <w:p w14:paraId="354FFD24" w14:textId="58AF1BED" w:rsidR="00B92C02" w:rsidRDefault="00B92C02">
      <w:pPr>
        <w:rPr>
          <w:rFonts w:ascii="Times New Roman" w:hAnsi="Times New Roman" w:cs="Times New Roman"/>
        </w:rPr>
      </w:pPr>
    </w:p>
    <w:p w14:paraId="50CF48BC" w14:textId="6FB2729E" w:rsidR="00B92C02" w:rsidRDefault="00B92C02">
      <w:pPr>
        <w:rPr>
          <w:rFonts w:ascii="Times New Roman" w:hAnsi="Times New Roman" w:cs="Times New Roman"/>
        </w:rPr>
      </w:pPr>
      <w:r w:rsidRPr="00B92C02">
        <w:rPr>
          <w:rFonts w:ascii="Times New Roman" w:hAnsi="Times New Roman" w:cs="Times New Roman"/>
        </w:rPr>
        <w:drawing>
          <wp:inline distT="0" distB="0" distL="0" distR="0" wp14:anchorId="0C518E5C" wp14:editId="2FCF1A3E">
            <wp:extent cx="4240466" cy="3619691"/>
            <wp:effectExtent l="0" t="0" r="1905" b="0"/>
            <wp:docPr id="1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75DD538A-E7E8-134F-A1B6-BFE74842E19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75DD538A-E7E8-134F-A1B6-BFE74842E199}"/>
                        </a:ext>
                      </a:extLst>
                    </pic:cNvPr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0466" cy="3619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895B5" w14:textId="77777777" w:rsidR="00B92C02" w:rsidRPr="00B92C02" w:rsidRDefault="00B92C02" w:rsidP="00B92C02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92C02">
        <w:rPr>
          <w:rFonts w:ascii="Times New Roman" w:hAnsi="Times New Roman" w:cs="Times New Roman"/>
          <w:b/>
          <w:bCs/>
        </w:rPr>
        <w:t>Supplementary Figure</w:t>
      </w:r>
      <w:r w:rsidRPr="00B92C02">
        <w:rPr>
          <w:rFonts w:ascii="Times New Roman" w:hAnsi="Times New Roman" w:cs="Times New Roman"/>
          <w:b/>
          <w:bCs/>
        </w:rPr>
        <w:t>2</w:t>
      </w:r>
      <w:r w:rsidRPr="00B92C02">
        <w:rPr>
          <w:rFonts w:ascii="Times New Roman" w:hAnsi="Times New Roman" w:cs="Times New Roman"/>
          <w:b/>
          <w:bCs/>
        </w:rPr>
        <w:t xml:space="preserve"> </w:t>
      </w:r>
      <w:r w:rsidRPr="00B92C02">
        <w:rPr>
          <w:rFonts w:ascii="Times New Roman" w:hAnsi="Times New Roman" w:cs="Times New Roman"/>
          <w:b/>
          <w:bCs/>
          <w:sz w:val="20"/>
          <w:szCs w:val="20"/>
        </w:rPr>
        <w:t>Comparison of CD24 mRNA expression in pregnant persons and non-pregnancy group</w:t>
      </w:r>
    </w:p>
    <w:p w14:paraId="752FF832" w14:textId="6EB8AD98" w:rsidR="00B92C02" w:rsidRPr="007C5730" w:rsidRDefault="00B92C02" w:rsidP="00B92C02">
      <w:pPr>
        <w:rPr>
          <w:rFonts w:ascii="Times New Roman" w:hAnsi="Times New Roman" w:cs="Times New Roman"/>
        </w:rPr>
      </w:pPr>
      <w:r w:rsidRPr="007173F0">
        <w:rPr>
          <w:rFonts w:ascii="Times New Roman" w:hAnsi="Times New Roman" w:cs="Times New Roman"/>
          <w:sz w:val="20"/>
          <w:szCs w:val="20"/>
        </w:rPr>
        <w:t>CD24 mRNA expression was highly expressed in granulosa cells in the pregnant group (*</w:t>
      </w:r>
      <w:r w:rsidRPr="007173F0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7173F0">
        <w:rPr>
          <w:rFonts w:ascii="Times New Roman" w:hAnsi="Times New Roman" w:cs="Times New Roman"/>
          <w:sz w:val="20"/>
          <w:szCs w:val="20"/>
        </w:rPr>
        <w:t>&lt; 0.05).</w:t>
      </w:r>
    </w:p>
    <w:p w14:paraId="2BE3F9A2" w14:textId="77777777" w:rsidR="00B92C02" w:rsidRPr="00B92C02" w:rsidRDefault="00B92C02">
      <w:pPr>
        <w:rPr>
          <w:rFonts w:ascii="Times New Roman" w:hAnsi="Times New Roman" w:cs="Times New Roman" w:hint="eastAsia"/>
        </w:rPr>
      </w:pPr>
    </w:p>
    <w:sectPr w:rsidR="00B92C02" w:rsidRPr="00B92C02" w:rsidSect="00E0549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8CF925" w14:textId="77777777" w:rsidR="007E0F22" w:rsidRDefault="007E0F22" w:rsidP="00015864">
      <w:r>
        <w:separator/>
      </w:r>
    </w:p>
  </w:endnote>
  <w:endnote w:type="continuationSeparator" w:id="0">
    <w:p w14:paraId="49006E88" w14:textId="77777777" w:rsidR="007E0F22" w:rsidRDefault="007E0F22" w:rsidP="00015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F4745F" w14:textId="77777777" w:rsidR="007E0F22" w:rsidRDefault="007E0F22" w:rsidP="00015864">
      <w:r>
        <w:separator/>
      </w:r>
    </w:p>
  </w:footnote>
  <w:footnote w:type="continuationSeparator" w:id="0">
    <w:p w14:paraId="11FB9B83" w14:textId="77777777" w:rsidR="007E0F22" w:rsidRDefault="007E0F22" w:rsidP="000158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864"/>
    <w:rsid w:val="00007BE3"/>
    <w:rsid w:val="00015864"/>
    <w:rsid w:val="00026E14"/>
    <w:rsid w:val="0003040D"/>
    <w:rsid w:val="000340E9"/>
    <w:rsid w:val="00040F9D"/>
    <w:rsid w:val="00055F93"/>
    <w:rsid w:val="0006463D"/>
    <w:rsid w:val="00074E5E"/>
    <w:rsid w:val="00091ADF"/>
    <w:rsid w:val="000A3D9F"/>
    <w:rsid w:val="000A6F5C"/>
    <w:rsid w:val="000B23B2"/>
    <w:rsid w:val="000B37E2"/>
    <w:rsid w:val="000B39F6"/>
    <w:rsid w:val="000B63E8"/>
    <w:rsid w:val="000C4BCF"/>
    <w:rsid w:val="000E356A"/>
    <w:rsid w:val="000E6AD3"/>
    <w:rsid w:val="000F3DEE"/>
    <w:rsid w:val="00104849"/>
    <w:rsid w:val="00123B95"/>
    <w:rsid w:val="00134A67"/>
    <w:rsid w:val="001355B9"/>
    <w:rsid w:val="001357D3"/>
    <w:rsid w:val="00142C46"/>
    <w:rsid w:val="00151621"/>
    <w:rsid w:val="001524AF"/>
    <w:rsid w:val="00153D77"/>
    <w:rsid w:val="00165C11"/>
    <w:rsid w:val="00183993"/>
    <w:rsid w:val="001855C3"/>
    <w:rsid w:val="001937E9"/>
    <w:rsid w:val="001A1569"/>
    <w:rsid w:val="001A2B66"/>
    <w:rsid w:val="001C4CF4"/>
    <w:rsid w:val="001F5D8F"/>
    <w:rsid w:val="001F7D04"/>
    <w:rsid w:val="00200A26"/>
    <w:rsid w:val="002328A0"/>
    <w:rsid w:val="00243F62"/>
    <w:rsid w:val="00244034"/>
    <w:rsid w:val="00261331"/>
    <w:rsid w:val="00261B8D"/>
    <w:rsid w:val="00262708"/>
    <w:rsid w:val="00267A49"/>
    <w:rsid w:val="00284B98"/>
    <w:rsid w:val="002925C7"/>
    <w:rsid w:val="002B7BD9"/>
    <w:rsid w:val="002F1DFE"/>
    <w:rsid w:val="002F7CC4"/>
    <w:rsid w:val="00302695"/>
    <w:rsid w:val="00307A3A"/>
    <w:rsid w:val="00311D8C"/>
    <w:rsid w:val="00327349"/>
    <w:rsid w:val="0034272D"/>
    <w:rsid w:val="003500E9"/>
    <w:rsid w:val="00360EDC"/>
    <w:rsid w:val="0037627F"/>
    <w:rsid w:val="00384184"/>
    <w:rsid w:val="003B67C5"/>
    <w:rsid w:val="003E4517"/>
    <w:rsid w:val="00403D7F"/>
    <w:rsid w:val="00404B73"/>
    <w:rsid w:val="0043137E"/>
    <w:rsid w:val="0044585D"/>
    <w:rsid w:val="0045686D"/>
    <w:rsid w:val="00463655"/>
    <w:rsid w:val="004658D8"/>
    <w:rsid w:val="004672B8"/>
    <w:rsid w:val="004841BA"/>
    <w:rsid w:val="004957FF"/>
    <w:rsid w:val="00497642"/>
    <w:rsid w:val="004A7857"/>
    <w:rsid w:val="004B049C"/>
    <w:rsid w:val="004B44A8"/>
    <w:rsid w:val="004B6AD5"/>
    <w:rsid w:val="004D06A3"/>
    <w:rsid w:val="004D58B6"/>
    <w:rsid w:val="004D7969"/>
    <w:rsid w:val="004F3D93"/>
    <w:rsid w:val="00503E65"/>
    <w:rsid w:val="00504250"/>
    <w:rsid w:val="005056E5"/>
    <w:rsid w:val="0053518D"/>
    <w:rsid w:val="00587960"/>
    <w:rsid w:val="005C151D"/>
    <w:rsid w:val="005E266E"/>
    <w:rsid w:val="005E3C08"/>
    <w:rsid w:val="005F1A23"/>
    <w:rsid w:val="005F718F"/>
    <w:rsid w:val="005F7614"/>
    <w:rsid w:val="0060003B"/>
    <w:rsid w:val="00600230"/>
    <w:rsid w:val="00607C07"/>
    <w:rsid w:val="00622099"/>
    <w:rsid w:val="00640D97"/>
    <w:rsid w:val="0064689E"/>
    <w:rsid w:val="0065456E"/>
    <w:rsid w:val="00656F6F"/>
    <w:rsid w:val="00680A72"/>
    <w:rsid w:val="00692C96"/>
    <w:rsid w:val="006A7B9C"/>
    <w:rsid w:val="006B58F0"/>
    <w:rsid w:val="006B601C"/>
    <w:rsid w:val="006B62D1"/>
    <w:rsid w:val="006E6BD8"/>
    <w:rsid w:val="006F073D"/>
    <w:rsid w:val="006F2AFE"/>
    <w:rsid w:val="006F3DE9"/>
    <w:rsid w:val="0070717B"/>
    <w:rsid w:val="00713343"/>
    <w:rsid w:val="00714C32"/>
    <w:rsid w:val="0072386C"/>
    <w:rsid w:val="0074380D"/>
    <w:rsid w:val="00753AE4"/>
    <w:rsid w:val="007545A1"/>
    <w:rsid w:val="00757A02"/>
    <w:rsid w:val="007742F7"/>
    <w:rsid w:val="00784558"/>
    <w:rsid w:val="007A1E96"/>
    <w:rsid w:val="007A468B"/>
    <w:rsid w:val="007A7A68"/>
    <w:rsid w:val="007B1559"/>
    <w:rsid w:val="007B63BA"/>
    <w:rsid w:val="007C3A62"/>
    <w:rsid w:val="007C5730"/>
    <w:rsid w:val="007C7D27"/>
    <w:rsid w:val="007D2722"/>
    <w:rsid w:val="007D6A3D"/>
    <w:rsid w:val="007E0E2A"/>
    <w:rsid w:val="007E0F22"/>
    <w:rsid w:val="007E2D80"/>
    <w:rsid w:val="007E36CF"/>
    <w:rsid w:val="007E5C32"/>
    <w:rsid w:val="007F2636"/>
    <w:rsid w:val="008237D2"/>
    <w:rsid w:val="0082657E"/>
    <w:rsid w:val="008328F3"/>
    <w:rsid w:val="00833A2A"/>
    <w:rsid w:val="0083439D"/>
    <w:rsid w:val="00836B69"/>
    <w:rsid w:val="00843678"/>
    <w:rsid w:val="00847156"/>
    <w:rsid w:val="00852664"/>
    <w:rsid w:val="0087713F"/>
    <w:rsid w:val="008A00EA"/>
    <w:rsid w:val="008A3CB9"/>
    <w:rsid w:val="008B0BC1"/>
    <w:rsid w:val="008B6853"/>
    <w:rsid w:val="008B72F9"/>
    <w:rsid w:val="008D1027"/>
    <w:rsid w:val="008E0DD0"/>
    <w:rsid w:val="008E3B50"/>
    <w:rsid w:val="008F7EE5"/>
    <w:rsid w:val="00900D96"/>
    <w:rsid w:val="009071CD"/>
    <w:rsid w:val="00910A3E"/>
    <w:rsid w:val="00911732"/>
    <w:rsid w:val="00950215"/>
    <w:rsid w:val="00970B7C"/>
    <w:rsid w:val="00975D8B"/>
    <w:rsid w:val="00983ABA"/>
    <w:rsid w:val="0099651B"/>
    <w:rsid w:val="0099791D"/>
    <w:rsid w:val="009B23C0"/>
    <w:rsid w:val="009C386F"/>
    <w:rsid w:val="009D1397"/>
    <w:rsid w:val="009D1B5E"/>
    <w:rsid w:val="009E06F7"/>
    <w:rsid w:val="009E49A8"/>
    <w:rsid w:val="009F082B"/>
    <w:rsid w:val="00A01BB9"/>
    <w:rsid w:val="00A05F67"/>
    <w:rsid w:val="00A20BF8"/>
    <w:rsid w:val="00A337E1"/>
    <w:rsid w:val="00A611BA"/>
    <w:rsid w:val="00A63A2F"/>
    <w:rsid w:val="00A64133"/>
    <w:rsid w:val="00A71CD7"/>
    <w:rsid w:val="00A87FFE"/>
    <w:rsid w:val="00A962F1"/>
    <w:rsid w:val="00AD4F4E"/>
    <w:rsid w:val="00AD74D3"/>
    <w:rsid w:val="00B0645D"/>
    <w:rsid w:val="00B35B87"/>
    <w:rsid w:val="00B42F3A"/>
    <w:rsid w:val="00B80382"/>
    <w:rsid w:val="00B81043"/>
    <w:rsid w:val="00B92C02"/>
    <w:rsid w:val="00B93147"/>
    <w:rsid w:val="00B966A0"/>
    <w:rsid w:val="00B9755A"/>
    <w:rsid w:val="00BA7888"/>
    <w:rsid w:val="00BB0E38"/>
    <w:rsid w:val="00BB3080"/>
    <w:rsid w:val="00BB3245"/>
    <w:rsid w:val="00BE2B9D"/>
    <w:rsid w:val="00BF0D04"/>
    <w:rsid w:val="00BF1689"/>
    <w:rsid w:val="00C13973"/>
    <w:rsid w:val="00C240A5"/>
    <w:rsid w:val="00C42A50"/>
    <w:rsid w:val="00C45AA7"/>
    <w:rsid w:val="00C54E70"/>
    <w:rsid w:val="00C559C5"/>
    <w:rsid w:val="00C57D05"/>
    <w:rsid w:val="00C622A5"/>
    <w:rsid w:val="00C67DB6"/>
    <w:rsid w:val="00C751F4"/>
    <w:rsid w:val="00C8257E"/>
    <w:rsid w:val="00C856E6"/>
    <w:rsid w:val="00C90366"/>
    <w:rsid w:val="00C96863"/>
    <w:rsid w:val="00CA7B33"/>
    <w:rsid w:val="00CB0777"/>
    <w:rsid w:val="00CD7B43"/>
    <w:rsid w:val="00CE6853"/>
    <w:rsid w:val="00CF1BDB"/>
    <w:rsid w:val="00D0740C"/>
    <w:rsid w:val="00D125D3"/>
    <w:rsid w:val="00D12BA4"/>
    <w:rsid w:val="00D136A9"/>
    <w:rsid w:val="00D219C4"/>
    <w:rsid w:val="00D24489"/>
    <w:rsid w:val="00D327BF"/>
    <w:rsid w:val="00D41A73"/>
    <w:rsid w:val="00D522FF"/>
    <w:rsid w:val="00D65E13"/>
    <w:rsid w:val="00D72ED6"/>
    <w:rsid w:val="00D743CE"/>
    <w:rsid w:val="00D80204"/>
    <w:rsid w:val="00D819BF"/>
    <w:rsid w:val="00D932B4"/>
    <w:rsid w:val="00D96BB1"/>
    <w:rsid w:val="00D96DE0"/>
    <w:rsid w:val="00DA4713"/>
    <w:rsid w:val="00DA6E69"/>
    <w:rsid w:val="00DB2930"/>
    <w:rsid w:val="00DC6660"/>
    <w:rsid w:val="00DD32EB"/>
    <w:rsid w:val="00DD629F"/>
    <w:rsid w:val="00DE14EF"/>
    <w:rsid w:val="00DE3F94"/>
    <w:rsid w:val="00DF5BA4"/>
    <w:rsid w:val="00DF7A5C"/>
    <w:rsid w:val="00E00D11"/>
    <w:rsid w:val="00E02804"/>
    <w:rsid w:val="00E05492"/>
    <w:rsid w:val="00E0775C"/>
    <w:rsid w:val="00E12BF4"/>
    <w:rsid w:val="00E25263"/>
    <w:rsid w:val="00E27603"/>
    <w:rsid w:val="00E30C8C"/>
    <w:rsid w:val="00E36D5B"/>
    <w:rsid w:val="00E439D9"/>
    <w:rsid w:val="00E446A2"/>
    <w:rsid w:val="00E451ED"/>
    <w:rsid w:val="00E46B95"/>
    <w:rsid w:val="00E70736"/>
    <w:rsid w:val="00E762CF"/>
    <w:rsid w:val="00E835FF"/>
    <w:rsid w:val="00E91EC1"/>
    <w:rsid w:val="00EA3D72"/>
    <w:rsid w:val="00EA4159"/>
    <w:rsid w:val="00EC62E8"/>
    <w:rsid w:val="00EE4848"/>
    <w:rsid w:val="00EF01DA"/>
    <w:rsid w:val="00EF382D"/>
    <w:rsid w:val="00F044EE"/>
    <w:rsid w:val="00F256E6"/>
    <w:rsid w:val="00F35ADB"/>
    <w:rsid w:val="00F37EA8"/>
    <w:rsid w:val="00F5612B"/>
    <w:rsid w:val="00F6047C"/>
    <w:rsid w:val="00F632C7"/>
    <w:rsid w:val="00F6618D"/>
    <w:rsid w:val="00F71117"/>
    <w:rsid w:val="00F826F5"/>
    <w:rsid w:val="00F94BD8"/>
    <w:rsid w:val="00FA526E"/>
    <w:rsid w:val="00FC6DCB"/>
    <w:rsid w:val="00FD60A9"/>
    <w:rsid w:val="00FE65E1"/>
    <w:rsid w:val="00FF13BD"/>
    <w:rsid w:val="00FF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51EBA"/>
  <w15:chartTrackingRefBased/>
  <w15:docId w15:val="{A3154D41-9341-B846-8653-D3D383D0A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0340E9"/>
    <w:pPr>
      <w:widowControl/>
      <w:spacing w:line="480" w:lineRule="auto"/>
      <w:ind w:left="720"/>
      <w:jc w:val="left"/>
    </w:pPr>
    <w:rPr>
      <w:rFonts w:ascii="Times New Roman" w:eastAsia="宋体" w:hAnsi="Times New Roman" w:cs="Times New Roman"/>
      <w:kern w:val="0"/>
      <w:sz w:val="24"/>
      <w:lang w:val="en-GB" w:eastAsia="en-GB"/>
    </w:rPr>
  </w:style>
  <w:style w:type="paragraph" w:styleId="a4">
    <w:name w:val="header"/>
    <w:basedOn w:val="a"/>
    <w:link w:val="a5"/>
    <w:uiPriority w:val="99"/>
    <w:unhideWhenUsed/>
    <w:rsid w:val="000158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1586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158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158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其臻</dc:creator>
  <cp:keywords/>
  <dc:description/>
  <cp:lastModifiedBy>陈 其臻</cp:lastModifiedBy>
  <cp:revision>2</cp:revision>
  <dcterms:created xsi:type="dcterms:W3CDTF">2022-11-04T07:20:00Z</dcterms:created>
  <dcterms:modified xsi:type="dcterms:W3CDTF">2022-11-04T07:20:00Z</dcterms:modified>
</cp:coreProperties>
</file>