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301"/>
        <w:tblW w:w="16695" w:type="dxa"/>
        <w:tblLook w:val="04A0" w:firstRow="1" w:lastRow="0" w:firstColumn="1" w:lastColumn="0" w:noHBand="0" w:noVBand="1"/>
      </w:tblPr>
      <w:tblGrid>
        <w:gridCol w:w="661"/>
        <w:gridCol w:w="625"/>
        <w:gridCol w:w="750"/>
        <w:gridCol w:w="625"/>
        <w:gridCol w:w="750"/>
        <w:gridCol w:w="581"/>
        <w:gridCol w:w="625"/>
        <w:gridCol w:w="581"/>
        <w:gridCol w:w="625"/>
        <w:gridCol w:w="656"/>
        <w:gridCol w:w="750"/>
        <w:gridCol w:w="656"/>
        <w:gridCol w:w="750"/>
        <w:gridCol w:w="662"/>
        <w:gridCol w:w="656"/>
        <w:gridCol w:w="656"/>
        <w:gridCol w:w="656"/>
        <w:gridCol w:w="656"/>
        <w:gridCol w:w="750"/>
        <w:gridCol w:w="656"/>
        <w:gridCol w:w="750"/>
        <w:gridCol w:w="650"/>
        <w:gridCol w:w="656"/>
        <w:gridCol w:w="656"/>
        <w:gridCol w:w="656"/>
      </w:tblGrid>
      <w:tr w:rsidR="00315FE7" w:rsidRPr="007F4CE4" w14:paraId="25F19E9E" w14:textId="77777777" w:rsidTr="00842AF4">
        <w:trPr>
          <w:trHeight w:val="440"/>
        </w:trPr>
        <w:tc>
          <w:tcPr>
            <w:tcW w:w="661" w:type="dxa"/>
            <w:tcBorders>
              <w:left w:val="nil"/>
              <w:bottom w:val="single" w:sz="4" w:space="0" w:color="000000" w:themeColor="text1"/>
              <w:right w:val="nil"/>
            </w:tcBorders>
            <w:hideMark/>
          </w:tcPr>
          <w:p w14:paraId="78D5CF10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5162" w:type="dxa"/>
            <w:gridSpan w:val="8"/>
            <w:tcBorders>
              <w:left w:val="nil"/>
              <w:bottom w:val="single" w:sz="4" w:space="0" w:color="000000" w:themeColor="text1"/>
              <w:right w:val="nil"/>
            </w:tcBorders>
            <w:hideMark/>
          </w:tcPr>
          <w:p w14:paraId="3D75822A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Kharif-2016</w:t>
            </w:r>
          </w:p>
        </w:tc>
        <w:tc>
          <w:tcPr>
            <w:tcW w:w="5442" w:type="dxa"/>
            <w:gridSpan w:val="8"/>
            <w:tcBorders>
              <w:left w:val="nil"/>
              <w:bottom w:val="single" w:sz="4" w:space="0" w:color="000000" w:themeColor="text1"/>
              <w:right w:val="nil"/>
            </w:tcBorders>
            <w:hideMark/>
          </w:tcPr>
          <w:p w14:paraId="600F47B8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Kharif-2017</w:t>
            </w:r>
          </w:p>
        </w:tc>
        <w:tc>
          <w:tcPr>
            <w:tcW w:w="5430" w:type="dxa"/>
            <w:gridSpan w:val="8"/>
            <w:tcBorders>
              <w:left w:val="nil"/>
              <w:bottom w:val="single" w:sz="4" w:space="0" w:color="000000" w:themeColor="text1"/>
              <w:right w:val="nil"/>
            </w:tcBorders>
            <w:hideMark/>
          </w:tcPr>
          <w:p w14:paraId="453F3C1B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Kharif-2018</w:t>
            </w:r>
          </w:p>
        </w:tc>
      </w:tr>
      <w:tr w:rsidR="00315FE7" w:rsidRPr="007F4CE4" w14:paraId="6FA8F5C5" w14:textId="77777777" w:rsidTr="00842AF4">
        <w:trPr>
          <w:trHeight w:val="350"/>
        </w:trPr>
        <w:tc>
          <w:tcPr>
            <w:tcW w:w="661" w:type="dxa"/>
            <w:tcBorders>
              <w:left w:val="nil"/>
              <w:bottom w:val="nil"/>
              <w:right w:val="nil"/>
            </w:tcBorders>
            <w:hideMark/>
          </w:tcPr>
          <w:p w14:paraId="415EDFD3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Trait</w:t>
            </w:r>
          </w:p>
        </w:tc>
        <w:tc>
          <w:tcPr>
            <w:tcW w:w="1375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6FBD85FB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CM123</w:t>
            </w:r>
          </w:p>
        </w:tc>
        <w:tc>
          <w:tcPr>
            <w:tcW w:w="1375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54C9D057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CM140</w:t>
            </w:r>
          </w:p>
        </w:tc>
        <w:tc>
          <w:tcPr>
            <w:tcW w:w="2412" w:type="dxa"/>
            <w:gridSpan w:val="4"/>
            <w:tcBorders>
              <w:left w:val="nil"/>
              <w:bottom w:val="nil"/>
              <w:right w:val="nil"/>
            </w:tcBorders>
            <w:hideMark/>
          </w:tcPr>
          <w:p w14:paraId="5D4A71A5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RIL Population</w:t>
            </w:r>
          </w:p>
        </w:tc>
        <w:tc>
          <w:tcPr>
            <w:tcW w:w="1406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0BF6B131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CM123</w:t>
            </w:r>
          </w:p>
        </w:tc>
        <w:tc>
          <w:tcPr>
            <w:tcW w:w="1406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11F86E02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CM140</w:t>
            </w:r>
          </w:p>
        </w:tc>
        <w:tc>
          <w:tcPr>
            <w:tcW w:w="2630" w:type="dxa"/>
            <w:gridSpan w:val="4"/>
            <w:tcBorders>
              <w:left w:val="nil"/>
              <w:bottom w:val="nil"/>
              <w:right w:val="nil"/>
            </w:tcBorders>
            <w:hideMark/>
          </w:tcPr>
          <w:p w14:paraId="02A107F7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RIL Population</w:t>
            </w:r>
          </w:p>
        </w:tc>
        <w:tc>
          <w:tcPr>
            <w:tcW w:w="1406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76BB3BE9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CM123</w:t>
            </w:r>
          </w:p>
        </w:tc>
        <w:tc>
          <w:tcPr>
            <w:tcW w:w="1406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07F647CC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CM140</w:t>
            </w:r>
          </w:p>
        </w:tc>
        <w:tc>
          <w:tcPr>
            <w:tcW w:w="2618" w:type="dxa"/>
            <w:gridSpan w:val="4"/>
            <w:tcBorders>
              <w:left w:val="nil"/>
              <w:bottom w:val="nil"/>
              <w:right w:val="nil"/>
            </w:tcBorders>
            <w:hideMark/>
          </w:tcPr>
          <w:p w14:paraId="0E2D01C1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RIL Population</w:t>
            </w:r>
          </w:p>
        </w:tc>
      </w:tr>
      <w:tr w:rsidR="00315FE7" w:rsidRPr="007F4CE4" w14:paraId="5BC42522" w14:textId="77777777" w:rsidTr="00842AF4">
        <w:trPr>
          <w:trHeight w:val="350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96A4C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FB674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Stress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77FF8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5226F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Stress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6F842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CEC017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Stress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ABEA1A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0C6AE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Stress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2D5E2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3FC52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Stress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398A1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D30CDD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Stress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A152D9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4437F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Stress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E31EF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E6CA5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Stress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AF971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C03580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Stress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D133FD" w14:textId="77777777" w:rsidR="00315FE7" w:rsidRPr="007F4CE4" w:rsidRDefault="00315FE7" w:rsidP="00930D9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</w:t>
            </w:r>
          </w:p>
        </w:tc>
      </w:tr>
      <w:tr w:rsidR="00315FE7" w:rsidRPr="007F4CE4" w14:paraId="63EAD74D" w14:textId="77777777" w:rsidTr="00842AF4">
        <w:trPr>
          <w:trHeight w:val="611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17A59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275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54F5884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36B90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Mean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24236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Range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2F5BA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Mean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98776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Range</w:t>
            </w:r>
          </w:p>
        </w:tc>
        <w:tc>
          <w:tcPr>
            <w:tcW w:w="281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35E77C2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528AA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Mean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5DDC5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Range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9AA82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Mean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EEBD4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Range</w:t>
            </w:r>
          </w:p>
        </w:tc>
        <w:tc>
          <w:tcPr>
            <w:tcW w:w="281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6A237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F8B62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Mean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311C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Range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EF88E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Mean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24EE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Range</w:t>
            </w:r>
          </w:p>
        </w:tc>
      </w:tr>
      <w:tr w:rsidR="00315FE7" w:rsidRPr="007F4CE4" w14:paraId="78D78388" w14:textId="77777777" w:rsidTr="00842AF4">
        <w:trPr>
          <w:trHeight w:val="917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292D1" w14:textId="77777777" w:rsidR="00315FE7" w:rsidRPr="00A50DEF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50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SPAD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740B4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28.8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A1EFE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40.1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3DBCD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44.5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4260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48.5 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3E396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33.9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ED3D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21.1 – 41.8 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2FECE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41.7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61B25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31.4 – 52.3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C5360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30.07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876A4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36.24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0629C5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38.84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D58F0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42.84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9B804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29.71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56093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13.13 – 46.70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76A931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39.25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582B5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19.93 – 61.60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445A7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29.64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0E0B9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34.65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19F6DD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34.94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207E70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39.29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F55CC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24.38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B350B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2.98 – 56.23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EE135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32.64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B26BA0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8.90 – 60.93 </w:t>
            </w:r>
          </w:p>
        </w:tc>
      </w:tr>
      <w:tr w:rsidR="00315FE7" w:rsidRPr="007F4CE4" w14:paraId="5FABC056" w14:textId="77777777" w:rsidTr="00842AF4">
        <w:trPr>
          <w:trHeight w:val="71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DF143" w14:textId="77777777" w:rsidR="00315FE7" w:rsidRPr="00A50DEF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50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RWC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D971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10.2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A4205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16.3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38C8A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14.3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1351FD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19.7 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D382B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9.5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09AC5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5.2 - 14 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5E468B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13.7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50735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8.9 – 19.1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24561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38.67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CA53C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61.23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FBA02D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64.27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CACB9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76.31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BB1A5D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50.39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F1D80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51.83 – 87.81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BAEC9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74.06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D3574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67.57 – 98.15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87437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38.10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F29FC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59.98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A97BE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56.13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2C1CC6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67.49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8E671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53.31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D6979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18.01 – 61.51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41A6E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60.47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6AEC7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30.95 – 84.29 </w:t>
            </w:r>
          </w:p>
        </w:tc>
      </w:tr>
      <w:tr w:rsidR="00315FE7" w:rsidRPr="007F4CE4" w14:paraId="4640299D" w14:textId="77777777" w:rsidTr="00842AF4">
        <w:trPr>
          <w:trHeight w:val="71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E9E59" w14:textId="77777777" w:rsidR="00315FE7" w:rsidRPr="00A50DEF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50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EW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DA6E1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12.8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7EAD1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28.3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882F1D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42.4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4478B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61.8 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9A1CC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20.1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0E42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0 – 52.1 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D8C39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46.1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961AA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12.5 – 108.3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49372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27.16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94A57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39.60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5C1D9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50.87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A7E4C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61.30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BE2A1" w14:textId="77777777" w:rsidR="00315FE7" w:rsidRPr="000A1712" w:rsidRDefault="00315FE7" w:rsidP="00930D95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A1712">
              <w:rPr>
                <w:rFonts w:ascii="Calibri" w:hAnsi="Calibri" w:cs="Calibri"/>
                <w:color w:val="000000"/>
                <w:sz w:val="16"/>
                <w:szCs w:val="16"/>
              </w:rPr>
              <w:t>17.047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21D19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5.91 – 31.685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2FD0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48.60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2EC09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4.26 – 108.26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5E8F7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28.32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72173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38.56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1B0AD3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52.56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B1686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62.00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BCC4E" w14:textId="77777777" w:rsidR="00315FE7" w:rsidRPr="00E62052" w:rsidRDefault="00315FE7" w:rsidP="00930D95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797399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5.54</w:t>
            </w: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26.45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49551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42.56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10B01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4.10 – 108.21 </w:t>
            </w:r>
          </w:p>
        </w:tc>
      </w:tr>
      <w:tr w:rsidR="00315FE7" w:rsidRPr="007F4CE4" w14:paraId="7972B504" w14:textId="77777777" w:rsidTr="00842AF4">
        <w:trPr>
          <w:trHeight w:val="71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93671" w14:textId="77777777" w:rsidR="00315FE7" w:rsidRPr="00A50DEF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50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KNPE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A4EA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31.2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99446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97.8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A0F4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202.6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90C6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267.2 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FEB88B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60.7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A8B81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0 – 196.2 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C6B9FD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191.2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A0EDB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48.8 – 405.4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8A945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120.15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2A15E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174.45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5832A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199.00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5D14D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246.43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B5827" w14:textId="77777777" w:rsidR="00315FE7" w:rsidRPr="000A1712" w:rsidRDefault="00315FE7" w:rsidP="00930D95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A1712">
              <w:rPr>
                <w:rFonts w:ascii="Calibri" w:hAnsi="Calibri" w:cs="Calibri"/>
                <w:color w:val="000000"/>
                <w:sz w:val="16"/>
                <w:szCs w:val="16"/>
              </w:rPr>
              <w:t>111.48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1C08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29.5 – 225.6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5197A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210.21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F039B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64 – 437.60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A4A8C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125.56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A8C4A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156.46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4CBE6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234.63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F084C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254.89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E5255" w14:textId="77777777" w:rsidR="00315FE7" w:rsidRPr="00E62052" w:rsidRDefault="00315FE7" w:rsidP="00930D95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96.77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695122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23.65</w:t>
            </w: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– 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</w:t>
            </w: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A5F6A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198.15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B4C16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64.75 – 438.75 </w:t>
            </w:r>
          </w:p>
        </w:tc>
      </w:tr>
      <w:tr w:rsidR="00315FE7" w:rsidRPr="007F4CE4" w14:paraId="105FF655" w14:textId="77777777" w:rsidTr="00842AF4">
        <w:trPr>
          <w:trHeight w:val="71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7502A" w14:textId="77777777" w:rsidR="00315FE7" w:rsidRPr="00A50DEF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50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CW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B42E3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3.3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71B9F5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7.4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7CE63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6.4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57267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11.0 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28302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4.6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88FE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0 – 11.3 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6A41C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10.8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2894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5.2 – 18.7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A6BF2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3.23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C115C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8.60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2C63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8.33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B3D5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12.45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D1B21" w14:textId="77777777" w:rsidR="00315FE7" w:rsidRPr="000A1712" w:rsidRDefault="00315FE7" w:rsidP="00930D95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A1712">
              <w:rPr>
                <w:rFonts w:ascii="Calibri" w:hAnsi="Calibri" w:cs="Calibri"/>
                <w:color w:val="000000"/>
                <w:sz w:val="16"/>
                <w:szCs w:val="16"/>
              </w:rPr>
              <w:t>4.58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6A9BD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.55 – 11.78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A8EF4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10.98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AF191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5.2 – 18.66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23A17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3.56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B6C34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7.10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2FDA6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8.92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9C5A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11.42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1B87F" w14:textId="77777777" w:rsidR="00315FE7" w:rsidRPr="00E62052" w:rsidRDefault="00315FE7" w:rsidP="00930D95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62052">
              <w:rPr>
                <w:rFonts w:ascii="Calibri" w:hAnsi="Calibri" w:cs="Calibri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FA599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1.26 – 8.69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0A0AC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8.93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0A1E7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5.25 – 20.09 </w:t>
            </w:r>
          </w:p>
        </w:tc>
      </w:tr>
      <w:tr w:rsidR="00315FE7" w:rsidRPr="007F4CE4" w14:paraId="168A8C2D" w14:textId="77777777" w:rsidTr="00842AF4">
        <w:trPr>
          <w:trHeight w:val="71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9E56F" w14:textId="77777777" w:rsidR="00315FE7" w:rsidRPr="00A50DEF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50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GYL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3A2E5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62.0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6D27A6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98.8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6D9E7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184.0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26184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266.6 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3BC54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98.9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C9EE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0 - 224 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99138E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192.0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0105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45.8 – 451.5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0C18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55.78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E7BDE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130.32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2C33A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198.22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837CD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236.32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18200" w14:textId="77777777" w:rsidR="00315FE7" w:rsidRPr="000A1712" w:rsidRDefault="00315FE7" w:rsidP="00930D95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61.91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F4FB43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11–157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81B32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196.35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82F8C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45.82 – 451.5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4D44B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54.89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11131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125.56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D7DBD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196.32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D75BB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265.12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A5802" w14:textId="77777777" w:rsidR="00315FE7" w:rsidRPr="00E62052" w:rsidRDefault="00315FE7" w:rsidP="00930D95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</w:t>
            </w:r>
            <w:r w:rsidRPr="00E62052">
              <w:rPr>
                <w:rFonts w:ascii="Calibri" w:hAnsi="Calibri" w:cs="Calibri"/>
                <w:color w:val="000000"/>
                <w:sz w:val="16"/>
                <w:szCs w:val="16"/>
              </w:rPr>
              <w:t>.68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F0CBB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12.71-134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85121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186.32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D27BE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F4C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45.2 – 451.05 </w:t>
            </w:r>
          </w:p>
        </w:tc>
      </w:tr>
      <w:tr w:rsidR="00315FE7" w:rsidRPr="007F4CE4" w14:paraId="0A048804" w14:textId="77777777" w:rsidTr="00842AF4">
        <w:trPr>
          <w:trHeight w:val="718"/>
        </w:trPr>
        <w:tc>
          <w:tcPr>
            <w:tcW w:w="661" w:type="dxa"/>
            <w:tcBorders>
              <w:top w:val="nil"/>
              <w:left w:val="nil"/>
              <w:right w:val="nil"/>
            </w:tcBorders>
          </w:tcPr>
          <w:p w14:paraId="13488D9A" w14:textId="77777777" w:rsidR="00315FE7" w:rsidRPr="00A50DEF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14:paraId="616D0FDB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</w:tcPr>
          <w:p w14:paraId="30062644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14:paraId="76F6D325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</w:tcPr>
          <w:p w14:paraId="760F277A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</w:tcPr>
          <w:p w14:paraId="3E6A690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14:paraId="134C3F89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</w:tcPr>
          <w:p w14:paraId="6F2E2643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14:paraId="587EBAB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</w:tcPr>
          <w:p w14:paraId="10CE11B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</w:tcPr>
          <w:p w14:paraId="4C8A7066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</w:tcPr>
          <w:p w14:paraId="7606C780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</w:tcPr>
          <w:p w14:paraId="7D208084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right w:val="nil"/>
            </w:tcBorders>
          </w:tcPr>
          <w:p w14:paraId="62EF5471" w14:textId="77777777" w:rsidR="00315FE7" w:rsidRDefault="00315FE7" w:rsidP="00930D95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</w:tcPr>
          <w:p w14:paraId="12876312" w14:textId="77777777" w:rsidR="00315FE7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</w:tcPr>
          <w:p w14:paraId="6EF0723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</w:tcPr>
          <w:p w14:paraId="195AAF87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</w:tcPr>
          <w:p w14:paraId="470C9826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</w:tcPr>
          <w:p w14:paraId="4935B5EE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</w:tcPr>
          <w:p w14:paraId="2C915A4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</w:tcPr>
          <w:p w14:paraId="5F41486F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</w:tcPr>
          <w:p w14:paraId="6684A0B7" w14:textId="77777777" w:rsidR="00315FE7" w:rsidRDefault="00315FE7" w:rsidP="00930D95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</w:tcPr>
          <w:p w14:paraId="091676E2" w14:textId="77777777" w:rsidR="00315FE7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</w:tcPr>
          <w:p w14:paraId="3DDB6CE1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</w:tcPr>
          <w:p w14:paraId="25ECD718" w14:textId="77777777" w:rsidR="00315FE7" w:rsidRPr="007F4CE4" w:rsidRDefault="00315FE7" w:rsidP="00930D95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47E0CFFC" w14:textId="53AE64D5" w:rsidR="00315FE7" w:rsidRDefault="005E1339" w:rsidP="00315FE7">
      <w:pPr>
        <w:widowControl w:val="0"/>
        <w:spacing w:after="0" w:line="240" w:lineRule="auto"/>
        <w:ind w:left="1168" w:hanging="1168"/>
        <w:jc w:val="both"/>
        <w:rPr>
          <w:rFonts w:ascii="Times New Roman" w:hAnsi="Times New Roman" w:cs="Times New Roman"/>
          <w:bCs/>
          <w:color w:val="000000"/>
          <w:lang w:val="en-US"/>
        </w:rPr>
      </w:pPr>
      <w:r>
        <w:rPr>
          <w:rFonts w:ascii="Times New Roman" w:hAnsi="Times New Roman" w:cs="Times New Roman"/>
          <w:b/>
          <w:color w:val="000000"/>
          <w:lang w:val="en-US"/>
        </w:rPr>
        <w:t xml:space="preserve">Supplementary </w:t>
      </w:r>
      <w:r w:rsidR="00315FE7" w:rsidRPr="009C3FB7">
        <w:rPr>
          <w:rFonts w:ascii="Times New Roman" w:hAnsi="Times New Roman" w:cs="Times New Roman"/>
          <w:b/>
          <w:color w:val="000000"/>
          <w:lang w:val="en-US"/>
        </w:rPr>
        <w:t>Table 1</w:t>
      </w:r>
      <w:r w:rsidR="00315FE7" w:rsidRPr="009C3FB7">
        <w:rPr>
          <w:rFonts w:ascii="Times New Roman" w:hAnsi="Times New Roman" w:cs="Times New Roman"/>
          <w:bCs/>
          <w:color w:val="000000"/>
          <w:lang w:val="en-US"/>
        </w:rPr>
        <w:t xml:space="preserve"> Mean performance of parental and recombinant inbred lines for different traits under drought stress and control conditions in three consecutive years 2016, 2017 and 2018.</w:t>
      </w:r>
    </w:p>
    <w:p w14:paraId="63E169B6" w14:textId="77777777" w:rsidR="00315FE7" w:rsidRDefault="00315FE7">
      <w:pPr>
        <w:rPr>
          <w:rFonts w:ascii="Times New Roman" w:hAnsi="Times New Roman" w:cs="Times New Roman"/>
          <w:bCs/>
          <w:color w:val="000000"/>
          <w:lang w:val="en-US"/>
        </w:rPr>
        <w:sectPr w:rsidR="00315FE7" w:rsidSect="00315FE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color w:val="000000"/>
          <w:lang w:val="en-US"/>
        </w:rPr>
        <w:br w:type="page"/>
      </w:r>
    </w:p>
    <w:p w14:paraId="1C6C1FF2" w14:textId="25233B80" w:rsidR="00920CAD" w:rsidRPr="001E51FC" w:rsidRDefault="005E1339" w:rsidP="005E1339">
      <w:pPr>
        <w:widowControl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color w:val="000000"/>
          <w:lang w:val="en-US"/>
        </w:rPr>
        <w:lastRenderedPageBreak/>
        <w:t>Supplementary</w:t>
      </w:r>
      <w:r w:rsidRPr="001E51FC">
        <w:rPr>
          <w:rFonts w:ascii="Times New Roman" w:hAnsi="Times New Roman" w:cs="Times New Roman"/>
          <w:b/>
        </w:rPr>
        <w:t xml:space="preserve"> </w:t>
      </w:r>
      <w:r w:rsidR="00920CAD" w:rsidRPr="001E51FC">
        <w:rPr>
          <w:rFonts w:ascii="Times New Roman" w:hAnsi="Times New Roman" w:cs="Times New Roman"/>
          <w:b/>
        </w:rPr>
        <w:t>Table</w:t>
      </w:r>
      <w:r w:rsidR="00A93A24" w:rsidRPr="001E51FC">
        <w:rPr>
          <w:rFonts w:ascii="Times New Roman" w:hAnsi="Times New Roman" w:cs="Times New Roman"/>
          <w:b/>
        </w:rPr>
        <w:t xml:space="preserve"> </w:t>
      </w:r>
      <w:r w:rsidR="00315FE7" w:rsidRPr="001E51FC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</w:t>
      </w:r>
      <w:r w:rsidR="00920CAD" w:rsidRPr="001E51FC">
        <w:rPr>
          <w:rFonts w:ascii="Times New Roman" w:hAnsi="Times New Roman" w:cs="Times New Roman"/>
          <w:bCs/>
        </w:rPr>
        <w:t>Correlation coefficient among various component traits under control</w:t>
      </w:r>
      <w:r>
        <w:rPr>
          <w:rFonts w:ascii="Times New Roman" w:hAnsi="Times New Roman" w:cs="Times New Roman"/>
          <w:bCs/>
        </w:rPr>
        <w:t xml:space="preserve"> </w:t>
      </w:r>
      <w:r w:rsidR="00920CAD" w:rsidRPr="001E51FC">
        <w:rPr>
          <w:rFonts w:ascii="Times New Roman" w:hAnsi="Times New Roman" w:cs="Times New Roman"/>
          <w:bCs/>
        </w:rPr>
        <w:t>conditions.</w:t>
      </w:r>
    </w:p>
    <w:tbl>
      <w:tblPr>
        <w:tblStyle w:val="TableGrid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39"/>
        <w:gridCol w:w="969"/>
        <w:gridCol w:w="969"/>
        <w:gridCol w:w="895"/>
        <w:gridCol w:w="969"/>
        <w:gridCol w:w="969"/>
        <w:gridCol w:w="969"/>
      </w:tblGrid>
      <w:tr w:rsidR="00920CAD" w:rsidRPr="007766D5" w14:paraId="04CA0657" w14:textId="77777777" w:rsidTr="00842AF4">
        <w:trPr>
          <w:jc w:val="center"/>
        </w:trPr>
        <w:tc>
          <w:tcPr>
            <w:tcW w:w="6579" w:type="dxa"/>
            <w:gridSpan w:val="7"/>
            <w:tcBorders>
              <w:left w:val="nil"/>
              <w:bottom w:val="single" w:sz="4" w:space="0" w:color="000000" w:themeColor="text1"/>
              <w:right w:val="nil"/>
            </w:tcBorders>
          </w:tcPr>
          <w:p w14:paraId="7B1236B7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Pearson Correlation Coefficients, N = 135</w:t>
            </w: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Prob &gt; |r| under H0: Rho=0</w:t>
            </w:r>
          </w:p>
        </w:tc>
      </w:tr>
      <w:tr w:rsidR="00920CAD" w:rsidRPr="007766D5" w14:paraId="0CDBAB4D" w14:textId="77777777" w:rsidTr="00842AF4">
        <w:trPr>
          <w:jc w:val="center"/>
        </w:trPr>
        <w:tc>
          <w:tcPr>
            <w:tcW w:w="839" w:type="dxa"/>
            <w:tcBorders>
              <w:left w:val="nil"/>
              <w:bottom w:val="nil"/>
              <w:right w:val="nil"/>
            </w:tcBorders>
          </w:tcPr>
          <w:p w14:paraId="5561F4D2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nil"/>
              <w:bottom w:val="nil"/>
              <w:right w:val="nil"/>
            </w:tcBorders>
          </w:tcPr>
          <w:p w14:paraId="29FA057D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SPAD</w:t>
            </w:r>
          </w:p>
        </w:tc>
        <w:tc>
          <w:tcPr>
            <w:tcW w:w="969" w:type="dxa"/>
            <w:tcBorders>
              <w:left w:val="nil"/>
              <w:bottom w:val="nil"/>
              <w:right w:val="nil"/>
            </w:tcBorders>
          </w:tcPr>
          <w:p w14:paraId="77B16725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RWC</w:t>
            </w:r>
          </w:p>
        </w:tc>
        <w:tc>
          <w:tcPr>
            <w:tcW w:w="895" w:type="dxa"/>
            <w:tcBorders>
              <w:left w:val="nil"/>
              <w:bottom w:val="nil"/>
              <w:right w:val="nil"/>
            </w:tcBorders>
          </w:tcPr>
          <w:p w14:paraId="6BCEF55E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EW</w:t>
            </w:r>
          </w:p>
        </w:tc>
        <w:tc>
          <w:tcPr>
            <w:tcW w:w="969" w:type="dxa"/>
            <w:tcBorders>
              <w:left w:val="nil"/>
              <w:bottom w:val="nil"/>
              <w:right w:val="nil"/>
            </w:tcBorders>
          </w:tcPr>
          <w:p w14:paraId="7DA80BF5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KPE</w:t>
            </w:r>
          </w:p>
        </w:tc>
        <w:tc>
          <w:tcPr>
            <w:tcW w:w="969" w:type="dxa"/>
            <w:tcBorders>
              <w:left w:val="nil"/>
              <w:bottom w:val="nil"/>
              <w:right w:val="nil"/>
            </w:tcBorders>
          </w:tcPr>
          <w:p w14:paraId="32DFBD1A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GYL</w:t>
            </w:r>
          </w:p>
        </w:tc>
        <w:tc>
          <w:tcPr>
            <w:tcW w:w="969" w:type="dxa"/>
            <w:tcBorders>
              <w:left w:val="nil"/>
              <w:bottom w:val="nil"/>
              <w:right w:val="nil"/>
            </w:tcBorders>
          </w:tcPr>
          <w:p w14:paraId="4C66551A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CW</w:t>
            </w:r>
          </w:p>
        </w:tc>
      </w:tr>
      <w:tr w:rsidR="00920CAD" w:rsidRPr="007766D5" w14:paraId="61211EB0" w14:textId="77777777" w:rsidTr="00842AF4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62476F2E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SPAD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6981191E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1.00000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8AD72D6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0.03234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0.7096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11B348A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0.03433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0.6926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BBB5FD6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-0.02626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0.7624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7E585614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0.03742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0.6665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DEB2618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-0.01178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0.8921</w:t>
            </w:r>
          </w:p>
        </w:tc>
      </w:tr>
      <w:tr w:rsidR="00920CAD" w:rsidRPr="007766D5" w14:paraId="511E49BD" w14:textId="77777777" w:rsidTr="00842AF4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EA33A13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RWC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66F7D992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D629ABE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1.00000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AD749A8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0.05399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0.5340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0319BAF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-0.04204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0.6283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5A2E4065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-0.00804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0.9263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3B6948E5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0.04774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0.5824</w:t>
            </w:r>
          </w:p>
        </w:tc>
      </w:tr>
      <w:tr w:rsidR="00920CAD" w:rsidRPr="007766D5" w14:paraId="6D81414E" w14:textId="77777777" w:rsidTr="00842AF4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11FFBB9E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EW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ACD5BB7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5344419D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C95FE78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1.00000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1504B04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0.24465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0.0042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05A9107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0.88375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&lt;.0001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D7A7257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0.80514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&lt;.0001</w:t>
            </w:r>
          </w:p>
        </w:tc>
      </w:tr>
      <w:tr w:rsidR="00920CAD" w:rsidRPr="007766D5" w14:paraId="0159061E" w14:textId="77777777" w:rsidTr="00842AF4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12B3350A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KPE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00068319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4E00DFB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2851CFD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77B6165A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1.00000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F847FD8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0.24528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0.0041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392952C4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0.23152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0.0069</w:t>
            </w:r>
          </w:p>
        </w:tc>
      </w:tr>
      <w:tr w:rsidR="00920CAD" w:rsidRPr="007766D5" w14:paraId="74B510F0" w14:textId="77777777" w:rsidTr="00842AF4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F4C695D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GYL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1730507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7494C697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A938206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57EFDAB3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7A5D98C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1.00000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097A581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0.77326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&lt;.0001</w:t>
            </w:r>
          </w:p>
        </w:tc>
      </w:tr>
      <w:tr w:rsidR="00920CAD" w:rsidRPr="007766D5" w14:paraId="33E25E8E" w14:textId="77777777" w:rsidTr="00842AF4">
        <w:trPr>
          <w:jc w:val="center"/>
        </w:trPr>
        <w:tc>
          <w:tcPr>
            <w:tcW w:w="839" w:type="dxa"/>
            <w:tcBorders>
              <w:top w:val="nil"/>
              <w:left w:val="nil"/>
              <w:right w:val="nil"/>
            </w:tcBorders>
          </w:tcPr>
          <w:p w14:paraId="6157C78A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CW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</w:tcPr>
          <w:p w14:paraId="7F8ED8D0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</w:tcPr>
          <w:p w14:paraId="2620A20B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</w:tcPr>
          <w:p w14:paraId="4CF54AD9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</w:tcPr>
          <w:p w14:paraId="79455247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</w:tcPr>
          <w:p w14:paraId="737259C3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</w:tcPr>
          <w:p w14:paraId="04EA844E" w14:textId="77777777" w:rsidR="00920CAD" w:rsidRPr="007766D5" w:rsidRDefault="00920CAD" w:rsidP="005A5511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1.00000</w:t>
            </w:r>
            <w:r w:rsidRPr="0077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</w:tbl>
    <w:p w14:paraId="0E524C99" w14:textId="77777777" w:rsidR="00920CAD" w:rsidRDefault="00920CAD" w:rsidP="005A5511">
      <w:pPr>
        <w:jc w:val="center"/>
      </w:pPr>
    </w:p>
    <w:p w14:paraId="0651495A" w14:textId="645F1638" w:rsidR="00A93A24" w:rsidRDefault="005E1339" w:rsidP="00096065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after="0" w:line="240" w:lineRule="auto"/>
        <w:ind w:left="992" w:hanging="99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lang w:val="en-US"/>
        </w:rPr>
        <w:t>Supplementary</w:t>
      </w:r>
      <w:r w:rsidRPr="00467CFC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="00A93A24" w:rsidRPr="00467CFC">
        <w:rPr>
          <w:rFonts w:ascii="Times New Roman" w:eastAsia="Calibri" w:hAnsi="Times New Roman" w:cs="Times New Roman"/>
          <w:b/>
          <w:bCs/>
          <w:color w:val="000000"/>
        </w:rPr>
        <w:t>Table</w:t>
      </w:r>
      <w:r w:rsidR="00A93A24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="00DC278E">
        <w:rPr>
          <w:rFonts w:ascii="Times New Roman" w:eastAsia="Calibri" w:hAnsi="Times New Roman" w:cs="Times New Roman"/>
          <w:b/>
          <w:bCs/>
          <w:color w:val="000000"/>
        </w:rPr>
        <w:t>3</w:t>
      </w:r>
      <w:r w:rsidR="00A93A24" w:rsidRPr="00467CFC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="00A93A24" w:rsidRPr="00315FE7">
        <w:rPr>
          <w:rFonts w:ascii="Times New Roman" w:eastAsia="Calibri" w:hAnsi="Times New Roman" w:cs="Times New Roman"/>
          <w:color w:val="000000"/>
        </w:rPr>
        <w:t>Marker intervals showing the association of putative QTLs with component   traits under drought and control conditions analysed by composite interval mapping</w:t>
      </w:r>
      <w:r w:rsidR="00A93A24" w:rsidRPr="00315FE7">
        <w:rPr>
          <w:rFonts w:ascii="Times New Roman" w:hAnsi="Times New Roman" w:cs="Times New Roman"/>
          <w:color w:val="000000"/>
        </w:rPr>
        <w:t>.</w:t>
      </w:r>
    </w:p>
    <w:tbl>
      <w:tblPr>
        <w:tblpPr w:leftFromText="180" w:rightFromText="180" w:vertAnchor="text" w:horzAnchor="page" w:tblpX="1622" w:tblpY="288"/>
        <w:tblW w:w="8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527"/>
        <w:gridCol w:w="947"/>
        <w:gridCol w:w="1108"/>
        <w:gridCol w:w="1896"/>
        <w:gridCol w:w="1108"/>
        <w:gridCol w:w="1109"/>
        <w:gridCol w:w="945"/>
      </w:tblGrid>
      <w:tr w:rsidR="00A93A24" w:rsidRPr="00096065" w14:paraId="61CD0C59" w14:textId="77777777" w:rsidTr="00842AF4">
        <w:trPr>
          <w:trHeight w:val="640"/>
        </w:trPr>
        <w:tc>
          <w:tcPr>
            <w:tcW w:w="884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777A4E9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Component traits</w:t>
            </w:r>
          </w:p>
        </w:tc>
        <w:tc>
          <w:tcPr>
            <w:tcW w:w="548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3FE66B8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QTL</w:t>
            </w:r>
          </w:p>
        </w:tc>
        <w:tc>
          <w:tcPr>
            <w:tcW w:w="641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1B7863A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Chromosome</w:t>
            </w:r>
          </w:p>
        </w:tc>
        <w:tc>
          <w:tcPr>
            <w:tcW w:w="1097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8A50954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Marker interval</w:t>
            </w:r>
          </w:p>
        </w:tc>
        <w:tc>
          <w:tcPr>
            <w:tcW w:w="641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E63C66F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LOD score</w:t>
            </w:r>
          </w:p>
        </w:tc>
        <w:tc>
          <w:tcPr>
            <w:tcW w:w="642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4C0983E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Phenotypic variance (%)</w:t>
            </w:r>
          </w:p>
        </w:tc>
        <w:tc>
          <w:tcPr>
            <w:tcW w:w="548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B9D6F8A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Additive effect</w:t>
            </w:r>
          </w:p>
        </w:tc>
      </w:tr>
      <w:tr w:rsidR="00A93A24" w:rsidRPr="00096065" w14:paraId="64175101" w14:textId="77777777" w:rsidTr="00842AF4">
        <w:trPr>
          <w:trHeight w:val="209"/>
        </w:trPr>
        <w:tc>
          <w:tcPr>
            <w:tcW w:w="884" w:type="pct"/>
            <w:tcBorders>
              <w:left w:val="nil"/>
              <w:bottom w:val="nil"/>
              <w:right w:val="nil"/>
            </w:tcBorders>
            <w:vAlign w:val="center"/>
          </w:tcPr>
          <w:p w14:paraId="125F9F0E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Days to silking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vAlign w:val="center"/>
          </w:tcPr>
          <w:p w14:paraId="7965A510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</w:pPr>
            <w:proofErr w:type="spellStart"/>
            <w:r w:rsidRPr="0009606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  <w:t>qDS</w:t>
            </w:r>
            <w:proofErr w:type="spellEnd"/>
          </w:p>
        </w:tc>
        <w:tc>
          <w:tcPr>
            <w:tcW w:w="641" w:type="pct"/>
            <w:tcBorders>
              <w:left w:val="nil"/>
              <w:bottom w:val="nil"/>
              <w:right w:val="nil"/>
            </w:tcBorders>
            <w:vAlign w:val="center"/>
          </w:tcPr>
          <w:p w14:paraId="4B7A53DE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1097" w:type="pct"/>
            <w:tcBorders>
              <w:left w:val="nil"/>
              <w:bottom w:val="nil"/>
              <w:right w:val="nil"/>
            </w:tcBorders>
            <w:vAlign w:val="center"/>
          </w:tcPr>
          <w:p w14:paraId="2EF04BA2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bnlg1523-umc1908</w:t>
            </w:r>
          </w:p>
        </w:tc>
        <w:tc>
          <w:tcPr>
            <w:tcW w:w="641" w:type="pct"/>
            <w:tcBorders>
              <w:left w:val="nil"/>
              <w:bottom w:val="nil"/>
              <w:right w:val="nil"/>
            </w:tcBorders>
            <w:vAlign w:val="center"/>
          </w:tcPr>
          <w:p w14:paraId="5392537A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3.97</w:t>
            </w:r>
          </w:p>
        </w:tc>
        <w:tc>
          <w:tcPr>
            <w:tcW w:w="642" w:type="pct"/>
            <w:tcBorders>
              <w:left w:val="nil"/>
              <w:bottom w:val="nil"/>
              <w:right w:val="nil"/>
            </w:tcBorders>
            <w:vAlign w:val="center"/>
          </w:tcPr>
          <w:p w14:paraId="2F99500E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17.09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vAlign w:val="center"/>
          </w:tcPr>
          <w:p w14:paraId="27A0EFAC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2.38</w:t>
            </w:r>
          </w:p>
        </w:tc>
      </w:tr>
      <w:tr w:rsidR="00A93A24" w:rsidRPr="00096065" w14:paraId="3BB4DAC5" w14:textId="77777777" w:rsidTr="00842AF4">
        <w:trPr>
          <w:trHeight w:val="222"/>
        </w:trPr>
        <w:tc>
          <w:tcPr>
            <w:tcW w:w="88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B840E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  <w:p w14:paraId="1C55EE1F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SPAD1 control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CD76E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  <w:t>qspad1C1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6B55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F6396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bnlg1615-bnlg1720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44D0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3.17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8B8CC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12.41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67721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-1.17</w:t>
            </w:r>
          </w:p>
        </w:tc>
      </w:tr>
      <w:tr w:rsidR="00A93A24" w:rsidRPr="00096065" w14:paraId="5E61F642" w14:textId="77777777" w:rsidTr="00842AF4">
        <w:trPr>
          <w:trHeight w:val="125"/>
        </w:trPr>
        <w:tc>
          <w:tcPr>
            <w:tcW w:w="8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990BC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24115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  <w:t>qspad1C2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792BA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4CA15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umc1545-umc2160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9394F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3.29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84F95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13.14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1F6B2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-1.27</w:t>
            </w:r>
          </w:p>
        </w:tc>
      </w:tr>
      <w:tr w:rsidR="00A93A24" w:rsidRPr="00096065" w14:paraId="110E9574" w14:textId="77777777" w:rsidTr="00842AF4">
        <w:trPr>
          <w:trHeight w:val="222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13BE2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SPAD2 control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3B3F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  <w:t>qspad2C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4BA54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CE536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umc1117-umc1896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2010B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3.95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EADDA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24.21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08080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-2.12</w:t>
            </w:r>
          </w:p>
        </w:tc>
      </w:tr>
      <w:tr w:rsidR="00A93A24" w:rsidRPr="00096065" w14:paraId="01F801D7" w14:textId="77777777" w:rsidTr="00842AF4">
        <w:trPr>
          <w:trHeight w:val="431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84CA4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Relative leaf water content1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1370C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  <w:t>qrwc1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9B0C9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FD84D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umc1117-umc1896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9CE2E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2.96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763C5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13.32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B6B16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-0.97</w:t>
            </w:r>
          </w:p>
        </w:tc>
      </w:tr>
      <w:tr w:rsidR="00A93A24" w:rsidRPr="00096065" w14:paraId="2BD4F549" w14:textId="77777777" w:rsidTr="00842AF4">
        <w:trPr>
          <w:trHeight w:val="222"/>
        </w:trPr>
        <w:tc>
          <w:tcPr>
            <w:tcW w:w="88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B363A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  <w:p w14:paraId="060C0D7E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Relative leaf water content1 control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E4AA8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  <w:t>qrwc1C1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2C520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16260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umc1117-umc1896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7B931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4.08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86F1B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22.3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B44A3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-1.47</w:t>
            </w:r>
          </w:p>
        </w:tc>
      </w:tr>
      <w:tr w:rsidR="00A93A24" w:rsidRPr="00096065" w14:paraId="58BD59CC" w14:textId="77777777" w:rsidTr="00842AF4">
        <w:trPr>
          <w:trHeight w:val="70"/>
        </w:trPr>
        <w:tc>
          <w:tcPr>
            <w:tcW w:w="8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2C3B8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B2748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  <w:t>qrwc1C2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EF343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71FB7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bnlg107-bnlg2249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8892B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3.20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320B9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20.89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B1479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1.34</w:t>
            </w:r>
          </w:p>
        </w:tc>
      </w:tr>
      <w:tr w:rsidR="00A93A24" w:rsidRPr="00096065" w14:paraId="52BB7F91" w14:textId="77777777" w:rsidTr="00842AF4">
        <w:trPr>
          <w:trHeight w:val="222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AB9E7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Ear length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AC81B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</w:pPr>
            <w:proofErr w:type="spellStart"/>
            <w:r w:rsidRPr="0009606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  <w:t>qEL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B90F3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4654A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bnlg1350-bnlg1496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E8566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3.19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078C4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13.93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5C175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1.07</w:t>
            </w:r>
          </w:p>
        </w:tc>
      </w:tr>
      <w:tr w:rsidR="00A93A24" w:rsidRPr="00096065" w14:paraId="6016CC29" w14:textId="77777777" w:rsidTr="00842AF4">
        <w:trPr>
          <w:trHeight w:val="209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9C440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Ear weight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ABEA4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</w:pPr>
            <w:proofErr w:type="spellStart"/>
            <w:r w:rsidRPr="0009606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  <w:t>qEW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068EE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633A7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bnlg1401-umc1634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84231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3.07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0384D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19.51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CCE65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-4.73</w:t>
            </w:r>
          </w:p>
        </w:tc>
      </w:tr>
      <w:tr w:rsidR="00A93A24" w:rsidRPr="00096065" w14:paraId="30779F37" w14:textId="77777777" w:rsidTr="00842AF4">
        <w:trPr>
          <w:trHeight w:val="209"/>
        </w:trPr>
        <w:tc>
          <w:tcPr>
            <w:tcW w:w="88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32812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Number of kernels per ear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518F3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  <w:t>qKPE1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AF705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3655D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bnlg1617-bnlg1740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485DD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3.05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04A65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31.62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30019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-24.38</w:t>
            </w:r>
          </w:p>
        </w:tc>
      </w:tr>
      <w:tr w:rsidR="00A93A24" w:rsidRPr="00096065" w14:paraId="5736BAD8" w14:textId="77777777" w:rsidTr="00842AF4">
        <w:trPr>
          <w:trHeight w:val="125"/>
        </w:trPr>
        <w:tc>
          <w:tcPr>
            <w:tcW w:w="8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3DC8A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098FD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  <w:t>qKPE2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9E951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8A63D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bnlg1401-umc1634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E3586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4.12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81477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23.14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621AD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-19.16</w:t>
            </w:r>
          </w:p>
        </w:tc>
      </w:tr>
      <w:tr w:rsidR="00A93A24" w:rsidRPr="00096065" w14:paraId="19F669F8" w14:textId="77777777" w:rsidTr="00842AF4">
        <w:trPr>
          <w:trHeight w:val="222"/>
        </w:trPr>
        <w:tc>
          <w:tcPr>
            <w:tcW w:w="884" w:type="pct"/>
            <w:tcBorders>
              <w:top w:val="nil"/>
              <w:left w:val="nil"/>
              <w:right w:val="nil"/>
            </w:tcBorders>
            <w:vAlign w:val="center"/>
          </w:tcPr>
          <w:p w14:paraId="69AAD7DE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Cob weight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vAlign w:val="center"/>
          </w:tcPr>
          <w:p w14:paraId="5A2852F6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</w:pPr>
            <w:proofErr w:type="spellStart"/>
            <w:r w:rsidRPr="0009606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IN"/>
              </w:rPr>
              <w:t>qCW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vAlign w:val="center"/>
          </w:tcPr>
          <w:p w14:paraId="5803961C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1097" w:type="pct"/>
            <w:tcBorders>
              <w:top w:val="nil"/>
              <w:left w:val="nil"/>
              <w:right w:val="nil"/>
            </w:tcBorders>
            <w:vAlign w:val="center"/>
          </w:tcPr>
          <w:p w14:paraId="1CA29BD9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bnlg1401-umc1634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vAlign w:val="center"/>
          </w:tcPr>
          <w:p w14:paraId="254187FC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2.89</w:t>
            </w:r>
          </w:p>
        </w:tc>
        <w:tc>
          <w:tcPr>
            <w:tcW w:w="642" w:type="pct"/>
            <w:tcBorders>
              <w:top w:val="nil"/>
              <w:left w:val="nil"/>
              <w:right w:val="nil"/>
            </w:tcBorders>
            <w:vAlign w:val="center"/>
          </w:tcPr>
          <w:p w14:paraId="5E0A9235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21.09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vAlign w:val="center"/>
          </w:tcPr>
          <w:p w14:paraId="5697D5EB" w14:textId="77777777" w:rsidR="00A93A24" w:rsidRPr="00096065" w:rsidRDefault="00A93A24" w:rsidP="005A5511">
            <w:pPr>
              <w:widowControl w:val="0"/>
              <w:spacing w:before="6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-1.07</w:t>
            </w:r>
          </w:p>
        </w:tc>
      </w:tr>
    </w:tbl>
    <w:p w14:paraId="1D4C2184" w14:textId="77777777" w:rsidR="00A93A24" w:rsidRDefault="00A93A24" w:rsidP="00096065"/>
    <w:p w14:paraId="0CAE974E" w14:textId="77777777" w:rsidR="00A93A24" w:rsidRPr="00025139" w:rsidRDefault="00A93A24" w:rsidP="005A5511">
      <w:pPr>
        <w:jc w:val="center"/>
      </w:pPr>
    </w:p>
    <w:p w14:paraId="20EF305A" w14:textId="77777777" w:rsidR="002624DF" w:rsidRDefault="002624DF" w:rsidP="005A5511">
      <w:pPr>
        <w:widowControl w:val="0"/>
        <w:suppressAutoHyphens/>
        <w:autoSpaceDE w:val="0"/>
        <w:autoSpaceDN w:val="0"/>
        <w:adjustRightInd w:val="0"/>
        <w:spacing w:before="80" w:after="80" w:line="360" w:lineRule="auto"/>
        <w:ind w:left="851" w:hanging="851"/>
        <w:jc w:val="center"/>
        <w:rPr>
          <w:rFonts w:ascii="Times New Roman" w:hAnsi="Times New Roman" w:cs="Times New Roman"/>
          <w:b/>
          <w:color w:val="000000"/>
        </w:rPr>
      </w:pPr>
    </w:p>
    <w:p w14:paraId="131EBC33" w14:textId="77777777" w:rsidR="002624DF" w:rsidRDefault="002624DF" w:rsidP="005A5511">
      <w:pPr>
        <w:widowControl w:val="0"/>
        <w:suppressAutoHyphens/>
        <w:autoSpaceDE w:val="0"/>
        <w:autoSpaceDN w:val="0"/>
        <w:adjustRightInd w:val="0"/>
        <w:spacing w:before="80" w:after="80" w:line="360" w:lineRule="auto"/>
        <w:ind w:left="851" w:hanging="851"/>
        <w:jc w:val="center"/>
        <w:rPr>
          <w:rFonts w:ascii="Times New Roman" w:hAnsi="Times New Roman" w:cs="Times New Roman"/>
          <w:b/>
          <w:color w:val="000000"/>
        </w:rPr>
      </w:pPr>
    </w:p>
    <w:p w14:paraId="1D26994A" w14:textId="77777777" w:rsidR="002624DF" w:rsidRDefault="002624DF" w:rsidP="005A5511">
      <w:pPr>
        <w:widowControl w:val="0"/>
        <w:suppressAutoHyphens/>
        <w:autoSpaceDE w:val="0"/>
        <w:autoSpaceDN w:val="0"/>
        <w:adjustRightInd w:val="0"/>
        <w:spacing w:before="80" w:after="80" w:line="360" w:lineRule="auto"/>
        <w:ind w:left="851" w:hanging="851"/>
        <w:jc w:val="center"/>
        <w:rPr>
          <w:rFonts w:ascii="Times New Roman" w:hAnsi="Times New Roman" w:cs="Times New Roman"/>
          <w:b/>
          <w:color w:val="000000"/>
        </w:rPr>
      </w:pPr>
    </w:p>
    <w:p w14:paraId="6CD37E87" w14:textId="77777777" w:rsidR="002624DF" w:rsidRDefault="002624DF" w:rsidP="005A5511">
      <w:pPr>
        <w:widowControl w:val="0"/>
        <w:suppressAutoHyphens/>
        <w:autoSpaceDE w:val="0"/>
        <w:autoSpaceDN w:val="0"/>
        <w:adjustRightInd w:val="0"/>
        <w:spacing w:before="80" w:after="80" w:line="360" w:lineRule="auto"/>
        <w:ind w:left="851" w:hanging="851"/>
        <w:jc w:val="center"/>
        <w:rPr>
          <w:rFonts w:ascii="Times New Roman" w:hAnsi="Times New Roman" w:cs="Times New Roman"/>
          <w:b/>
          <w:color w:val="000000"/>
        </w:rPr>
      </w:pPr>
    </w:p>
    <w:p w14:paraId="79416AC5" w14:textId="23043FAE" w:rsidR="00A93A24" w:rsidRPr="00512D04" w:rsidRDefault="005E1339" w:rsidP="0009606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lang w:val="en-US"/>
        </w:rPr>
        <w:lastRenderedPageBreak/>
        <w:t>Supplementary</w:t>
      </w:r>
      <w:r w:rsidRPr="00512D04">
        <w:rPr>
          <w:rFonts w:ascii="Times New Roman" w:hAnsi="Times New Roman" w:cs="Times New Roman"/>
          <w:b/>
          <w:color w:val="000000"/>
        </w:rPr>
        <w:t xml:space="preserve"> </w:t>
      </w:r>
      <w:r w:rsidR="00A93A24" w:rsidRPr="00512D04">
        <w:rPr>
          <w:rFonts w:ascii="Times New Roman" w:hAnsi="Times New Roman" w:cs="Times New Roman"/>
          <w:b/>
          <w:color w:val="000000"/>
        </w:rPr>
        <w:t xml:space="preserve">Table </w:t>
      </w:r>
      <w:r w:rsidR="00DC278E">
        <w:rPr>
          <w:rFonts w:ascii="Times New Roman" w:hAnsi="Times New Roman" w:cs="Times New Roman"/>
          <w:b/>
          <w:color w:val="000000"/>
        </w:rPr>
        <w:t>4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="00A93A24" w:rsidRPr="00315FE7">
        <w:rPr>
          <w:rFonts w:ascii="Times New Roman" w:hAnsi="Times New Roman" w:cs="Times New Roman"/>
          <w:bCs/>
          <w:color w:val="000000"/>
        </w:rPr>
        <w:t>Percentage background recovery of the recurrent parent genome in BC</w:t>
      </w:r>
      <w:r w:rsidR="00A93A24" w:rsidRPr="00315FE7">
        <w:rPr>
          <w:rFonts w:ascii="Times New Roman" w:hAnsi="Times New Roman" w:cs="Times New Roman"/>
          <w:bCs/>
          <w:color w:val="000000"/>
          <w:vertAlign w:val="subscript"/>
        </w:rPr>
        <w:t>1</w:t>
      </w:r>
      <w:r w:rsidR="00A93A24" w:rsidRPr="00315FE7">
        <w:rPr>
          <w:rFonts w:ascii="Times New Roman" w:hAnsi="Times New Roman" w:cs="Times New Roman"/>
          <w:bCs/>
          <w:color w:val="000000"/>
        </w:rPr>
        <w:t>F</w:t>
      </w:r>
      <w:r w:rsidR="00A93A24" w:rsidRPr="00315FE7">
        <w:rPr>
          <w:rFonts w:ascii="Times New Roman" w:hAnsi="Times New Roman" w:cs="Times New Roman"/>
          <w:bCs/>
          <w:color w:val="000000"/>
          <w:vertAlign w:val="subscript"/>
        </w:rPr>
        <w:t>1</w:t>
      </w:r>
      <w:r w:rsidR="00A93A24" w:rsidRPr="00315FE7">
        <w:rPr>
          <w:rFonts w:ascii="Times New Roman" w:hAnsi="Times New Roman" w:cs="Times New Roman"/>
          <w:bCs/>
          <w:color w:val="000000"/>
        </w:rPr>
        <w:t xml:space="preserve"> plants derived from the cross of LM23 x CM140</w:t>
      </w:r>
    </w:p>
    <w:tbl>
      <w:tblPr>
        <w:tblW w:w="8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497"/>
        <w:gridCol w:w="2694"/>
        <w:gridCol w:w="3017"/>
      </w:tblGrid>
      <w:tr w:rsidR="00A93A24" w:rsidRPr="00096065" w14:paraId="5044DB01" w14:textId="77777777" w:rsidTr="00842AF4">
        <w:trPr>
          <w:trHeight w:val="382"/>
          <w:jc w:val="center"/>
        </w:trPr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AA0C7D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Genotype ID (LM23)</w:t>
            </w:r>
          </w:p>
        </w:tc>
        <w:tc>
          <w:tcPr>
            <w:tcW w:w="19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ADFA3D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A (%)</w:t>
            </w:r>
          </w:p>
        </w:tc>
        <w:tc>
          <w:tcPr>
            <w:tcW w:w="22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65E667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H (%)</w:t>
            </w:r>
          </w:p>
        </w:tc>
      </w:tr>
      <w:tr w:rsidR="00A93A24" w:rsidRPr="00096065" w14:paraId="5FD089E6" w14:textId="77777777" w:rsidTr="00842AF4">
        <w:trPr>
          <w:trHeight w:val="313"/>
          <w:jc w:val="center"/>
        </w:trPr>
        <w:tc>
          <w:tcPr>
            <w:tcW w:w="1842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28A2E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3</w:t>
            </w:r>
          </w:p>
        </w:tc>
        <w:tc>
          <w:tcPr>
            <w:tcW w:w="1987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BF83B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36.4</w:t>
            </w:r>
          </w:p>
        </w:tc>
        <w:tc>
          <w:tcPr>
            <w:tcW w:w="2225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EAA1A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54.2</w:t>
            </w:r>
          </w:p>
        </w:tc>
      </w:tr>
      <w:tr w:rsidR="00A93A24" w:rsidRPr="00096065" w14:paraId="5D72F9CE" w14:textId="77777777" w:rsidTr="00842AF4">
        <w:trPr>
          <w:trHeight w:val="313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73051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35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5859D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40.4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3D159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50.2</w:t>
            </w:r>
          </w:p>
        </w:tc>
      </w:tr>
      <w:tr w:rsidR="00A93A24" w:rsidRPr="00096065" w14:paraId="5EFEBD74" w14:textId="77777777" w:rsidTr="00842AF4">
        <w:trPr>
          <w:trHeight w:val="313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62FB3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48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0B406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26.7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74DC2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56.4</w:t>
            </w:r>
          </w:p>
        </w:tc>
      </w:tr>
      <w:tr w:rsidR="00A93A24" w:rsidRPr="00096065" w14:paraId="61146C64" w14:textId="77777777" w:rsidTr="00842AF4">
        <w:trPr>
          <w:trHeight w:val="313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6EAE6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138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E58A4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64.3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B5263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35.7</w:t>
            </w:r>
          </w:p>
        </w:tc>
      </w:tr>
      <w:tr w:rsidR="00A93A24" w:rsidRPr="00096065" w14:paraId="6D570AE6" w14:textId="77777777" w:rsidTr="00842AF4">
        <w:trPr>
          <w:trHeight w:val="313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F1CA8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94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B3B2F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63.9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A7853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25</w:t>
            </w:r>
          </w:p>
        </w:tc>
      </w:tr>
      <w:tr w:rsidR="00A93A24" w:rsidRPr="00096065" w14:paraId="7C8E12A0" w14:textId="77777777" w:rsidTr="00842AF4">
        <w:trPr>
          <w:trHeight w:val="313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A1869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139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73B8E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40.8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46E08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53.4</w:t>
            </w:r>
          </w:p>
        </w:tc>
      </w:tr>
      <w:tr w:rsidR="00A93A24" w:rsidRPr="00096065" w14:paraId="018759D4" w14:textId="77777777" w:rsidTr="00842AF4">
        <w:trPr>
          <w:trHeight w:val="313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D8FB7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F489C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50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13628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40.6</w:t>
            </w:r>
          </w:p>
        </w:tc>
      </w:tr>
      <w:tr w:rsidR="00A93A24" w:rsidRPr="00096065" w14:paraId="68436FE1" w14:textId="77777777" w:rsidTr="00842AF4">
        <w:trPr>
          <w:trHeight w:val="313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DBD75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15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A0820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28.1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671AA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46.8</w:t>
            </w:r>
          </w:p>
        </w:tc>
      </w:tr>
      <w:tr w:rsidR="00A93A24" w:rsidRPr="00096065" w14:paraId="5B0239C1" w14:textId="77777777" w:rsidTr="00842AF4">
        <w:trPr>
          <w:trHeight w:val="313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804DE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30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FBBB2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34.5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09006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49.5</w:t>
            </w:r>
          </w:p>
        </w:tc>
      </w:tr>
      <w:tr w:rsidR="00A93A24" w:rsidRPr="00096065" w14:paraId="288FBE0E" w14:textId="77777777" w:rsidTr="00842AF4">
        <w:trPr>
          <w:trHeight w:val="313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E7973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407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636E6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58.6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4F4CA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41.4</w:t>
            </w:r>
          </w:p>
        </w:tc>
      </w:tr>
      <w:tr w:rsidR="00A93A24" w:rsidRPr="00096065" w14:paraId="278492C6" w14:textId="77777777" w:rsidTr="00842AF4">
        <w:trPr>
          <w:trHeight w:val="313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ADC4E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136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25F2C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77.7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9F5BA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22.3</w:t>
            </w:r>
          </w:p>
        </w:tc>
      </w:tr>
      <w:tr w:rsidR="00A93A24" w:rsidRPr="00096065" w14:paraId="71F3B338" w14:textId="77777777" w:rsidTr="00842AF4">
        <w:trPr>
          <w:trHeight w:val="313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F843B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22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09E28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64.6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02C64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26</w:t>
            </w:r>
          </w:p>
        </w:tc>
      </w:tr>
      <w:tr w:rsidR="00A93A24" w:rsidRPr="00096065" w14:paraId="619D274C" w14:textId="77777777" w:rsidTr="00842AF4">
        <w:trPr>
          <w:trHeight w:val="313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F62B5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32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A7ADF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53.3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86A91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30.7</w:t>
            </w:r>
          </w:p>
        </w:tc>
      </w:tr>
      <w:tr w:rsidR="00A93A24" w:rsidRPr="00096065" w14:paraId="482B8F52" w14:textId="77777777" w:rsidTr="00842AF4">
        <w:trPr>
          <w:trHeight w:val="313"/>
          <w:jc w:val="center"/>
        </w:trPr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4F97ABB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45</w:t>
            </w:r>
          </w:p>
        </w:tc>
        <w:tc>
          <w:tcPr>
            <w:tcW w:w="198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1E635E5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50.8</w:t>
            </w:r>
          </w:p>
        </w:tc>
        <w:tc>
          <w:tcPr>
            <w:tcW w:w="222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7AE637E" w14:textId="77777777" w:rsidR="00A93A24" w:rsidRPr="00096065" w:rsidRDefault="00A93A24" w:rsidP="005A5511">
            <w:pPr>
              <w:spacing w:before="100" w:after="12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33.2</w:t>
            </w:r>
          </w:p>
        </w:tc>
      </w:tr>
    </w:tbl>
    <w:p w14:paraId="3C11FDC9" w14:textId="77777777" w:rsidR="00096065" w:rsidRDefault="00096065" w:rsidP="0009606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color w:val="000000"/>
        </w:rPr>
      </w:pPr>
    </w:p>
    <w:p w14:paraId="3397E0A4" w14:textId="0994F67C" w:rsidR="00A93A24" w:rsidRPr="00512D04" w:rsidRDefault="005E1339" w:rsidP="0009606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lang w:val="en-US"/>
        </w:rPr>
        <w:t>Supplementary</w:t>
      </w:r>
      <w:r w:rsidRPr="00512D04">
        <w:rPr>
          <w:rFonts w:ascii="Times New Roman" w:hAnsi="Times New Roman" w:cs="Times New Roman"/>
          <w:b/>
          <w:color w:val="000000"/>
        </w:rPr>
        <w:t xml:space="preserve"> </w:t>
      </w:r>
      <w:r w:rsidR="00A93A24" w:rsidRPr="00512D04">
        <w:rPr>
          <w:rFonts w:ascii="Times New Roman" w:hAnsi="Times New Roman" w:cs="Times New Roman"/>
          <w:b/>
          <w:color w:val="000000"/>
        </w:rPr>
        <w:t xml:space="preserve">Table </w:t>
      </w:r>
      <w:r w:rsidR="00DC278E">
        <w:rPr>
          <w:rFonts w:ascii="Times New Roman" w:hAnsi="Times New Roman" w:cs="Times New Roman"/>
          <w:b/>
          <w:color w:val="000000"/>
        </w:rPr>
        <w:t>5</w:t>
      </w:r>
      <w:r w:rsidR="00A93A24">
        <w:rPr>
          <w:rFonts w:ascii="Times New Roman" w:hAnsi="Times New Roman" w:cs="Times New Roman"/>
          <w:b/>
          <w:color w:val="000000"/>
        </w:rPr>
        <w:t xml:space="preserve"> </w:t>
      </w:r>
      <w:r w:rsidR="00A93A24" w:rsidRPr="00315FE7">
        <w:rPr>
          <w:rFonts w:ascii="Times New Roman" w:hAnsi="Times New Roman" w:cs="Times New Roman"/>
          <w:bCs/>
          <w:color w:val="000000"/>
        </w:rPr>
        <w:t>Percentage background recovery of the recurrent parent genome in BC</w:t>
      </w:r>
      <w:r w:rsidR="00A93A24" w:rsidRPr="00315FE7">
        <w:rPr>
          <w:rFonts w:ascii="Times New Roman" w:hAnsi="Times New Roman" w:cs="Times New Roman"/>
          <w:bCs/>
          <w:color w:val="000000"/>
          <w:vertAlign w:val="subscript"/>
        </w:rPr>
        <w:t>1</w:t>
      </w:r>
      <w:r w:rsidR="00A93A24" w:rsidRPr="00315FE7">
        <w:rPr>
          <w:rFonts w:ascii="Times New Roman" w:hAnsi="Times New Roman" w:cs="Times New Roman"/>
          <w:bCs/>
          <w:color w:val="000000"/>
        </w:rPr>
        <w:t>F</w:t>
      </w:r>
      <w:r w:rsidR="00A93A24" w:rsidRPr="00315FE7">
        <w:rPr>
          <w:rFonts w:ascii="Times New Roman" w:hAnsi="Times New Roman" w:cs="Times New Roman"/>
          <w:bCs/>
          <w:color w:val="000000"/>
          <w:vertAlign w:val="subscript"/>
        </w:rPr>
        <w:t>1</w:t>
      </w:r>
      <w:r w:rsidR="00A93A24" w:rsidRPr="00315FE7">
        <w:rPr>
          <w:rFonts w:ascii="Times New Roman" w:hAnsi="Times New Roman" w:cs="Times New Roman"/>
          <w:bCs/>
          <w:color w:val="000000"/>
        </w:rPr>
        <w:t xml:space="preserve"> plants derived from the cross of LM24 x CM140</w:t>
      </w:r>
    </w:p>
    <w:tbl>
      <w:tblPr>
        <w:tblW w:w="8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310"/>
        <w:gridCol w:w="714"/>
        <w:gridCol w:w="714"/>
        <w:gridCol w:w="1309"/>
        <w:gridCol w:w="713"/>
        <w:gridCol w:w="713"/>
        <w:gridCol w:w="1309"/>
        <w:gridCol w:w="713"/>
        <w:gridCol w:w="713"/>
      </w:tblGrid>
      <w:tr w:rsidR="00A93A24" w:rsidRPr="00096065" w14:paraId="01576375" w14:textId="77777777" w:rsidTr="00842AF4">
        <w:trPr>
          <w:trHeight w:val="281"/>
          <w:jc w:val="center"/>
        </w:trPr>
        <w:tc>
          <w:tcPr>
            <w:tcW w:w="9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91D129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Genotype ID (LM24)</w:t>
            </w:r>
          </w:p>
        </w:tc>
        <w:tc>
          <w:tcPr>
            <w:tcW w:w="5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120D14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A (%)</w:t>
            </w:r>
          </w:p>
        </w:tc>
        <w:tc>
          <w:tcPr>
            <w:tcW w:w="5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8C836B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H (%)</w:t>
            </w:r>
          </w:p>
        </w:tc>
        <w:tc>
          <w:tcPr>
            <w:tcW w:w="9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9A80D4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Genotype ID</w:t>
            </w:r>
          </w:p>
        </w:tc>
        <w:tc>
          <w:tcPr>
            <w:tcW w:w="5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4D2081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A (%)</w:t>
            </w:r>
          </w:p>
        </w:tc>
        <w:tc>
          <w:tcPr>
            <w:tcW w:w="5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E4C662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H (%)</w:t>
            </w:r>
          </w:p>
        </w:tc>
        <w:tc>
          <w:tcPr>
            <w:tcW w:w="9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9B8F6A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Genotype ID</w:t>
            </w:r>
          </w:p>
        </w:tc>
        <w:tc>
          <w:tcPr>
            <w:tcW w:w="5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D9D26A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A (%)</w:t>
            </w:r>
          </w:p>
        </w:tc>
        <w:tc>
          <w:tcPr>
            <w:tcW w:w="5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69FE8E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H (%)</w:t>
            </w:r>
          </w:p>
        </w:tc>
      </w:tr>
      <w:tr w:rsidR="00A93A24" w:rsidRPr="00096065" w14:paraId="16304FFF" w14:textId="77777777" w:rsidTr="00842AF4">
        <w:trPr>
          <w:trHeight w:val="281"/>
          <w:jc w:val="center"/>
        </w:trPr>
        <w:tc>
          <w:tcPr>
            <w:tcW w:w="948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F3921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216</w:t>
            </w:r>
          </w:p>
        </w:tc>
        <w:tc>
          <w:tcPr>
            <w:tcW w:w="534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F4E40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65.6</w:t>
            </w:r>
          </w:p>
        </w:tc>
        <w:tc>
          <w:tcPr>
            <w:tcW w:w="534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9D97C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34.4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93F50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301</w:t>
            </w:r>
          </w:p>
        </w:tc>
        <w:tc>
          <w:tcPr>
            <w:tcW w:w="527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ED506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33.2</w:t>
            </w:r>
          </w:p>
        </w:tc>
        <w:tc>
          <w:tcPr>
            <w:tcW w:w="534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F35C6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37.2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ECAAA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245</w:t>
            </w:r>
          </w:p>
        </w:tc>
        <w:tc>
          <w:tcPr>
            <w:tcW w:w="527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1BE84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50</w:t>
            </w:r>
          </w:p>
        </w:tc>
        <w:tc>
          <w:tcPr>
            <w:tcW w:w="534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690DE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50</w:t>
            </w:r>
          </w:p>
        </w:tc>
      </w:tr>
      <w:tr w:rsidR="00A93A24" w:rsidRPr="00096065" w14:paraId="189798FA" w14:textId="77777777" w:rsidTr="00842AF4">
        <w:trPr>
          <w:trHeight w:val="281"/>
          <w:jc w:val="center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997B7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E3C86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31.4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48984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68.6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C6690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278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7ABCF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6E3AB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22.2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8C4D5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256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3CB35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23.3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7BA6C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69.2</w:t>
            </w:r>
          </w:p>
        </w:tc>
      </w:tr>
      <w:tr w:rsidR="00A93A24" w:rsidRPr="00096065" w14:paraId="39AF3275" w14:textId="77777777" w:rsidTr="00842AF4">
        <w:trPr>
          <w:trHeight w:val="281"/>
          <w:jc w:val="center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47D33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322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3C0DB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40.7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A554C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59.3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6FFE1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343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32837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9.3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A98C6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83.2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3D91F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313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D3108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67.4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EF7A3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20.5</w:t>
            </w:r>
          </w:p>
        </w:tc>
      </w:tr>
      <w:tr w:rsidR="00A93A24" w:rsidRPr="00096065" w14:paraId="7809FAAA" w14:textId="77777777" w:rsidTr="00842AF4">
        <w:trPr>
          <w:trHeight w:val="281"/>
          <w:jc w:val="center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F914B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445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5951A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59.3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602C0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33.2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466B3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332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4D0E4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28.5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EC260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59.3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3A6FB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449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9B74F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29.8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A4086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62.8</w:t>
            </w:r>
          </w:p>
        </w:tc>
      </w:tr>
      <w:tr w:rsidR="00A93A24" w:rsidRPr="00096065" w14:paraId="2EDDD1BC" w14:textId="77777777" w:rsidTr="00842AF4">
        <w:trPr>
          <w:trHeight w:val="281"/>
          <w:jc w:val="center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24F7C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450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0081C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11.1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3FFA0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11.1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274B8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328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47749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21.5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0E717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71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E2058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B9247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73.9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7A47A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26.1</w:t>
            </w:r>
          </w:p>
        </w:tc>
      </w:tr>
      <w:tr w:rsidR="00A93A24" w:rsidRPr="00096065" w14:paraId="7E7FAB63" w14:textId="77777777" w:rsidTr="00842AF4">
        <w:trPr>
          <w:trHeight w:val="281"/>
          <w:jc w:val="center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3E50D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210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6EFB4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22.1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686E9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60.5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26D2A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327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2B9E6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44.2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29DFE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48.4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419A1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339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7EEBD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59.3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E7371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40.7</w:t>
            </w:r>
          </w:p>
        </w:tc>
      </w:tr>
      <w:tr w:rsidR="00A93A24" w:rsidRPr="00096065" w14:paraId="731F1A24" w14:textId="77777777" w:rsidTr="00842AF4">
        <w:trPr>
          <w:trHeight w:val="281"/>
          <w:jc w:val="center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EE031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222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B6894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73.9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7D91F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18.6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1658E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209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1FCFC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47.2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327E3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45.3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E0F39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448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ADCCB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34.5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51E7A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65.5</w:t>
            </w:r>
          </w:p>
        </w:tc>
      </w:tr>
      <w:tr w:rsidR="00A93A24" w:rsidRPr="00096065" w14:paraId="7DE17F5F" w14:textId="77777777" w:rsidTr="00842AF4">
        <w:trPr>
          <w:trHeight w:val="281"/>
          <w:jc w:val="center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ABF88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27FF9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77.8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45CCF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22.2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93383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319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9F8EA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56.6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EF80E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36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F2320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242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36E26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57475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19.6</w:t>
            </w:r>
          </w:p>
        </w:tc>
      </w:tr>
      <w:tr w:rsidR="00A93A24" w:rsidRPr="00096065" w14:paraId="179E7D29" w14:textId="77777777" w:rsidTr="00842AF4">
        <w:trPr>
          <w:trHeight w:val="281"/>
          <w:jc w:val="center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05BAB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98837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31.6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B5856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56.3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8911D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336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3F660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80.4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FAFD7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14.9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9CBB0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241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7C6B9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32.6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F925A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18.6</w:t>
            </w:r>
          </w:p>
        </w:tc>
      </w:tr>
      <w:tr w:rsidR="00A93A24" w:rsidRPr="00096065" w14:paraId="3353F4BE" w14:textId="77777777" w:rsidTr="00842AF4">
        <w:trPr>
          <w:trHeight w:val="281"/>
          <w:jc w:val="center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4481D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233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F5F8C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73.1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13D9F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26.9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5ECB5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389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69D76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18.7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3C388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73.9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1286C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353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8A65B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2B2D8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7.5</w:t>
            </w:r>
          </w:p>
        </w:tc>
      </w:tr>
      <w:tr w:rsidR="00A93A24" w:rsidRPr="00096065" w14:paraId="158AED37" w14:textId="77777777" w:rsidTr="00842AF4">
        <w:trPr>
          <w:trHeight w:val="281"/>
          <w:jc w:val="center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0E28F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320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05100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87.8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07106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CCF1D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379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286DD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38.9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CCBE4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53.7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6AA30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330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BF4C5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9D5C7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31.6</w:t>
            </w:r>
          </w:p>
        </w:tc>
      </w:tr>
      <w:tr w:rsidR="00A93A24" w:rsidRPr="00096065" w14:paraId="4D51D3AC" w14:textId="77777777" w:rsidTr="00842AF4">
        <w:trPr>
          <w:trHeight w:val="281"/>
          <w:jc w:val="center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B1A1F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453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5C125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26.7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F96E3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73.3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C5244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CBF57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73.2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52EC4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26.8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FFDF5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218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E67EF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29.8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6240D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58.1</w:t>
            </w:r>
          </w:p>
        </w:tc>
      </w:tr>
      <w:tr w:rsidR="00A93A24" w:rsidRPr="00096065" w14:paraId="710DF5A3" w14:textId="77777777" w:rsidTr="00842AF4">
        <w:trPr>
          <w:trHeight w:val="281"/>
          <w:jc w:val="center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25C3A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280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908BE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47.2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13B89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40.7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5E0CC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299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DA67D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34.2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8BB9C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56.5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24456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457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46A0A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30.8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4D076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59.9</w:t>
            </w:r>
          </w:p>
        </w:tc>
      </w:tr>
      <w:tr w:rsidR="00A93A24" w:rsidRPr="00096065" w14:paraId="4D3A10C3" w14:textId="77777777" w:rsidTr="00842AF4">
        <w:trPr>
          <w:trHeight w:val="55"/>
          <w:jc w:val="center"/>
        </w:trPr>
        <w:tc>
          <w:tcPr>
            <w:tcW w:w="94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F9565F3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356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174FF4E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0733FFB" w14:textId="77777777" w:rsidR="00A93A24" w:rsidRPr="00096065" w:rsidRDefault="00A93A24" w:rsidP="005A5511">
            <w:pPr>
              <w:spacing w:before="80" w:after="8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60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50</w:t>
            </w:r>
          </w:p>
        </w:tc>
        <w:tc>
          <w:tcPr>
            <w:tcW w:w="401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06A688F" w14:textId="77777777" w:rsidR="00A93A24" w:rsidRPr="00096065" w:rsidRDefault="00A93A24" w:rsidP="005A5511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4C2DAAD" w14:textId="77777777" w:rsidR="00A93A24" w:rsidRDefault="00A93A24" w:rsidP="00C437BD">
      <w:pPr>
        <w:widowControl w:val="0"/>
        <w:suppressAutoHyphens/>
        <w:autoSpaceDE w:val="0"/>
        <w:autoSpaceDN w:val="0"/>
        <w:adjustRightInd w:val="0"/>
        <w:spacing w:before="80" w:after="80" w:line="360" w:lineRule="auto"/>
      </w:pPr>
    </w:p>
    <w:sectPr w:rsidR="00A93A24" w:rsidSect="00315F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CF6B0" w14:textId="77777777" w:rsidR="00315FE7" w:rsidRDefault="00315FE7" w:rsidP="00315FE7">
      <w:pPr>
        <w:spacing w:after="0" w:line="240" w:lineRule="auto"/>
      </w:pPr>
      <w:r>
        <w:separator/>
      </w:r>
    </w:p>
  </w:endnote>
  <w:endnote w:type="continuationSeparator" w:id="0">
    <w:p w14:paraId="46448AE0" w14:textId="77777777" w:rsidR="00315FE7" w:rsidRDefault="00315FE7" w:rsidP="00315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4AA3" w14:textId="77777777" w:rsidR="00315FE7" w:rsidRDefault="00315FE7" w:rsidP="00315FE7">
      <w:pPr>
        <w:spacing w:after="0" w:line="240" w:lineRule="auto"/>
      </w:pPr>
      <w:r>
        <w:separator/>
      </w:r>
    </w:p>
  </w:footnote>
  <w:footnote w:type="continuationSeparator" w:id="0">
    <w:p w14:paraId="2120C403" w14:textId="77777777" w:rsidR="00315FE7" w:rsidRDefault="00315FE7" w:rsidP="00315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AD"/>
    <w:rsid w:val="00096065"/>
    <w:rsid w:val="001710D0"/>
    <w:rsid w:val="001E51FC"/>
    <w:rsid w:val="002624DF"/>
    <w:rsid w:val="00315FE7"/>
    <w:rsid w:val="003C6938"/>
    <w:rsid w:val="005A5511"/>
    <w:rsid w:val="005E1339"/>
    <w:rsid w:val="00842AF4"/>
    <w:rsid w:val="00920CAD"/>
    <w:rsid w:val="00A93A24"/>
    <w:rsid w:val="00C437BD"/>
    <w:rsid w:val="00DC278E"/>
    <w:rsid w:val="00DD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2837D"/>
  <w15:chartTrackingRefBased/>
  <w15:docId w15:val="{74F5C141-96F2-4704-B3FA-44F00184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p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CAD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0CAD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15F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FE7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15F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FE7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gurman dhillon</dc:creator>
  <cp:keywords/>
  <dc:description/>
  <cp:lastModifiedBy>DELL</cp:lastModifiedBy>
  <cp:revision>13</cp:revision>
  <dcterms:created xsi:type="dcterms:W3CDTF">2023-02-08T07:22:00Z</dcterms:created>
  <dcterms:modified xsi:type="dcterms:W3CDTF">2023-03-08T08:05:00Z</dcterms:modified>
</cp:coreProperties>
</file>