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DCB3" w14:textId="77777777" w:rsidR="00722BE8" w:rsidRPr="006676F7" w:rsidRDefault="00722BE8" w:rsidP="00722BE8">
      <w:pPr>
        <w:rPr>
          <w:rFonts w:ascii="Times New Roman" w:hAnsi="Times New Roman" w:cs="Times New Roman"/>
          <w:sz w:val="20"/>
          <w:szCs w:val="20"/>
        </w:rPr>
      </w:pPr>
      <w:r w:rsidRPr="006676F7">
        <w:rPr>
          <w:rFonts w:ascii="Times New Roman" w:hAnsi="Times New Roman" w:cs="Times New Roman"/>
          <w:sz w:val="20"/>
          <w:szCs w:val="20"/>
        </w:rPr>
        <w:t>Table S1. Primer sequences for RT-qPCR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2"/>
        <w:gridCol w:w="3392"/>
        <w:gridCol w:w="3866"/>
      </w:tblGrid>
      <w:tr w:rsidR="00722BE8" w:rsidRPr="006676F7" w14:paraId="4B02205C" w14:textId="77777777" w:rsidTr="0026379F">
        <w:tc>
          <w:tcPr>
            <w:tcW w:w="1032" w:type="dxa"/>
          </w:tcPr>
          <w:p w14:paraId="2AF2A286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3392" w:type="dxa"/>
          </w:tcPr>
          <w:p w14:paraId="3951C1A0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Forward Primer (5′-3′)</w:t>
            </w:r>
          </w:p>
        </w:tc>
        <w:tc>
          <w:tcPr>
            <w:tcW w:w="3866" w:type="dxa"/>
          </w:tcPr>
          <w:p w14:paraId="107DF3E4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Reverse Primer (5′-3′)</w:t>
            </w:r>
          </w:p>
        </w:tc>
      </w:tr>
      <w:tr w:rsidR="00722BE8" w:rsidRPr="006676F7" w14:paraId="255F9F07" w14:textId="77777777" w:rsidTr="0026379F">
        <w:trPr>
          <w:trHeight w:val="464"/>
        </w:trPr>
        <w:tc>
          <w:tcPr>
            <w:tcW w:w="1032" w:type="dxa"/>
          </w:tcPr>
          <w:p w14:paraId="2BA03B8B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ND1</w:t>
            </w:r>
          </w:p>
        </w:tc>
        <w:tc>
          <w:tcPr>
            <w:tcW w:w="3392" w:type="dxa"/>
          </w:tcPr>
          <w:p w14:paraId="3D192055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TCCGAGCATCTTATCCACGC</w:t>
            </w:r>
          </w:p>
        </w:tc>
        <w:tc>
          <w:tcPr>
            <w:tcW w:w="3866" w:type="dxa"/>
          </w:tcPr>
          <w:p w14:paraId="07FA38BF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GTATGGTGGTACTCCCGCTG</w:t>
            </w:r>
          </w:p>
        </w:tc>
      </w:tr>
      <w:tr w:rsidR="00722BE8" w:rsidRPr="006676F7" w14:paraId="0C08CBD3" w14:textId="77777777" w:rsidTr="0026379F">
        <w:trPr>
          <w:trHeight w:val="465"/>
        </w:trPr>
        <w:tc>
          <w:tcPr>
            <w:tcW w:w="1032" w:type="dxa"/>
          </w:tcPr>
          <w:p w14:paraId="60648664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ND4</w:t>
            </w:r>
          </w:p>
        </w:tc>
        <w:tc>
          <w:tcPr>
            <w:tcW w:w="3392" w:type="dxa"/>
          </w:tcPr>
          <w:p w14:paraId="0B8482AC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TAATCGCACATGGCCTCACA</w:t>
            </w:r>
          </w:p>
        </w:tc>
        <w:tc>
          <w:tcPr>
            <w:tcW w:w="3866" w:type="dxa"/>
          </w:tcPr>
          <w:p w14:paraId="7595B9E0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CATTTGAAGTCCTCGGGCCA</w:t>
            </w:r>
          </w:p>
        </w:tc>
      </w:tr>
      <w:tr w:rsidR="00722BE8" w:rsidRPr="006676F7" w14:paraId="4B2B2DA2" w14:textId="77777777" w:rsidTr="0026379F">
        <w:trPr>
          <w:trHeight w:val="493"/>
        </w:trPr>
        <w:tc>
          <w:tcPr>
            <w:tcW w:w="1032" w:type="dxa"/>
          </w:tcPr>
          <w:p w14:paraId="48802476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ND5</w:t>
            </w:r>
          </w:p>
        </w:tc>
        <w:tc>
          <w:tcPr>
            <w:tcW w:w="3392" w:type="dxa"/>
          </w:tcPr>
          <w:p w14:paraId="77038F4A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CAGCACAATTTGGCCTCCAC</w:t>
            </w:r>
          </w:p>
        </w:tc>
        <w:tc>
          <w:tcPr>
            <w:tcW w:w="3866" w:type="dxa"/>
          </w:tcPr>
          <w:p w14:paraId="5E9D1493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TAGTCGTGAGGGGGTGGAAT</w:t>
            </w:r>
          </w:p>
        </w:tc>
      </w:tr>
      <w:tr w:rsidR="00722BE8" w:rsidRPr="006676F7" w14:paraId="57A7E1A4" w14:textId="77777777" w:rsidTr="0026379F">
        <w:tc>
          <w:tcPr>
            <w:tcW w:w="1032" w:type="dxa"/>
          </w:tcPr>
          <w:p w14:paraId="52827EB6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ND6</w:t>
            </w:r>
          </w:p>
        </w:tc>
        <w:tc>
          <w:tcPr>
            <w:tcW w:w="3392" w:type="dxa"/>
          </w:tcPr>
          <w:p w14:paraId="7343E44E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CCCGCAAACAAAGATCACCC</w:t>
            </w:r>
          </w:p>
        </w:tc>
        <w:tc>
          <w:tcPr>
            <w:tcW w:w="3866" w:type="dxa"/>
          </w:tcPr>
          <w:p w14:paraId="0E9A7C86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TCTTGATGGTTTGGGAGATTGGT</w:t>
            </w:r>
          </w:p>
        </w:tc>
      </w:tr>
      <w:tr w:rsidR="00722BE8" w:rsidRPr="006676F7" w14:paraId="38CC09C6" w14:textId="77777777" w:rsidTr="0026379F">
        <w:tc>
          <w:tcPr>
            <w:tcW w:w="1032" w:type="dxa"/>
          </w:tcPr>
          <w:p w14:paraId="5E883CEC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CYTB</w:t>
            </w:r>
          </w:p>
        </w:tc>
        <w:tc>
          <w:tcPr>
            <w:tcW w:w="3392" w:type="dxa"/>
          </w:tcPr>
          <w:p w14:paraId="2B961C9A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TGCATACGCCATTCTACGCT</w:t>
            </w:r>
          </w:p>
        </w:tc>
        <w:tc>
          <w:tcPr>
            <w:tcW w:w="3866" w:type="dxa"/>
          </w:tcPr>
          <w:p w14:paraId="38D404E1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AGGCTTCGTTGCTTTGAGGT</w:t>
            </w:r>
          </w:p>
        </w:tc>
      </w:tr>
      <w:tr w:rsidR="00722BE8" w:rsidRPr="006676F7" w14:paraId="64D28530" w14:textId="77777777" w:rsidTr="0026379F">
        <w:tc>
          <w:tcPr>
            <w:tcW w:w="1032" w:type="dxa"/>
          </w:tcPr>
          <w:p w14:paraId="069FC933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β-actin</w:t>
            </w:r>
          </w:p>
        </w:tc>
        <w:tc>
          <w:tcPr>
            <w:tcW w:w="3392" w:type="dxa"/>
          </w:tcPr>
          <w:p w14:paraId="3AF65BF4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GTACTCTGTGTGGATCGGTGG</w:t>
            </w:r>
          </w:p>
        </w:tc>
        <w:tc>
          <w:tcPr>
            <w:tcW w:w="3866" w:type="dxa"/>
          </w:tcPr>
          <w:p w14:paraId="183282D9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AACGCAGCTCAGTAACAGTCC</w:t>
            </w:r>
          </w:p>
        </w:tc>
      </w:tr>
    </w:tbl>
    <w:p w14:paraId="7B4C71C7" w14:textId="77777777" w:rsidR="00722BE8" w:rsidRPr="006676F7" w:rsidRDefault="00722BE8" w:rsidP="00722BE8">
      <w:pPr>
        <w:rPr>
          <w:rFonts w:ascii="Times New Roman" w:hAnsi="Times New Roman" w:cs="Times New Roman"/>
          <w:sz w:val="20"/>
          <w:szCs w:val="20"/>
        </w:rPr>
      </w:pPr>
    </w:p>
    <w:p w14:paraId="3EB5DC59" w14:textId="77777777" w:rsidR="00722BE8" w:rsidRPr="006676F7" w:rsidRDefault="00722BE8" w:rsidP="00722BE8">
      <w:pPr>
        <w:rPr>
          <w:rFonts w:ascii="Times New Roman" w:hAnsi="Times New Roman" w:cs="Times New Roman"/>
          <w:sz w:val="20"/>
          <w:szCs w:val="20"/>
        </w:rPr>
      </w:pPr>
      <w:r w:rsidRPr="006676F7">
        <w:rPr>
          <w:rFonts w:ascii="Times New Roman" w:hAnsi="Times New Roman" w:cs="Times New Roman"/>
          <w:sz w:val="20"/>
          <w:szCs w:val="20"/>
        </w:rPr>
        <w:t>Table S2. Primer sequences for strand-specific qPCR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5"/>
        <w:gridCol w:w="3472"/>
        <w:gridCol w:w="3553"/>
      </w:tblGrid>
      <w:tr w:rsidR="00722BE8" w:rsidRPr="006676F7" w14:paraId="0404D92A" w14:textId="77777777" w:rsidTr="0026379F">
        <w:tc>
          <w:tcPr>
            <w:tcW w:w="1265" w:type="dxa"/>
          </w:tcPr>
          <w:p w14:paraId="61D32250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3472" w:type="dxa"/>
          </w:tcPr>
          <w:p w14:paraId="7BD84B0C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b/>
                <w:bCs/>
                <w:color w:val="1C120D"/>
                <w:kern w:val="0"/>
                <w:sz w:val="20"/>
                <w:szCs w:val="20"/>
              </w:rPr>
              <w:t>Forward Primer (5′-3′)</w:t>
            </w:r>
          </w:p>
        </w:tc>
        <w:tc>
          <w:tcPr>
            <w:tcW w:w="3553" w:type="dxa"/>
          </w:tcPr>
          <w:p w14:paraId="33C41275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b/>
                <w:bCs/>
                <w:color w:val="1C120D"/>
                <w:kern w:val="0"/>
                <w:sz w:val="20"/>
                <w:szCs w:val="20"/>
              </w:rPr>
              <w:t>Reverse Primer (5′-3′)</w:t>
            </w:r>
          </w:p>
        </w:tc>
      </w:tr>
      <w:tr w:rsidR="00722BE8" w:rsidRPr="006676F7" w14:paraId="39994C14" w14:textId="77777777" w:rsidTr="0026379F">
        <w:trPr>
          <w:trHeight w:val="465"/>
        </w:trPr>
        <w:tc>
          <w:tcPr>
            <w:tcW w:w="1265" w:type="dxa"/>
          </w:tcPr>
          <w:p w14:paraId="490BDEBF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ND1 heavy</w:t>
            </w:r>
          </w:p>
        </w:tc>
        <w:tc>
          <w:tcPr>
            <w:tcW w:w="3472" w:type="dxa"/>
          </w:tcPr>
          <w:p w14:paraId="676D31F5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TCAAACTCAAACTACGCCCTG</w:t>
            </w:r>
          </w:p>
        </w:tc>
        <w:tc>
          <w:tcPr>
            <w:tcW w:w="3553" w:type="dxa"/>
          </w:tcPr>
          <w:p w14:paraId="63226569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CGCAAATGGGCGGTAGGCGTG</w:t>
            </w:r>
          </w:p>
        </w:tc>
      </w:tr>
      <w:tr w:rsidR="00722BE8" w:rsidRPr="006676F7" w14:paraId="123FDB87" w14:textId="77777777" w:rsidTr="0026379F">
        <w:tc>
          <w:tcPr>
            <w:tcW w:w="1265" w:type="dxa"/>
          </w:tcPr>
          <w:p w14:paraId="49087A6D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ND1 light</w:t>
            </w:r>
          </w:p>
        </w:tc>
        <w:tc>
          <w:tcPr>
            <w:tcW w:w="3472" w:type="dxa"/>
          </w:tcPr>
          <w:p w14:paraId="654D754C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GTTGTGATAAGGGTGGAGAGG</w:t>
            </w:r>
          </w:p>
        </w:tc>
        <w:tc>
          <w:tcPr>
            <w:tcW w:w="3553" w:type="dxa"/>
          </w:tcPr>
          <w:p w14:paraId="6799CC4F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CGCAAATGGGCGGTAGGCGTG</w:t>
            </w:r>
          </w:p>
        </w:tc>
      </w:tr>
      <w:tr w:rsidR="00722BE8" w:rsidRPr="006676F7" w14:paraId="259E132A" w14:textId="77777777" w:rsidTr="0026379F">
        <w:tc>
          <w:tcPr>
            <w:tcW w:w="1265" w:type="dxa"/>
          </w:tcPr>
          <w:p w14:paraId="36D581F1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ND4 heavy</w:t>
            </w:r>
          </w:p>
        </w:tc>
        <w:tc>
          <w:tcPr>
            <w:tcW w:w="3472" w:type="dxa"/>
          </w:tcPr>
          <w:p w14:paraId="37E6C15C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CTCACACTCATTCTCAACCCC</w:t>
            </w:r>
          </w:p>
        </w:tc>
        <w:tc>
          <w:tcPr>
            <w:tcW w:w="3553" w:type="dxa"/>
          </w:tcPr>
          <w:p w14:paraId="2A94B2DA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CGCAAATGGGCGGTAGGCGTG</w:t>
            </w:r>
          </w:p>
        </w:tc>
      </w:tr>
      <w:tr w:rsidR="00722BE8" w:rsidRPr="006676F7" w14:paraId="174C5EC8" w14:textId="77777777" w:rsidTr="0026379F">
        <w:tc>
          <w:tcPr>
            <w:tcW w:w="1265" w:type="dxa"/>
          </w:tcPr>
          <w:p w14:paraId="3C51EE0D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ND4 light</w:t>
            </w:r>
          </w:p>
        </w:tc>
        <w:tc>
          <w:tcPr>
            <w:tcW w:w="3472" w:type="dxa"/>
          </w:tcPr>
          <w:p w14:paraId="2E26409D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TGTTTGTCGTAGGCAGATGG</w:t>
            </w:r>
          </w:p>
        </w:tc>
        <w:tc>
          <w:tcPr>
            <w:tcW w:w="3553" w:type="dxa"/>
          </w:tcPr>
          <w:p w14:paraId="0C89A35A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CGCAAATGGGCGGTAGGCGTG</w:t>
            </w:r>
          </w:p>
        </w:tc>
      </w:tr>
      <w:tr w:rsidR="00722BE8" w:rsidRPr="006676F7" w14:paraId="1859044C" w14:textId="77777777" w:rsidTr="0026379F">
        <w:tc>
          <w:tcPr>
            <w:tcW w:w="1265" w:type="dxa"/>
          </w:tcPr>
          <w:p w14:paraId="67DCE323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ND5 heavy</w:t>
            </w:r>
          </w:p>
        </w:tc>
        <w:tc>
          <w:tcPr>
            <w:tcW w:w="3472" w:type="dxa"/>
          </w:tcPr>
          <w:p w14:paraId="2002B6AB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CTAGGCCTTCTTACGAGCC</w:t>
            </w:r>
          </w:p>
        </w:tc>
        <w:tc>
          <w:tcPr>
            <w:tcW w:w="3553" w:type="dxa"/>
          </w:tcPr>
          <w:p w14:paraId="232688C0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CGCAAATGGGCGGTAGGCGTG</w:t>
            </w:r>
          </w:p>
        </w:tc>
      </w:tr>
      <w:tr w:rsidR="00722BE8" w:rsidRPr="006676F7" w14:paraId="15CC3DBE" w14:textId="77777777" w:rsidTr="0026379F">
        <w:tc>
          <w:tcPr>
            <w:tcW w:w="1265" w:type="dxa"/>
          </w:tcPr>
          <w:p w14:paraId="2A068338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ND5 light</w:t>
            </w:r>
          </w:p>
        </w:tc>
        <w:tc>
          <w:tcPr>
            <w:tcW w:w="3472" w:type="dxa"/>
          </w:tcPr>
          <w:p w14:paraId="56E4CA3E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TAGGGAGAGCTGGGTTGTTT</w:t>
            </w:r>
          </w:p>
        </w:tc>
        <w:tc>
          <w:tcPr>
            <w:tcW w:w="3553" w:type="dxa"/>
          </w:tcPr>
          <w:p w14:paraId="222F90A1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CGCAAATGGGCGGTAGGCGTG</w:t>
            </w:r>
          </w:p>
        </w:tc>
      </w:tr>
      <w:tr w:rsidR="00722BE8" w:rsidRPr="006676F7" w14:paraId="18F7734A" w14:textId="77777777" w:rsidTr="0026379F">
        <w:tc>
          <w:tcPr>
            <w:tcW w:w="1265" w:type="dxa"/>
          </w:tcPr>
          <w:p w14:paraId="57695FEA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ND6 heavy</w:t>
            </w:r>
          </w:p>
        </w:tc>
        <w:tc>
          <w:tcPr>
            <w:tcW w:w="3472" w:type="dxa"/>
          </w:tcPr>
          <w:p w14:paraId="00916F33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TCATACTCTTTCACCCACAGC</w:t>
            </w:r>
          </w:p>
        </w:tc>
        <w:tc>
          <w:tcPr>
            <w:tcW w:w="3553" w:type="dxa"/>
          </w:tcPr>
          <w:p w14:paraId="6663AD2D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CGCAAATGGGCGGTAGGCGTG</w:t>
            </w:r>
          </w:p>
        </w:tc>
      </w:tr>
      <w:tr w:rsidR="00722BE8" w:rsidRPr="006676F7" w14:paraId="0115843F" w14:textId="77777777" w:rsidTr="0026379F">
        <w:tc>
          <w:tcPr>
            <w:tcW w:w="1265" w:type="dxa"/>
          </w:tcPr>
          <w:p w14:paraId="680E97F3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ND6 light</w:t>
            </w:r>
          </w:p>
        </w:tc>
        <w:tc>
          <w:tcPr>
            <w:tcW w:w="3472" w:type="dxa"/>
          </w:tcPr>
          <w:p w14:paraId="12E83CB7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TGCTGTGGGTGAAAGAGTATG</w:t>
            </w:r>
          </w:p>
        </w:tc>
        <w:tc>
          <w:tcPr>
            <w:tcW w:w="3553" w:type="dxa"/>
          </w:tcPr>
          <w:p w14:paraId="726E007C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CGCAAATGGGCGGTAGGCGTG</w:t>
            </w:r>
          </w:p>
        </w:tc>
      </w:tr>
      <w:tr w:rsidR="00722BE8" w:rsidRPr="006676F7" w14:paraId="1B1A2B73" w14:textId="77777777" w:rsidTr="0026379F">
        <w:tc>
          <w:tcPr>
            <w:tcW w:w="1265" w:type="dxa"/>
          </w:tcPr>
          <w:p w14:paraId="317F0748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CYTB heavy</w:t>
            </w:r>
          </w:p>
        </w:tc>
        <w:tc>
          <w:tcPr>
            <w:tcW w:w="3472" w:type="dxa"/>
          </w:tcPr>
          <w:p w14:paraId="714716F1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CAATTATACCCTAGCCAACCCC</w:t>
            </w:r>
          </w:p>
        </w:tc>
        <w:tc>
          <w:tcPr>
            <w:tcW w:w="3553" w:type="dxa"/>
          </w:tcPr>
          <w:p w14:paraId="4F481353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CGCAAATGGGCGGTAGGCGTG</w:t>
            </w:r>
          </w:p>
        </w:tc>
      </w:tr>
      <w:tr w:rsidR="00722BE8" w:rsidRPr="006676F7" w14:paraId="4EAE3EC2" w14:textId="77777777" w:rsidTr="0026379F">
        <w:tc>
          <w:tcPr>
            <w:tcW w:w="1265" w:type="dxa"/>
          </w:tcPr>
          <w:p w14:paraId="56019B84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CYTB light</w:t>
            </w:r>
          </w:p>
        </w:tc>
        <w:tc>
          <w:tcPr>
            <w:tcW w:w="3472" w:type="dxa"/>
          </w:tcPr>
          <w:p w14:paraId="16B7EE66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GGATAGTAATAGGGCAAGGACG</w:t>
            </w:r>
          </w:p>
        </w:tc>
        <w:tc>
          <w:tcPr>
            <w:tcW w:w="3553" w:type="dxa"/>
          </w:tcPr>
          <w:p w14:paraId="2941718F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CGCAAATGGGCGGTAGGCGTG</w:t>
            </w:r>
          </w:p>
        </w:tc>
      </w:tr>
      <w:tr w:rsidR="00722BE8" w:rsidRPr="006676F7" w14:paraId="524D7720" w14:textId="77777777" w:rsidTr="0026379F">
        <w:tc>
          <w:tcPr>
            <w:tcW w:w="1265" w:type="dxa"/>
          </w:tcPr>
          <w:p w14:paraId="0DAA8114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sz w:val="20"/>
                <w:szCs w:val="20"/>
              </w:rPr>
              <w:t>β-actin</w:t>
            </w:r>
          </w:p>
        </w:tc>
        <w:tc>
          <w:tcPr>
            <w:tcW w:w="3472" w:type="dxa"/>
          </w:tcPr>
          <w:p w14:paraId="6126A59E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ACACAGTGCTGTCTCGTGGTA</w:t>
            </w:r>
          </w:p>
        </w:tc>
        <w:tc>
          <w:tcPr>
            <w:tcW w:w="3553" w:type="dxa"/>
          </w:tcPr>
          <w:p w14:paraId="22AC97EF" w14:textId="77777777" w:rsidR="00722BE8" w:rsidRPr="006676F7" w:rsidRDefault="00722BE8" w:rsidP="00263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6F7">
              <w:rPr>
                <w:rFonts w:ascii="Times New Roman" w:hAnsi="Times New Roman" w:cs="Times New Roman"/>
                <w:color w:val="1C120D"/>
                <w:kern w:val="0"/>
                <w:sz w:val="20"/>
                <w:szCs w:val="20"/>
              </w:rPr>
              <w:t>CGCAAATGGGCGGTAGGCGTG</w:t>
            </w:r>
          </w:p>
        </w:tc>
      </w:tr>
    </w:tbl>
    <w:p w14:paraId="00DFF586" w14:textId="77777777" w:rsidR="00722BE8" w:rsidRDefault="00722BE8" w:rsidP="00722BE8">
      <w:pPr>
        <w:rPr>
          <w:rFonts w:ascii="Times New Roman" w:hAnsi="Times New Roman" w:cs="Times New Roman"/>
          <w:sz w:val="20"/>
          <w:szCs w:val="20"/>
        </w:rPr>
      </w:pPr>
    </w:p>
    <w:p w14:paraId="1ACBC269" w14:textId="06C7B823" w:rsidR="00D10C5B" w:rsidRDefault="00D10C5B"/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E8"/>
    <w:rsid w:val="00722BE8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B19C0"/>
  <w15:chartTrackingRefBased/>
  <w15:docId w15:val="{F94D006B-B0E4-4089-B258-58AB6897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BE8"/>
    <w:pPr>
      <w:widowControl w:val="0"/>
      <w:spacing w:after="0" w:line="240" w:lineRule="auto"/>
      <w:jc w:val="both"/>
    </w:pPr>
    <w:rPr>
      <w:rFonts w:eastAsiaTheme="minorEastAsia"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2BE8"/>
    <w:pPr>
      <w:spacing w:after="0" w:line="240" w:lineRule="auto"/>
    </w:pPr>
    <w:rPr>
      <w:rFonts w:eastAsiaTheme="minorEastAsia"/>
      <w:kern w:val="2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>Springer Nature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2023-05-18T09:43:00Z</dcterms:created>
  <dcterms:modified xsi:type="dcterms:W3CDTF">2023-05-18T09:43:00Z</dcterms:modified>
</cp:coreProperties>
</file>