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98B2C" w14:textId="0A6DE5B7" w:rsidR="00C36D8C" w:rsidRDefault="00D42442" w:rsidP="00C36D8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Supplementary data</w:t>
      </w:r>
      <w:r w:rsidR="00C36D8C" w:rsidRPr="0085069D">
        <w:rPr>
          <w:rFonts w:ascii="Times New Roman" w:hAnsi="Times New Roman" w:cs="Times New Roman"/>
          <w:b/>
          <w:bCs/>
          <w:color w:val="000000" w:themeColor="text1"/>
        </w:rPr>
        <w:t xml:space="preserve"> 1.1</w:t>
      </w:r>
      <w:r w:rsidR="00C36D8C" w:rsidRPr="0085069D">
        <w:rPr>
          <w:rFonts w:ascii="Times New Roman" w:hAnsi="Times New Roman" w:cs="Times New Roman"/>
          <w:color w:val="000000" w:themeColor="text1"/>
        </w:rPr>
        <w:t xml:space="preserve"> SCAR calculation process </w:t>
      </w:r>
    </w:p>
    <w:p w14:paraId="570AFCE3" w14:textId="77777777" w:rsidR="0085069D" w:rsidRPr="0085069D" w:rsidRDefault="0085069D" w:rsidP="00C36D8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7DCEEB9" w14:textId="33EDC73A" w:rsidR="00C36D8C" w:rsidRPr="0085069D" w:rsidRDefault="00C36D8C" w:rsidP="00C36D8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E3EBA4" wp14:editId="26D3B2DE">
                <wp:simplePos x="0" y="0"/>
                <wp:positionH relativeFrom="column">
                  <wp:posOffset>3830955</wp:posOffset>
                </wp:positionH>
                <wp:positionV relativeFrom="paragraph">
                  <wp:posOffset>164465</wp:posOffset>
                </wp:positionV>
                <wp:extent cx="1524000" cy="26225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2B8BB" w14:textId="77777777" w:rsidR="00C36D8C" w:rsidRPr="0051415D" w:rsidRDefault="00C36D8C" w:rsidP="00C36D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Conversion by Rasch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3EBA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1.65pt;margin-top:12.95pt;width:120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" filled="f" stroked="f" strokeweight=".5pt">
                <v:textbox>
                  <w:txbxContent>
                    <w:p w14:paraId="2C02B8BB" w14:textId="77777777" w:rsidR="00C36D8C" w:rsidRPr="0051415D" w:rsidRDefault="00C36D8C" w:rsidP="00C36D8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Conversion by Rasch analysis</w:t>
                      </w:r>
                    </w:p>
                  </w:txbxContent>
                </v:textbox>
              </v:shape>
            </w:pict>
          </mc:Fallback>
        </mc:AlternateContent>
      </w: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1C2A5" wp14:editId="5C5F7A4E">
                <wp:simplePos x="0" y="0"/>
                <wp:positionH relativeFrom="column">
                  <wp:posOffset>-38735</wp:posOffset>
                </wp:positionH>
                <wp:positionV relativeFrom="paragraph">
                  <wp:posOffset>716280</wp:posOffset>
                </wp:positionV>
                <wp:extent cx="1011555" cy="414655"/>
                <wp:effectExtent l="0" t="0" r="17145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414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143422C" w14:textId="77777777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SCIM self-care and mobility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1C2A5" id="Text Box 15" o:spid="_x0000_s1027" type="#_x0000_t202" style="position:absolute;left:0;text-align:left;margin-left:-3.05pt;margin-top:56.4pt;width:79.65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" fillcolor="#d8d8d8 [2732]" strokecolor="#7f7f7f [1612]" strokeweight=".5pt">
                <v:path arrowok="t"/>
                <v:textbox>
                  <w:txbxContent>
                    <w:p w14:paraId="6143422C" w14:textId="77777777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SCIM self-care and mobility score</w:t>
                      </w:r>
                    </w:p>
                  </w:txbxContent>
                </v:textbox>
              </v:shape>
            </w:pict>
          </mc:Fallback>
        </mc:AlternateContent>
      </w: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E946B" wp14:editId="68585B4C">
                <wp:simplePos x="0" y="0"/>
                <wp:positionH relativeFrom="column">
                  <wp:posOffset>-30480</wp:posOffset>
                </wp:positionH>
                <wp:positionV relativeFrom="paragraph">
                  <wp:posOffset>166370</wp:posOffset>
                </wp:positionV>
                <wp:extent cx="1011555" cy="414655"/>
                <wp:effectExtent l="0" t="0" r="17145" b="2349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414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A3E62E7" w14:textId="5B72C5F3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C5 to C8</w:t>
                            </w:r>
                            <w:r w:rsidR="0085069D"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motor score</w:t>
                            </w:r>
                          </w:p>
                          <w:p w14:paraId="5DBD78C7" w14:textId="0A26ABF6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(Left and right side)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E946B" id="Text Box 19" o:spid="_x0000_s1028" type="#_x0000_t202" style="position:absolute;left:0;text-align:left;margin-left:-2.4pt;margin-top:13.1pt;width:79.65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" fillcolor="#d8d8d8 [2732]" strokecolor="#7f7f7f [1612]" strokeweight=".5pt">
                <v:path arrowok="t"/>
                <v:textbox>
                  <w:txbxContent>
                    <w:p w14:paraId="2A3E62E7" w14:textId="5B72C5F3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C5 to C8</w:t>
                      </w:r>
                      <w:r w:rsidR="0085069D"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motor score</w:t>
                      </w:r>
                    </w:p>
                    <w:p w14:paraId="5DBD78C7" w14:textId="0A26ABF6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(Left and right side)</w:t>
                      </w:r>
                    </w:p>
                  </w:txbxContent>
                </v:textbox>
              </v:shape>
            </w:pict>
          </mc:Fallback>
        </mc:AlternateContent>
      </w: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8D83CA" wp14:editId="5105D923">
                <wp:simplePos x="0" y="0"/>
                <wp:positionH relativeFrom="column">
                  <wp:posOffset>998855</wp:posOffset>
                </wp:positionH>
                <wp:positionV relativeFrom="paragraph">
                  <wp:posOffset>347345</wp:posOffset>
                </wp:positionV>
                <wp:extent cx="461010" cy="3810"/>
                <wp:effectExtent l="0" t="76200" r="0" b="7239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1010" cy="3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FB049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78.65pt;margin-top:27.35pt;width:36.3pt;height:.3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7FE30" wp14:editId="447C4A5B">
                <wp:simplePos x="0" y="0"/>
                <wp:positionH relativeFrom="column">
                  <wp:posOffset>1468120</wp:posOffset>
                </wp:positionH>
                <wp:positionV relativeFrom="paragraph">
                  <wp:posOffset>158115</wp:posOffset>
                </wp:positionV>
                <wp:extent cx="1299600" cy="414655"/>
                <wp:effectExtent l="0" t="0" r="15240" b="2349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9600" cy="414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52B394F" w14:textId="743F70CA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sym w:font="Wingdings" w:char="F081"/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Converted </w:t>
                            </w:r>
                            <w:r w:rsidR="0085069D"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motor score </w:t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of </w:t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br/>
                              <w:t>C5 to C8 (0-16 points)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7FE30" id="Text Box 21" o:spid="_x0000_s1029" type="#_x0000_t202" style="position:absolute;left:0;text-align:left;margin-left:115.6pt;margin-top:12.45pt;width:102.35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" fillcolor="#d8d8d8 [2732]" strokecolor="#7f7f7f [1612]" strokeweight=".5pt">
                <v:path arrowok="t"/>
                <v:textbox>
                  <w:txbxContent>
                    <w:p w14:paraId="752B394F" w14:textId="743F70CA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sym w:font="Wingdings" w:char="F081"/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Converted </w:t>
                      </w:r>
                      <w:r w:rsidR="0085069D"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motor score </w:t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of </w:t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br/>
                        <w:t>C5 to C8 (0-16 points)</w:t>
                      </w:r>
                    </w:p>
                  </w:txbxContent>
                </v:textbox>
              </v:shape>
            </w:pict>
          </mc:Fallback>
        </mc:AlternateContent>
      </w: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D1BB18" wp14:editId="29C91F4C">
                <wp:simplePos x="0" y="0"/>
                <wp:positionH relativeFrom="column">
                  <wp:posOffset>2785745</wp:posOffset>
                </wp:positionH>
                <wp:positionV relativeFrom="paragraph">
                  <wp:posOffset>312420</wp:posOffset>
                </wp:positionV>
                <wp:extent cx="177165" cy="613410"/>
                <wp:effectExtent l="0" t="0" r="32385" b="0"/>
                <wp:wrapNone/>
                <wp:docPr id="22" name="Right Brac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613410"/>
                        </a:xfrm>
                        <a:prstGeom prst="rightBrac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2147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2" o:spid="_x0000_s1026" type="#_x0000_t88" style="position:absolute;margin-left:219.35pt;margin-top:24.6pt;width:13.95pt;height:4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" adj="520" strokecolor="black [3200]">
                <v:stroke joinstyle="miter"/>
              </v:shape>
            </w:pict>
          </mc:Fallback>
        </mc:AlternateContent>
      </w:r>
    </w:p>
    <w:p w14:paraId="51BF23F2" w14:textId="6398EF27" w:rsidR="00C36D8C" w:rsidRPr="0085069D" w:rsidRDefault="0006227A" w:rsidP="00C36D8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03ABE7" wp14:editId="74F733FB">
                <wp:simplePos x="0" y="0"/>
                <wp:positionH relativeFrom="column">
                  <wp:posOffset>3474720</wp:posOffset>
                </wp:positionH>
                <wp:positionV relativeFrom="paragraph">
                  <wp:posOffset>221089</wp:posOffset>
                </wp:positionV>
                <wp:extent cx="948055" cy="418011"/>
                <wp:effectExtent l="0" t="0" r="23495" b="2032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41801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F5EFEBF" w14:textId="77777777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SCAR Raw Score</w:t>
                            </w:r>
                          </w:p>
                          <w:p w14:paraId="4A5FA9A5" w14:textId="77777777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(0- 57 points)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3ABE7" id="Text Box 18" o:spid="_x0000_s1030" type="#_x0000_t202" style="position:absolute;left:0;text-align:left;margin-left:273.6pt;margin-top:17.4pt;width:74.65pt;height:3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" fillcolor="#d8d8d8 [2732]" strokecolor="#7f7f7f [1612]" strokeweight=".5pt">
                <v:path arrowok="t"/>
                <v:textbox>
                  <w:txbxContent>
                    <w:p w14:paraId="0F5EFEBF" w14:textId="77777777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SCAR Raw Score</w:t>
                      </w:r>
                    </w:p>
                    <w:p w14:paraId="4A5FA9A5" w14:textId="77777777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(0- 57 points)</w:t>
                      </w:r>
                    </w:p>
                  </w:txbxContent>
                </v:textbox>
              </v:shape>
            </w:pict>
          </mc:Fallback>
        </mc:AlternateContent>
      </w:r>
      <w:r w:rsidR="00C36D8C"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FF056B" wp14:editId="137F9897">
                <wp:simplePos x="0" y="0"/>
                <wp:positionH relativeFrom="column">
                  <wp:posOffset>4636135</wp:posOffset>
                </wp:positionH>
                <wp:positionV relativeFrom="paragraph">
                  <wp:posOffset>204470</wp:posOffset>
                </wp:positionV>
                <wp:extent cx="1016000" cy="44450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0" cy="444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E211B28" w14:textId="77777777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SCAR Rasc</w:t>
                            </w:r>
                            <w:bookmarkStart w:id="0" w:name="_GoBack"/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h Score</w:t>
                            </w:r>
                          </w:p>
                          <w:p w14:paraId="271B85BB" w14:textId="77777777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(0- 100 points)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F056B" id="Text Box 23" o:spid="_x0000_s1031" type="#_x0000_t202" style="position:absolute;left:0;text-align:left;margin-left:365.05pt;margin-top:16.1pt;width:80pt;height: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" fillcolor="#d8d8d8 [2732]" strokecolor="#7f7f7f [1612]" strokeweight=".5pt">
                <v:path arrowok="t"/>
                <v:textbox>
                  <w:txbxContent>
                    <w:p w14:paraId="0E211B28" w14:textId="77777777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SCAR Rasc</w:t>
                      </w:r>
                      <w:bookmarkStart w:id="1" w:name="_GoBack"/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h Score</w:t>
                      </w:r>
                    </w:p>
                    <w:p w14:paraId="271B85BB" w14:textId="77777777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(0- 100 points)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2CD2D49B" w14:textId="4400BC36" w:rsidR="00C36D8C" w:rsidRPr="0085069D" w:rsidRDefault="0051415D" w:rsidP="00C36D8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1A8F9" wp14:editId="421EC46A">
                <wp:simplePos x="0" y="0"/>
                <wp:positionH relativeFrom="column">
                  <wp:posOffset>2964181</wp:posOffset>
                </wp:positionH>
                <wp:positionV relativeFrom="paragraph">
                  <wp:posOffset>152400</wp:posOffset>
                </wp:positionV>
                <wp:extent cx="617220" cy="279400"/>
                <wp:effectExtent l="0" t="0" r="0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6E7FA" w14:textId="77777777" w:rsidR="00C36D8C" w:rsidRPr="0051415D" w:rsidRDefault="00C36D8C" w:rsidP="00C36D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sym w:font="Wingdings" w:char="F081"/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+ </w:t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sym w:font="Wingdings" w:char="F082"/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1A8F9" id="Text Box 17" o:spid="_x0000_s1032" type="#_x0000_t202" style="position:absolute;left:0;text-align:left;margin-left:233.4pt;margin-top:12pt;width:48.6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" fillcolor="white [3201]" stroked="f" strokeweight=".5pt">
                <v:textbox>
                  <w:txbxContent>
                    <w:p w14:paraId="1156E7FA" w14:textId="77777777" w:rsidR="00C36D8C" w:rsidRPr="0051415D" w:rsidRDefault="00C36D8C" w:rsidP="00C36D8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sym w:font="Wingdings" w:char="F081"/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+ </w:t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sym w:font="Wingdings" w:char="F082"/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 w:rsidR="0085069D"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8DFC8C" wp14:editId="54A05443">
                <wp:simplePos x="0" y="0"/>
                <wp:positionH relativeFrom="column">
                  <wp:posOffset>886460</wp:posOffset>
                </wp:positionH>
                <wp:positionV relativeFrom="paragraph">
                  <wp:posOffset>145252</wp:posOffset>
                </wp:positionV>
                <wp:extent cx="719455" cy="27495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455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F5377" w14:textId="77777777" w:rsidR="00C36D8C" w:rsidRPr="0051415D" w:rsidRDefault="00C36D8C" w:rsidP="00C36D8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conversion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DFC8C" id="Text Box 16" o:spid="_x0000_s1033" type="#_x0000_t202" style="position:absolute;left:0;text-align:left;margin-left:69.8pt;margin-top:11.45pt;width:56.65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" filled="f" stroked="f" strokeweight=".5pt">
                <v:textbox>
                  <w:txbxContent>
                    <w:p w14:paraId="172F5377" w14:textId="77777777" w:rsidR="00C36D8C" w:rsidRPr="0051415D" w:rsidRDefault="00C36D8C" w:rsidP="00C36D8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conversion</w:t>
                      </w:r>
                    </w:p>
                  </w:txbxContent>
                </v:textbox>
              </v:shape>
            </w:pict>
          </mc:Fallback>
        </mc:AlternateContent>
      </w:r>
      <w:r w:rsidR="00C36D8C"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0D8D9B" wp14:editId="1FFE485B">
                <wp:simplePos x="0" y="0"/>
                <wp:positionH relativeFrom="column">
                  <wp:posOffset>4419600</wp:posOffset>
                </wp:positionH>
                <wp:positionV relativeFrom="paragraph">
                  <wp:posOffset>164465</wp:posOffset>
                </wp:positionV>
                <wp:extent cx="215900" cy="4445"/>
                <wp:effectExtent l="0" t="76200" r="12700" b="7175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0" cy="4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FF9AD0B" id="Straight Arrow Connector 24" o:spid="_x0000_s1026" type="#_x0000_t32" style="position:absolute;margin-left:348pt;margin-top:12.95pt;width:17pt;height: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2F33020C" w14:textId="24ED02B9" w:rsidR="00C36D8C" w:rsidRPr="0085069D" w:rsidRDefault="00C36D8C" w:rsidP="00C36D8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2A84C0" wp14:editId="4354E263">
                <wp:simplePos x="0" y="0"/>
                <wp:positionH relativeFrom="column">
                  <wp:posOffset>1467485</wp:posOffset>
                </wp:positionH>
                <wp:positionV relativeFrom="paragraph">
                  <wp:posOffset>41275</wp:posOffset>
                </wp:positionV>
                <wp:extent cx="1299845" cy="414655"/>
                <wp:effectExtent l="0" t="0" r="14605" b="2349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9845" cy="414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67D608E" w14:textId="77777777" w:rsidR="00C36D8C" w:rsidRPr="0051415D" w:rsidRDefault="00C36D8C" w:rsidP="0051415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sym w:font="Wingdings" w:char="F082"/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Converted SCIM self-care and mobility (0- 41 points)</w:t>
                            </w:r>
                            <w:r w:rsidRPr="00107D8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141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A84C0" id="Text Box 25" o:spid="_x0000_s1034" type="#_x0000_t202" style="position:absolute;left:0;text-align:left;margin-left:115.55pt;margin-top:3.25pt;width:102.35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" fillcolor="#d8d8d8 [2732]" strokecolor="#7f7f7f [1612]" strokeweight=".5pt">
                <v:path arrowok="t"/>
                <v:textbox>
                  <w:txbxContent>
                    <w:p w14:paraId="467D608E" w14:textId="77777777" w:rsidR="00C36D8C" w:rsidRPr="0051415D" w:rsidRDefault="00C36D8C" w:rsidP="0051415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sym w:font="Wingdings" w:char="F082"/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Converted SCIM self-care and mobility (0- 41 points)</w:t>
                      </w:r>
                      <w:r w:rsidRPr="00107D8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5141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score</w:t>
                      </w:r>
                    </w:p>
                  </w:txbxContent>
                </v:textbox>
              </v:shape>
            </w:pict>
          </mc:Fallback>
        </mc:AlternateContent>
      </w:r>
    </w:p>
    <w:p w14:paraId="52E241A0" w14:textId="77777777" w:rsidR="00C36D8C" w:rsidRPr="0085069D" w:rsidRDefault="00C36D8C" w:rsidP="00C36D8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5069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A86071" wp14:editId="2F889D0D">
                <wp:simplePos x="0" y="0"/>
                <wp:positionH relativeFrom="column">
                  <wp:posOffset>977265</wp:posOffset>
                </wp:positionH>
                <wp:positionV relativeFrom="paragraph">
                  <wp:posOffset>38100</wp:posOffset>
                </wp:positionV>
                <wp:extent cx="461010" cy="3810"/>
                <wp:effectExtent l="0" t="76200" r="0" b="7239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1010" cy="3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ED5488" id="Straight Arrow Connector 26" o:spid="_x0000_s1026" type="#_x0000_t32" style="position:absolute;margin-left:76.95pt;margin-top:3pt;width:36.3pt;height: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4CFC8AF7" w14:textId="77777777" w:rsidR="00C36D8C" w:rsidRPr="0085069D" w:rsidRDefault="00C36D8C" w:rsidP="00C36D8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98364AA" w14:textId="77777777" w:rsidR="0085069D" w:rsidRDefault="0085069D" w:rsidP="00C36D8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8B35903" w14:textId="77777777" w:rsidR="0085069D" w:rsidRDefault="0085069D" w:rsidP="00C36D8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F6BF888" w14:textId="5B9470AC" w:rsidR="00C36D8C" w:rsidRPr="0085069D" w:rsidRDefault="00C36D8C" w:rsidP="00C36D8C">
      <w:pPr>
        <w:jc w:val="both"/>
        <w:rPr>
          <w:rFonts w:ascii="Times New Roman" w:hAnsi="Times New Roman" w:cs="Times New Roman"/>
          <w:color w:val="000000" w:themeColor="text1"/>
        </w:rPr>
      </w:pPr>
      <w:r w:rsidRPr="0085069D">
        <w:rPr>
          <w:rFonts w:ascii="Times New Roman" w:hAnsi="Times New Roman" w:cs="Times New Roman"/>
          <w:color w:val="000000" w:themeColor="text1"/>
        </w:rPr>
        <w:t xml:space="preserve">UEMS = Upper extremities motor score from </w:t>
      </w:r>
      <w:r w:rsidRPr="0085069D">
        <w:rPr>
          <w:rFonts w:ascii="Times New Roman" w:hAnsi="Times New Roman" w:cs="Times New Roman"/>
          <w:color w:val="000000"/>
        </w:rPr>
        <w:t>ISCNSCI</w:t>
      </w:r>
    </w:p>
    <w:p w14:paraId="3C2A21DE" w14:textId="77777777" w:rsidR="00C36D8C" w:rsidRPr="0085069D" w:rsidRDefault="00C36D8C" w:rsidP="00C36D8C">
      <w:pPr>
        <w:rPr>
          <w:rFonts w:ascii="Times New Roman" w:hAnsi="Times New Roman" w:cs="Times New Roman"/>
        </w:rPr>
      </w:pPr>
    </w:p>
    <w:p w14:paraId="69BAFB1A" w14:textId="11484A97" w:rsidR="00D42442" w:rsidRPr="0085069D" w:rsidRDefault="00D42442" w:rsidP="00D42442">
      <w:pPr>
        <w:rPr>
          <w:rFonts w:ascii="Times New Roman" w:hAnsi="Times New Roman" w:cs="Times New Roman"/>
        </w:rPr>
      </w:pPr>
      <w:r w:rsidRPr="0085069D">
        <w:rPr>
          <w:rFonts w:ascii="Times New Roman" w:hAnsi="Times New Roman" w:cs="Times New Roman"/>
          <w:b/>
          <w:bCs/>
        </w:rPr>
        <w:t>Reference:</w:t>
      </w:r>
      <w:r w:rsidRPr="0085069D">
        <w:rPr>
          <w:rFonts w:ascii="Times New Roman" w:hAnsi="Times New Roman" w:cs="Times New Roman"/>
        </w:rPr>
        <w:t xml:space="preserve"> Reed R, </w:t>
      </w:r>
      <w:proofErr w:type="spellStart"/>
      <w:r w:rsidRPr="0085069D">
        <w:rPr>
          <w:rFonts w:ascii="Times New Roman" w:hAnsi="Times New Roman" w:cs="Times New Roman"/>
        </w:rPr>
        <w:t>Mehra</w:t>
      </w:r>
      <w:proofErr w:type="spellEnd"/>
      <w:r w:rsidRPr="0085069D">
        <w:rPr>
          <w:rFonts w:ascii="Times New Roman" w:hAnsi="Times New Roman" w:cs="Times New Roman"/>
        </w:rPr>
        <w:t xml:space="preserve"> M, </w:t>
      </w:r>
      <w:proofErr w:type="spellStart"/>
      <w:r w:rsidRPr="0085069D">
        <w:rPr>
          <w:rFonts w:ascii="Times New Roman" w:hAnsi="Times New Roman" w:cs="Times New Roman"/>
        </w:rPr>
        <w:t>Kirshblum</w:t>
      </w:r>
      <w:proofErr w:type="spellEnd"/>
      <w:r w:rsidRPr="0085069D">
        <w:rPr>
          <w:rFonts w:ascii="Times New Roman" w:hAnsi="Times New Roman" w:cs="Times New Roman"/>
        </w:rPr>
        <w:t xml:space="preserve"> S, Maier D, </w:t>
      </w:r>
      <w:proofErr w:type="spellStart"/>
      <w:r w:rsidRPr="0085069D">
        <w:rPr>
          <w:rFonts w:ascii="Times New Roman" w:hAnsi="Times New Roman" w:cs="Times New Roman"/>
        </w:rPr>
        <w:t>Lammertse</w:t>
      </w:r>
      <w:proofErr w:type="spellEnd"/>
      <w:r w:rsidRPr="0085069D">
        <w:rPr>
          <w:rFonts w:ascii="Times New Roman" w:hAnsi="Times New Roman" w:cs="Times New Roman"/>
        </w:rPr>
        <w:t xml:space="preserve"> D, Blight A, et al. Spinal cord ability ruler: an interval scale to measure volitional performance after spinal cord injury. Spinal cord. </w:t>
      </w:r>
      <w:proofErr w:type="gramStart"/>
      <w:r w:rsidRPr="0085069D">
        <w:rPr>
          <w:rFonts w:ascii="Times New Roman" w:hAnsi="Times New Roman" w:cs="Times New Roman"/>
        </w:rPr>
        <w:t>2017;55:730</w:t>
      </w:r>
      <w:proofErr w:type="gramEnd"/>
      <w:r w:rsidRPr="0085069D">
        <w:rPr>
          <w:rFonts w:ascii="Times New Roman" w:hAnsi="Times New Roman" w:cs="Times New Roman"/>
        </w:rPr>
        <w:t>-8.</w:t>
      </w:r>
    </w:p>
    <w:p w14:paraId="3555662D" w14:textId="77777777" w:rsidR="0085069D" w:rsidRDefault="0085069D" w:rsidP="00426C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01446FC" w14:textId="7A27EA36" w:rsidR="008B06E4" w:rsidRDefault="00D42442" w:rsidP="008506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data</w:t>
      </w:r>
      <w:r w:rsidR="00426CBA" w:rsidRPr="0085069D">
        <w:rPr>
          <w:rFonts w:ascii="Times New Roman" w:hAnsi="Times New Roman" w:cs="Times New Roman"/>
          <w:b/>
        </w:rPr>
        <w:t xml:space="preserve"> 1.2</w:t>
      </w:r>
      <w:r>
        <w:rPr>
          <w:rFonts w:ascii="Times New Roman" w:hAnsi="Times New Roman" w:cs="Times New Roman"/>
          <w:b/>
        </w:rPr>
        <w:t>.</w:t>
      </w:r>
      <w:r w:rsidR="0085069D" w:rsidRPr="0085069D">
        <w:rPr>
          <w:rFonts w:ascii="Times New Roman" w:hAnsi="Times New Roman" w:cs="Times New Roman"/>
          <w:b/>
        </w:rPr>
        <w:t xml:space="preserve"> SCAR Conversion Table for Volitional Performance after SCI </w:t>
      </w:r>
      <w:r w:rsidR="008B06E4" w:rsidRPr="0085069D">
        <w:rPr>
          <w:rFonts w:ascii="Times New Roman" w:hAnsi="Times New Roman" w:cs="Times New Roman"/>
          <w:b/>
        </w:rPr>
        <w:t xml:space="preserve">from original </w:t>
      </w:r>
      <w:r w:rsidR="0085069D">
        <w:rPr>
          <w:rFonts w:ascii="Times New Roman" w:hAnsi="Times New Roman" w:cs="Times New Roman"/>
          <w:b/>
        </w:rPr>
        <w:t>upper extremity motor scor</w:t>
      </w:r>
      <w:r>
        <w:rPr>
          <w:rFonts w:ascii="Times New Roman" w:hAnsi="Times New Roman" w:cs="Times New Roman"/>
          <w:b/>
        </w:rPr>
        <w:t>es</w:t>
      </w:r>
    </w:p>
    <w:p w14:paraId="316CD971" w14:textId="77777777" w:rsidR="0085069D" w:rsidRPr="0085069D" w:rsidRDefault="0085069D" w:rsidP="0085069D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87"/>
        <w:gridCol w:w="2452"/>
        <w:gridCol w:w="2611"/>
      </w:tblGrid>
      <w:tr w:rsidR="008B06E4" w:rsidRPr="0085069D" w14:paraId="67E1B40D" w14:textId="77777777" w:rsidTr="00010473">
        <w:trPr>
          <w:jc w:val="center"/>
        </w:trPr>
        <w:tc>
          <w:tcPr>
            <w:tcW w:w="0" w:type="auto"/>
            <w:gridSpan w:val="3"/>
            <w:tcBorders>
              <w:top w:val="single" w:sz="18" w:space="0" w:color="auto"/>
              <w:bottom w:val="thinThickSmallGap" w:sz="18" w:space="0" w:color="auto"/>
            </w:tcBorders>
            <w:vAlign w:val="center"/>
          </w:tcPr>
          <w:p w14:paraId="14F4022C" w14:textId="68511FA9" w:rsidR="008B06E4" w:rsidRPr="0085069D" w:rsidRDefault="00D42442" w:rsidP="006D2B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Upper extremity motor scores </w:t>
            </w:r>
            <w:r w:rsidR="00211082" w:rsidRPr="0085069D">
              <w:rPr>
                <w:rFonts w:ascii="Times New Roman" w:hAnsi="Times New Roman" w:cs="Times New Roman"/>
                <w:b/>
              </w:rPr>
              <w:t>(</w:t>
            </w:r>
            <w:r w:rsidR="00475C9F" w:rsidRPr="0085069D">
              <w:rPr>
                <w:rFonts w:ascii="Times New Roman" w:hAnsi="Times New Roman" w:cs="Times New Roman"/>
                <w:b/>
              </w:rPr>
              <w:t>from ISNCSCI</w:t>
            </w:r>
            <w:r w:rsidR="00211082" w:rsidRPr="0085069D">
              <w:rPr>
                <w:rFonts w:ascii="Times New Roman" w:hAnsi="Times New Roman" w:cs="Times New Roman"/>
                <w:b/>
              </w:rPr>
              <w:t>)</w:t>
            </w:r>
          </w:p>
          <w:p w14:paraId="7004168B" w14:textId="43B24502" w:rsidR="008B06E4" w:rsidRPr="0085069D" w:rsidRDefault="008B06E4" w:rsidP="009B3C4E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  <w:b/>
              </w:rPr>
              <w:t xml:space="preserve">for each cervical segment </w:t>
            </w:r>
            <w:r w:rsidR="00010473" w:rsidRPr="0085069D">
              <w:rPr>
                <w:rFonts w:ascii="Times New Roman" w:hAnsi="Times New Roman" w:cs="Times New Roman"/>
                <w:b/>
              </w:rPr>
              <w:t xml:space="preserve">from </w:t>
            </w:r>
            <w:r w:rsidRPr="0085069D">
              <w:rPr>
                <w:rFonts w:ascii="Times New Roman" w:hAnsi="Times New Roman" w:cs="Times New Roman"/>
                <w:b/>
              </w:rPr>
              <w:t>C5 – C8</w:t>
            </w:r>
          </w:p>
        </w:tc>
      </w:tr>
      <w:tr w:rsidR="008B06E4" w:rsidRPr="0085069D" w14:paraId="32F7E252" w14:textId="77777777" w:rsidTr="00010473">
        <w:trPr>
          <w:jc w:val="center"/>
        </w:trPr>
        <w:tc>
          <w:tcPr>
            <w:tcW w:w="0" w:type="auto"/>
            <w:tcBorders>
              <w:top w:val="thinThickSmallGap" w:sz="18" w:space="0" w:color="auto"/>
              <w:bottom w:val="single" w:sz="12" w:space="0" w:color="auto"/>
            </w:tcBorders>
          </w:tcPr>
          <w:p w14:paraId="58C543BE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Description of Voluntary Muscle contraction</w:t>
            </w:r>
          </w:p>
        </w:tc>
        <w:tc>
          <w:tcPr>
            <w:tcW w:w="0" w:type="auto"/>
            <w:tcBorders>
              <w:top w:val="thinThickSmallGap" w:sz="18" w:space="0" w:color="auto"/>
              <w:bottom w:val="single" w:sz="12" w:space="0" w:color="auto"/>
            </w:tcBorders>
          </w:tcPr>
          <w:p w14:paraId="22C4B4E1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Original ISNCSCI score</w:t>
            </w:r>
          </w:p>
        </w:tc>
        <w:tc>
          <w:tcPr>
            <w:tcW w:w="0" w:type="auto"/>
            <w:tcBorders>
              <w:top w:val="thinThickSmallGap" w:sz="18" w:space="0" w:color="auto"/>
              <w:bottom w:val="single" w:sz="12" w:space="0" w:color="auto"/>
            </w:tcBorders>
          </w:tcPr>
          <w:p w14:paraId="6F5BE1F2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Transformed SCAR score</w:t>
            </w:r>
          </w:p>
        </w:tc>
      </w:tr>
      <w:tr w:rsidR="008B06E4" w:rsidRPr="0085069D" w14:paraId="63C68588" w14:textId="77777777" w:rsidTr="00010473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6AB242B9" w14:textId="77777777" w:rsidR="008B06E4" w:rsidRPr="0085069D" w:rsidRDefault="008B06E4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Total paralysis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3B6925D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E19EDDA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8B06E4" w:rsidRPr="0085069D" w14:paraId="253DD963" w14:textId="77777777" w:rsidTr="00010473">
        <w:trPr>
          <w:jc w:val="center"/>
        </w:trPr>
        <w:tc>
          <w:tcPr>
            <w:tcW w:w="0" w:type="auto"/>
          </w:tcPr>
          <w:p w14:paraId="51FD9B3B" w14:textId="77777777" w:rsidR="008B06E4" w:rsidRPr="0085069D" w:rsidRDefault="008B06E4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Palpable contraction</w:t>
            </w:r>
          </w:p>
        </w:tc>
        <w:tc>
          <w:tcPr>
            <w:tcW w:w="0" w:type="auto"/>
          </w:tcPr>
          <w:p w14:paraId="093904B2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B75E778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8B06E4" w:rsidRPr="0085069D" w14:paraId="2CC33832" w14:textId="77777777" w:rsidTr="00010473">
        <w:trPr>
          <w:jc w:val="center"/>
        </w:trPr>
        <w:tc>
          <w:tcPr>
            <w:tcW w:w="0" w:type="auto"/>
          </w:tcPr>
          <w:p w14:paraId="50C968EE" w14:textId="77777777" w:rsidR="008B06E4" w:rsidRPr="0085069D" w:rsidRDefault="008B06E4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Active contraction (gravity eliminated)</w:t>
            </w:r>
          </w:p>
        </w:tc>
        <w:tc>
          <w:tcPr>
            <w:tcW w:w="0" w:type="auto"/>
          </w:tcPr>
          <w:p w14:paraId="59CB549E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87A094A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8B06E4" w:rsidRPr="0085069D" w14:paraId="7CAC5CE9" w14:textId="77777777" w:rsidTr="00010473">
        <w:trPr>
          <w:jc w:val="center"/>
        </w:trPr>
        <w:tc>
          <w:tcPr>
            <w:tcW w:w="0" w:type="auto"/>
          </w:tcPr>
          <w:p w14:paraId="584FA79C" w14:textId="77777777" w:rsidR="008B06E4" w:rsidRPr="0085069D" w:rsidRDefault="008B06E4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Active contraction (against gravity alone)</w:t>
            </w:r>
          </w:p>
        </w:tc>
        <w:tc>
          <w:tcPr>
            <w:tcW w:w="0" w:type="auto"/>
          </w:tcPr>
          <w:p w14:paraId="02DDF686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84726E8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8B06E4" w:rsidRPr="0085069D" w14:paraId="53822700" w14:textId="77777777" w:rsidTr="0001047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7B754430" w14:textId="77777777" w:rsidR="008B06E4" w:rsidRPr="0085069D" w:rsidRDefault="008B06E4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Active Contraction (against some resistance)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C5D4DB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83B34C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8B06E4" w:rsidRPr="0085069D" w14:paraId="1A2DD592" w14:textId="77777777" w:rsidTr="00DE2745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14:paraId="431F1446" w14:textId="77777777" w:rsidR="008B06E4" w:rsidRPr="0085069D" w:rsidRDefault="008B06E4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Active contraction (normal)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A59A324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BD44A28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8B06E4" w:rsidRPr="0085069D" w14:paraId="35B5726D" w14:textId="77777777" w:rsidTr="00DE274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B671163" w14:textId="77777777" w:rsidR="008B06E4" w:rsidRPr="0085069D" w:rsidRDefault="008B06E4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Max score per segment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C12EA83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CBBA4FE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8B06E4" w:rsidRPr="0085069D" w14:paraId="7F5AB1CF" w14:textId="77777777" w:rsidTr="00DE274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8" w:space="0" w:color="auto"/>
            </w:tcBorders>
          </w:tcPr>
          <w:p w14:paraId="0CF38463" w14:textId="5A5A6EB1" w:rsidR="008B06E4" w:rsidRPr="0085069D" w:rsidRDefault="008B06E4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Max score bilateral UEMS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8" w:space="0" w:color="auto"/>
            </w:tcBorders>
          </w:tcPr>
          <w:p w14:paraId="752A73B2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8" w:space="0" w:color="auto"/>
            </w:tcBorders>
          </w:tcPr>
          <w:p w14:paraId="78A57A88" w14:textId="77777777" w:rsidR="008B06E4" w:rsidRPr="0085069D" w:rsidRDefault="008B06E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16</w:t>
            </w:r>
          </w:p>
        </w:tc>
      </w:tr>
    </w:tbl>
    <w:p w14:paraId="56D7CDFD" w14:textId="2599BA87" w:rsidR="00657778" w:rsidRPr="0085069D" w:rsidRDefault="00657778">
      <w:pPr>
        <w:rPr>
          <w:rFonts w:ascii="Times New Roman" w:hAnsi="Times New Roman" w:cs="Times New Roman"/>
          <w:b/>
        </w:rPr>
      </w:pPr>
    </w:p>
    <w:p w14:paraId="46B004F5" w14:textId="1F3A5C46" w:rsidR="00D42442" w:rsidRPr="0085069D" w:rsidRDefault="00D42442" w:rsidP="00D42442">
      <w:pPr>
        <w:rPr>
          <w:rFonts w:ascii="Times New Roman" w:hAnsi="Times New Roman" w:cs="Times New Roman"/>
        </w:rPr>
      </w:pPr>
      <w:r w:rsidRPr="0085069D">
        <w:rPr>
          <w:rFonts w:ascii="Times New Roman" w:hAnsi="Times New Roman" w:cs="Times New Roman"/>
          <w:b/>
          <w:bCs/>
        </w:rPr>
        <w:t>Reference:</w:t>
      </w:r>
      <w:r w:rsidRPr="0085069D">
        <w:rPr>
          <w:rFonts w:ascii="Times New Roman" w:hAnsi="Times New Roman" w:cs="Times New Roman"/>
        </w:rPr>
        <w:t xml:space="preserve"> Reed R, </w:t>
      </w:r>
      <w:proofErr w:type="spellStart"/>
      <w:r w:rsidRPr="0085069D">
        <w:rPr>
          <w:rFonts w:ascii="Times New Roman" w:hAnsi="Times New Roman" w:cs="Times New Roman"/>
        </w:rPr>
        <w:t>Mehra</w:t>
      </w:r>
      <w:proofErr w:type="spellEnd"/>
      <w:r w:rsidRPr="0085069D">
        <w:rPr>
          <w:rFonts w:ascii="Times New Roman" w:hAnsi="Times New Roman" w:cs="Times New Roman"/>
        </w:rPr>
        <w:t xml:space="preserve"> M, </w:t>
      </w:r>
      <w:proofErr w:type="spellStart"/>
      <w:r w:rsidRPr="0085069D">
        <w:rPr>
          <w:rFonts w:ascii="Times New Roman" w:hAnsi="Times New Roman" w:cs="Times New Roman"/>
        </w:rPr>
        <w:t>Kirshblum</w:t>
      </w:r>
      <w:proofErr w:type="spellEnd"/>
      <w:r w:rsidRPr="0085069D">
        <w:rPr>
          <w:rFonts w:ascii="Times New Roman" w:hAnsi="Times New Roman" w:cs="Times New Roman"/>
        </w:rPr>
        <w:t xml:space="preserve"> S, Maier D, </w:t>
      </w:r>
      <w:proofErr w:type="spellStart"/>
      <w:r w:rsidRPr="0085069D">
        <w:rPr>
          <w:rFonts w:ascii="Times New Roman" w:hAnsi="Times New Roman" w:cs="Times New Roman"/>
        </w:rPr>
        <w:t>Lammertse</w:t>
      </w:r>
      <w:proofErr w:type="spellEnd"/>
      <w:r w:rsidRPr="0085069D">
        <w:rPr>
          <w:rFonts w:ascii="Times New Roman" w:hAnsi="Times New Roman" w:cs="Times New Roman"/>
        </w:rPr>
        <w:t xml:space="preserve"> D, Blight A, et al. Spinal cord ability ruler: an interval scale to measure volitional performance after spinal cord injury. Spinal cord. </w:t>
      </w:r>
      <w:proofErr w:type="gramStart"/>
      <w:r w:rsidRPr="0085069D">
        <w:rPr>
          <w:rFonts w:ascii="Times New Roman" w:hAnsi="Times New Roman" w:cs="Times New Roman"/>
        </w:rPr>
        <w:t>2017;55:730</w:t>
      </w:r>
      <w:proofErr w:type="gramEnd"/>
      <w:r w:rsidRPr="0085069D">
        <w:rPr>
          <w:rFonts w:ascii="Times New Roman" w:hAnsi="Times New Roman" w:cs="Times New Roman"/>
        </w:rPr>
        <w:t>-</w:t>
      </w:r>
      <w:r w:rsidR="007E61D7">
        <w:rPr>
          <w:rFonts w:ascii="Times New Roman" w:hAnsi="Times New Roman" w:cs="Times New Roman"/>
        </w:rPr>
        <w:t>73</w:t>
      </w:r>
      <w:r w:rsidRPr="0085069D">
        <w:rPr>
          <w:rFonts w:ascii="Times New Roman" w:hAnsi="Times New Roman" w:cs="Times New Roman"/>
        </w:rPr>
        <w:t>8.</w:t>
      </w:r>
    </w:p>
    <w:p w14:paraId="2AAC4B34" w14:textId="77777777" w:rsidR="00D42442" w:rsidRDefault="00D4244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ECDDD70" w14:textId="399787EF" w:rsidR="00D42442" w:rsidRDefault="00D42442" w:rsidP="00D4244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data</w:t>
      </w:r>
      <w:r w:rsidR="00426CBA" w:rsidRPr="0085069D">
        <w:rPr>
          <w:rFonts w:ascii="Times New Roman" w:hAnsi="Times New Roman" w:cs="Times New Roman"/>
          <w:b/>
        </w:rPr>
        <w:t xml:space="preserve"> 1.</w:t>
      </w:r>
      <w:r w:rsidR="00657778" w:rsidRPr="0085069D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Pr="0085069D">
        <w:rPr>
          <w:rFonts w:ascii="Times New Roman" w:hAnsi="Times New Roman" w:cs="Times New Roman"/>
          <w:b/>
        </w:rPr>
        <w:t>SCAR Conversion Table for Volitional Performance after SCI from original SCIM (version III) items</w:t>
      </w:r>
    </w:p>
    <w:p w14:paraId="55643C86" w14:textId="2AB4D978" w:rsidR="008B06E4" w:rsidRPr="0085069D" w:rsidRDefault="008B06E4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"/>
        <w:gridCol w:w="1045"/>
        <w:gridCol w:w="9"/>
        <w:gridCol w:w="1414"/>
        <w:gridCol w:w="47"/>
        <w:gridCol w:w="9"/>
        <w:gridCol w:w="4245"/>
        <w:gridCol w:w="1115"/>
        <w:gridCol w:w="1441"/>
        <w:gridCol w:w="15"/>
      </w:tblGrid>
      <w:tr w:rsidR="00010473" w:rsidRPr="0085069D" w14:paraId="27FA628B" w14:textId="77777777" w:rsidTr="0006227A">
        <w:tc>
          <w:tcPr>
            <w:tcW w:w="0" w:type="auto"/>
            <w:gridSpan w:val="10"/>
            <w:tcBorders>
              <w:top w:val="single" w:sz="18" w:space="0" w:color="auto"/>
              <w:bottom w:val="thinThickSmallGap" w:sz="24" w:space="0" w:color="auto"/>
            </w:tcBorders>
          </w:tcPr>
          <w:p w14:paraId="66843817" w14:textId="77777777" w:rsidR="00075C06" w:rsidRPr="0085069D" w:rsidRDefault="00010473" w:rsidP="006D2B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069D">
              <w:rPr>
                <w:rFonts w:ascii="Times New Roman" w:hAnsi="Times New Roman" w:cs="Times New Roman"/>
                <w:b/>
              </w:rPr>
              <w:t xml:space="preserve">Volitional Performance </w:t>
            </w:r>
            <w:r w:rsidR="00075C06" w:rsidRPr="0085069D">
              <w:rPr>
                <w:rFonts w:ascii="Times New Roman" w:hAnsi="Times New Roman" w:cs="Times New Roman"/>
                <w:b/>
              </w:rPr>
              <w:t xml:space="preserve">Items from </w:t>
            </w:r>
            <w:r w:rsidRPr="0085069D">
              <w:rPr>
                <w:rFonts w:ascii="Times New Roman" w:hAnsi="Times New Roman" w:cs="Times New Roman"/>
                <w:b/>
              </w:rPr>
              <w:t xml:space="preserve">SCIM </w:t>
            </w:r>
          </w:p>
          <w:p w14:paraId="0172B0EF" w14:textId="7968C336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069D">
              <w:rPr>
                <w:rFonts w:ascii="Times New Roman" w:hAnsi="Times New Roman" w:cs="Times New Roman"/>
                <w:b/>
              </w:rPr>
              <w:t>(Version III)</w:t>
            </w:r>
          </w:p>
        </w:tc>
      </w:tr>
      <w:tr w:rsidR="00010473" w:rsidRPr="0085069D" w14:paraId="4F5D1666" w14:textId="77777777" w:rsidTr="0006227A">
        <w:tc>
          <w:tcPr>
            <w:tcW w:w="107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</w:tcBorders>
          </w:tcPr>
          <w:p w14:paraId="4BA33E4C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SCIM Item number</w:t>
            </w:r>
          </w:p>
        </w:tc>
        <w:tc>
          <w:tcPr>
            <w:tcW w:w="1213" w:type="dxa"/>
            <w:gridSpan w:val="2"/>
            <w:tcBorders>
              <w:top w:val="thinThickSmallGap" w:sz="24" w:space="0" w:color="auto"/>
              <w:bottom w:val="single" w:sz="18" w:space="0" w:color="auto"/>
            </w:tcBorders>
          </w:tcPr>
          <w:p w14:paraId="5099B9BF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SCIM Item name</w:t>
            </w:r>
          </w:p>
        </w:tc>
        <w:tc>
          <w:tcPr>
            <w:tcW w:w="4795" w:type="dxa"/>
            <w:gridSpan w:val="3"/>
            <w:tcBorders>
              <w:top w:val="thinThickSmallGap" w:sz="24" w:space="0" w:color="auto"/>
              <w:bottom w:val="single" w:sz="18" w:space="0" w:color="auto"/>
            </w:tcBorders>
          </w:tcPr>
          <w:p w14:paraId="3477A529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Description </w:t>
            </w:r>
          </w:p>
          <w:p w14:paraId="6D07E863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of item score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single" w:sz="18" w:space="0" w:color="auto"/>
            </w:tcBorders>
          </w:tcPr>
          <w:p w14:paraId="636B1DA4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Original SCIM Score</w:t>
            </w:r>
          </w:p>
        </w:tc>
        <w:tc>
          <w:tcPr>
            <w:tcW w:w="1133" w:type="dxa"/>
            <w:gridSpan w:val="2"/>
            <w:tcBorders>
              <w:top w:val="thinThickSmallGap" w:sz="24" w:space="0" w:color="auto"/>
              <w:bottom w:val="single" w:sz="18" w:space="0" w:color="auto"/>
              <w:right w:val="single" w:sz="12" w:space="0" w:color="auto"/>
            </w:tcBorders>
          </w:tcPr>
          <w:p w14:paraId="1F5D0A33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Transformed SCAR Score</w:t>
            </w:r>
          </w:p>
        </w:tc>
      </w:tr>
      <w:tr w:rsidR="00010473" w:rsidRPr="0085069D" w14:paraId="5D45D3E2" w14:textId="77777777" w:rsidTr="0006227A">
        <w:tc>
          <w:tcPr>
            <w:tcW w:w="1075" w:type="dxa"/>
            <w:gridSpan w:val="2"/>
            <w:tcBorders>
              <w:top w:val="single" w:sz="18" w:space="0" w:color="auto"/>
            </w:tcBorders>
          </w:tcPr>
          <w:p w14:paraId="41313905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18" w:space="0" w:color="auto"/>
            </w:tcBorders>
          </w:tcPr>
          <w:p w14:paraId="18655939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Feeding</w:t>
            </w:r>
          </w:p>
        </w:tc>
        <w:tc>
          <w:tcPr>
            <w:tcW w:w="4795" w:type="dxa"/>
            <w:gridSpan w:val="3"/>
            <w:tcBorders>
              <w:top w:val="single" w:sz="18" w:space="0" w:color="auto"/>
            </w:tcBorders>
          </w:tcPr>
          <w:p w14:paraId="031CA279" w14:textId="77777777" w:rsidR="00010473" w:rsidRPr="0085069D" w:rsidRDefault="00010473" w:rsidP="006D2B14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85069D">
              <w:rPr>
                <w:rFonts w:ascii="Times New Roman" w:hAnsi="Times New Roman"/>
                <w:sz w:val="24"/>
                <w:szCs w:val="24"/>
              </w:rPr>
              <w:t xml:space="preserve">Needs parenteral, gastrostomy, or fully assisted oral feeding 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7C91A95C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18" w:space="0" w:color="auto"/>
            </w:tcBorders>
          </w:tcPr>
          <w:p w14:paraId="7B1B3178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010473" w:rsidRPr="0085069D" w14:paraId="4D2ABDEF" w14:textId="77777777" w:rsidTr="0006227A">
        <w:tc>
          <w:tcPr>
            <w:tcW w:w="1075" w:type="dxa"/>
            <w:gridSpan w:val="2"/>
          </w:tcPr>
          <w:p w14:paraId="5ADE78B7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</w:tcPr>
          <w:p w14:paraId="23C9E8BD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</w:tcPr>
          <w:p w14:paraId="13F24F7D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partial assistance for eating and/or drinking, or for wearing adaptive devices</w:t>
            </w:r>
          </w:p>
        </w:tc>
        <w:tc>
          <w:tcPr>
            <w:tcW w:w="1134" w:type="dxa"/>
          </w:tcPr>
          <w:p w14:paraId="51E0240F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</w:tcPr>
          <w:p w14:paraId="1ED42F63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010473" w:rsidRPr="0085069D" w14:paraId="1008A454" w14:textId="77777777" w:rsidTr="0006227A"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7BC552E9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bottom w:val="single" w:sz="4" w:space="0" w:color="auto"/>
            </w:tcBorders>
          </w:tcPr>
          <w:p w14:paraId="5C0AB3B9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  <w:tcBorders>
              <w:bottom w:val="single" w:sz="4" w:space="0" w:color="auto"/>
            </w:tcBorders>
          </w:tcPr>
          <w:p w14:paraId="219D9C72" w14:textId="77777777" w:rsidR="00010473" w:rsidRPr="0085069D" w:rsidRDefault="00010473" w:rsidP="006D2B14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85069D">
              <w:rPr>
                <w:rFonts w:ascii="Times New Roman" w:hAnsi="Times New Roman"/>
                <w:sz w:val="24"/>
                <w:szCs w:val="24"/>
              </w:rPr>
              <w:t>Eats independently; needs adaptive devices or assistance only for cutting food and/or pouring and/or opening containers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878BE5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090E98CD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010473" w:rsidRPr="0085069D" w14:paraId="7A873BBF" w14:textId="77777777" w:rsidTr="0006227A">
        <w:tc>
          <w:tcPr>
            <w:tcW w:w="1075" w:type="dxa"/>
            <w:gridSpan w:val="2"/>
            <w:tcBorders>
              <w:bottom w:val="single" w:sz="18" w:space="0" w:color="auto"/>
            </w:tcBorders>
          </w:tcPr>
          <w:p w14:paraId="3694D24E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bottom w:val="single" w:sz="18" w:space="0" w:color="auto"/>
            </w:tcBorders>
          </w:tcPr>
          <w:p w14:paraId="0654BF20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  <w:tcBorders>
              <w:bottom w:val="single" w:sz="18" w:space="0" w:color="auto"/>
            </w:tcBorders>
          </w:tcPr>
          <w:p w14:paraId="7C34D85B" w14:textId="77777777" w:rsidR="00010473" w:rsidRPr="0085069D" w:rsidRDefault="00010473" w:rsidP="006D2B14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85069D">
              <w:rPr>
                <w:rFonts w:ascii="Times New Roman" w:hAnsi="Times New Roman"/>
                <w:sz w:val="24"/>
                <w:szCs w:val="24"/>
              </w:rPr>
              <w:t>Eats and drinks independently; does not require assistance or adaptive devices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25D21EF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  <w:tcBorders>
              <w:bottom w:val="single" w:sz="18" w:space="0" w:color="auto"/>
            </w:tcBorders>
          </w:tcPr>
          <w:p w14:paraId="19EB7F81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06227A" w:rsidRPr="0085069D" w14:paraId="238F8084" w14:textId="77777777" w:rsidTr="00D600A1">
        <w:tc>
          <w:tcPr>
            <w:tcW w:w="107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</w:tcBorders>
          </w:tcPr>
          <w:p w14:paraId="1B057AD1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SCIM Item number</w:t>
            </w:r>
          </w:p>
        </w:tc>
        <w:tc>
          <w:tcPr>
            <w:tcW w:w="1213" w:type="dxa"/>
            <w:gridSpan w:val="2"/>
            <w:tcBorders>
              <w:top w:val="thinThickSmallGap" w:sz="24" w:space="0" w:color="auto"/>
              <w:bottom w:val="single" w:sz="18" w:space="0" w:color="auto"/>
            </w:tcBorders>
          </w:tcPr>
          <w:p w14:paraId="3C4555AE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SCIM Item name</w:t>
            </w:r>
          </w:p>
        </w:tc>
        <w:tc>
          <w:tcPr>
            <w:tcW w:w="4795" w:type="dxa"/>
            <w:gridSpan w:val="3"/>
            <w:tcBorders>
              <w:top w:val="thinThickSmallGap" w:sz="24" w:space="0" w:color="auto"/>
              <w:bottom w:val="single" w:sz="18" w:space="0" w:color="auto"/>
            </w:tcBorders>
          </w:tcPr>
          <w:p w14:paraId="4AF4BF10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Description </w:t>
            </w:r>
          </w:p>
          <w:p w14:paraId="2A52B443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of item score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single" w:sz="18" w:space="0" w:color="auto"/>
            </w:tcBorders>
          </w:tcPr>
          <w:p w14:paraId="41DA33F3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Original SCIM Score</w:t>
            </w:r>
          </w:p>
        </w:tc>
        <w:tc>
          <w:tcPr>
            <w:tcW w:w="1133" w:type="dxa"/>
            <w:gridSpan w:val="2"/>
            <w:tcBorders>
              <w:top w:val="thinThickSmallGap" w:sz="24" w:space="0" w:color="auto"/>
              <w:bottom w:val="single" w:sz="18" w:space="0" w:color="auto"/>
              <w:right w:val="single" w:sz="12" w:space="0" w:color="auto"/>
            </w:tcBorders>
          </w:tcPr>
          <w:p w14:paraId="6B07C14C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Transformed SCAR Score</w:t>
            </w:r>
          </w:p>
        </w:tc>
      </w:tr>
      <w:tr w:rsidR="00010473" w:rsidRPr="0085069D" w14:paraId="1FD40CCF" w14:textId="77777777" w:rsidTr="0006227A">
        <w:tc>
          <w:tcPr>
            <w:tcW w:w="1075" w:type="dxa"/>
            <w:gridSpan w:val="2"/>
            <w:tcBorders>
              <w:top w:val="single" w:sz="18" w:space="0" w:color="auto"/>
            </w:tcBorders>
          </w:tcPr>
          <w:p w14:paraId="310BFDF5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213" w:type="dxa"/>
            <w:gridSpan w:val="2"/>
            <w:tcBorders>
              <w:top w:val="single" w:sz="18" w:space="0" w:color="auto"/>
            </w:tcBorders>
          </w:tcPr>
          <w:p w14:paraId="341A6550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Bathing (upper body)</w:t>
            </w:r>
          </w:p>
        </w:tc>
        <w:tc>
          <w:tcPr>
            <w:tcW w:w="4795" w:type="dxa"/>
            <w:gridSpan w:val="3"/>
            <w:tcBorders>
              <w:top w:val="single" w:sz="18" w:space="0" w:color="auto"/>
            </w:tcBorders>
          </w:tcPr>
          <w:p w14:paraId="73AD8893" w14:textId="77777777" w:rsidR="00010473" w:rsidRPr="0085069D" w:rsidRDefault="00010473" w:rsidP="006D2B14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85069D">
              <w:rPr>
                <w:rFonts w:ascii="Times New Roman" w:hAnsi="Times New Roman"/>
                <w:sz w:val="24"/>
                <w:szCs w:val="24"/>
              </w:rPr>
              <w:t>Requires total assistance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635D596D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18" w:space="0" w:color="auto"/>
            </w:tcBorders>
          </w:tcPr>
          <w:p w14:paraId="0F3C8557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010473" w:rsidRPr="0085069D" w14:paraId="61CAFF6E" w14:textId="77777777" w:rsidTr="0006227A">
        <w:tc>
          <w:tcPr>
            <w:tcW w:w="1075" w:type="dxa"/>
            <w:gridSpan w:val="2"/>
          </w:tcPr>
          <w:p w14:paraId="24FC2F80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</w:tcPr>
          <w:p w14:paraId="79B71438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</w:tcPr>
          <w:p w14:paraId="7F8F968F" w14:textId="77777777" w:rsidR="00010473" w:rsidRPr="0085069D" w:rsidRDefault="00010473" w:rsidP="006D2B14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85069D">
              <w:rPr>
                <w:rFonts w:ascii="Times New Roman" w:hAnsi="Times New Roman"/>
                <w:sz w:val="24"/>
                <w:szCs w:val="24"/>
              </w:rPr>
              <w:t>Requires partial assistance</w:t>
            </w:r>
          </w:p>
        </w:tc>
        <w:tc>
          <w:tcPr>
            <w:tcW w:w="1134" w:type="dxa"/>
          </w:tcPr>
          <w:p w14:paraId="428FF3A5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</w:tcPr>
          <w:p w14:paraId="2782D8FC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010473" w:rsidRPr="0085069D" w14:paraId="5BB7A1A8" w14:textId="77777777" w:rsidTr="0006227A"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43B60E87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bottom w:val="single" w:sz="4" w:space="0" w:color="auto"/>
            </w:tcBorders>
          </w:tcPr>
          <w:p w14:paraId="3A583CA4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  <w:tcBorders>
              <w:bottom w:val="single" w:sz="4" w:space="0" w:color="auto"/>
            </w:tcBorders>
          </w:tcPr>
          <w:p w14:paraId="661B331F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Washes independently with adaptive devices or in a specific setting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851A68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5952E212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010473" w:rsidRPr="0085069D" w14:paraId="4A3ACDFD" w14:textId="77777777" w:rsidTr="0006227A">
        <w:tc>
          <w:tcPr>
            <w:tcW w:w="1075" w:type="dxa"/>
            <w:gridSpan w:val="2"/>
            <w:tcBorders>
              <w:bottom w:val="single" w:sz="18" w:space="0" w:color="auto"/>
            </w:tcBorders>
          </w:tcPr>
          <w:p w14:paraId="2EC1910F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bottom w:val="single" w:sz="18" w:space="0" w:color="auto"/>
            </w:tcBorders>
          </w:tcPr>
          <w:p w14:paraId="52E6BCEC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  <w:tcBorders>
              <w:bottom w:val="single" w:sz="18" w:space="0" w:color="auto"/>
            </w:tcBorders>
          </w:tcPr>
          <w:p w14:paraId="78EA86B8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Washes independently; does not require adaptive devices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83F2AA4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  <w:tcBorders>
              <w:bottom w:val="single" w:sz="18" w:space="0" w:color="auto"/>
            </w:tcBorders>
          </w:tcPr>
          <w:p w14:paraId="0A53C1B4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010473" w:rsidRPr="0085069D" w14:paraId="6960676B" w14:textId="77777777" w:rsidTr="0006227A">
        <w:tc>
          <w:tcPr>
            <w:tcW w:w="1075" w:type="dxa"/>
            <w:gridSpan w:val="2"/>
            <w:tcBorders>
              <w:top w:val="single" w:sz="18" w:space="0" w:color="auto"/>
            </w:tcBorders>
          </w:tcPr>
          <w:p w14:paraId="4CFD3435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213" w:type="dxa"/>
            <w:gridSpan w:val="2"/>
            <w:tcBorders>
              <w:top w:val="single" w:sz="18" w:space="0" w:color="auto"/>
            </w:tcBorders>
          </w:tcPr>
          <w:p w14:paraId="28C8B22B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Bathing (lower body)</w:t>
            </w:r>
          </w:p>
        </w:tc>
        <w:tc>
          <w:tcPr>
            <w:tcW w:w="4795" w:type="dxa"/>
            <w:gridSpan w:val="3"/>
            <w:tcBorders>
              <w:top w:val="single" w:sz="18" w:space="0" w:color="auto"/>
            </w:tcBorders>
          </w:tcPr>
          <w:p w14:paraId="3667D817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total assistance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48D9B43C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18" w:space="0" w:color="auto"/>
            </w:tcBorders>
          </w:tcPr>
          <w:p w14:paraId="62E43F61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010473" w:rsidRPr="0085069D" w14:paraId="7AA024EE" w14:textId="77777777" w:rsidTr="0006227A">
        <w:tc>
          <w:tcPr>
            <w:tcW w:w="1075" w:type="dxa"/>
            <w:gridSpan w:val="2"/>
          </w:tcPr>
          <w:p w14:paraId="326C6563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</w:tcPr>
          <w:p w14:paraId="037A67ED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</w:tcPr>
          <w:p w14:paraId="09F1A43A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partial assistance</w:t>
            </w:r>
          </w:p>
        </w:tc>
        <w:tc>
          <w:tcPr>
            <w:tcW w:w="1134" w:type="dxa"/>
          </w:tcPr>
          <w:p w14:paraId="1635F03B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</w:tcPr>
          <w:p w14:paraId="2E4DD2E3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010473" w:rsidRPr="0085069D" w14:paraId="4603B88F" w14:textId="77777777" w:rsidTr="0006227A"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6CB5AFD3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bottom w:val="single" w:sz="4" w:space="0" w:color="auto"/>
            </w:tcBorders>
          </w:tcPr>
          <w:p w14:paraId="11272B1D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  <w:tcBorders>
              <w:bottom w:val="single" w:sz="4" w:space="0" w:color="auto"/>
            </w:tcBorders>
          </w:tcPr>
          <w:p w14:paraId="26ADBBF2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Washes independently with adaptive devices or in a specific setting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100688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6BD78484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010473" w:rsidRPr="0085069D" w14:paraId="605B23A5" w14:textId="77777777" w:rsidTr="0006227A"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CC227D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53D567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2E888A" w14:textId="77777777" w:rsidR="00010473" w:rsidRPr="0085069D" w:rsidRDefault="00010473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Washes independently; does not require adaptive devices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38F1D8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BA2D1E5" w14:textId="77777777" w:rsidR="00010473" w:rsidRPr="0085069D" w:rsidRDefault="00010473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D1204D" w:rsidRPr="0085069D" w14:paraId="4D91A220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</w:tcBorders>
          </w:tcPr>
          <w:p w14:paraId="0E0469DF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</w:tcBorders>
          </w:tcPr>
          <w:p w14:paraId="5A5E3B05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Dressing (upper body)</w:t>
            </w:r>
          </w:p>
        </w:tc>
        <w:tc>
          <w:tcPr>
            <w:tcW w:w="4740" w:type="dxa"/>
            <w:tcBorders>
              <w:top w:val="single" w:sz="18" w:space="0" w:color="auto"/>
            </w:tcBorders>
          </w:tcPr>
          <w:p w14:paraId="6C0B12B2" w14:textId="77777777" w:rsidR="00F82081" w:rsidRPr="0085069D" w:rsidRDefault="00F82081" w:rsidP="006D2B14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85069D">
              <w:rPr>
                <w:rFonts w:ascii="Times New Roman" w:hAnsi="Times New Roman"/>
                <w:sz w:val="24"/>
                <w:szCs w:val="24"/>
              </w:rPr>
              <w:t>Requires total assistance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7FD9155F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4615CE21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D1204D" w:rsidRPr="0085069D" w14:paraId="0201F671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</w:tcPr>
          <w:p w14:paraId="6705932B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</w:tcPr>
          <w:p w14:paraId="5BEBC7E3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</w:tcPr>
          <w:p w14:paraId="7F60458C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Requires partial assistance with </w:t>
            </w:r>
            <w:r w:rsidRPr="0085069D">
              <w:rPr>
                <w:rFonts w:ascii="Times New Roman" w:hAnsi="Times New Roman" w:cs="Times New Roman"/>
                <w:b/>
              </w:rPr>
              <w:t>c</w:t>
            </w:r>
            <w:r w:rsidRPr="0085069D">
              <w:rPr>
                <w:rFonts w:ascii="Times New Roman" w:hAnsi="Times New Roman" w:cs="Times New Roman"/>
              </w:rPr>
              <w:t xml:space="preserve">lothes </w:t>
            </w:r>
            <w:r w:rsidRPr="0085069D">
              <w:rPr>
                <w:rFonts w:ascii="Times New Roman" w:hAnsi="Times New Roman" w:cs="Times New Roman"/>
                <w:b/>
              </w:rPr>
              <w:t>w</w:t>
            </w:r>
            <w:r w:rsidRPr="0085069D">
              <w:rPr>
                <w:rFonts w:ascii="Times New Roman" w:hAnsi="Times New Roman" w:cs="Times New Roman"/>
              </w:rPr>
              <w:t xml:space="preserve">ithout </w:t>
            </w:r>
            <w:r w:rsidRPr="0085069D">
              <w:rPr>
                <w:rFonts w:ascii="Times New Roman" w:hAnsi="Times New Roman" w:cs="Times New Roman"/>
                <w:b/>
              </w:rPr>
              <w:t>b</w:t>
            </w:r>
            <w:r w:rsidRPr="0085069D">
              <w:rPr>
                <w:rFonts w:ascii="Times New Roman" w:hAnsi="Times New Roman" w:cs="Times New Roman"/>
              </w:rPr>
              <w:t xml:space="preserve">uttons, </w:t>
            </w:r>
            <w:r w:rsidRPr="0085069D">
              <w:rPr>
                <w:rFonts w:ascii="Times New Roman" w:hAnsi="Times New Roman" w:cs="Times New Roman"/>
                <w:b/>
              </w:rPr>
              <w:t>z</w:t>
            </w:r>
            <w:r w:rsidRPr="0085069D">
              <w:rPr>
                <w:rFonts w:ascii="Times New Roman" w:hAnsi="Times New Roman" w:cs="Times New Roman"/>
              </w:rPr>
              <w:t xml:space="preserve">ippers or </w:t>
            </w:r>
            <w:r w:rsidRPr="0085069D">
              <w:rPr>
                <w:rFonts w:ascii="Times New Roman" w:hAnsi="Times New Roman" w:cs="Times New Roman"/>
                <w:b/>
              </w:rPr>
              <w:t>l</w:t>
            </w:r>
            <w:r w:rsidRPr="0085069D">
              <w:rPr>
                <w:rFonts w:ascii="Times New Roman" w:hAnsi="Times New Roman" w:cs="Times New Roman"/>
              </w:rPr>
              <w:t>aces (</w:t>
            </w:r>
            <w:proofErr w:type="spellStart"/>
            <w:r w:rsidRPr="0085069D">
              <w:rPr>
                <w:rFonts w:ascii="Times New Roman" w:hAnsi="Times New Roman" w:cs="Times New Roman"/>
              </w:rPr>
              <w:t>cwobzl</w:t>
            </w:r>
            <w:proofErr w:type="spellEnd"/>
            <w:r w:rsidRPr="008506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2B591641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</w:tcPr>
          <w:p w14:paraId="13B781F9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D1204D" w:rsidRPr="0085069D" w14:paraId="25B6CA2A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</w:tcPr>
          <w:p w14:paraId="2057FD62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</w:tcPr>
          <w:p w14:paraId="6AA05226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</w:tcPr>
          <w:p w14:paraId="237C5978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Independent with </w:t>
            </w:r>
            <w:proofErr w:type="spellStart"/>
            <w:r w:rsidRPr="0085069D">
              <w:rPr>
                <w:rFonts w:ascii="Times New Roman" w:hAnsi="Times New Roman" w:cs="Times New Roman"/>
              </w:rPr>
              <w:t>cwobzl</w:t>
            </w:r>
            <w:proofErr w:type="spellEnd"/>
            <w:r w:rsidRPr="0085069D">
              <w:rPr>
                <w:rFonts w:ascii="Times New Roman" w:hAnsi="Times New Roman" w:cs="Times New Roman"/>
              </w:rPr>
              <w:t xml:space="preserve">; requires adaptive devices </w:t>
            </w:r>
          </w:p>
        </w:tc>
        <w:tc>
          <w:tcPr>
            <w:tcW w:w="1134" w:type="dxa"/>
          </w:tcPr>
          <w:p w14:paraId="74810604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14:paraId="14D0B4DA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D1204D" w:rsidRPr="0085069D" w14:paraId="239B2AB1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70768539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0DE1BEFE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2868BD50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Independent with </w:t>
            </w:r>
            <w:proofErr w:type="spellStart"/>
            <w:r w:rsidRPr="0085069D">
              <w:rPr>
                <w:rFonts w:ascii="Times New Roman" w:hAnsi="Times New Roman" w:cs="Times New Roman"/>
              </w:rPr>
              <w:t>cwobzl</w:t>
            </w:r>
            <w:proofErr w:type="spellEnd"/>
            <w:r w:rsidRPr="0085069D">
              <w:rPr>
                <w:rFonts w:ascii="Times New Roman" w:hAnsi="Times New Roman" w:cs="Times New Roman"/>
              </w:rPr>
              <w:t xml:space="preserve">; does not require adaptive devices, except </w:t>
            </w:r>
            <w:proofErr w:type="spellStart"/>
            <w:r w:rsidRPr="0085069D">
              <w:rPr>
                <w:rFonts w:ascii="Times New Roman" w:hAnsi="Times New Roman" w:cs="Times New Roman"/>
              </w:rPr>
              <w:t>bzl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3371E4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1A50AC6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D1204D" w:rsidRPr="0085069D" w14:paraId="1BCC4096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  <w:right w:val="single" w:sz="4" w:space="0" w:color="auto"/>
            </w:tcBorders>
          </w:tcPr>
          <w:p w14:paraId="12C19D33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B8594A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46225B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Dresses (any cloth) independently; does not require adaptive devices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4A0D8EB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3" w:type="dxa"/>
            <w:tcBorders>
              <w:left w:val="single" w:sz="4" w:space="0" w:color="auto"/>
              <w:bottom w:val="single" w:sz="18" w:space="0" w:color="auto"/>
            </w:tcBorders>
          </w:tcPr>
          <w:p w14:paraId="59AEA3BC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D1204D" w:rsidRPr="0085069D" w14:paraId="195AF7C5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</w:tcBorders>
          </w:tcPr>
          <w:p w14:paraId="05D67371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</w:tcBorders>
          </w:tcPr>
          <w:p w14:paraId="0F176B54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Dressing (lower body)</w:t>
            </w:r>
          </w:p>
        </w:tc>
        <w:tc>
          <w:tcPr>
            <w:tcW w:w="4740" w:type="dxa"/>
            <w:tcBorders>
              <w:top w:val="single" w:sz="18" w:space="0" w:color="auto"/>
            </w:tcBorders>
          </w:tcPr>
          <w:p w14:paraId="107D2E9D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total assistance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D72003F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0980481B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D1204D" w:rsidRPr="0085069D" w14:paraId="1C611082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</w:tcPr>
          <w:p w14:paraId="51E010BD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</w:tcPr>
          <w:p w14:paraId="1BEF0A23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</w:tcPr>
          <w:p w14:paraId="3C64B4A3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Requires partial assistance with </w:t>
            </w:r>
            <w:r w:rsidRPr="0085069D">
              <w:rPr>
                <w:rFonts w:ascii="Times New Roman" w:hAnsi="Times New Roman" w:cs="Times New Roman"/>
                <w:b/>
              </w:rPr>
              <w:t>c</w:t>
            </w:r>
            <w:r w:rsidRPr="0085069D">
              <w:rPr>
                <w:rFonts w:ascii="Times New Roman" w:hAnsi="Times New Roman" w:cs="Times New Roman"/>
              </w:rPr>
              <w:t xml:space="preserve">lothes </w:t>
            </w:r>
            <w:r w:rsidRPr="0085069D">
              <w:rPr>
                <w:rFonts w:ascii="Times New Roman" w:hAnsi="Times New Roman" w:cs="Times New Roman"/>
                <w:b/>
              </w:rPr>
              <w:t>w</w:t>
            </w:r>
            <w:r w:rsidRPr="0085069D">
              <w:rPr>
                <w:rFonts w:ascii="Times New Roman" w:hAnsi="Times New Roman" w:cs="Times New Roman"/>
              </w:rPr>
              <w:t xml:space="preserve">ithout </w:t>
            </w:r>
            <w:r w:rsidRPr="0085069D">
              <w:rPr>
                <w:rFonts w:ascii="Times New Roman" w:hAnsi="Times New Roman" w:cs="Times New Roman"/>
                <w:b/>
              </w:rPr>
              <w:t>b</w:t>
            </w:r>
            <w:r w:rsidRPr="0085069D">
              <w:rPr>
                <w:rFonts w:ascii="Times New Roman" w:hAnsi="Times New Roman" w:cs="Times New Roman"/>
              </w:rPr>
              <w:t xml:space="preserve">uttons, </w:t>
            </w:r>
            <w:r w:rsidRPr="0085069D">
              <w:rPr>
                <w:rFonts w:ascii="Times New Roman" w:hAnsi="Times New Roman" w:cs="Times New Roman"/>
                <w:b/>
              </w:rPr>
              <w:t>z</w:t>
            </w:r>
            <w:r w:rsidRPr="0085069D">
              <w:rPr>
                <w:rFonts w:ascii="Times New Roman" w:hAnsi="Times New Roman" w:cs="Times New Roman"/>
              </w:rPr>
              <w:t xml:space="preserve">ippers or </w:t>
            </w:r>
            <w:r w:rsidRPr="0085069D">
              <w:rPr>
                <w:rFonts w:ascii="Times New Roman" w:hAnsi="Times New Roman" w:cs="Times New Roman"/>
                <w:b/>
              </w:rPr>
              <w:t>l</w:t>
            </w:r>
            <w:r w:rsidRPr="0085069D">
              <w:rPr>
                <w:rFonts w:ascii="Times New Roman" w:hAnsi="Times New Roman" w:cs="Times New Roman"/>
              </w:rPr>
              <w:t>aces (</w:t>
            </w:r>
            <w:proofErr w:type="spellStart"/>
            <w:r w:rsidRPr="0085069D">
              <w:rPr>
                <w:rFonts w:ascii="Times New Roman" w:hAnsi="Times New Roman" w:cs="Times New Roman"/>
              </w:rPr>
              <w:t>cwobzl</w:t>
            </w:r>
            <w:proofErr w:type="spellEnd"/>
            <w:r w:rsidRPr="008506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7E729579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</w:tcPr>
          <w:p w14:paraId="0CDD2F02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D1204D" w:rsidRPr="0085069D" w14:paraId="6C0122C3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</w:tcPr>
          <w:p w14:paraId="52C30838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</w:tcPr>
          <w:p w14:paraId="1F1F20A4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</w:tcPr>
          <w:p w14:paraId="0833F452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Independent with </w:t>
            </w:r>
            <w:proofErr w:type="spellStart"/>
            <w:r w:rsidRPr="0085069D">
              <w:rPr>
                <w:rFonts w:ascii="Times New Roman" w:hAnsi="Times New Roman" w:cs="Times New Roman"/>
              </w:rPr>
              <w:t>cwobzl</w:t>
            </w:r>
            <w:proofErr w:type="spellEnd"/>
            <w:r w:rsidRPr="0085069D">
              <w:rPr>
                <w:rFonts w:ascii="Times New Roman" w:hAnsi="Times New Roman" w:cs="Times New Roman"/>
              </w:rPr>
              <w:t xml:space="preserve">; requires adaptive devices </w:t>
            </w:r>
          </w:p>
        </w:tc>
        <w:tc>
          <w:tcPr>
            <w:tcW w:w="1134" w:type="dxa"/>
          </w:tcPr>
          <w:p w14:paraId="4C309EDE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14:paraId="004B8385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D1204D" w:rsidRPr="0085069D" w14:paraId="58CB59F0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029F7B72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3B4F75CB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7266BB1F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Independent with </w:t>
            </w:r>
            <w:proofErr w:type="spellStart"/>
            <w:r w:rsidRPr="0085069D">
              <w:rPr>
                <w:rFonts w:ascii="Times New Roman" w:hAnsi="Times New Roman" w:cs="Times New Roman"/>
              </w:rPr>
              <w:t>cwobzl</w:t>
            </w:r>
            <w:proofErr w:type="spellEnd"/>
            <w:r w:rsidRPr="0085069D">
              <w:rPr>
                <w:rFonts w:ascii="Times New Roman" w:hAnsi="Times New Roman" w:cs="Times New Roman"/>
              </w:rPr>
              <w:t xml:space="preserve">; does not require adaptive devices, except </w:t>
            </w:r>
            <w:proofErr w:type="spellStart"/>
            <w:r w:rsidRPr="0085069D">
              <w:rPr>
                <w:rFonts w:ascii="Times New Roman" w:hAnsi="Times New Roman" w:cs="Times New Roman"/>
              </w:rPr>
              <w:t>bzl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2584F4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C6A65AC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D1204D" w:rsidRPr="0085069D" w14:paraId="26792502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</w:tcBorders>
          </w:tcPr>
          <w:p w14:paraId="0C463FF5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18" w:space="0" w:color="auto"/>
            </w:tcBorders>
          </w:tcPr>
          <w:p w14:paraId="7E103F77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18" w:space="0" w:color="auto"/>
            </w:tcBorders>
          </w:tcPr>
          <w:p w14:paraId="505FB18A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Dresses (any cloth) independently; does not require adaptive devices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22AD7F9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40AC20F5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D1204D" w:rsidRPr="0085069D" w14:paraId="4163F14A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</w:tcBorders>
          </w:tcPr>
          <w:p w14:paraId="108D8B95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</w:tcBorders>
          </w:tcPr>
          <w:p w14:paraId="21307C0B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Grooming</w:t>
            </w:r>
          </w:p>
        </w:tc>
        <w:tc>
          <w:tcPr>
            <w:tcW w:w="4740" w:type="dxa"/>
            <w:tcBorders>
              <w:top w:val="single" w:sz="18" w:space="0" w:color="auto"/>
            </w:tcBorders>
          </w:tcPr>
          <w:p w14:paraId="5C136C37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Requires total assistance 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702B58FD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4A01C80A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D1204D" w:rsidRPr="0085069D" w14:paraId="26245BDA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</w:tcPr>
          <w:p w14:paraId="322C6C90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</w:tcPr>
          <w:p w14:paraId="6D4DB17E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</w:tcPr>
          <w:p w14:paraId="589F1F2A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partial assistance</w:t>
            </w:r>
          </w:p>
        </w:tc>
        <w:tc>
          <w:tcPr>
            <w:tcW w:w="1134" w:type="dxa"/>
          </w:tcPr>
          <w:p w14:paraId="6B7B79C7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</w:tcPr>
          <w:p w14:paraId="7AFBBA3B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D1204D" w:rsidRPr="0085069D" w14:paraId="1260EFBA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5BE47BC2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676C98D7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4C30685D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Grooms independently with adaptive devices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20A614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1790357E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D1204D" w:rsidRPr="0085069D" w14:paraId="6C2B2902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</w:tcBorders>
          </w:tcPr>
          <w:p w14:paraId="2BD97AF4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18" w:space="0" w:color="auto"/>
            </w:tcBorders>
          </w:tcPr>
          <w:p w14:paraId="514EA7F3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18" w:space="0" w:color="auto"/>
            </w:tcBorders>
          </w:tcPr>
          <w:p w14:paraId="518DEFCA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Grooms independently without adaptive devices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D350268" w14:textId="77777777" w:rsidR="00F82081" w:rsidRPr="0085069D" w:rsidRDefault="00F82081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05AA2A73" w14:textId="15AF8662" w:rsidR="00F82081" w:rsidRPr="0085069D" w:rsidRDefault="006D2B14" w:rsidP="006D2B14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06227A" w:rsidRPr="0085069D" w14:paraId="17FE01CC" w14:textId="77777777" w:rsidTr="00D600A1">
        <w:tc>
          <w:tcPr>
            <w:tcW w:w="107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</w:tcBorders>
          </w:tcPr>
          <w:p w14:paraId="4C807FCF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SCIM Item number</w:t>
            </w:r>
          </w:p>
        </w:tc>
        <w:tc>
          <w:tcPr>
            <w:tcW w:w="1213" w:type="dxa"/>
            <w:gridSpan w:val="2"/>
            <w:tcBorders>
              <w:top w:val="thinThickSmallGap" w:sz="24" w:space="0" w:color="auto"/>
              <w:bottom w:val="single" w:sz="18" w:space="0" w:color="auto"/>
            </w:tcBorders>
          </w:tcPr>
          <w:p w14:paraId="78B3F898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SCIM Item name</w:t>
            </w:r>
          </w:p>
        </w:tc>
        <w:tc>
          <w:tcPr>
            <w:tcW w:w="4795" w:type="dxa"/>
            <w:gridSpan w:val="3"/>
            <w:tcBorders>
              <w:top w:val="thinThickSmallGap" w:sz="24" w:space="0" w:color="auto"/>
              <w:bottom w:val="single" w:sz="18" w:space="0" w:color="auto"/>
            </w:tcBorders>
          </w:tcPr>
          <w:p w14:paraId="2B54DB9A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Description </w:t>
            </w:r>
          </w:p>
          <w:p w14:paraId="71796A80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of item score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single" w:sz="18" w:space="0" w:color="auto"/>
            </w:tcBorders>
          </w:tcPr>
          <w:p w14:paraId="59F79C3F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Original SCIM Score</w:t>
            </w:r>
          </w:p>
        </w:tc>
        <w:tc>
          <w:tcPr>
            <w:tcW w:w="1133" w:type="dxa"/>
            <w:gridSpan w:val="2"/>
            <w:tcBorders>
              <w:top w:val="thinThickSmallGap" w:sz="24" w:space="0" w:color="auto"/>
              <w:bottom w:val="single" w:sz="18" w:space="0" w:color="auto"/>
              <w:right w:val="single" w:sz="12" w:space="0" w:color="auto"/>
            </w:tcBorders>
          </w:tcPr>
          <w:p w14:paraId="0B31FE86" w14:textId="77777777" w:rsidR="0006227A" w:rsidRPr="0085069D" w:rsidRDefault="0006227A" w:rsidP="00D600A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Transformed SCAR Score</w:t>
            </w:r>
          </w:p>
        </w:tc>
      </w:tr>
      <w:tr w:rsidR="00542CDB" w:rsidRPr="0085069D" w14:paraId="53ECF679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</w:tcBorders>
          </w:tcPr>
          <w:p w14:paraId="4ED12A83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</w:tcBorders>
          </w:tcPr>
          <w:p w14:paraId="4958B5F0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Use of Toilet</w:t>
            </w:r>
          </w:p>
        </w:tc>
        <w:tc>
          <w:tcPr>
            <w:tcW w:w="4740" w:type="dxa"/>
            <w:tcBorders>
              <w:top w:val="single" w:sz="18" w:space="0" w:color="auto"/>
            </w:tcBorders>
          </w:tcPr>
          <w:p w14:paraId="6B488390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Requires total assistance 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57EC212C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18C18A8D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D1204D" w:rsidRPr="0085069D" w14:paraId="326FB928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</w:tcPr>
          <w:p w14:paraId="44B86316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</w:tcPr>
          <w:p w14:paraId="70BE28BE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</w:tcPr>
          <w:p w14:paraId="4A2DF47D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partial assistance; does not clean self</w:t>
            </w:r>
          </w:p>
        </w:tc>
        <w:tc>
          <w:tcPr>
            <w:tcW w:w="1134" w:type="dxa"/>
          </w:tcPr>
          <w:p w14:paraId="600935CD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</w:tcPr>
          <w:p w14:paraId="5C61E3DF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D1204D" w:rsidRPr="0085069D" w14:paraId="21257769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</w:tcPr>
          <w:p w14:paraId="031EF087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</w:tcPr>
          <w:p w14:paraId="54FE18F9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</w:tcPr>
          <w:p w14:paraId="3310EF90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partial assistance; cleans self independently</w:t>
            </w:r>
          </w:p>
        </w:tc>
        <w:tc>
          <w:tcPr>
            <w:tcW w:w="1134" w:type="dxa"/>
          </w:tcPr>
          <w:p w14:paraId="2BC32F65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14:paraId="79FE057D" w14:textId="0E601AC5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542CDB" w:rsidRPr="0085069D" w14:paraId="045DE7DF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3562B94F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276BCE16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6DCDF948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Uses toilet independently in all tasks but needs adaptive devices or special setting (e.g., bars)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E13073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70C77D5" w14:textId="6CFDC488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542CDB" w:rsidRPr="0085069D" w14:paraId="6337E55A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</w:tcBorders>
          </w:tcPr>
          <w:p w14:paraId="2195000C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18" w:space="0" w:color="auto"/>
            </w:tcBorders>
          </w:tcPr>
          <w:p w14:paraId="6C2FA260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18" w:space="0" w:color="auto"/>
            </w:tcBorders>
          </w:tcPr>
          <w:p w14:paraId="7A752ACB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Uses toilet independently; does not require adaptive devices or special setting)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BF79991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64CB3833" w14:textId="4F13F4B8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D1204D" w:rsidRPr="0085069D" w14:paraId="2CCBC685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</w:tcBorders>
          </w:tcPr>
          <w:p w14:paraId="72668BF4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</w:tcBorders>
          </w:tcPr>
          <w:p w14:paraId="6313FCCF" w14:textId="77777777" w:rsidR="00F82081" w:rsidRPr="0085069D" w:rsidRDefault="00F82081" w:rsidP="00D1204D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Mobility in Bed</w:t>
            </w:r>
          </w:p>
        </w:tc>
        <w:tc>
          <w:tcPr>
            <w:tcW w:w="4740" w:type="dxa"/>
            <w:tcBorders>
              <w:top w:val="single" w:sz="18" w:space="0" w:color="auto"/>
            </w:tcBorders>
          </w:tcPr>
          <w:p w14:paraId="10D68411" w14:textId="77777777" w:rsidR="00F82081" w:rsidRPr="0085069D" w:rsidRDefault="00F82081" w:rsidP="00F82081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assistance in all activities: turning upper body in bed, turning lower body in bed, sitting up, doing push-ups in wheelchair, with or without adaptive devices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1095451D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49892135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D1204D" w:rsidRPr="0085069D" w14:paraId="1A114F6C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</w:tcPr>
          <w:p w14:paraId="208BB51C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</w:tcPr>
          <w:p w14:paraId="2AAFB004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</w:tcPr>
          <w:p w14:paraId="31004FD0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Performs one of the activities without assistance</w:t>
            </w:r>
          </w:p>
        </w:tc>
        <w:tc>
          <w:tcPr>
            <w:tcW w:w="1134" w:type="dxa"/>
          </w:tcPr>
          <w:p w14:paraId="7402A78A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14:paraId="24E25631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D1204D" w:rsidRPr="0085069D" w14:paraId="322240C7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2520AFDD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72076BA7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21B9D29E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Performs two or three of the activities without assistance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D1AF11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7361DCE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D1204D" w:rsidRPr="0085069D" w14:paraId="1C70004A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</w:tcBorders>
          </w:tcPr>
          <w:p w14:paraId="671BDD12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18" w:space="0" w:color="auto"/>
            </w:tcBorders>
          </w:tcPr>
          <w:p w14:paraId="32FCE005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18" w:space="0" w:color="auto"/>
            </w:tcBorders>
          </w:tcPr>
          <w:p w14:paraId="2A2AE98C" w14:textId="77777777" w:rsidR="00F82081" w:rsidRPr="0085069D" w:rsidRDefault="00F82081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Performs all the bed mobility and pressure release activities independently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B4E6F82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1B18AB4A" w14:textId="77777777" w:rsidR="00F82081" w:rsidRPr="0085069D" w:rsidRDefault="00F82081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76095D" w:rsidRPr="0085069D" w14:paraId="42F3B1B2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</w:tcBorders>
          </w:tcPr>
          <w:p w14:paraId="0FC7D886" w14:textId="77777777" w:rsidR="00D1204D" w:rsidRPr="0085069D" w:rsidRDefault="00D1204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</w:tcBorders>
          </w:tcPr>
          <w:p w14:paraId="00CA44A8" w14:textId="467C2DB2" w:rsidR="00D1204D" w:rsidRPr="0085069D" w:rsidRDefault="00D1204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Transfer:</w:t>
            </w:r>
          </w:p>
          <w:p w14:paraId="6AB88871" w14:textId="4F3F325E" w:rsidR="00D1204D" w:rsidRPr="0085069D" w:rsidRDefault="00D1204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Bed-Wheelchair</w:t>
            </w:r>
          </w:p>
        </w:tc>
        <w:tc>
          <w:tcPr>
            <w:tcW w:w="4740" w:type="dxa"/>
            <w:tcBorders>
              <w:top w:val="single" w:sz="18" w:space="0" w:color="auto"/>
            </w:tcBorders>
          </w:tcPr>
          <w:p w14:paraId="445745B9" w14:textId="77777777" w:rsidR="00D1204D" w:rsidRPr="0085069D" w:rsidRDefault="00D1204D" w:rsidP="00BC61F0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total assistance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631A9402" w14:textId="77777777" w:rsidR="00D1204D" w:rsidRPr="0085069D" w:rsidRDefault="00D1204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0DAD0DB6" w14:textId="77777777" w:rsidR="00D1204D" w:rsidRPr="0085069D" w:rsidRDefault="00D1204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542CDB" w:rsidRPr="0085069D" w14:paraId="5AB9F73C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19F4C472" w14:textId="77777777" w:rsidR="00D1204D" w:rsidRPr="0085069D" w:rsidRDefault="00D1204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5E210787" w14:textId="77777777" w:rsidR="00D1204D" w:rsidRPr="0085069D" w:rsidRDefault="00D1204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342AB623" w14:textId="77777777" w:rsidR="00D1204D" w:rsidRPr="0085069D" w:rsidRDefault="00D1204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partial assistance and/or supervision, and/or adaptive devices (e.g., sliding board)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9A2C5D" w14:textId="77777777" w:rsidR="00D1204D" w:rsidRPr="0085069D" w:rsidRDefault="00D1204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66A4C8D8" w14:textId="77777777" w:rsidR="00D1204D" w:rsidRPr="0085069D" w:rsidRDefault="00D1204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2D854786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</w:tcBorders>
          </w:tcPr>
          <w:p w14:paraId="2B4EA0CD" w14:textId="77777777" w:rsidR="00D1204D" w:rsidRPr="0085069D" w:rsidRDefault="00D1204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18" w:space="0" w:color="auto"/>
            </w:tcBorders>
          </w:tcPr>
          <w:p w14:paraId="027B9073" w14:textId="77777777" w:rsidR="00D1204D" w:rsidRPr="0085069D" w:rsidRDefault="00D1204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18" w:space="0" w:color="auto"/>
            </w:tcBorders>
          </w:tcPr>
          <w:p w14:paraId="59613330" w14:textId="77777777" w:rsidR="00D1204D" w:rsidRPr="0085069D" w:rsidRDefault="00D1204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Independent (or does not require wheelchair)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0F5A71D" w14:textId="77777777" w:rsidR="00D1204D" w:rsidRPr="0085069D" w:rsidRDefault="00D1204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6B18B283" w14:textId="77777777" w:rsidR="00D1204D" w:rsidRPr="0085069D" w:rsidRDefault="00D1204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5823F927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0819E89" w14:textId="09B923FB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77ABADC2" w14:textId="1EA606FD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Transfer: Wheelchair-Toilet-Tub</w:t>
            </w:r>
          </w:p>
        </w:tc>
        <w:tc>
          <w:tcPr>
            <w:tcW w:w="4740" w:type="dxa"/>
            <w:tcBorders>
              <w:top w:val="single" w:sz="18" w:space="0" w:color="auto"/>
              <w:bottom w:val="single" w:sz="4" w:space="0" w:color="auto"/>
            </w:tcBorders>
          </w:tcPr>
          <w:p w14:paraId="1035E0F8" w14:textId="6266D13B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total assistance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7E04365F" w14:textId="1D759C8D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  <w:bottom w:val="single" w:sz="4" w:space="0" w:color="auto"/>
            </w:tcBorders>
          </w:tcPr>
          <w:p w14:paraId="02A6E821" w14:textId="44039813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5E701981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2B0539EB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028BB91A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4548CDEC" w14:textId="0D8F5CCF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partial assistance and/or supervision, and/or adaptive devices (e.g., grab-bars)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10A869" w14:textId="4FE816BD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B198E2D" w14:textId="15BD2A94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452F0951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</w:tcBorders>
          </w:tcPr>
          <w:p w14:paraId="0D68EEE7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18" w:space="0" w:color="auto"/>
            </w:tcBorders>
          </w:tcPr>
          <w:p w14:paraId="0DA1D6D5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18" w:space="0" w:color="auto"/>
            </w:tcBorders>
          </w:tcPr>
          <w:p w14:paraId="14BB64BA" w14:textId="38854FFA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Independent (or does not require wheelchair)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413E1A6" w14:textId="6D5A04B5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39C49258" w14:textId="31737A42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116777F2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9CF1632" w14:textId="49712C18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38933AE1" w14:textId="7D70DAFF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Mobility Indoors (&lt;10M)</w:t>
            </w:r>
          </w:p>
        </w:tc>
        <w:tc>
          <w:tcPr>
            <w:tcW w:w="4740" w:type="dxa"/>
            <w:tcBorders>
              <w:top w:val="single" w:sz="18" w:space="0" w:color="auto"/>
              <w:bottom w:val="single" w:sz="4" w:space="0" w:color="auto"/>
            </w:tcBorders>
          </w:tcPr>
          <w:p w14:paraId="0346A4DB" w14:textId="6F6A3292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Requires total assistance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482F143D" w14:textId="58230685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  <w:bottom w:val="single" w:sz="4" w:space="0" w:color="auto"/>
            </w:tcBorders>
          </w:tcPr>
          <w:p w14:paraId="51284838" w14:textId="52BE0358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1EFB86B7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796CAD55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59429927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6AFA4FFF" w14:textId="326BDD65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electric wheelchair or partial assistance to operate manual wheelchair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DBD9E2" w14:textId="6F192708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0426A79" w14:textId="09C32CA8" w:rsidR="0076095D" w:rsidRPr="0085069D" w:rsidRDefault="006D2B14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69644A0F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488AD13F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108A3601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21468F38" w14:textId="477A215A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Moves independently in manual wheelchair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F11C6E" w14:textId="335E55DC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7EDC6D91" w14:textId="45109C6F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17406A66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78DA3F42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67B9B951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5B073975" w14:textId="1D3E77A4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supervision while walking (with or without devices)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41FF6" w14:textId="008084FB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DBAEDC5" w14:textId="1F94CE59" w:rsidR="0076095D" w:rsidRPr="0085069D" w:rsidRDefault="006D2B14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01B75873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37213A03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10BB5E08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7F1323AE" w14:textId="71C8E65A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a walking frame or crutches (swing)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4CD50E" w14:textId="4339FBD7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A9643E4" w14:textId="227F3C4D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606180FD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35B884B0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02C73533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2F50902A" w14:textId="179E5669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crutches or two canes (reciprocal walking)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B75C4C" w14:textId="3065AE39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55CB390" w14:textId="47D97D66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57CE4013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51D8E3E8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08AC2BAD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50145101" w14:textId="1E7CF18B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one cane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74864E" w14:textId="3A4B36C4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2F512A3D" w14:textId="2ABCF158" w:rsidR="0076095D" w:rsidRPr="0085069D" w:rsidRDefault="006D2B14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0C71E35B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67AF6126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4E2EE3D8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77E7A4AA" w14:textId="082BC0CD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leg orthosis only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A50DBD" w14:textId="1190286E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30CC86E" w14:textId="2D837B9C" w:rsidR="0076095D" w:rsidRPr="0085069D" w:rsidRDefault="006D2B14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5BF94BFC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</w:tcBorders>
          </w:tcPr>
          <w:p w14:paraId="64F3116A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18" w:space="0" w:color="auto"/>
            </w:tcBorders>
          </w:tcPr>
          <w:p w14:paraId="5BF00BF6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18" w:space="0" w:color="auto"/>
            </w:tcBorders>
          </w:tcPr>
          <w:p w14:paraId="2307D142" w14:textId="05E4D6EC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without walking aids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DF3923C" w14:textId="3715BD14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043E1005" w14:textId="58037B96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76095D" w:rsidRPr="0085069D" w14:paraId="3462D28F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5DA5F84" w14:textId="4E348340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9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4F9C1D25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Mobility Moderate Distance</w:t>
            </w:r>
          </w:p>
          <w:p w14:paraId="058F4A2F" w14:textId="3316E7B0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(10 –100 M)</w:t>
            </w:r>
          </w:p>
        </w:tc>
        <w:tc>
          <w:tcPr>
            <w:tcW w:w="4740" w:type="dxa"/>
            <w:tcBorders>
              <w:top w:val="single" w:sz="18" w:space="0" w:color="auto"/>
              <w:bottom w:val="single" w:sz="4" w:space="0" w:color="auto"/>
            </w:tcBorders>
          </w:tcPr>
          <w:p w14:paraId="651DB0E2" w14:textId="10C31D36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Requires total assistance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3F17B6B4" w14:textId="28446507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18" w:space="0" w:color="auto"/>
              <w:bottom w:val="single" w:sz="4" w:space="0" w:color="auto"/>
            </w:tcBorders>
          </w:tcPr>
          <w:p w14:paraId="0BC8E0C0" w14:textId="62E49129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2DA5F342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6BEDC479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1B975483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1791F77D" w14:textId="5271EC63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electric wheelchair or partial assistance to operate manual wheelchair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D03E57" w14:textId="778681C1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0F477D5" w14:textId="2829E3D1" w:rsidR="0076095D" w:rsidRPr="0085069D" w:rsidRDefault="006D2B14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525B63CF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1CC34FB4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0BD5711A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1660BB94" w14:textId="1710DA03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Moves independently in manual wheelchair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08DB09" w14:textId="7C886872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26C79993" w14:textId="181BE8EF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6EEF3DA7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1E2FC61E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29D03535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3395F098" w14:textId="6B1D15DE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supervision while walking (with or without devices)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3BD5DB" w14:textId="55DCDC8F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487F5D9" w14:textId="6A15A217" w:rsidR="0076095D" w:rsidRPr="0085069D" w:rsidRDefault="006D2B14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6B39A0D9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067D2BDA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0B080A6A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4E842B2C" w14:textId="1CDC8B56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a walking frame or crutches (swing)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790655" w14:textId="53DA284D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20F4D26F" w14:textId="7348E571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28B2E4FF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195819CD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63E28DE9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056B0594" w14:textId="7207E0A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crutches or two canes (reciprocal walking)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C1C1C0" w14:textId="33425497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2532CB6D" w14:textId="12B3EA51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27D452C8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22C55D9E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08A544ED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4751F95C" w14:textId="1778929C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one cane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D82048" w14:textId="079D16E2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45B262D" w14:textId="5AF82C0A" w:rsidR="0076095D" w:rsidRPr="0085069D" w:rsidRDefault="006D2B14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7DBF5860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4" w:space="0" w:color="auto"/>
            </w:tcBorders>
          </w:tcPr>
          <w:p w14:paraId="2E33BADB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</w:tcPr>
          <w:p w14:paraId="11942D4B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14:paraId="7C9A3F87" w14:textId="30AE5755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leg orthosis only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842178" w14:textId="2B59267B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1C04C326" w14:textId="7DBE53BF" w:rsidR="0076095D" w:rsidRPr="0085069D" w:rsidRDefault="006D2B14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73074128" w14:textId="77777777" w:rsidTr="0006227A">
        <w:trPr>
          <w:gridBefore w:val="1"/>
          <w:gridAfter w:val="1"/>
          <w:wBefore w:w="10" w:type="dxa"/>
          <w:wAfter w:w="10" w:type="dxa"/>
        </w:trPr>
        <w:tc>
          <w:tcPr>
            <w:tcW w:w="1074" w:type="dxa"/>
            <w:gridSpan w:val="2"/>
            <w:tcBorders>
              <w:bottom w:val="single" w:sz="18" w:space="0" w:color="auto"/>
            </w:tcBorders>
          </w:tcPr>
          <w:p w14:paraId="4769B709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gridSpan w:val="3"/>
            <w:tcBorders>
              <w:bottom w:val="single" w:sz="18" w:space="0" w:color="auto"/>
            </w:tcBorders>
          </w:tcPr>
          <w:p w14:paraId="3D9FA378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tcBorders>
              <w:bottom w:val="single" w:sz="18" w:space="0" w:color="auto"/>
            </w:tcBorders>
          </w:tcPr>
          <w:p w14:paraId="304F0C36" w14:textId="785B9835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without walking aids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63943062" w14:textId="6CEB330B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4711055B" w14:textId="16122EB3" w:rsidR="0076095D" w:rsidRPr="0085069D" w:rsidRDefault="0076095D" w:rsidP="00F82081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76095D" w:rsidRPr="0085069D" w14:paraId="0F9188D0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12" w:space="0" w:color="auto"/>
            </w:tcBorders>
          </w:tcPr>
          <w:p w14:paraId="120C0745" w14:textId="13E641A4" w:rsidR="0076095D" w:rsidRPr="0085069D" w:rsidRDefault="0076095D" w:rsidP="00D1204D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</w:tcBorders>
          </w:tcPr>
          <w:p w14:paraId="52964CB0" w14:textId="77777777" w:rsidR="0076095D" w:rsidRPr="0085069D" w:rsidRDefault="0076095D" w:rsidP="00D1204D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Mobility Outdoors </w:t>
            </w:r>
          </w:p>
          <w:p w14:paraId="727FAC05" w14:textId="6B08D699" w:rsidR="0076095D" w:rsidRPr="0085069D" w:rsidRDefault="0076095D" w:rsidP="00D1204D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(&gt; 100 M)</w:t>
            </w:r>
          </w:p>
        </w:tc>
        <w:tc>
          <w:tcPr>
            <w:tcW w:w="4748" w:type="dxa"/>
            <w:gridSpan w:val="2"/>
            <w:tcBorders>
              <w:top w:val="single" w:sz="12" w:space="0" w:color="auto"/>
            </w:tcBorders>
          </w:tcPr>
          <w:p w14:paraId="26F7205F" w14:textId="24A3A508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Requires total assistance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A1AD5B" w14:textId="30C1AEF4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</w:tcBorders>
          </w:tcPr>
          <w:p w14:paraId="62847BE2" w14:textId="68E64566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1546A067" w14:textId="77777777" w:rsidTr="0006227A">
        <w:trPr>
          <w:trHeight w:val="233"/>
        </w:trPr>
        <w:tc>
          <w:tcPr>
            <w:tcW w:w="1075" w:type="dxa"/>
            <w:gridSpan w:val="2"/>
          </w:tcPr>
          <w:p w14:paraId="2C822BBF" w14:textId="65013AB6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</w:tcPr>
          <w:p w14:paraId="18D50F2A" w14:textId="7B363E1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</w:tcPr>
          <w:p w14:paraId="40B36A64" w14:textId="6D9DA986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electric wheelchair or partial assistance to operate manual wheelchair</w:t>
            </w:r>
          </w:p>
        </w:tc>
        <w:tc>
          <w:tcPr>
            <w:tcW w:w="1134" w:type="dxa"/>
          </w:tcPr>
          <w:p w14:paraId="3E0557A5" w14:textId="6897D470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</w:tcPr>
          <w:p w14:paraId="6E001C32" w14:textId="099FB79B" w:rsidR="0076095D" w:rsidRPr="0085069D" w:rsidRDefault="006D2B14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5F599F9F" w14:textId="77777777" w:rsidTr="0006227A">
        <w:trPr>
          <w:trHeight w:val="233"/>
        </w:trPr>
        <w:tc>
          <w:tcPr>
            <w:tcW w:w="1075" w:type="dxa"/>
            <w:gridSpan w:val="2"/>
          </w:tcPr>
          <w:p w14:paraId="3400BCB2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</w:tcPr>
          <w:p w14:paraId="1B53D2A8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</w:tcPr>
          <w:p w14:paraId="79C53046" w14:textId="68446D0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Moves independently in manual wheelchair</w:t>
            </w:r>
          </w:p>
        </w:tc>
        <w:tc>
          <w:tcPr>
            <w:tcW w:w="1134" w:type="dxa"/>
          </w:tcPr>
          <w:p w14:paraId="1CD9E4F1" w14:textId="3866F745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</w:tcPr>
          <w:p w14:paraId="6E30C099" w14:textId="77AA4F13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556D487B" w14:textId="77777777" w:rsidTr="0006227A">
        <w:trPr>
          <w:trHeight w:val="233"/>
        </w:trPr>
        <w:tc>
          <w:tcPr>
            <w:tcW w:w="1075" w:type="dxa"/>
            <w:gridSpan w:val="2"/>
          </w:tcPr>
          <w:p w14:paraId="00AFF980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</w:tcPr>
          <w:p w14:paraId="7A034BBC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</w:tcPr>
          <w:p w14:paraId="6B7D59E4" w14:textId="6A47CE3F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supervision while walking (with or without devices)</w:t>
            </w:r>
          </w:p>
        </w:tc>
        <w:tc>
          <w:tcPr>
            <w:tcW w:w="1134" w:type="dxa"/>
          </w:tcPr>
          <w:p w14:paraId="42EE691A" w14:textId="6AC25993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</w:tcPr>
          <w:p w14:paraId="4F42EC3A" w14:textId="4F537A78" w:rsidR="0076095D" w:rsidRPr="0085069D" w:rsidRDefault="006D2B14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72FDE0B9" w14:textId="77777777" w:rsidTr="0006227A">
        <w:trPr>
          <w:trHeight w:val="233"/>
        </w:trPr>
        <w:tc>
          <w:tcPr>
            <w:tcW w:w="1075" w:type="dxa"/>
            <w:gridSpan w:val="2"/>
          </w:tcPr>
          <w:p w14:paraId="68DD083E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</w:tcPr>
          <w:p w14:paraId="0292150F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</w:tcPr>
          <w:p w14:paraId="393E8E75" w14:textId="53C8AD14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a walking frame or crutches (swing)</w:t>
            </w:r>
          </w:p>
        </w:tc>
        <w:tc>
          <w:tcPr>
            <w:tcW w:w="1134" w:type="dxa"/>
          </w:tcPr>
          <w:p w14:paraId="2FEBE637" w14:textId="4E00DF97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gridSpan w:val="2"/>
          </w:tcPr>
          <w:p w14:paraId="07EB8FF2" w14:textId="01F9EA80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41AA726D" w14:textId="77777777" w:rsidTr="0006227A">
        <w:trPr>
          <w:trHeight w:val="233"/>
        </w:trPr>
        <w:tc>
          <w:tcPr>
            <w:tcW w:w="1075" w:type="dxa"/>
            <w:gridSpan w:val="2"/>
          </w:tcPr>
          <w:p w14:paraId="2C302F75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</w:tcPr>
          <w:p w14:paraId="4F99636F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</w:tcPr>
          <w:p w14:paraId="4A88818D" w14:textId="56589D4B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crutches or two canes (reciprocal walking)</w:t>
            </w:r>
          </w:p>
        </w:tc>
        <w:tc>
          <w:tcPr>
            <w:tcW w:w="1134" w:type="dxa"/>
          </w:tcPr>
          <w:p w14:paraId="71DECB19" w14:textId="6517CB3A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gridSpan w:val="2"/>
          </w:tcPr>
          <w:p w14:paraId="0B2265DC" w14:textId="0A963B1D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5D34B72D" w14:textId="77777777" w:rsidTr="0006227A">
        <w:trPr>
          <w:trHeight w:val="233"/>
        </w:trPr>
        <w:tc>
          <w:tcPr>
            <w:tcW w:w="1075" w:type="dxa"/>
            <w:gridSpan w:val="2"/>
          </w:tcPr>
          <w:p w14:paraId="235E7B7D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</w:tcPr>
          <w:p w14:paraId="7AB43D0E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</w:tcPr>
          <w:p w14:paraId="6F972956" w14:textId="3592BEE2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 one cane</w:t>
            </w:r>
          </w:p>
        </w:tc>
        <w:tc>
          <w:tcPr>
            <w:tcW w:w="1134" w:type="dxa"/>
          </w:tcPr>
          <w:p w14:paraId="1519ADC6" w14:textId="141E0939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gridSpan w:val="2"/>
          </w:tcPr>
          <w:p w14:paraId="152C3D34" w14:textId="508E1A2B" w:rsidR="0076095D" w:rsidRPr="0085069D" w:rsidRDefault="006D2B14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3F1790E1" w14:textId="77777777" w:rsidTr="0006227A">
        <w:trPr>
          <w:trHeight w:val="233"/>
        </w:trPr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4A2A8AE8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14:paraId="5D1FC118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  <w:tcBorders>
              <w:bottom w:val="single" w:sz="4" w:space="0" w:color="auto"/>
            </w:tcBorders>
          </w:tcPr>
          <w:p w14:paraId="263F9541" w14:textId="078A1A45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leg orthosis only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4DA8CA" w14:textId="23BC7C42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6E5146D7" w14:textId="768ED5E2" w:rsidR="0076095D" w:rsidRPr="0085069D" w:rsidRDefault="006D2B14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6971CA09" w14:textId="77777777" w:rsidTr="0006227A">
        <w:trPr>
          <w:trHeight w:val="233"/>
        </w:trPr>
        <w:tc>
          <w:tcPr>
            <w:tcW w:w="1075" w:type="dxa"/>
            <w:gridSpan w:val="2"/>
            <w:tcBorders>
              <w:bottom w:val="single" w:sz="18" w:space="0" w:color="auto"/>
            </w:tcBorders>
          </w:tcPr>
          <w:p w14:paraId="2E850CB2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tcBorders>
              <w:bottom w:val="single" w:sz="18" w:space="0" w:color="auto"/>
            </w:tcBorders>
          </w:tcPr>
          <w:p w14:paraId="4144C309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  <w:tcBorders>
              <w:bottom w:val="single" w:sz="18" w:space="0" w:color="auto"/>
            </w:tcBorders>
          </w:tcPr>
          <w:p w14:paraId="05FAF6DB" w14:textId="375CF2FD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Walks without walking aids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07DCE716" w14:textId="269899CF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gridSpan w:val="2"/>
            <w:tcBorders>
              <w:bottom w:val="single" w:sz="18" w:space="0" w:color="auto"/>
            </w:tcBorders>
          </w:tcPr>
          <w:p w14:paraId="4099DAF5" w14:textId="17345F78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</w:tr>
      <w:tr w:rsidR="0076095D" w:rsidRPr="0085069D" w14:paraId="7480BF58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D16D93C" w14:textId="0E8A845F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1098976F" w14:textId="7304DB38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Stair Management</w:t>
            </w:r>
          </w:p>
        </w:tc>
        <w:tc>
          <w:tcPr>
            <w:tcW w:w="474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8F63F7C" w14:textId="1C5AE1B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Unable to ascend or descend stairs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29EE60CC" w14:textId="6591F262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9044967" w14:textId="2B0C8FB1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6A7ED64A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A1883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2B2CB0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5E2046" w14:textId="1EEFD443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Ascends and descends at least 3 steps with support or supervision of another person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08EA15" w14:textId="71AEE015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08FA7F" w14:textId="5CD78C59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67B72513" w14:textId="77777777" w:rsidTr="0006227A">
        <w:trPr>
          <w:trHeight w:val="233"/>
        </w:trPr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021EFD4D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14:paraId="79E8277F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  <w:tcBorders>
              <w:bottom w:val="single" w:sz="4" w:space="0" w:color="auto"/>
            </w:tcBorders>
          </w:tcPr>
          <w:p w14:paraId="5A4019A4" w14:textId="7816289C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Ascends and descends at least 3 steps with support of handrail and/or crutch or cane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2485B6" w14:textId="0520D94B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5C2A8EDA" w14:textId="583CC605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1E1F4FA8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3BD8A7EE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14:paraId="01AF3047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38DBCCF7" w14:textId="323FAD95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Ascends and descends at least 3 steps without any support or supervision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6352E9E9" w14:textId="4FF306E4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7EE479BD" w14:textId="395C49E5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2F9A1F6C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0F69AD3" w14:textId="46B42D0E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0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1F9E8099" w14:textId="4EEE7035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Transfer: Wh</w:t>
            </w:r>
            <w:r w:rsidR="00793ED5" w:rsidRPr="0085069D">
              <w:rPr>
                <w:rFonts w:ascii="Times New Roman" w:hAnsi="Times New Roman" w:cs="Times New Roman"/>
              </w:rPr>
              <w:t>ee</w:t>
            </w:r>
            <w:r w:rsidRPr="0085069D">
              <w:rPr>
                <w:rFonts w:ascii="Times New Roman" w:hAnsi="Times New Roman" w:cs="Times New Roman"/>
              </w:rPr>
              <w:t>lchair-Car</w:t>
            </w:r>
          </w:p>
        </w:tc>
        <w:tc>
          <w:tcPr>
            <w:tcW w:w="474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EB82F4C" w14:textId="40DC100F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total assistance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1AFB358D" w14:textId="5560DC06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2422BE1" w14:textId="7FE5C471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03668CA9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0D76F5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9973A4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F61DDE" w14:textId="102EECFD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Needs partial assistance and/or supervision and/or adaptive devices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E48579" w14:textId="73466539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E132CC" w14:textId="6EA62833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76095D" w:rsidRPr="0085069D" w14:paraId="461BEF10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6E64F0F2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14:paraId="317C7205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0E2EF845" w14:textId="38AF02C4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Transfers independent; does not require adaptive devices (or does not require wheelchair)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3AF7295C" w14:textId="2D09FDC2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36FA9466" w14:textId="7358CC2C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2</w:t>
            </w:r>
          </w:p>
        </w:tc>
      </w:tr>
      <w:tr w:rsidR="0076095D" w:rsidRPr="0085069D" w14:paraId="132D31B9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4031A50" w14:textId="47D94599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0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754FCBAE" w14:textId="77777777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Transfer: Ground –</w:t>
            </w:r>
          </w:p>
          <w:p w14:paraId="16154382" w14:textId="1145CEE5" w:rsidR="0076095D" w:rsidRPr="0085069D" w:rsidRDefault="0076095D" w:rsidP="00172148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Wheelchair</w:t>
            </w:r>
          </w:p>
        </w:tc>
        <w:tc>
          <w:tcPr>
            <w:tcW w:w="474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8CBA0E7" w14:textId="3E1EE442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Requires assistance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46E88D1E" w14:textId="4227933D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27A9183" w14:textId="03486E25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0</w:t>
            </w:r>
          </w:p>
        </w:tc>
      </w:tr>
      <w:tr w:rsidR="0076095D" w:rsidRPr="0085069D" w14:paraId="793A139F" w14:textId="77777777" w:rsidTr="0006227A">
        <w:trPr>
          <w:trHeight w:val="233"/>
        </w:trPr>
        <w:tc>
          <w:tcPr>
            <w:tcW w:w="107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6B98B49A" w14:textId="77777777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14:paraId="5C556C4F" w14:textId="77777777" w:rsidR="0076095D" w:rsidRPr="0085069D" w:rsidRDefault="0076095D" w:rsidP="006D2B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5428EFFC" w14:textId="440FA456" w:rsidR="0076095D" w:rsidRPr="0085069D" w:rsidRDefault="0076095D" w:rsidP="006D2B14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Transfers independent; does not require adaptive devices (or does not require wheelchair)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418B75DB" w14:textId="27204E89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1E352E33" w14:textId="1D71A8B3" w:rsidR="0076095D" w:rsidRPr="0085069D" w:rsidRDefault="0076095D" w:rsidP="0003557F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</w:t>
            </w:r>
          </w:p>
        </w:tc>
      </w:tr>
    </w:tbl>
    <w:p w14:paraId="657B327B" w14:textId="77777777" w:rsidR="0076095D" w:rsidRPr="0085069D" w:rsidRDefault="0076095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7065"/>
        <w:gridCol w:w="1134"/>
        <w:gridCol w:w="1115"/>
      </w:tblGrid>
      <w:tr w:rsidR="00182583" w:rsidRPr="0085069D" w14:paraId="2F9D3C03" w14:textId="77777777" w:rsidTr="0006227A">
        <w:trPr>
          <w:trHeight w:val="324"/>
        </w:trPr>
        <w:tc>
          <w:tcPr>
            <w:tcW w:w="7065" w:type="dxa"/>
          </w:tcPr>
          <w:p w14:paraId="54B5CAD1" w14:textId="27CF7D38" w:rsidR="00E6353E" w:rsidRPr="0085069D" w:rsidRDefault="00E6353E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 xml:space="preserve">Maximum score for </w:t>
            </w:r>
            <w:r w:rsidR="00955C40" w:rsidRPr="0085069D">
              <w:rPr>
                <w:rFonts w:ascii="Times New Roman" w:hAnsi="Times New Roman" w:cs="Times New Roman"/>
              </w:rPr>
              <w:t xml:space="preserve">16 </w:t>
            </w:r>
            <w:r w:rsidRPr="0085069D">
              <w:rPr>
                <w:rFonts w:ascii="Times New Roman" w:hAnsi="Times New Roman" w:cs="Times New Roman"/>
              </w:rPr>
              <w:t>volitional SCIM</w:t>
            </w:r>
            <w:r w:rsidR="00602D9F" w:rsidRPr="0085069D">
              <w:rPr>
                <w:rFonts w:ascii="Times New Roman" w:hAnsi="Times New Roman" w:cs="Times New Roman"/>
              </w:rPr>
              <w:t xml:space="preserve"> </w:t>
            </w:r>
            <w:r w:rsidRPr="0085069D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1134" w:type="dxa"/>
          </w:tcPr>
          <w:p w14:paraId="5D32855F" w14:textId="127F6007" w:rsidR="00E6353E" w:rsidRPr="0085069D" w:rsidRDefault="00DB35C5" w:rsidP="00793ED5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15" w:type="dxa"/>
          </w:tcPr>
          <w:p w14:paraId="7633785B" w14:textId="5E039F77" w:rsidR="00E6353E" w:rsidRPr="0085069D" w:rsidRDefault="00793ED5" w:rsidP="00793ED5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4</w:t>
            </w:r>
            <w:r w:rsidR="006D2B14" w:rsidRPr="0085069D">
              <w:rPr>
                <w:rFonts w:ascii="Times New Roman" w:hAnsi="Times New Roman" w:cs="Times New Roman"/>
              </w:rPr>
              <w:t>1</w:t>
            </w:r>
          </w:p>
        </w:tc>
      </w:tr>
      <w:tr w:rsidR="00182583" w:rsidRPr="0085069D" w14:paraId="5759063D" w14:textId="77777777" w:rsidTr="0006227A">
        <w:tc>
          <w:tcPr>
            <w:tcW w:w="7065" w:type="dxa"/>
          </w:tcPr>
          <w:p w14:paraId="260647D4" w14:textId="77777777" w:rsidR="00E6353E" w:rsidRPr="0085069D" w:rsidRDefault="00E63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FE5F4A" w14:textId="77777777" w:rsidR="00E6353E" w:rsidRPr="0085069D" w:rsidRDefault="00E6353E" w:rsidP="00793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14:paraId="0E9A7A78" w14:textId="77777777" w:rsidR="00E6353E" w:rsidRPr="0085069D" w:rsidRDefault="00E6353E" w:rsidP="00793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583" w:rsidRPr="0085069D" w14:paraId="059AF78E" w14:textId="77777777" w:rsidTr="0006227A">
        <w:tc>
          <w:tcPr>
            <w:tcW w:w="7065" w:type="dxa"/>
          </w:tcPr>
          <w:p w14:paraId="3127EEF2" w14:textId="4D37BF9A" w:rsidR="00E6353E" w:rsidRPr="0085069D" w:rsidRDefault="00E6353E">
            <w:pPr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Maximum Total Score (UEMS +</w:t>
            </w:r>
            <w:r w:rsidR="00211082" w:rsidRPr="0085069D">
              <w:rPr>
                <w:rFonts w:ascii="Times New Roman" w:hAnsi="Times New Roman" w:cs="Times New Roman"/>
              </w:rPr>
              <w:t xml:space="preserve"> </w:t>
            </w:r>
            <w:r w:rsidRPr="0085069D">
              <w:rPr>
                <w:rFonts w:ascii="Times New Roman" w:hAnsi="Times New Roman" w:cs="Times New Roman"/>
              </w:rPr>
              <w:t>volitional SCIM items)</w:t>
            </w:r>
          </w:p>
        </w:tc>
        <w:tc>
          <w:tcPr>
            <w:tcW w:w="1134" w:type="dxa"/>
          </w:tcPr>
          <w:p w14:paraId="640678ED" w14:textId="67AF6624" w:rsidR="00E6353E" w:rsidRPr="0085069D" w:rsidRDefault="00793ED5" w:rsidP="00793ED5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15" w:type="dxa"/>
          </w:tcPr>
          <w:p w14:paraId="675A1315" w14:textId="6EBE4D7C" w:rsidR="00E6353E" w:rsidRPr="0085069D" w:rsidRDefault="00793ED5" w:rsidP="00793ED5">
            <w:pPr>
              <w:jc w:val="center"/>
              <w:rPr>
                <w:rFonts w:ascii="Times New Roman" w:hAnsi="Times New Roman" w:cs="Times New Roman"/>
              </w:rPr>
            </w:pPr>
            <w:r w:rsidRPr="0085069D">
              <w:rPr>
                <w:rFonts w:ascii="Times New Roman" w:hAnsi="Times New Roman" w:cs="Times New Roman"/>
              </w:rPr>
              <w:t>5</w:t>
            </w:r>
            <w:r w:rsidR="006D2B14" w:rsidRPr="0085069D">
              <w:rPr>
                <w:rFonts w:ascii="Times New Roman" w:hAnsi="Times New Roman" w:cs="Times New Roman"/>
              </w:rPr>
              <w:t>7</w:t>
            </w:r>
          </w:p>
        </w:tc>
      </w:tr>
    </w:tbl>
    <w:p w14:paraId="32D5E576" w14:textId="77777777" w:rsidR="00E6353E" w:rsidRPr="0085069D" w:rsidRDefault="00E6353E">
      <w:pPr>
        <w:rPr>
          <w:rFonts w:ascii="Times New Roman" w:hAnsi="Times New Roman" w:cs="Times New Roman"/>
        </w:rPr>
      </w:pPr>
    </w:p>
    <w:p w14:paraId="5C4E661B" w14:textId="77777777" w:rsidR="00D42442" w:rsidRPr="0085069D" w:rsidRDefault="00D42442" w:rsidP="00D42442">
      <w:pPr>
        <w:rPr>
          <w:rFonts w:ascii="Times New Roman" w:hAnsi="Times New Roman" w:cs="Times New Roman"/>
        </w:rPr>
      </w:pPr>
      <w:r w:rsidRPr="0085069D">
        <w:rPr>
          <w:rFonts w:ascii="Times New Roman" w:hAnsi="Times New Roman" w:cs="Times New Roman"/>
          <w:b/>
          <w:bCs/>
        </w:rPr>
        <w:t>Reference:</w:t>
      </w:r>
      <w:r w:rsidRPr="0085069D">
        <w:rPr>
          <w:rFonts w:ascii="Times New Roman" w:hAnsi="Times New Roman" w:cs="Times New Roman"/>
        </w:rPr>
        <w:t xml:space="preserve"> Reed R, </w:t>
      </w:r>
      <w:proofErr w:type="spellStart"/>
      <w:r w:rsidRPr="0085069D">
        <w:rPr>
          <w:rFonts w:ascii="Times New Roman" w:hAnsi="Times New Roman" w:cs="Times New Roman"/>
        </w:rPr>
        <w:t>Mehra</w:t>
      </w:r>
      <w:proofErr w:type="spellEnd"/>
      <w:r w:rsidRPr="0085069D">
        <w:rPr>
          <w:rFonts w:ascii="Times New Roman" w:hAnsi="Times New Roman" w:cs="Times New Roman"/>
        </w:rPr>
        <w:t xml:space="preserve"> M, </w:t>
      </w:r>
      <w:proofErr w:type="spellStart"/>
      <w:r w:rsidRPr="0085069D">
        <w:rPr>
          <w:rFonts w:ascii="Times New Roman" w:hAnsi="Times New Roman" w:cs="Times New Roman"/>
        </w:rPr>
        <w:t>Kirshblum</w:t>
      </w:r>
      <w:proofErr w:type="spellEnd"/>
      <w:r w:rsidRPr="0085069D">
        <w:rPr>
          <w:rFonts w:ascii="Times New Roman" w:hAnsi="Times New Roman" w:cs="Times New Roman"/>
        </w:rPr>
        <w:t xml:space="preserve"> S, Maier D, </w:t>
      </w:r>
      <w:proofErr w:type="spellStart"/>
      <w:r w:rsidRPr="0085069D">
        <w:rPr>
          <w:rFonts w:ascii="Times New Roman" w:hAnsi="Times New Roman" w:cs="Times New Roman"/>
        </w:rPr>
        <w:t>Lammertse</w:t>
      </w:r>
      <w:proofErr w:type="spellEnd"/>
      <w:r w:rsidRPr="0085069D">
        <w:rPr>
          <w:rFonts w:ascii="Times New Roman" w:hAnsi="Times New Roman" w:cs="Times New Roman"/>
        </w:rPr>
        <w:t xml:space="preserve"> D, Blight A, et al. Spinal cord ability ruler: an interval scale to measure volitional performance after spinal cord injury. Spinal cord. 2017;55(8):730-8.</w:t>
      </w:r>
    </w:p>
    <w:p w14:paraId="26F7190B" w14:textId="05D50273" w:rsidR="005E380D" w:rsidRPr="0085069D" w:rsidRDefault="005E380D">
      <w:pPr>
        <w:rPr>
          <w:rFonts w:ascii="Times New Roman" w:hAnsi="Times New Roman" w:cs="Times New Roman"/>
        </w:rPr>
      </w:pPr>
      <w:r w:rsidRPr="0085069D">
        <w:rPr>
          <w:rFonts w:ascii="Times New Roman" w:hAnsi="Times New Roman" w:cs="Times New Roman"/>
        </w:rPr>
        <w:br w:type="page"/>
      </w:r>
    </w:p>
    <w:p w14:paraId="01FD3040" w14:textId="01053571" w:rsidR="005E380D" w:rsidRPr="0085069D" w:rsidRDefault="00D42442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data 1.4. </w:t>
      </w:r>
      <w:r w:rsidR="005E380D" w:rsidRPr="0085069D">
        <w:rPr>
          <w:rFonts w:ascii="Times New Roman" w:hAnsi="Times New Roman" w:cs="Times New Roman"/>
          <w:b/>
          <w:bCs/>
          <w:color w:val="000000" w:themeColor="text1"/>
        </w:rPr>
        <w:t xml:space="preserve">Simple Conversion from raw SCAR score to Rasch-adjusted 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r w:rsidR="008C761D" w:rsidRPr="0085069D">
        <w:rPr>
          <w:rFonts w:ascii="Times New Roman" w:hAnsi="Times New Roman" w:cs="Times New Roman"/>
          <w:b/>
          <w:bCs/>
          <w:color w:val="000000" w:themeColor="text1"/>
        </w:rPr>
        <w:t xml:space="preserve">0-100 </w:t>
      </w:r>
      <w:r w:rsidR="005E380D" w:rsidRPr="0085069D">
        <w:rPr>
          <w:rFonts w:ascii="Times New Roman" w:hAnsi="Times New Roman" w:cs="Times New Roman"/>
          <w:b/>
          <w:bCs/>
          <w:color w:val="000000" w:themeColor="text1"/>
        </w:rPr>
        <w:t xml:space="preserve">SCAR </w:t>
      </w:r>
      <w:r w:rsidR="008C761D" w:rsidRPr="0085069D">
        <w:rPr>
          <w:rFonts w:ascii="Times New Roman" w:hAnsi="Times New Roman" w:cs="Times New Roman"/>
          <w:b/>
          <w:bCs/>
          <w:color w:val="000000" w:themeColor="text1"/>
        </w:rPr>
        <w:t>score</w:t>
      </w:r>
    </w:p>
    <w:p w14:paraId="497B79CC" w14:textId="0B575099" w:rsidR="008C761D" w:rsidRPr="0085069D" w:rsidRDefault="008C761D" w:rsidP="008C761D">
      <w:pPr>
        <w:rPr>
          <w:rFonts w:ascii="Times New Roman" w:hAnsi="Times New Roman" w:cs="Times New Roman"/>
          <w:color w:val="000000" w:themeColor="text1"/>
        </w:rPr>
      </w:pPr>
      <w:r w:rsidRPr="0085069D">
        <w:rPr>
          <w:rFonts w:ascii="Times New Roman" w:hAnsi="Times New Roman" w:cs="Times New Roman"/>
          <w:color w:val="000000" w:themeColor="text1"/>
        </w:rPr>
        <w:t xml:space="preserve">(a logit score can be transformed mathematically into a score on a range from 0 to 100) </w:t>
      </w:r>
    </w:p>
    <w:tbl>
      <w:tblPr>
        <w:tblStyle w:val="TableGrid"/>
        <w:tblpPr w:leftFromText="180" w:rightFromText="180" w:vertAnchor="text" w:horzAnchor="page" w:tblpX="6130" w:tblpY="919"/>
        <w:tblW w:w="0" w:type="auto"/>
        <w:tblLook w:val="04A0" w:firstRow="1" w:lastRow="0" w:firstColumn="1" w:lastColumn="0" w:noHBand="0" w:noVBand="1"/>
      </w:tblPr>
      <w:tblGrid>
        <w:gridCol w:w="1840"/>
        <w:gridCol w:w="2040"/>
      </w:tblGrid>
      <w:tr w:rsidR="008C761D" w:rsidRPr="0085069D" w14:paraId="7B84CE4D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04F76ADF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2040" w:type="dxa"/>
            <w:noWrap/>
            <w:vAlign w:val="center"/>
            <w:hideMark/>
          </w:tcPr>
          <w:p w14:paraId="22CBB253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50.4</w:t>
            </w:r>
          </w:p>
        </w:tc>
      </w:tr>
      <w:tr w:rsidR="008C761D" w:rsidRPr="0085069D" w14:paraId="25CFB971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0EB49FF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040" w:type="dxa"/>
            <w:noWrap/>
            <w:vAlign w:val="center"/>
            <w:hideMark/>
          </w:tcPr>
          <w:p w14:paraId="4D829660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51.4</w:t>
            </w:r>
          </w:p>
        </w:tc>
      </w:tr>
      <w:tr w:rsidR="008C761D" w:rsidRPr="0085069D" w14:paraId="1DDE85BB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D09F25A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2040" w:type="dxa"/>
            <w:noWrap/>
            <w:vAlign w:val="center"/>
            <w:hideMark/>
          </w:tcPr>
          <w:p w14:paraId="71A3396A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52.3</w:t>
            </w:r>
          </w:p>
        </w:tc>
      </w:tr>
      <w:tr w:rsidR="008C761D" w:rsidRPr="0085069D" w14:paraId="3BC99B88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CBD11E6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2040" w:type="dxa"/>
            <w:noWrap/>
            <w:vAlign w:val="center"/>
            <w:hideMark/>
          </w:tcPr>
          <w:p w14:paraId="7C64A2E1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53.2</w:t>
            </w:r>
          </w:p>
        </w:tc>
      </w:tr>
      <w:tr w:rsidR="008C761D" w:rsidRPr="0085069D" w14:paraId="2532E127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40608BBE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2040" w:type="dxa"/>
            <w:noWrap/>
            <w:vAlign w:val="center"/>
            <w:hideMark/>
          </w:tcPr>
          <w:p w14:paraId="52DDE1F9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54.2</w:t>
            </w:r>
          </w:p>
        </w:tc>
      </w:tr>
      <w:tr w:rsidR="008C761D" w:rsidRPr="0085069D" w14:paraId="7A116F7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BF46AE3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040" w:type="dxa"/>
            <w:noWrap/>
            <w:vAlign w:val="center"/>
            <w:hideMark/>
          </w:tcPr>
          <w:p w14:paraId="5AB55883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55.1</w:t>
            </w:r>
          </w:p>
        </w:tc>
      </w:tr>
      <w:tr w:rsidR="008C761D" w:rsidRPr="0085069D" w14:paraId="7792B1DF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09EDBB7E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040" w:type="dxa"/>
            <w:noWrap/>
            <w:vAlign w:val="center"/>
            <w:hideMark/>
          </w:tcPr>
          <w:p w14:paraId="003E781D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</w:tr>
      <w:tr w:rsidR="008C761D" w:rsidRPr="0085069D" w14:paraId="72F68435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51BEA0D6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2040" w:type="dxa"/>
            <w:noWrap/>
            <w:vAlign w:val="center"/>
            <w:hideMark/>
          </w:tcPr>
          <w:p w14:paraId="192D1E77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56.9</w:t>
            </w:r>
          </w:p>
        </w:tc>
      </w:tr>
      <w:tr w:rsidR="008C761D" w:rsidRPr="0085069D" w14:paraId="093A9747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63AE24E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2040" w:type="dxa"/>
            <w:noWrap/>
            <w:vAlign w:val="center"/>
            <w:hideMark/>
          </w:tcPr>
          <w:p w14:paraId="4C08D0AF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57.8</w:t>
            </w:r>
          </w:p>
        </w:tc>
      </w:tr>
      <w:tr w:rsidR="008C761D" w:rsidRPr="0085069D" w14:paraId="66107BD2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7CA4022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40" w:type="dxa"/>
            <w:noWrap/>
            <w:vAlign w:val="center"/>
            <w:hideMark/>
          </w:tcPr>
          <w:p w14:paraId="150B1AD1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58.7</w:t>
            </w:r>
          </w:p>
        </w:tc>
      </w:tr>
      <w:tr w:rsidR="008C761D" w:rsidRPr="0085069D" w14:paraId="3243849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16B1476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2040" w:type="dxa"/>
            <w:noWrap/>
            <w:vAlign w:val="center"/>
            <w:hideMark/>
          </w:tcPr>
          <w:p w14:paraId="23FCBF4C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59.7</w:t>
            </w:r>
          </w:p>
        </w:tc>
      </w:tr>
      <w:tr w:rsidR="008C761D" w:rsidRPr="0085069D" w14:paraId="7EBDAA6A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6341DD8E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040" w:type="dxa"/>
            <w:noWrap/>
            <w:vAlign w:val="center"/>
            <w:hideMark/>
          </w:tcPr>
          <w:p w14:paraId="70DD8ED6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60.7</w:t>
            </w:r>
          </w:p>
        </w:tc>
      </w:tr>
      <w:tr w:rsidR="008C761D" w:rsidRPr="0085069D" w14:paraId="2C65C9E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4D3F9C51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2040" w:type="dxa"/>
            <w:noWrap/>
            <w:vAlign w:val="center"/>
            <w:hideMark/>
          </w:tcPr>
          <w:p w14:paraId="1C5CBA5A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61.8</w:t>
            </w:r>
          </w:p>
        </w:tc>
      </w:tr>
      <w:tr w:rsidR="008C761D" w:rsidRPr="0085069D" w14:paraId="21D4AB59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57FEF656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2040" w:type="dxa"/>
            <w:noWrap/>
            <w:vAlign w:val="center"/>
            <w:hideMark/>
          </w:tcPr>
          <w:p w14:paraId="6B3D1828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62.9</w:t>
            </w:r>
          </w:p>
        </w:tc>
      </w:tr>
      <w:tr w:rsidR="008C761D" w:rsidRPr="0085069D" w14:paraId="1402787F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6BE2FB3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2040" w:type="dxa"/>
            <w:noWrap/>
            <w:vAlign w:val="center"/>
            <w:hideMark/>
          </w:tcPr>
          <w:p w14:paraId="7938D2F8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64.1</w:t>
            </w:r>
          </w:p>
        </w:tc>
      </w:tr>
      <w:tr w:rsidR="008C761D" w:rsidRPr="0085069D" w14:paraId="36B0D655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DD5521D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2040" w:type="dxa"/>
            <w:noWrap/>
            <w:vAlign w:val="center"/>
            <w:hideMark/>
          </w:tcPr>
          <w:p w14:paraId="3BBC024B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65.4</w:t>
            </w:r>
          </w:p>
        </w:tc>
      </w:tr>
      <w:tr w:rsidR="008C761D" w:rsidRPr="0085069D" w14:paraId="4EFA6F39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91B419D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2040" w:type="dxa"/>
            <w:noWrap/>
            <w:vAlign w:val="center"/>
            <w:hideMark/>
          </w:tcPr>
          <w:p w14:paraId="65B0E97E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66.8</w:t>
            </w:r>
          </w:p>
        </w:tc>
      </w:tr>
      <w:tr w:rsidR="008C761D" w:rsidRPr="0085069D" w14:paraId="7D13DE3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889BF7C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2040" w:type="dxa"/>
            <w:noWrap/>
            <w:vAlign w:val="center"/>
            <w:hideMark/>
          </w:tcPr>
          <w:p w14:paraId="5783F9D2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68.3</w:t>
            </w:r>
          </w:p>
        </w:tc>
      </w:tr>
      <w:tr w:rsidR="008C761D" w:rsidRPr="0085069D" w14:paraId="5F2B2583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E4066D3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2040" w:type="dxa"/>
            <w:noWrap/>
            <w:vAlign w:val="center"/>
            <w:hideMark/>
          </w:tcPr>
          <w:p w14:paraId="07B5A943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69.9</w:t>
            </w:r>
          </w:p>
        </w:tc>
      </w:tr>
      <w:tr w:rsidR="008C761D" w:rsidRPr="0085069D" w14:paraId="5A3678FB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154AF8F2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040" w:type="dxa"/>
            <w:noWrap/>
            <w:vAlign w:val="center"/>
            <w:hideMark/>
          </w:tcPr>
          <w:p w14:paraId="783D1408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71.7</w:t>
            </w:r>
          </w:p>
        </w:tc>
      </w:tr>
      <w:tr w:rsidR="008C761D" w:rsidRPr="0085069D" w14:paraId="74D3445D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6CC1B9C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040" w:type="dxa"/>
            <w:noWrap/>
            <w:vAlign w:val="center"/>
            <w:hideMark/>
          </w:tcPr>
          <w:p w14:paraId="0F4C1521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73.6</w:t>
            </w:r>
          </w:p>
        </w:tc>
      </w:tr>
      <w:tr w:rsidR="008C761D" w:rsidRPr="0085069D" w14:paraId="791C8DFC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67F29885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040" w:type="dxa"/>
            <w:noWrap/>
            <w:vAlign w:val="center"/>
            <w:hideMark/>
          </w:tcPr>
          <w:p w14:paraId="60D22684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75.7</w:t>
            </w:r>
          </w:p>
        </w:tc>
      </w:tr>
      <w:tr w:rsidR="008C761D" w:rsidRPr="0085069D" w14:paraId="44882427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577FFC4C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2040" w:type="dxa"/>
            <w:noWrap/>
            <w:vAlign w:val="center"/>
            <w:hideMark/>
          </w:tcPr>
          <w:p w14:paraId="63FEE445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77.9</w:t>
            </w:r>
          </w:p>
        </w:tc>
      </w:tr>
      <w:tr w:rsidR="008C761D" w:rsidRPr="0085069D" w14:paraId="3B3138B0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5DFB406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040" w:type="dxa"/>
            <w:noWrap/>
            <w:vAlign w:val="center"/>
            <w:hideMark/>
          </w:tcPr>
          <w:p w14:paraId="620A2B6F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80.3</w:t>
            </w:r>
          </w:p>
        </w:tc>
      </w:tr>
      <w:tr w:rsidR="008C761D" w:rsidRPr="0085069D" w14:paraId="4A6D034F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6A5878F9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2040" w:type="dxa"/>
            <w:noWrap/>
            <w:vAlign w:val="center"/>
            <w:hideMark/>
          </w:tcPr>
          <w:p w14:paraId="5F25DBC5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82.8</w:t>
            </w:r>
          </w:p>
        </w:tc>
      </w:tr>
      <w:tr w:rsidR="008C761D" w:rsidRPr="0085069D" w14:paraId="5C728C3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5324D95F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2040" w:type="dxa"/>
            <w:noWrap/>
            <w:vAlign w:val="center"/>
            <w:hideMark/>
          </w:tcPr>
          <w:p w14:paraId="47B3EC06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85.5</w:t>
            </w:r>
          </w:p>
        </w:tc>
      </w:tr>
      <w:tr w:rsidR="008C761D" w:rsidRPr="0085069D" w14:paraId="51D03B7F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179818E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2040" w:type="dxa"/>
            <w:noWrap/>
            <w:vAlign w:val="center"/>
            <w:hideMark/>
          </w:tcPr>
          <w:p w14:paraId="1D6BF62F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88.8</w:t>
            </w:r>
          </w:p>
        </w:tc>
      </w:tr>
      <w:tr w:rsidR="008C761D" w:rsidRPr="0085069D" w14:paraId="7BE05618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C87497C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2040" w:type="dxa"/>
            <w:noWrap/>
            <w:vAlign w:val="center"/>
            <w:hideMark/>
          </w:tcPr>
          <w:p w14:paraId="2D1AE56D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93.4</w:t>
            </w:r>
          </w:p>
        </w:tc>
      </w:tr>
      <w:tr w:rsidR="008C761D" w:rsidRPr="0085069D" w14:paraId="021361CF" w14:textId="77777777" w:rsidTr="009B50E9">
        <w:trPr>
          <w:trHeight w:val="288"/>
        </w:trPr>
        <w:tc>
          <w:tcPr>
            <w:tcW w:w="1840" w:type="dxa"/>
            <w:noWrap/>
            <w:vAlign w:val="center"/>
            <w:hideMark/>
          </w:tcPr>
          <w:p w14:paraId="6853CC34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2040" w:type="dxa"/>
            <w:noWrap/>
            <w:vAlign w:val="center"/>
            <w:hideMark/>
          </w:tcPr>
          <w:p w14:paraId="71CDDFE6" w14:textId="77777777" w:rsidR="008C761D" w:rsidRPr="0085069D" w:rsidRDefault="008C761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0"/>
        <w:gridCol w:w="2040"/>
      </w:tblGrid>
      <w:tr w:rsidR="008C761D" w:rsidRPr="0085069D" w14:paraId="3778EB8C" w14:textId="77777777" w:rsidTr="005E380D">
        <w:trPr>
          <w:trHeight w:val="600"/>
        </w:trPr>
        <w:tc>
          <w:tcPr>
            <w:tcW w:w="1840" w:type="dxa"/>
            <w:hideMark/>
          </w:tcPr>
          <w:p w14:paraId="30B63A51" w14:textId="77777777" w:rsidR="005E380D" w:rsidRPr="0085069D" w:rsidRDefault="005E380D" w:rsidP="008C76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SCAR Raw Score (0-57)</w:t>
            </w:r>
          </w:p>
        </w:tc>
        <w:tc>
          <w:tcPr>
            <w:tcW w:w="2040" w:type="dxa"/>
            <w:hideMark/>
          </w:tcPr>
          <w:p w14:paraId="59E814F5" w14:textId="77777777" w:rsidR="005E380D" w:rsidRPr="0085069D" w:rsidRDefault="005E380D" w:rsidP="008C761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SCAR Rasch Score (0-100)</w:t>
            </w:r>
          </w:p>
        </w:tc>
      </w:tr>
      <w:tr w:rsidR="008C761D" w:rsidRPr="0085069D" w14:paraId="472D1142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4F12CF5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40" w:type="dxa"/>
            <w:noWrap/>
            <w:vAlign w:val="center"/>
            <w:hideMark/>
          </w:tcPr>
          <w:p w14:paraId="23567757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8C761D" w:rsidRPr="0085069D" w14:paraId="2556C02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6FBE3D9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40" w:type="dxa"/>
            <w:noWrap/>
            <w:vAlign w:val="center"/>
            <w:hideMark/>
          </w:tcPr>
          <w:p w14:paraId="2860D1A0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7.4</w:t>
            </w:r>
          </w:p>
        </w:tc>
      </w:tr>
      <w:tr w:rsidR="008C761D" w:rsidRPr="0085069D" w14:paraId="52ED8631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0C15F6D4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40" w:type="dxa"/>
            <w:noWrap/>
            <w:vAlign w:val="center"/>
            <w:hideMark/>
          </w:tcPr>
          <w:p w14:paraId="41AADD03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12.6</w:t>
            </w:r>
          </w:p>
        </w:tc>
      </w:tr>
      <w:tr w:rsidR="008C761D" w:rsidRPr="0085069D" w14:paraId="18834EBF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D41F84A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40" w:type="dxa"/>
            <w:noWrap/>
            <w:vAlign w:val="center"/>
            <w:hideMark/>
          </w:tcPr>
          <w:p w14:paraId="66DF1DB3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16.3</w:t>
            </w:r>
          </w:p>
        </w:tc>
      </w:tr>
      <w:tr w:rsidR="008C761D" w:rsidRPr="0085069D" w14:paraId="67C4BC41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0070AC63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040" w:type="dxa"/>
            <w:noWrap/>
            <w:vAlign w:val="center"/>
            <w:hideMark/>
          </w:tcPr>
          <w:p w14:paraId="7D9211E0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19.2</w:t>
            </w:r>
          </w:p>
        </w:tc>
      </w:tr>
      <w:tr w:rsidR="008C761D" w:rsidRPr="0085069D" w14:paraId="0602915F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0176F4FD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40" w:type="dxa"/>
            <w:noWrap/>
            <w:vAlign w:val="center"/>
            <w:hideMark/>
          </w:tcPr>
          <w:p w14:paraId="4BA14C8D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21.6</w:t>
            </w:r>
          </w:p>
        </w:tc>
      </w:tr>
      <w:tr w:rsidR="008C761D" w:rsidRPr="0085069D" w14:paraId="29DC28C7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B8FA7C7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40" w:type="dxa"/>
            <w:noWrap/>
            <w:vAlign w:val="center"/>
            <w:hideMark/>
          </w:tcPr>
          <w:p w14:paraId="412454F6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23.7</w:t>
            </w:r>
          </w:p>
        </w:tc>
      </w:tr>
      <w:tr w:rsidR="008C761D" w:rsidRPr="0085069D" w14:paraId="5315B9D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E1511BD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040" w:type="dxa"/>
            <w:noWrap/>
            <w:vAlign w:val="center"/>
            <w:hideMark/>
          </w:tcPr>
          <w:p w14:paraId="09566963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25.6</w:t>
            </w:r>
          </w:p>
        </w:tc>
      </w:tr>
      <w:tr w:rsidR="008C761D" w:rsidRPr="0085069D" w14:paraId="6E548AA0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0386E312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040" w:type="dxa"/>
            <w:noWrap/>
            <w:vAlign w:val="center"/>
            <w:hideMark/>
          </w:tcPr>
          <w:p w14:paraId="68C1CFFA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27.3</w:t>
            </w:r>
          </w:p>
        </w:tc>
      </w:tr>
      <w:tr w:rsidR="008C761D" w:rsidRPr="0085069D" w14:paraId="27B6D8A1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C57100A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040" w:type="dxa"/>
            <w:noWrap/>
            <w:vAlign w:val="center"/>
            <w:hideMark/>
          </w:tcPr>
          <w:p w14:paraId="730F2978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28.9</w:t>
            </w:r>
          </w:p>
        </w:tc>
      </w:tr>
      <w:tr w:rsidR="008C761D" w:rsidRPr="0085069D" w14:paraId="4991AD4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CA17207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040" w:type="dxa"/>
            <w:noWrap/>
            <w:vAlign w:val="center"/>
            <w:hideMark/>
          </w:tcPr>
          <w:p w14:paraId="48A052B4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30.3</w:t>
            </w:r>
          </w:p>
        </w:tc>
      </w:tr>
      <w:tr w:rsidR="008C761D" w:rsidRPr="0085069D" w14:paraId="26477139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4B0D66D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040" w:type="dxa"/>
            <w:noWrap/>
            <w:vAlign w:val="center"/>
            <w:hideMark/>
          </w:tcPr>
          <w:p w14:paraId="3F1F13CD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31.6</w:t>
            </w:r>
          </w:p>
        </w:tc>
      </w:tr>
      <w:tr w:rsidR="008C761D" w:rsidRPr="0085069D" w14:paraId="45174444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1DCF51B4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040" w:type="dxa"/>
            <w:noWrap/>
            <w:vAlign w:val="center"/>
            <w:hideMark/>
          </w:tcPr>
          <w:p w14:paraId="357E307F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32.9</w:t>
            </w:r>
          </w:p>
        </w:tc>
      </w:tr>
      <w:tr w:rsidR="008C761D" w:rsidRPr="0085069D" w14:paraId="552DD060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8A2AD29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040" w:type="dxa"/>
            <w:noWrap/>
            <w:vAlign w:val="center"/>
            <w:hideMark/>
          </w:tcPr>
          <w:p w14:paraId="03D9CA2D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8C761D" w:rsidRPr="0085069D" w14:paraId="30C1CD65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599FDD46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040" w:type="dxa"/>
            <w:noWrap/>
            <w:vAlign w:val="center"/>
            <w:hideMark/>
          </w:tcPr>
          <w:p w14:paraId="64F89D92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35.1</w:t>
            </w:r>
          </w:p>
        </w:tc>
      </w:tr>
      <w:tr w:rsidR="008C761D" w:rsidRPr="0085069D" w14:paraId="4C4CA0BF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15F16FFD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040" w:type="dxa"/>
            <w:noWrap/>
            <w:vAlign w:val="center"/>
            <w:hideMark/>
          </w:tcPr>
          <w:p w14:paraId="6A61FDA5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36.2</w:t>
            </w:r>
          </w:p>
        </w:tc>
      </w:tr>
      <w:tr w:rsidR="008C761D" w:rsidRPr="0085069D" w14:paraId="7D164CD5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2BF9841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040" w:type="dxa"/>
            <w:noWrap/>
            <w:vAlign w:val="center"/>
            <w:hideMark/>
          </w:tcPr>
          <w:p w14:paraId="7B40B96C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37.2</w:t>
            </w:r>
          </w:p>
        </w:tc>
      </w:tr>
      <w:tr w:rsidR="008C761D" w:rsidRPr="0085069D" w14:paraId="3F80E1CA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5B8E7718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40" w:type="dxa"/>
            <w:noWrap/>
            <w:vAlign w:val="center"/>
            <w:hideMark/>
          </w:tcPr>
          <w:p w14:paraId="037BCD55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38.2</w:t>
            </w:r>
          </w:p>
        </w:tc>
      </w:tr>
      <w:tr w:rsidR="008C761D" w:rsidRPr="0085069D" w14:paraId="16E63DE7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4E62C6CB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040" w:type="dxa"/>
            <w:noWrap/>
            <w:vAlign w:val="center"/>
            <w:hideMark/>
          </w:tcPr>
          <w:p w14:paraId="3E712D5E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39.2</w:t>
            </w:r>
          </w:p>
        </w:tc>
      </w:tr>
      <w:tr w:rsidR="008C761D" w:rsidRPr="0085069D" w14:paraId="4E1AF288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19E176BA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40" w:type="dxa"/>
            <w:noWrap/>
            <w:vAlign w:val="center"/>
            <w:hideMark/>
          </w:tcPr>
          <w:p w14:paraId="79946CB2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40.2</w:t>
            </w:r>
          </w:p>
        </w:tc>
      </w:tr>
      <w:tr w:rsidR="008C761D" w:rsidRPr="0085069D" w14:paraId="630FA23E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AD72DA2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040" w:type="dxa"/>
            <w:noWrap/>
            <w:vAlign w:val="center"/>
            <w:hideMark/>
          </w:tcPr>
          <w:p w14:paraId="2BFEA513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41.2</w:t>
            </w:r>
          </w:p>
        </w:tc>
      </w:tr>
      <w:tr w:rsidR="008C761D" w:rsidRPr="0085069D" w14:paraId="190B9A42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69D00448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040" w:type="dxa"/>
            <w:noWrap/>
            <w:vAlign w:val="center"/>
            <w:hideMark/>
          </w:tcPr>
          <w:p w14:paraId="6C411D3D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42.2</w:t>
            </w:r>
          </w:p>
        </w:tc>
      </w:tr>
      <w:tr w:rsidR="008C761D" w:rsidRPr="0085069D" w14:paraId="697B62DC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6D299B6F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040" w:type="dxa"/>
            <w:noWrap/>
            <w:vAlign w:val="center"/>
            <w:hideMark/>
          </w:tcPr>
          <w:p w14:paraId="703CD9C6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43.2</w:t>
            </w:r>
          </w:p>
        </w:tc>
      </w:tr>
      <w:tr w:rsidR="008C761D" w:rsidRPr="0085069D" w14:paraId="2357293D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3D8C7B59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040" w:type="dxa"/>
            <w:noWrap/>
            <w:vAlign w:val="center"/>
            <w:hideMark/>
          </w:tcPr>
          <w:p w14:paraId="5164CE9C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44.2</w:t>
            </w:r>
          </w:p>
        </w:tc>
      </w:tr>
      <w:tr w:rsidR="008C761D" w:rsidRPr="0085069D" w14:paraId="0C1F4913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61D5D895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040" w:type="dxa"/>
            <w:noWrap/>
            <w:vAlign w:val="center"/>
            <w:hideMark/>
          </w:tcPr>
          <w:p w14:paraId="63E2BAA5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45.3</w:t>
            </w:r>
          </w:p>
        </w:tc>
      </w:tr>
      <w:tr w:rsidR="008C761D" w:rsidRPr="0085069D" w14:paraId="7D8CC802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27431E6B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040" w:type="dxa"/>
            <w:noWrap/>
            <w:vAlign w:val="center"/>
            <w:hideMark/>
          </w:tcPr>
          <w:p w14:paraId="54F2B168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46.3</w:t>
            </w:r>
          </w:p>
        </w:tc>
      </w:tr>
      <w:tr w:rsidR="008C761D" w:rsidRPr="0085069D" w14:paraId="1DAB8145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1CE1DDC7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040" w:type="dxa"/>
            <w:noWrap/>
            <w:vAlign w:val="center"/>
            <w:hideMark/>
          </w:tcPr>
          <w:p w14:paraId="2005E83F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47.4</w:t>
            </w:r>
          </w:p>
        </w:tc>
      </w:tr>
      <w:tr w:rsidR="008C761D" w:rsidRPr="0085069D" w14:paraId="1C0169FE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578AF960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040" w:type="dxa"/>
            <w:noWrap/>
            <w:vAlign w:val="center"/>
            <w:hideMark/>
          </w:tcPr>
          <w:p w14:paraId="098DB264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48.4</w:t>
            </w:r>
          </w:p>
        </w:tc>
      </w:tr>
      <w:tr w:rsidR="008C761D" w:rsidRPr="0085069D" w14:paraId="658A987E" w14:textId="77777777" w:rsidTr="009B50E9">
        <w:trPr>
          <w:trHeight w:val="300"/>
        </w:trPr>
        <w:tc>
          <w:tcPr>
            <w:tcW w:w="1840" w:type="dxa"/>
            <w:noWrap/>
            <w:vAlign w:val="center"/>
            <w:hideMark/>
          </w:tcPr>
          <w:p w14:paraId="7D4BE992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2040" w:type="dxa"/>
            <w:noWrap/>
            <w:vAlign w:val="center"/>
            <w:hideMark/>
          </w:tcPr>
          <w:p w14:paraId="644C7DFF" w14:textId="77777777" w:rsidR="005E380D" w:rsidRPr="0085069D" w:rsidRDefault="005E380D" w:rsidP="009B50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69D">
              <w:rPr>
                <w:rFonts w:ascii="Times New Roman" w:hAnsi="Times New Roman" w:cs="Times New Roman"/>
                <w:color w:val="000000" w:themeColor="text1"/>
              </w:rPr>
              <w:t>49.4</w:t>
            </w:r>
          </w:p>
        </w:tc>
      </w:tr>
    </w:tbl>
    <w:p w14:paraId="4B5A7807" w14:textId="292FA2A7" w:rsidR="008C761D" w:rsidRPr="0085069D" w:rsidRDefault="008C761D">
      <w:pPr>
        <w:rPr>
          <w:rFonts w:ascii="Times New Roman" w:hAnsi="Times New Roman" w:cs="Times New Roman"/>
        </w:rPr>
      </w:pPr>
    </w:p>
    <w:p w14:paraId="237FB869" w14:textId="75D26284" w:rsidR="00D246BF" w:rsidRPr="0085069D" w:rsidRDefault="00D246BF">
      <w:pPr>
        <w:rPr>
          <w:rFonts w:ascii="Times New Roman" w:hAnsi="Times New Roman" w:cs="Times New Roman"/>
          <w:b/>
          <w:bCs/>
        </w:rPr>
      </w:pPr>
    </w:p>
    <w:p w14:paraId="28F250C3" w14:textId="38B7092E" w:rsidR="00D246BF" w:rsidRPr="0085069D" w:rsidRDefault="00D246BF">
      <w:pPr>
        <w:rPr>
          <w:rFonts w:ascii="Times New Roman" w:hAnsi="Times New Roman" w:cs="Times New Roman"/>
        </w:rPr>
      </w:pPr>
      <w:r w:rsidRPr="0085069D">
        <w:rPr>
          <w:rFonts w:ascii="Times New Roman" w:hAnsi="Times New Roman" w:cs="Times New Roman"/>
          <w:b/>
          <w:bCs/>
        </w:rPr>
        <w:t>Reference:</w:t>
      </w:r>
      <w:r w:rsidRPr="0085069D">
        <w:rPr>
          <w:rFonts w:ascii="Times New Roman" w:hAnsi="Times New Roman" w:cs="Times New Roman"/>
        </w:rPr>
        <w:t xml:space="preserve"> Reed R, </w:t>
      </w:r>
      <w:proofErr w:type="spellStart"/>
      <w:r w:rsidRPr="0085069D">
        <w:rPr>
          <w:rFonts w:ascii="Times New Roman" w:hAnsi="Times New Roman" w:cs="Times New Roman"/>
        </w:rPr>
        <w:t>Mehra</w:t>
      </w:r>
      <w:proofErr w:type="spellEnd"/>
      <w:r w:rsidRPr="0085069D">
        <w:rPr>
          <w:rFonts w:ascii="Times New Roman" w:hAnsi="Times New Roman" w:cs="Times New Roman"/>
        </w:rPr>
        <w:t xml:space="preserve"> M, </w:t>
      </w:r>
      <w:proofErr w:type="spellStart"/>
      <w:r w:rsidRPr="0085069D">
        <w:rPr>
          <w:rFonts w:ascii="Times New Roman" w:hAnsi="Times New Roman" w:cs="Times New Roman"/>
        </w:rPr>
        <w:t>Kirshblum</w:t>
      </w:r>
      <w:proofErr w:type="spellEnd"/>
      <w:r w:rsidRPr="0085069D">
        <w:rPr>
          <w:rFonts w:ascii="Times New Roman" w:hAnsi="Times New Roman" w:cs="Times New Roman"/>
        </w:rPr>
        <w:t xml:space="preserve"> S, Maier D, </w:t>
      </w:r>
      <w:proofErr w:type="spellStart"/>
      <w:r w:rsidRPr="0085069D">
        <w:rPr>
          <w:rFonts w:ascii="Times New Roman" w:hAnsi="Times New Roman" w:cs="Times New Roman"/>
        </w:rPr>
        <w:t>Lammertse</w:t>
      </w:r>
      <w:proofErr w:type="spellEnd"/>
      <w:r w:rsidRPr="0085069D">
        <w:rPr>
          <w:rFonts w:ascii="Times New Roman" w:hAnsi="Times New Roman" w:cs="Times New Roman"/>
        </w:rPr>
        <w:t xml:space="preserve"> D, Blight A, et al. Spinal cord ability ruler: an interval scale to measure volitional performance after spinal cord injury. Spinal cord. 2017;55(8):730-8.</w:t>
      </w:r>
    </w:p>
    <w:sectPr w:rsidR="00D246BF" w:rsidRPr="0085069D" w:rsidSect="00D13D1A">
      <w:footerReference w:type="even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2C601" w14:textId="77777777" w:rsidR="009A438C" w:rsidRDefault="009A438C" w:rsidP="006F3237">
      <w:r>
        <w:separator/>
      </w:r>
    </w:p>
  </w:endnote>
  <w:endnote w:type="continuationSeparator" w:id="0">
    <w:p w14:paraId="6BE8B123" w14:textId="77777777" w:rsidR="009A438C" w:rsidRDefault="009A438C" w:rsidP="006F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auto"/>
    <w:notTrueType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1538" w14:textId="77777777" w:rsidR="008C4DA9" w:rsidRDefault="008C4DA9" w:rsidP="006D2B1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83167A" w14:textId="77777777" w:rsidR="008C4DA9" w:rsidRDefault="008C4DA9" w:rsidP="006F32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1914430"/>
      <w:docPartObj>
        <w:docPartGallery w:val="Page Numbers (Bottom of Page)"/>
        <w:docPartUnique/>
      </w:docPartObj>
    </w:sdtPr>
    <w:sdtEndPr/>
    <w:sdtContent>
      <w:p w14:paraId="3EB9CBE9" w14:textId="0C598193" w:rsidR="00D13D1A" w:rsidRDefault="00D13D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ACAE07" w14:textId="77777777" w:rsidR="008C4DA9" w:rsidRDefault="008C4DA9" w:rsidP="006F32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1C903" w14:textId="77777777" w:rsidR="009A438C" w:rsidRDefault="009A438C" w:rsidP="006F3237">
      <w:r>
        <w:separator/>
      </w:r>
    </w:p>
  </w:footnote>
  <w:footnote w:type="continuationSeparator" w:id="0">
    <w:p w14:paraId="760B2743" w14:textId="77777777" w:rsidR="009A438C" w:rsidRDefault="009A438C" w:rsidP="006F3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E4"/>
    <w:rsid w:val="00010473"/>
    <w:rsid w:val="0003557F"/>
    <w:rsid w:val="00043E9F"/>
    <w:rsid w:val="0006227A"/>
    <w:rsid w:val="00075C06"/>
    <w:rsid w:val="000F0509"/>
    <w:rsid w:val="00172148"/>
    <w:rsid w:val="00182583"/>
    <w:rsid w:val="001B63B7"/>
    <w:rsid w:val="001E602E"/>
    <w:rsid w:val="001F710D"/>
    <w:rsid w:val="00211082"/>
    <w:rsid w:val="00264F46"/>
    <w:rsid w:val="002922D7"/>
    <w:rsid w:val="00297968"/>
    <w:rsid w:val="002F2C53"/>
    <w:rsid w:val="003037FD"/>
    <w:rsid w:val="003F7E3F"/>
    <w:rsid w:val="004169AC"/>
    <w:rsid w:val="004264CD"/>
    <w:rsid w:val="00426CBA"/>
    <w:rsid w:val="00427415"/>
    <w:rsid w:val="004434E1"/>
    <w:rsid w:val="00474083"/>
    <w:rsid w:val="00475C9F"/>
    <w:rsid w:val="004B2508"/>
    <w:rsid w:val="004C294C"/>
    <w:rsid w:val="0051415D"/>
    <w:rsid w:val="00542490"/>
    <w:rsid w:val="00542CDB"/>
    <w:rsid w:val="005472FE"/>
    <w:rsid w:val="005D2081"/>
    <w:rsid w:val="005E380D"/>
    <w:rsid w:val="00602D9F"/>
    <w:rsid w:val="00654FA5"/>
    <w:rsid w:val="00657778"/>
    <w:rsid w:val="0067437A"/>
    <w:rsid w:val="006C4930"/>
    <w:rsid w:val="006D2B14"/>
    <w:rsid w:val="006D47DE"/>
    <w:rsid w:val="006F3237"/>
    <w:rsid w:val="00722AFD"/>
    <w:rsid w:val="00737953"/>
    <w:rsid w:val="0076095D"/>
    <w:rsid w:val="00792781"/>
    <w:rsid w:val="00793ED5"/>
    <w:rsid w:val="007A2F52"/>
    <w:rsid w:val="007E61D7"/>
    <w:rsid w:val="00843F25"/>
    <w:rsid w:val="0085069D"/>
    <w:rsid w:val="008821D8"/>
    <w:rsid w:val="00897EF0"/>
    <w:rsid w:val="008A7AA0"/>
    <w:rsid w:val="008B06E4"/>
    <w:rsid w:val="008C4DA9"/>
    <w:rsid w:val="008C761D"/>
    <w:rsid w:val="008F4E98"/>
    <w:rsid w:val="00955C40"/>
    <w:rsid w:val="009A438C"/>
    <w:rsid w:val="009B3C4E"/>
    <w:rsid w:val="009B50E9"/>
    <w:rsid w:val="009F5907"/>
    <w:rsid w:val="00A5501C"/>
    <w:rsid w:val="00A70F23"/>
    <w:rsid w:val="00BB5293"/>
    <w:rsid w:val="00BC61F0"/>
    <w:rsid w:val="00BD3EA6"/>
    <w:rsid w:val="00BE0334"/>
    <w:rsid w:val="00C04233"/>
    <w:rsid w:val="00C36D8C"/>
    <w:rsid w:val="00C44CEA"/>
    <w:rsid w:val="00D1204D"/>
    <w:rsid w:val="00D13D1A"/>
    <w:rsid w:val="00D246BF"/>
    <w:rsid w:val="00D42442"/>
    <w:rsid w:val="00DB35C5"/>
    <w:rsid w:val="00DD7FF0"/>
    <w:rsid w:val="00DE2745"/>
    <w:rsid w:val="00DF6BDA"/>
    <w:rsid w:val="00E6353E"/>
    <w:rsid w:val="00EF16B7"/>
    <w:rsid w:val="00F715C9"/>
    <w:rsid w:val="00F82081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C3FB8"/>
  <w15:docId w15:val="{75C34F2D-A3CA-447C-BD5F-2286AD60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010473"/>
    <w:rPr>
      <w:rFonts w:ascii="Times" w:hAnsi="Times" w:cs="Times New Roman"/>
      <w:sz w:val="13"/>
      <w:szCs w:val="13"/>
    </w:rPr>
  </w:style>
  <w:style w:type="paragraph" w:styleId="Footer">
    <w:name w:val="footer"/>
    <w:basedOn w:val="Normal"/>
    <w:link w:val="FooterChar"/>
    <w:uiPriority w:val="99"/>
    <w:unhideWhenUsed/>
    <w:rsid w:val="006F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237"/>
  </w:style>
  <w:style w:type="character" w:styleId="PageNumber">
    <w:name w:val="page number"/>
    <w:basedOn w:val="DefaultParagraphFont"/>
    <w:uiPriority w:val="99"/>
    <w:semiHidden/>
    <w:unhideWhenUsed/>
    <w:rsid w:val="006F3237"/>
  </w:style>
  <w:style w:type="character" w:styleId="CommentReference">
    <w:name w:val="annotation reference"/>
    <w:basedOn w:val="DefaultParagraphFont"/>
    <w:uiPriority w:val="99"/>
    <w:semiHidden/>
    <w:unhideWhenUsed/>
    <w:rsid w:val="002F2C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C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C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C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C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C53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"/>
    <w:rsid w:val="008C761D"/>
    <w:rPr>
      <w:rFonts w:ascii="Times" w:hAnsi="Times" w:cs="Times New Roman"/>
      <w:sz w:val="11"/>
      <w:szCs w:val="11"/>
    </w:rPr>
  </w:style>
  <w:style w:type="character" w:customStyle="1" w:styleId="s1">
    <w:name w:val="s1"/>
    <w:basedOn w:val="DefaultParagraphFont"/>
    <w:rsid w:val="008C761D"/>
    <w:rPr>
      <w:rFonts w:ascii="Helvetica" w:hAnsi="Helvetica" w:hint="default"/>
      <w:sz w:val="11"/>
      <w:szCs w:val="11"/>
    </w:rPr>
  </w:style>
  <w:style w:type="paragraph" w:customStyle="1" w:styleId="p3">
    <w:name w:val="p3"/>
    <w:basedOn w:val="Normal"/>
    <w:rsid w:val="008C761D"/>
    <w:pPr>
      <w:jc w:val="right"/>
    </w:pPr>
    <w:rPr>
      <w:rFonts w:ascii="Times New Roman" w:hAnsi="Times New Roman" w:cs="Times New Roman"/>
      <w:color w:val="2F2A2B"/>
      <w:sz w:val="10"/>
      <w:szCs w:val="10"/>
    </w:rPr>
  </w:style>
  <w:style w:type="paragraph" w:styleId="Header">
    <w:name w:val="header"/>
    <w:basedOn w:val="Normal"/>
    <w:link w:val="HeaderChar"/>
    <w:uiPriority w:val="99"/>
    <w:unhideWhenUsed/>
    <w:rsid w:val="00D13D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9808-F20D-4BF9-86D1-AF010E9F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1188</Words>
  <Characters>6773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Midtjylland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Steeves</dc:creator>
  <cp:lastModifiedBy>FUANGLADA TONGPRASERT</cp:lastModifiedBy>
  <cp:revision>12</cp:revision>
  <dcterms:created xsi:type="dcterms:W3CDTF">2021-12-04T08:53:00Z</dcterms:created>
  <dcterms:modified xsi:type="dcterms:W3CDTF">2023-03-11T06:18:00Z</dcterms:modified>
</cp:coreProperties>
</file>