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CA1" w:rsidRPr="00C92A91" w:rsidRDefault="00527CA1" w:rsidP="00527CA1">
      <w:pPr>
        <w:pStyle w:val="Lgende"/>
        <w:keepNext/>
        <w:rPr>
          <w:i w:val="0"/>
          <w:color w:val="auto"/>
          <w:sz w:val="22"/>
          <w:lang w:val="en-CA"/>
        </w:rPr>
      </w:pPr>
      <w:r w:rsidRPr="00C92A91">
        <w:rPr>
          <w:i w:val="0"/>
          <w:color w:val="auto"/>
          <w:sz w:val="22"/>
          <w:lang w:val="en-CA"/>
        </w:rPr>
        <w:t>Supplementary table 1. Indenter and vertebral displacements from thrust initiation to peak force for the 25 SMTs.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780"/>
        <w:gridCol w:w="1342"/>
        <w:gridCol w:w="850"/>
        <w:gridCol w:w="1276"/>
        <w:gridCol w:w="1276"/>
        <w:gridCol w:w="1275"/>
        <w:gridCol w:w="1276"/>
        <w:gridCol w:w="1134"/>
      </w:tblGrid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Indenter displacement (mm; mean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SD)</w:t>
            </w:r>
          </w:p>
        </w:tc>
        <w:tc>
          <w:tcPr>
            <w:tcW w:w="85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>Axis</w:t>
            </w:r>
          </w:p>
        </w:tc>
        <w:tc>
          <w:tcPr>
            <w:tcW w:w="3827" w:type="dxa"/>
            <w:gridSpan w:val="3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FF0386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Absolute displacement (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mm;</w:t>
            </w:r>
            <w:r w:rsidRPr="00FF0386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 xml:space="preserve"> mean ± SD)</w:t>
            </w:r>
          </w:p>
        </w:tc>
        <w:tc>
          <w:tcPr>
            <w:tcW w:w="2410" w:type="dxa"/>
            <w:gridSpan w:val="2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 xml:space="preserve">Relative displacement </w:t>
            </w: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>(mean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>±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>SD)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 xml:space="preserve"> *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>T6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eastAsia="fr-CA"/>
              </w:rPr>
              <w:t>T7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T8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T6/7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b/>
                <w:color w:val="000000"/>
                <w:sz w:val="20"/>
                <w:szCs w:val="20"/>
                <w:lang w:val="en-CA" w:eastAsia="fr-CA"/>
              </w:rPr>
              <w:t>T7/8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10.59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2.24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6.15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1.97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6.2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1.68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5.61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1.48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-0.05 ± 0.59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0.52</w:t>
            </w:r>
            <w:r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 0.48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6.57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2.09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6.72 ± 1.88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6.20 ± 1.73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1.12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0.46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0.78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0.30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SMT2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9.27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1.61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5.71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1.89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5.75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1.62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5.19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1.47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-0.04 ± 0.51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0.52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 w:rsidRPr="006340E7"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0.25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5.98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1.95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6.12 ± 1.77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5.64 ± 1.69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1.08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0.41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0.76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0.26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SMT3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8.84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1.62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5.50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1.91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5.57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1.67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5.05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1.51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-0.07 ± 0.49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0.47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0.39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5.74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1.97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5.90 ± 1.81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5.47 ± 1.71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1.03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0.38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0.70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0.25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SMT4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8.53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1.62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5.58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2.02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5.58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1.71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5.20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1.76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0.00 ± 0.56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0.45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0.53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5.80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2.07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5.93 ± 1.86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5.59 ± 1.91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1.07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0.36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0.68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0.21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SMT5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8.39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1.60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5.74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2.07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5.79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1.82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5.29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1.71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-0.05 ± 0.45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0.47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0.27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5.95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2.14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6.12 ± 1.97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5.71 ± 1.88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1.02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0.41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0.69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0.19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SMT6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14.77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2.40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9.82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2.57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9.75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2.19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8.84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2.10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0.07 ± 0.84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1.01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0.68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10.19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2.72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10.39 ± 2.38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9.59 ± 2.25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1.94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0.97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1.20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0.37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SMT7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14.22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2.45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9.29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2.55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9.23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2.18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8.33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2.05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0.06 ± 0.79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1.00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0.66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9.64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9.86 ± 2.40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9.05 ± 2.23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1.91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1.02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1.19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0.38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SMT8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13.91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2.47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9.06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2.53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8.97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2.19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8.11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2.04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0.08 ± 0.76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0.95</w:t>
            </w:r>
            <w:r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0.46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9.38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2.66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9.57 ± 2.37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8.79 ± 2.20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1.88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0.96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1.17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0.37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SMT9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13.51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2.40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8.77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2.49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8.45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2.17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7.86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2.00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0.04 ± 0.72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0.83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0.51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9.07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8.98 ± 2.32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8.53 ± 2.17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0.55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1.06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0.37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SMT10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13.25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2.47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8.66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2.71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8.59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2.21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7.81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2.07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0.18 ± 0.63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0.83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0.58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8.99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2.87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9.15 ± 2.39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8.47 ± 2.24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1.65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0.76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1.10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0.38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SMT11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19.71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3.43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13.68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3.19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13.35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2.77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12.16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0.33 ± 0.94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1.23</w:t>
            </w:r>
            <w:r>
              <w:rPr>
                <w:rFonts w:cstheme="minorHAnsi"/>
                <w:sz w:val="20"/>
                <w:szCs w:val="20"/>
                <w:lang w:val="en-CA"/>
              </w:rPr>
              <w:t xml:space="preserve">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1.16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14.11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3.41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14.12 ± 2.96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13.03 ± 2.78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2.86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1.46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0.57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SMT12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19.36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3.34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12.82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3.04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12.51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2.81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11.50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2.54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0.10 ± 1.35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1.20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1.08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13.28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3.27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13.19 ± 2.93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12.38 ± 2.68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2.42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0.95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0.69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SMT13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18.90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3.35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12.62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3.09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12.34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2.66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11.23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2.55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0.27 ± 0.99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1.22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0.87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13.06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3.28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13.02 ± 2.78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12.07 ± 2.68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2.49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1.08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0.62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SMT14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18.56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3.29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12.40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3.09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12.18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2.69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11.08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0.22 ± 0.94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1.25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0.94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12.82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3.26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12.84 ± 2.8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11.87 ± 2.71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2.52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1.20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0.63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SMT15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18.30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3.32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12.10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3.09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12.04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2.73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10.92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2.64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0.06 ± 1.13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1.23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0.95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12.51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3.24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12.69 ± 2.84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11.69 ± 2.73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2.58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1.28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0.63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SMT16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25.27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4.59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17.34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4.42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15.78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3.98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15.49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4.45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-0.12 ± 0.73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1.11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1.32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17.85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4.71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16.27 ± 3.68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16.14 ± 4.16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2.55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0.57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2.22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0.52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SMT17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24.99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4.85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16.56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4.02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16.29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3.98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15.25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4.11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0.46 ± 1.17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1.25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17.12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4.34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17.13 ± 4.22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16.24 ± 4.20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3.04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1.29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2.06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0.44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SMT18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24.42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4.41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16.08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3.98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15.32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4.39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14.63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3.78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0.96 ± 2.22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1.40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16.65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4.19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16.16 ± 4.59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15.60 ± 3.83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3.26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1.93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2.52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1.41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SMT19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23.86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4.29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15.56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3.86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15.71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3.79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14.38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3.78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-0.15 ± 1.23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1.52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1.32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16.17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4.00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16.51 ± 3.82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15.33 ± 3.80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2.78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1.03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2.06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0.77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SMT20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23.63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4.29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14.96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3.88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15.44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3.73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14.20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3.75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-0.03 ± 1.13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1.45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1.05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15.61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4.09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16.22 ± 3.78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15.11 ± 3.77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2.43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0.51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1.92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0.60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SMT21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29.30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5.08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20.10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4.87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19.59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4.74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18.59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4.70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0.42 ± 1.55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1.87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0.54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20.81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5.12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20.74 ± 5.10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19.83 ± 4.81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3.58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1.29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2.31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0.37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SMT22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28.66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5.08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19.53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4.91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18.94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4.62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17.82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4.41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0.44 ± 1.48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1.96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0.47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20.20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5.10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20.05 ± 4.95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18.95 ± 4.55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3.50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1.30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2.27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0.31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lastRenderedPageBreak/>
              <w:t>SMT23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28.21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4.93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19.03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4.73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18.66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4.64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17.35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4.24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0.44 ± 1.27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2.03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0.38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19.68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4.93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19.77 ± 5.00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18.49 ± 4.44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3.39</w:t>
            </w:r>
            <w:r w:rsidRPr="006340E7">
              <w:rPr>
                <w:rFonts w:cstheme="minorHAnsi"/>
                <w:sz w:val="20"/>
                <w:szCs w:val="20"/>
              </w:rPr>
              <w:t xml:space="preserve">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1.23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2.29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0.34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SMT24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27.91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4.90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18.91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4.85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18.35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4.60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17.26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4.42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0.40 ± 1.35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1.98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0.39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19.56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5.02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19.47 ± 4.98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18.38 ± 4.60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3.42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1.24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2.23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0.35</w:t>
            </w:r>
          </w:p>
        </w:tc>
      </w:tr>
      <w:tr w:rsidR="00527CA1" w:rsidRPr="006340E7" w:rsidTr="00F34756">
        <w:tc>
          <w:tcPr>
            <w:tcW w:w="780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SMT25</w:t>
            </w:r>
          </w:p>
        </w:tc>
        <w:tc>
          <w:tcPr>
            <w:tcW w:w="1342" w:type="dxa"/>
            <w:vMerge w:val="restart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26.78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4.45</w:t>
            </w: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Z-axis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 xml:space="preserve">18.20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4.94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17.96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4.25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16.27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3.88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0.24 ± 1.30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1.76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>±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0.49</w:t>
            </w:r>
          </w:p>
        </w:tc>
      </w:tr>
      <w:tr w:rsidR="00527CA1" w:rsidRPr="006340E7" w:rsidTr="00F34756">
        <w:tc>
          <w:tcPr>
            <w:tcW w:w="780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1342" w:type="dxa"/>
            <w:vMerge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eastAsia="fr-CA"/>
              </w:rPr>
              <w:t>Total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18.87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5.18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19.05 ± 4.64</w:t>
            </w:r>
          </w:p>
        </w:tc>
        <w:tc>
          <w:tcPr>
            <w:tcW w:w="1275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>17.50 ± 4.34</w:t>
            </w:r>
          </w:p>
        </w:tc>
        <w:tc>
          <w:tcPr>
            <w:tcW w:w="1276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3.13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1.39</w:t>
            </w:r>
          </w:p>
        </w:tc>
        <w:tc>
          <w:tcPr>
            <w:tcW w:w="1134" w:type="dxa"/>
            <w:vAlign w:val="center"/>
          </w:tcPr>
          <w:p w:rsidR="00527CA1" w:rsidRPr="006340E7" w:rsidRDefault="00527CA1" w:rsidP="00F34756">
            <w:pPr>
              <w:jc w:val="center"/>
              <w:rPr>
                <w:rFonts w:cstheme="minorHAnsi"/>
                <w:sz w:val="20"/>
                <w:szCs w:val="20"/>
                <w:lang w:val="en-CA"/>
              </w:rPr>
            </w:pPr>
            <w:r w:rsidRPr="006340E7">
              <w:rPr>
                <w:rFonts w:cstheme="minorHAnsi"/>
                <w:sz w:val="20"/>
                <w:szCs w:val="20"/>
                <w:lang w:val="en-CA"/>
              </w:rPr>
              <w:t xml:space="preserve">2.40 </w:t>
            </w:r>
            <w:r w:rsidRPr="006340E7">
              <w:rPr>
                <w:rFonts w:eastAsia="Times New Roman" w:cstheme="minorHAnsi"/>
                <w:color w:val="000000"/>
                <w:sz w:val="20"/>
                <w:szCs w:val="20"/>
                <w:lang w:val="en-CA" w:eastAsia="fr-CA"/>
              </w:rPr>
              <w:t xml:space="preserve">± </w:t>
            </w:r>
            <w:r w:rsidRPr="006340E7">
              <w:rPr>
                <w:rFonts w:cstheme="minorHAnsi"/>
                <w:sz w:val="20"/>
                <w:szCs w:val="20"/>
                <w:lang w:val="en-CA"/>
              </w:rPr>
              <w:t>0.68</w:t>
            </w:r>
          </w:p>
        </w:tc>
      </w:tr>
    </w:tbl>
    <w:p w:rsidR="00527CA1" w:rsidRPr="00B51E00" w:rsidRDefault="00527CA1" w:rsidP="00527CA1">
      <w:pPr>
        <w:rPr>
          <w:rFonts w:eastAsia="Times New Roman" w:cstheme="minorHAnsi"/>
          <w:b/>
          <w:i/>
          <w:iCs/>
          <w:color w:val="000000"/>
          <w:sz w:val="16"/>
          <w:szCs w:val="16"/>
          <w:lang w:val="en-CA" w:eastAsia="fr-CA"/>
        </w:rPr>
      </w:pPr>
      <w:r>
        <w:rPr>
          <w:i/>
          <w:iCs/>
          <w:sz w:val="18"/>
          <w:szCs w:val="18"/>
          <w:lang w:val="en-CA"/>
        </w:rPr>
        <w:t>*</w:t>
      </w:r>
      <w:r w:rsidRPr="00C92A91">
        <w:rPr>
          <w:iCs/>
          <w:sz w:val="18"/>
          <w:szCs w:val="18"/>
          <w:lang w:val="en-CA"/>
        </w:rPr>
        <w:t>Median and IQR are reported for the relative displacement of T7/T8 in the Z-axis as they did not present a normal distribution.</w:t>
      </w:r>
    </w:p>
    <w:p w:rsidR="00527CA1" w:rsidRDefault="00527CA1" w:rsidP="00527CA1">
      <w:pPr>
        <w:rPr>
          <w:lang w:val="en-CA"/>
        </w:rPr>
      </w:pPr>
    </w:p>
    <w:p w:rsidR="00CC2FD6" w:rsidRPr="00527CA1" w:rsidRDefault="00527CA1">
      <w:pPr>
        <w:rPr>
          <w:lang w:val="en-CA"/>
        </w:rPr>
      </w:pPr>
      <w:bookmarkStart w:id="0" w:name="_GoBack"/>
      <w:bookmarkEnd w:id="0"/>
    </w:p>
    <w:sectPr w:rsidR="00CC2FD6" w:rsidRPr="00527C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A1"/>
    <w:rsid w:val="00314674"/>
    <w:rsid w:val="00527CA1"/>
    <w:rsid w:val="00D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92D79-A010-4926-BC51-9F060488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C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527CA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lledutableau">
    <w:name w:val="Table Grid"/>
    <w:basedOn w:val="TableauNormal"/>
    <w:uiPriority w:val="39"/>
    <w:rsid w:val="00527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672</Words>
  <Characters>3699</Characters>
  <Application>Microsoft Office Word</Application>
  <DocSecurity>0</DocSecurity>
  <Lines>30</Lines>
  <Paragraphs>8</Paragraphs>
  <ScaleCrop>false</ScaleCrop>
  <Company>UQTR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Pagé, Isabelle</dc:creator>
  <cp:keywords/>
  <dc:description/>
  <cp:lastModifiedBy>Pagé, Isabelle</cp:lastModifiedBy>
  <cp:revision>1</cp:revision>
  <dcterms:created xsi:type="dcterms:W3CDTF">2023-03-06T13:12:00Z</dcterms:created>
  <dcterms:modified xsi:type="dcterms:W3CDTF">2023-03-06T13:12:00Z</dcterms:modified>
</cp:coreProperties>
</file>