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FF142" w14:textId="77777777" w:rsidR="00683FFE" w:rsidRDefault="00683FFE" w:rsidP="00683FFE">
      <w:pPr>
        <w:spacing w:line="480" w:lineRule="auto"/>
        <w:jc w:val="center"/>
      </w:pPr>
      <w:r>
        <w:rPr>
          <w:b/>
        </w:rPr>
        <w:t>Table 2.</w:t>
      </w:r>
      <w:r>
        <w:t xml:space="preserve"> Quantifier and qualifier ions and possible </w:t>
      </w:r>
      <w:r>
        <w:rPr>
          <w:rFonts w:cs="Times New Roman"/>
        </w:rPr>
        <w:t>fragmentation</w:t>
      </w:r>
      <w:r>
        <w:t xml:space="preserve"> pattern of triterpene alcohols</w:t>
      </w:r>
    </w:p>
    <w:tbl>
      <w:tblPr>
        <w:tblStyle w:val="TableGrid"/>
        <w:tblW w:w="5000" w:type="pct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1"/>
        <w:gridCol w:w="1760"/>
        <w:gridCol w:w="1947"/>
        <w:gridCol w:w="1945"/>
        <w:gridCol w:w="2683"/>
      </w:tblGrid>
      <w:tr w:rsidR="00683FFE" w14:paraId="323F5967" w14:textId="77777777" w:rsidTr="00683FFE">
        <w:tc>
          <w:tcPr>
            <w:tcW w:w="101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A76484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Triterpene alcohol</w:t>
            </w:r>
          </w:p>
        </w:tc>
        <w:tc>
          <w:tcPr>
            <w:tcW w:w="84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C7F93D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Quantifier ion (target ion)</w:t>
            </w:r>
          </w:p>
        </w:tc>
        <w:tc>
          <w:tcPr>
            <w:tcW w:w="93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B17879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Qualifier ion (reference ion) 1</w:t>
            </w:r>
          </w:p>
        </w:tc>
        <w:tc>
          <w:tcPr>
            <w:tcW w:w="92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676F3B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Qualifier ion (reference ion) 2</w:t>
            </w:r>
          </w:p>
        </w:tc>
        <w:tc>
          <w:tcPr>
            <w:tcW w:w="128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2309E4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Fragmentation pattern of quantifier ion</w:t>
            </w:r>
          </w:p>
        </w:tc>
      </w:tr>
      <w:tr w:rsidR="00683FFE" w14:paraId="00B8CA63" w14:textId="77777777" w:rsidTr="00683FFE">
        <w:tc>
          <w:tcPr>
            <w:tcW w:w="101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559BA2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5α-Cholestan-3β-</w:t>
            </w:r>
            <w:proofErr w:type="spellStart"/>
            <w:r>
              <w:rPr>
                <w:rFonts w:cs="Times New Roman"/>
                <w:sz w:val="18"/>
                <w:szCs w:val="18"/>
              </w:rPr>
              <w:t>ol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(internal standard)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40802D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215.2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820E86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355.4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73EBCB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305.3</w:t>
            </w:r>
          </w:p>
        </w:tc>
        <w:tc>
          <w:tcPr>
            <w:tcW w:w="128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299EAB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</w:tr>
      <w:tr w:rsidR="00683FFE" w14:paraId="57EA89CF" w14:textId="77777777" w:rsidTr="00683FFE"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8D749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Lanosterol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7E283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393.4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99C79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483.5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4A27A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241.2</w:t>
            </w:r>
          </w:p>
        </w:tc>
        <w:tc>
          <w:tcPr>
            <w:tcW w:w="128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39F7F6" w14:textId="0BB59E13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noProof/>
                <w:sz w:val="18"/>
                <w:szCs w:val="18"/>
              </w:rPr>
              <w:drawing>
                <wp:inline distT="0" distB="0" distL="0" distR="0" wp14:anchorId="3FCBE09B" wp14:editId="4CF26FBE">
                  <wp:extent cx="1359535" cy="72453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FFE" w14:paraId="536135E3" w14:textId="77777777" w:rsidTr="00683FFE"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5A456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Germanicol</w:t>
            </w:r>
            <w:proofErr w:type="spellEnd"/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E64C9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204.2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D624A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189.2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0809B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121.1</w:t>
            </w:r>
          </w:p>
        </w:tc>
        <w:tc>
          <w:tcPr>
            <w:tcW w:w="128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629E57" w14:textId="3D1F46FD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noProof/>
                <w:sz w:val="18"/>
                <w:szCs w:val="18"/>
              </w:rPr>
              <w:drawing>
                <wp:inline distT="0" distB="0" distL="0" distR="0" wp14:anchorId="0B7466D0" wp14:editId="5D91CAD5">
                  <wp:extent cx="878840" cy="72453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FFE" w14:paraId="6017ABCE" w14:textId="77777777" w:rsidTr="00683FFE"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D2DD7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Taraxerol</w:t>
            </w:r>
            <w:proofErr w:type="spellEnd"/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46BEB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269.3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CF5E7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218.2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28F76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175.2</w:t>
            </w:r>
          </w:p>
        </w:tc>
        <w:tc>
          <w:tcPr>
            <w:tcW w:w="128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96751E" w14:textId="6125F694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noProof/>
                <w:sz w:val="18"/>
                <w:szCs w:val="18"/>
              </w:rPr>
              <w:drawing>
                <wp:inline distT="0" distB="0" distL="0" distR="0" wp14:anchorId="0B98FE80" wp14:editId="61A71037">
                  <wp:extent cx="896620" cy="72453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FFE" w14:paraId="5FD826E9" w14:textId="77777777" w:rsidTr="00683FFE"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6E89D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β-Amyrin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67C4A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218.2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B17FF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203.2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467E2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189.2</w:t>
            </w:r>
          </w:p>
        </w:tc>
        <w:tc>
          <w:tcPr>
            <w:tcW w:w="128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F1FF32" w14:textId="5BCDD856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noProof/>
                <w:sz w:val="18"/>
                <w:szCs w:val="18"/>
              </w:rPr>
              <w:drawing>
                <wp:inline distT="0" distB="0" distL="0" distR="0" wp14:anchorId="07682C2D" wp14:editId="5998F3CD">
                  <wp:extent cx="878840" cy="72453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FFE" w14:paraId="7BB77531" w14:textId="77777777" w:rsidTr="00683FFE"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99B54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Butyrospermol</w:t>
            </w:r>
            <w:proofErr w:type="spellEnd"/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8A175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393.4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6EB55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411.1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F06F3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241.2</w:t>
            </w:r>
          </w:p>
        </w:tc>
        <w:tc>
          <w:tcPr>
            <w:tcW w:w="128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7A87C5" w14:textId="7ADC0050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noProof/>
                <w:sz w:val="18"/>
                <w:szCs w:val="18"/>
              </w:rPr>
              <w:drawing>
                <wp:inline distT="0" distB="0" distL="0" distR="0" wp14:anchorId="42736C40" wp14:editId="52289B55">
                  <wp:extent cx="1359535" cy="72453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FFE" w14:paraId="38299141" w14:textId="77777777" w:rsidTr="00683FFE"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7D6D4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α-Amyrin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970EF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218.2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E6C91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189.2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7FE85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203.2</w:t>
            </w:r>
          </w:p>
        </w:tc>
        <w:tc>
          <w:tcPr>
            <w:tcW w:w="128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1C1A4C" w14:textId="7DD339EF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noProof/>
                <w:sz w:val="18"/>
                <w:szCs w:val="18"/>
              </w:rPr>
              <w:drawing>
                <wp:inline distT="0" distB="0" distL="0" distR="0" wp14:anchorId="610CAC0A" wp14:editId="586D8D51">
                  <wp:extent cx="854710" cy="724535"/>
                  <wp:effectExtent l="0" t="0" r="254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FFE" w14:paraId="0F871C3C" w14:textId="77777777" w:rsidTr="00683FFE"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63492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Cycloartenol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B833B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365.4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63F21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339.4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0C6E1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393.4</w:t>
            </w:r>
          </w:p>
        </w:tc>
        <w:tc>
          <w:tcPr>
            <w:tcW w:w="128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FA832C" w14:textId="7AA19C7A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noProof/>
                <w:sz w:val="18"/>
                <w:szCs w:val="18"/>
              </w:rPr>
              <w:drawing>
                <wp:inline distT="0" distB="0" distL="0" distR="0" wp14:anchorId="3E30DED7" wp14:editId="683CAC0F">
                  <wp:extent cx="1383665" cy="724535"/>
                  <wp:effectExtent l="0" t="0" r="698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FFE" w14:paraId="25E18C6E" w14:textId="77777777" w:rsidTr="00683FFE"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2D6FA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Lupeol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E22F6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203.2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03804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218.3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1ED03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147.1</w:t>
            </w:r>
          </w:p>
        </w:tc>
        <w:tc>
          <w:tcPr>
            <w:tcW w:w="128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FE53CC" w14:textId="56264CAB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noProof/>
                <w:sz w:val="18"/>
                <w:szCs w:val="18"/>
              </w:rPr>
              <w:drawing>
                <wp:inline distT="0" distB="0" distL="0" distR="0" wp14:anchorId="73E1A476" wp14:editId="4BBE1487">
                  <wp:extent cx="836930" cy="724535"/>
                  <wp:effectExtent l="0" t="0" r="127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FFE" w14:paraId="4E71848A" w14:textId="77777777" w:rsidTr="00683FFE"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53133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Parkeol</w:t>
            </w:r>
            <w:proofErr w:type="spellEnd"/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D582F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393.4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CB0B5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173.2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3DAFC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257.3</w:t>
            </w:r>
          </w:p>
        </w:tc>
        <w:tc>
          <w:tcPr>
            <w:tcW w:w="128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84B71D" w14:textId="3F5E1611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noProof/>
                <w:sz w:val="18"/>
                <w:szCs w:val="18"/>
              </w:rPr>
              <w:drawing>
                <wp:inline distT="0" distB="0" distL="0" distR="0" wp14:anchorId="326F3236" wp14:editId="0A8F87EC">
                  <wp:extent cx="1359535" cy="72453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FFE" w14:paraId="3D7DE271" w14:textId="77777777" w:rsidTr="00683FFE"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67407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ψ-</w:t>
            </w:r>
            <w:proofErr w:type="spellStart"/>
            <w:r>
              <w:rPr>
                <w:rFonts w:cs="Times New Roman"/>
                <w:sz w:val="18"/>
                <w:szCs w:val="18"/>
              </w:rPr>
              <w:t>Taraxasterol</w:t>
            </w:r>
            <w:proofErr w:type="spellEnd"/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E1ED6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189.2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1DFF9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369.4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9F9F9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175.2</w:t>
            </w:r>
          </w:p>
        </w:tc>
        <w:tc>
          <w:tcPr>
            <w:tcW w:w="128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7786DF" w14:textId="1DCCD68E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noProof/>
                <w:sz w:val="18"/>
                <w:szCs w:val="18"/>
              </w:rPr>
              <w:drawing>
                <wp:inline distT="0" distB="0" distL="0" distR="0" wp14:anchorId="6EE61875" wp14:editId="1FD73304">
                  <wp:extent cx="854710" cy="724535"/>
                  <wp:effectExtent l="0" t="0" r="254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FFE" w14:paraId="1AF27DB6" w14:textId="77777777" w:rsidTr="00683FFE"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164E331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Epifriedelanol</w:t>
            </w:r>
            <w:proofErr w:type="spellEnd"/>
          </w:p>
        </w:tc>
        <w:tc>
          <w:tcPr>
            <w:tcW w:w="84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66C95FC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413.4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EC2AD73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275.3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D850ADE" w14:textId="77777777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165.2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3FEA451" w14:textId="0FBC4F51" w:rsidR="00683FFE" w:rsidRDefault="00683FF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noProof/>
                <w:sz w:val="18"/>
                <w:szCs w:val="18"/>
              </w:rPr>
              <w:drawing>
                <wp:inline distT="0" distB="0" distL="0" distR="0" wp14:anchorId="0C452E5A" wp14:editId="22902A87">
                  <wp:extent cx="854710" cy="724535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CD7121" w14:textId="77777777" w:rsidR="00683FFE" w:rsidRDefault="00683FFE" w:rsidP="00683FFE">
      <w:pPr>
        <w:widowControl/>
        <w:spacing w:line="480" w:lineRule="auto"/>
        <w:jc w:val="left"/>
        <w:rPr>
          <w:kern w:val="0"/>
          <w:szCs w:val="21"/>
        </w:rPr>
        <w:sectPr w:rsidR="00683FFE">
          <w:pgSz w:w="11906" w:h="16838"/>
          <w:pgMar w:top="567" w:right="720" w:bottom="567" w:left="720" w:header="851" w:footer="992" w:gutter="0"/>
          <w:lnNumType w:countBy="1" w:restart="continuous"/>
          <w:cols w:space="720"/>
          <w:docGrid w:type="lines" w:linePitch="312"/>
        </w:sectPr>
      </w:pPr>
    </w:p>
    <w:p w14:paraId="2973ABB8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FFE"/>
    <w:rsid w:val="00683FF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2736D"/>
  <w15:chartTrackingRefBased/>
  <w15:docId w15:val="{0B73A301-0303-4B0F-8C52-2C710409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FFE"/>
    <w:pPr>
      <w:widowControl w:val="0"/>
      <w:spacing w:after="0" w:line="240" w:lineRule="auto"/>
      <w:jc w:val="both"/>
    </w:pPr>
    <w:rPr>
      <w:rFonts w:ascii="Times New Roman" w:eastAsia="SimSun" w:hAnsi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3FFE"/>
    <w:pPr>
      <w:spacing w:after="0" w:line="240" w:lineRule="auto"/>
    </w:pPr>
    <w:rPr>
      <w:rFonts w:ascii="Times New Roman" w:eastAsia="SimSun" w:hAnsi="Times New Roman"/>
      <w:kern w:val="2"/>
      <w:sz w:val="21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83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86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</Words>
  <Characters>565</Characters>
  <Application>Microsoft Office Word</Application>
  <DocSecurity>0</DocSecurity>
  <Lines>4</Lines>
  <Paragraphs>1</Paragraphs>
  <ScaleCrop>false</ScaleCrop>
  <Company>Springer Nature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2023-03-17T06:11:00Z</dcterms:created>
  <dcterms:modified xsi:type="dcterms:W3CDTF">2023-03-17T06:13:00Z</dcterms:modified>
</cp:coreProperties>
</file>