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DF2C1" w14:textId="77777777" w:rsidR="0011342E" w:rsidRPr="00597572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t>Table I: FMS and control group demographic, clinical measurement, balance results</w:t>
      </w:r>
    </w:p>
    <w:tbl>
      <w:tblPr>
        <w:tblStyle w:val="TabloKlavuzu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984"/>
        <w:gridCol w:w="2410"/>
        <w:gridCol w:w="1412"/>
      </w:tblGrid>
      <w:tr w:rsidR="0011342E" w:rsidRPr="003F5126" w14:paraId="10CEC7DB" w14:textId="77777777" w:rsidTr="00060F65">
        <w:tc>
          <w:tcPr>
            <w:tcW w:w="3256" w:type="dxa"/>
          </w:tcPr>
          <w:p w14:paraId="7DA6BFE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984" w:type="dxa"/>
          </w:tcPr>
          <w:p w14:paraId="011D39C5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FMS (n= 86)</w:t>
            </w:r>
          </w:p>
        </w:tc>
        <w:tc>
          <w:tcPr>
            <w:tcW w:w="2410" w:type="dxa"/>
          </w:tcPr>
          <w:p w14:paraId="593DF23D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Healthy Control (n=47)</w:t>
            </w:r>
          </w:p>
        </w:tc>
        <w:tc>
          <w:tcPr>
            <w:tcW w:w="1412" w:type="dxa"/>
          </w:tcPr>
          <w:p w14:paraId="3882E66D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p</w:t>
            </w:r>
          </w:p>
        </w:tc>
      </w:tr>
      <w:tr w:rsidR="0011342E" w:rsidRPr="003F5126" w14:paraId="4185E9B0" w14:textId="77777777" w:rsidTr="00060F65">
        <w:tc>
          <w:tcPr>
            <w:tcW w:w="3256" w:type="dxa"/>
          </w:tcPr>
          <w:p w14:paraId="67D5D162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Age</w:t>
            </w:r>
          </w:p>
        </w:tc>
        <w:tc>
          <w:tcPr>
            <w:tcW w:w="1984" w:type="dxa"/>
          </w:tcPr>
          <w:p w14:paraId="10CE789E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44.97± 10.77</w:t>
            </w:r>
          </w:p>
        </w:tc>
        <w:tc>
          <w:tcPr>
            <w:tcW w:w="2410" w:type="dxa"/>
          </w:tcPr>
          <w:p w14:paraId="5BF5FAF9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44.74±6.3</w:t>
            </w:r>
          </w:p>
        </w:tc>
        <w:tc>
          <w:tcPr>
            <w:tcW w:w="1412" w:type="dxa"/>
          </w:tcPr>
          <w:p w14:paraId="06A9F76E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0.893</w:t>
            </w:r>
          </w:p>
        </w:tc>
      </w:tr>
      <w:tr w:rsidR="0011342E" w:rsidRPr="003F5126" w14:paraId="52A7615E" w14:textId="77777777" w:rsidTr="00060F65">
        <w:tc>
          <w:tcPr>
            <w:tcW w:w="3256" w:type="dxa"/>
          </w:tcPr>
          <w:p w14:paraId="4962DDA7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BMI (kg/m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</w:p>
        </w:tc>
        <w:tc>
          <w:tcPr>
            <w:tcW w:w="1984" w:type="dxa"/>
          </w:tcPr>
          <w:p w14:paraId="70DE2BE7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27.54 ±4.15</w:t>
            </w:r>
          </w:p>
        </w:tc>
        <w:tc>
          <w:tcPr>
            <w:tcW w:w="2410" w:type="dxa"/>
          </w:tcPr>
          <w:p w14:paraId="16472DC3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27.62 ±4.57</w:t>
            </w:r>
          </w:p>
        </w:tc>
        <w:tc>
          <w:tcPr>
            <w:tcW w:w="1412" w:type="dxa"/>
          </w:tcPr>
          <w:p w14:paraId="43B35A98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0.927</w:t>
            </w:r>
          </w:p>
        </w:tc>
      </w:tr>
      <w:tr w:rsidR="0011342E" w:rsidRPr="003F5126" w14:paraId="0AC0C906" w14:textId="77777777" w:rsidTr="00060F65">
        <w:tc>
          <w:tcPr>
            <w:tcW w:w="3256" w:type="dxa"/>
          </w:tcPr>
          <w:p w14:paraId="7A4F3F6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25(OH)D levels (ng/ml)</w:t>
            </w:r>
          </w:p>
        </w:tc>
        <w:tc>
          <w:tcPr>
            <w:tcW w:w="1984" w:type="dxa"/>
          </w:tcPr>
          <w:p w14:paraId="4D40D7C4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18.16 ±10.2</w:t>
            </w:r>
          </w:p>
        </w:tc>
        <w:tc>
          <w:tcPr>
            <w:tcW w:w="2410" w:type="dxa"/>
          </w:tcPr>
          <w:p w14:paraId="4BA2699F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25.64± 18.48</w:t>
            </w:r>
          </w:p>
        </w:tc>
        <w:tc>
          <w:tcPr>
            <w:tcW w:w="1412" w:type="dxa"/>
          </w:tcPr>
          <w:p w14:paraId="30BAD66C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0.003</w:t>
            </w:r>
          </w:p>
        </w:tc>
      </w:tr>
      <w:tr w:rsidR="0011342E" w:rsidRPr="003F5126" w14:paraId="6053013C" w14:textId="77777777" w:rsidTr="00060F65">
        <w:tc>
          <w:tcPr>
            <w:tcW w:w="3256" w:type="dxa"/>
          </w:tcPr>
          <w:p w14:paraId="20ECB237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 xml:space="preserve">VAS </w:t>
            </w:r>
          </w:p>
        </w:tc>
        <w:tc>
          <w:tcPr>
            <w:tcW w:w="1984" w:type="dxa"/>
          </w:tcPr>
          <w:p w14:paraId="337DA2F3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6.1± 2.8</w:t>
            </w:r>
          </w:p>
        </w:tc>
        <w:tc>
          <w:tcPr>
            <w:tcW w:w="2410" w:type="dxa"/>
          </w:tcPr>
          <w:p w14:paraId="75E11C3D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3.7± 2.6</w:t>
            </w:r>
          </w:p>
        </w:tc>
        <w:tc>
          <w:tcPr>
            <w:tcW w:w="1412" w:type="dxa"/>
          </w:tcPr>
          <w:p w14:paraId="580559CD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3CD7B196" w14:textId="77777777" w:rsidTr="00060F65">
        <w:tc>
          <w:tcPr>
            <w:tcW w:w="3256" w:type="dxa"/>
          </w:tcPr>
          <w:p w14:paraId="6B634CFC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BBS</w:t>
            </w:r>
          </w:p>
        </w:tc>
        <w:tc>
          <w:tcPr>
            <w:tcW w:w="1984" w:type="dxa"/>
          </w:tcPr>
          <w:p w14:paraId="5B8D58D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37 ±11.4</w:t>
            </w:r>
          </w:p>
        </w:tc>
        <w:tc>
          <w:tcPr>
            <w:tcW w:w="2410" w:type="dxa"/>
          </w:tcPr>
          <w:p w14:paraId="5896A665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51.95± 5.89</w:t>
            </w:r>
          </w:p>
        </w:tc>
        <w:tc>
          <w:tcPr>
            <w:tcW w:w="1412" w:type="dxa"/>
          </w:tcPr>
          <w:p w14:paraId="267A4C8E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19739CAC" w14:textId="77777777" w:rsidTr="00060F65">
        <w:tc>
          <w:tcPr>
            <w:tcW w:w="3256" w:type="dxa"/>
          </w:tcPr>
          <w:p w14:paraId="39C4A4B4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FIQ</w:t>
            </w:r>
          </w:p>
          <w:p w14:paraId="47EF65B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EO-COG area (mm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</w:p>
          <w:p w14:paraId="461E96B1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EO-COG velocity (mm/s)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  <w:p w14:paraId="1E87E363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 COG length (mm)</w:t>
            </w:r>
          </w:p>
          <w:p w14:paraId="5E2B13B2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 COG area (mm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  <w:p w14:paraId="359F7F7D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velocity (mm/s) (SP)</w:t>
            </w:r>
          </w:p>
          <w:p w14:paraId="42EAA07F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 COG length (mm)</w:t>
            </w:r>
          </w:p>
        </w:tc>
        <w:tc>
          <w:tcPr>
            <w:tcW w:w="1984" w:type="dxa"/>
          </w:tcPr>
          <w:p w14:paraId="3E1C09E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48.82±30.6</w:t>
            </w:r>
          </w:p>
          <w:p w14:paraId="54B557C8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218.6±256.1</w:t>
            </w:r>
          </w:p>
          <w:p w14:paraId="4BF58493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6.7±2.9</w:t>
            </w:r>
          </w:p>
          <w:p w14:paraId="24EBCAFA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208.7±84.2</w:t>
            </w:r>
          </w:p>
          <w:p w14:paraId="04D6AEE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343.4±670</w:t>
            </w:r>
          </w:p>
          <w:p w14:paraId="3B011589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10.18 ±5.4</w:t>
            </w:r>
          </w:p>
          <w:p w14:paraId="33A3EA08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316.4±163.3</w:t>
            </w:r>
          </w:p>
          <w:p w14:paraId="325616C4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410" w:type="dxa"/>
          </w:tcPr>
          <w:p w14:paraId="2BB41939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</w:t>
            </w:r>
          </w:p>
          <w:p w14:paraId="37386624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296.1±372.6</w:t>
            </w:r>
          </w:p>
          <w:p w14:paraId="09B34308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6.02±4.8</w:t>
            </w:r>
          </w:p>
          <w:p w14:paraId="3D1F361D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309±339.2</w:t>
            </w:r>
          </w:p>
          <w:p w14:paraId="716BD6D1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314.4±278,4</w:t>
            </w:r>
          </w:p>
          <w:p w14:paraId="511CF96D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6.9 ±3.7</w:t>
            </w:r>
          </w:p>
          <w:p w14:paraId="5F999AD8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308.9± 155.7</w:t>
            </w:r>
          </w:p>
        </w:tc>
        <w:tc>
          <w:tcPr>
            <w:tcW w:w="1412" w:type="dxa"/>
          </w:tcPr>
          <w:p w14:paraId="22D63EEA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  <w:p w14:paraId="103866CF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0.321</w:t>
            </w:r>
          </w:p>
          <w:p w14:paraId="5ECCD7D5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0.465</w:t>
            </w:r>
          </w:p>
          <w:p w14:paraId="7380EEE7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0.140</w:t>
            </w:r>
          </w:p>
          <w:p w14:paraId="3459FCAB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0.749</w:t>
            </w:r>
          </w:p>
          <w:p w14:paraId="7B3F038F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0.001</w:t>
            </w:r>
          </w:p>
          <w:p w14:paraId="3B78842E" w14:textId="77777777" w:rsidR="0011342E" w:rsidRPr="003F5126" w:rsidRDefault="0011342E" w:rsidP="00060F65">
            <w:pPr>
              <w:spacing w:after="160"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0.829</w:t>
            </w:r>
          </w:p>
        </w:tc>
      </w:tr>
    </w:tbl>
    <w:p w14:paraId="034E42A9" w14:textId="77777777" w:rsidR="0011342E" w:rsidRPr="003F5126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t>Expressed as mean ± SD; p&lt;0.05; EO: eyes open; EC: eyes closed; COG: center of gravity, UP: Unstable platform SP: Stable platform, BMI: Body Mass Index, BBS: Berg Balance Scale, VAS: Visual Analog Scale FIQ: Fibromyalgia Impact Scale</w:t>
      </w:r>
    </w:p>
    <w:p w14:paraId="6C600E81" w14:textId="77777777" w:rsidR="0011342E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3C196526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354A3E25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7C3ED506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117F413E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59F696F4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6409E7A7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6B08E9C7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4FFD57A6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45186BEC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54F116CC" w14:textId="77777777" w:rsidR="0011342E" w:rsidRDefault="0011342E" w:rsidP="0011342E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Cs w:val="20"/>
        </w:rPr>
      </w:pPr>
    </w:p>
    <w:p w14:paraId="400476B0" w14:textId="77777777" w:rsidR="0011342E" w:rsidRDefault="0011342E" w:rsidP="0011342E">
      <w:pPr>
        <w:spacing w:line="360" w:lineRule="auto"/>
        <w:rPr>
          <w:rFonts w:ascii="Times New Roman" w:hAnsi="Times New Roman" w:cs="Times New Roman"/>
          <w:szCs w:val="20"/>
        </w:rPr>
      </w:pPr>
    </w:p>
    <w:p w14:paraId="064A0AF8" w14:textId="77777777" w:rsidR="0011342E" w:rsidRPr="003F5126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bookmarkStart w:id="0" w:name="_Hlk129617600"/>
      <w:r w:rsidRPr="003F5126">
        <w:rPr>
          <w:rFonts w:ascii="Times New Roman" w:eastAsia="Calibri" w:hAnsi="Times New Roman" w:cs="Times New Roman"/>
          <w:bCs/>
          <w:sz w:val="24"/>
          <w:szCs w:val="24"/>
        </w:rPr>
        <w:t>. Correlations of 25 (OH) Vitamin D with BBS, VAS, FIQ</w:t>
      </w:r>
      <w:bookmarkEnd w:id="0"/>
    </w:p>
    <w:tbl>
      <w:tblPr>
        <w:tblStyle w:val="TabloKlavuzu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7"/>
        <w:gridCol w:w="2019"/>
      </w:tblGrid>
      <w:tr w:rsidR="0011342E" w:rsidRPr="003F5126" w14:paraId="113E97D1" w14:textId="77777777" w:rsidTr="00060F65">
        <w:trPr>
          <w:trHeight w:val="20"/>
        </w:trPr>
        <w:tc>
          <w:tcPr>
            <w:tcW w:w="1927" w:type="dxa"/>
          </w:tcPr>
          <w:p w14:paraId="6193751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019" w:type="dxa"/>
          </w:tcPr>
          <w:p w14:paraId="70FF67D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25 (OH)D (ng/ml)</w:t>
            </w:r>
          </w:p>
        </w:tc>
      </w:tr>
      <w:tr w:rsidR="0011342E" w:rsidRPr="003F5126" w14:paraId="5DAE5828" w14:textId="77777777" w:rsidTr="00060F65">
        <w:trPr>
          <w:trHeight w:val="20"/>
        </w:trPr>
        <w:tc>
          <w:tcPr>
            <w:tcW w:w="1927" w:type="dxa"/>
          </w:tcPr>
          <w:p w14:paraId="2952ED2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BBS</w:t>
            </w:r>
          </w:p>
        </w:tc>
        <w:tc>
          <w:tcPr>
            <w:tcW w:w="2019" w:type="dxa"/>
          </w:tcPr>
          <w:p w14:paraId="6D604B1A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: - 0.214</w:t>
            </w:r>
          </w:p>
          <w:p w14:paraId="222E1A2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p :&lt; 0.001</w:t>
            </w:r>
          </w:p>
        </w:tc>
      </w:tr>
      <w:tr w:rsidR="0011342E" w:rsidRPr="003F5126" w14:paraId="62860B26" w14:textId="77777777" w:rsidTr="00060F65">
        <w:trPr>
          <w:trHeight w:val="20"/>
        </w:trPr>
        <w:tc>
          <w:tcPr>
            <w:tcW w:w="1927" w:type="dxa"/>
          </w:tcPr>
          <w:p w14:paraId="0478D86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VAS</w:t>
            </w:r>
          </w:p>
        </w:tc>
        <w:tc>
          <w:tcPr>
            <w:tcW w:w="2019" w:type="dxa"/>
          </w:tcPr>
          <w:p w14:paraId="2B12305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 :- 0.247</w:t>
            </w:r>
          </w:p>
          <w:p w14:paraId="73D58CC3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p : 0.005</w:t>
            </w:r>
          </w:p>
        </w:tc>
      </w:tr>
      <w:tr w:rsidR="0011342E" w:rsidRPr="003F5126" w14:paraId="5551DBE8" w14:textId="77777777" w:rsidTr="00060F65">
        <w:trPr>
          <w:trHeight w:val="20"/>
        </w:trPr>
        <w:tc>
          <w:tcPr>
            <w:tcW w:w="1927" w:type="dxa"/>
          </w:tcPr>
          <w:p w14:paraId="4B66A9D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FIQ</w:t>
            </w:r>
          </w:p>
          <w:p w14:paraId="3C8D77D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019" w:type="dxa"/>
          </w:tcPr>
          <w:p w14:paraId="1A3A4BF1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 : - 0.25</w:t>
            </w:r>
          </w:p>
          <w:p w14:paraId="49802D2C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p : 0.778</w:t>
            </w:r>
          </w:p>
        </w:tc>
      </w:tr>
    </w:tbl>
    <w:p w14:paraId="406E34D7" w14:textId="77777777" w:rsidR="0011342E" w:rsidRPr="003F5126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t>BBS: Berg Balance Scale VAS: Visual Analog Scale FIQ: Fibromialgia Impact Scale</w:t>
      </w:r>
    </w:p>
    <w:p w14:paraId="5EEDE29D" w14:textId="77777777" w:rsidR="0011342E" w:rsidRPr="003F5126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3F5126">
        <w:rPr>
          <w:rFonts w:ascii="Times New Roman" w:eastAsia="Calibri" w:hAnsi="Times New Roman" w:cs="Times New Roman"/>
          <w:bCs/>
          <w:sz w:val="24"/>
          <w:szCs w:val="24"/>
        </w:rPr>
        <w:t>. Regression analysis between 25 (OH) Vitamin and FIQ, BBS, VAS</w:t>
      </w:r>
    </w:p>
    <w:tbl>
      <w:tblPr>
        <w:tblStyle w:val="TabloKlavuzu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867"/>
        <w:gridCol w:w="1530"/>
        <w:gridCol w:w="867"/>
        <w:gridCol w:w="864"/>
        <w:gridCol w:w="867"/>
        <w:gridCol w:w="875"/>
        <w:gridCol w:w="866"/>
        <w:gridCol w:w="1155"/>
      </w:tblGrid>
      <w:tr w:rsidR="0011342E" w:rsidRPr="003F5126" w14:paraId="30A22D83" w14:textId="77777777" w:rsidTr="00060F65">
        <w:tc>
          <w:tcPr>
            <w:tcW w:w="893" w:type="dxa"/>
          </w:tcPr>
          <w:p w14:paraId="671B77F3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7" w:type="dxa"/>
          </w:tcPr>
          <w:p w14:paraId="23D59A18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530" w:type="dxa"/>
          </w:tcPr>
          <w:p w14:paraId="54854503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STD.ERROR</w:t>
            </w:r>
          </w:p>
        </w:tc>
        <w:tc>
          <w:tcPr>
            <w:tcW w:w="867" w:type="dxa"/>
          </w:tcPr>
          <w:p w14:paraId="17B56A12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864" w:type="dxa"/>
          </w:tcPr>
          <w:p w14:paraId="25B2F02F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67" w:type="dxa"/>
          </w:tcPr>
          <w:p w14:paraId="5CB50507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75" w:type="dxa"/>
          </w:tcPr>
          <w:p w14:paraId="278EC21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866" w:type="dxa"/>
          </w:tcPr>
          <w:p w14:paraId="2AB909C8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55" w:type="dxa"/>
          </w:tcPr>
          <w:p w14:paraId="17B9093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</w:tr>
      <w:tr w:rsidR="0011342E" w:rsidRPr="003F5126" w14:paraId="52363038" w14:textId="77777777" w:rsidTr="00060F65">
        <w:tc>
          <w:tcPr>
            <w:tcW w:w="893" w:type="dxa"/>
          </w:tcPr>
          <w:p w14:paraId="58B8C17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FIQ</w:t>
            </w:r>
          </w:p>
        </w:tc>
        <w:tc>
          <w:tcPr>
            <w:tcW w:w="867" w:type="dxa"/>
          </w:tcPr>
          <w:p w14:paraId="42E3125A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-2,112</w:t>
            </w:r>
          </w:p>
        </w:tc>
        <w:tc>
          <w:tcPr>
            <w:tcW w:w="1530" w:type="dxa"/>
          </w:tcPr>
          <w:p w14:paraId="1C43E6E8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,500</w:t>
            </w:r>
          </w:p>
        </w:tc>
        <w:tc>
          <w:tcPr>
            <w:tcW w:w="867" w:type="dxa"/>
          </w:tcPr>
          <w:p w14:paraId="73FE0E72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-,449</w:t>
            </w:r>
          </w:p>
        </w:tc>
        <w:tc>
          <w:tcPr>
            <w:tcW w:w="864" w:type="dxa"/>
          </w:tcPr>
          <w:p w14:paraId="747D2625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-4,222</w:t>
            </w:r>
          </w:p>
        </w:tc>
        <w:tc>
          <w:tcPr>
            <w:tcW w:w="867" w:type="dxa"/>
          </w:tcPr>
          <w:p w14:paraId="002D47AA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875" w:type="dxa"/>
          </w:tcPr>
          <w:p w14:paraId="6422FFB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0.172</w:t>
            </w:r>
          </w:p>
        </w:tc>
        <w:tc>
          <w:tcPr>
            <w:tcW w:w="866" w:type="dxa"/>
          </w:tcPr>
          <w:p w14:paraId="2DB95A8A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8.818</w:t>
            </w:r>
          </w:p>
        </w:tc>
        <w:tc>
          <w:tcPr>
            <w:tcW w:w="1155" w:type="dxa"/>
          </w:tcPr>
          <w:p w14:paraId="3AD32B7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&lt; 0.001</w:t>
            </w:r>
          </w:p>
        </w:tc>
      </w:tr>
      <w:tr w:rsidR="0011342E" w:rsidRPr="003F5126" w14:paraId="19FECB73" w14:textId="77777777" w:rsidTr="00060F65">
        <w:tc>
          <w:tcPr>
            <w:tcW w:w="893" w:type="dxa"/>
          </w:tcPr>
          <w:p w14:paraId="03E4A798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BBS</w:t>
            </w:r>
          </w:p>
        </w:tc>
        <w:tc>
          <w:tcPr>
            <w:tcW w:w="867" w:type="dxa"/>
          </w:tcPr>
          <w:p w14:paraId="75FE1E2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,193</w:t>
            </w:r>
          </w:p>
        </w:tc>
        <w:tc>
          <w:tcPr>
            <w:tcW w:w="1530" w:type="dxa"/>
          </w:tcPr>
          <w:p w14:paraId="30D69C66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,101</w:t>
            </w:r>
          </w:p>
        </w:tc>
        <w:tc>
          <w:tcPr>
            <w:tcW w:w="867" w:type="dxa"/>
          </w:tcPr>
          <w:p w14:paraId="343AC8C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,166</w:t>
            </w:r>
          </w:p>
        </w:tc>
        <w:tc>
          <w:tcPr>
            <w:tcW w:w="864" w:type="dxa"/>
          </w:tcPr>
          <w:p w14:paraId="4E344378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1,907</w:t>
            </w:r>
          </w:p>
        </w:tc>
        <w:tc>
          <w:tcPr>
            <w:tcW w:w="867" w:type="dxa"/>
          </w:tcPr>
          <w:p w14:paraId="460D24A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875" w:type="dxa"/>
          </w:tcPr>
          <w:p w14:paraId="01437D73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0.172</w:t>
            </w:r>
          </w:p>
        </w:tc>
        <w:tc>
          <w:tcPr>
            <w:tcW w:w="866" w:type="dxa"/>
          </w:tcPr>
          <w:p w14:paraId="15305E66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8.818</w:t>
            </w:r>
          </w:p>
        </w:tc>
        <w:tc>
          <w:tcPr>
            <w:tcW w:w="1155" w:type="dxa"/>
          </w:tcPr>
          <w:p w14:paraId="7BA23CAE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0.05</w:t>
            </w:r>
          </w:p>
        </w:tc>
      </w:tr>
      <w:tr w:rsidR="0011342E" w:rsidRPr="003F5126" w14:paraId="080415E5" w14:textId="77777777" w:rsidTr="00060F65">
        <w:tc>
          <w:tcPr>
            <w:tcW w:w="893" w:type="dxa"/>
          </w:tcPr>
          <w:p w14:paraId="5ECFA9C1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VAS</w:t>
            </w:r>
          </w:p>
        </w:tc>
        <w:tc>
          <w:tcPr>
            <w:tcW w:w="867" w:type="dxa"/>
          </w:tcPr>
          <w:p w14:paraId="5FB04D0B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-,175</w:t>
            </w:r>
          </w:p>
        </w:tc>
        <w:tc>
          <w:tcPr>
            <w:tcW w:w="1530" w:type="dxa"/>
          </w:tcPr>
          <w:p w14:paraId="09888979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,046</w:t>
            </w:r>
          </w:p>
        </w:tc>
        <w:tc>
          <w:tcPr>
            <w:tcW w:w="867" w:type="dxa"/>
          </w:tcPr>
          <w:p w14:paraId="560E9EB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-,423</w:t>
            </w:r>
          </w:p>
        </w:tc>
        <w:tc>
          <w:tcPr>
            <w:tcW w:w="864" w:type="dxa"/>
          </w:tcPr>
          <w:p w14:paraId="09EB3EA1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sz w:val="24"/>
                <w:szCs w:val="24"/>
              </w:rPr>
              <w:t>-3,830</w:t>
            </w:r>
          </w:p>
        </w:tc>
        <w:tc>
          <w:tcPr>
            <w:tcW w:w="867" w:type="dxa"/>
          </w:tcPr>
          <w:p w14:paraId="20CE54CC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0.41</w:t>
            </w:r>
          </w:p>
        </w:tc>
        <w:tc>
          <w:tcPr>
            <w:tcW w:w="875" w:type="dxa"/>
          </w:tcPr>
          <w:p w14:paraId="2697D354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0.172</w:t>
            </w:r>
          </w:p>
        </w:tc>
        <w:tc>
          <w:tcPr>
            <w:tcW w:w="866" w:type="dxa"/>
          </w:tcPr>
          <w:p w14:paraId="2993005A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8.818</w:t>
            </w:r>
          </w:p>
        </w:tc>
        <w:tc>
          <w:tcPr>
            <w:tcW w:w="1155" w:type="dxa"/>
          </w:tcPr>
          <w:p w14:paraId="07815770" w14:textId="77777777" w:rsidR="0011342E" w:rsidRPr="003F5126" w:rsidRDefault="0011342E" w:rsidP="00060F65">
            <w:pPr>
              <w:spacing w:after="160"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51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&lt; 0.001</w:t>
            </w:r>
          </w:p>
        </w:tc>
      </w:tr>
    </w:tbl>
    <w:p w14:paraId="1FC89A21" w14:textId="77777777" w:rsidR="0011342E" w:rsidRPr="003F5126" w:rsidRDefault="0011342E" w:rsidP="0011342E">
      <w:pPr>
        <w:spacing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F5126">
        <w:rPr>
          <w:rFonts w:ascii="Times New Roman" w:eastAsia="Calibri" w:hAnsi="Times New Roman" w:cs="Times New Roman"/>
          <w:bCs/>
          <w:sz w:val="24"/>
          <w:szCs w:val="24"/>
        </w:rPr>
        <w:t xml:space="preserve"> BBS: Berg Balance Scale; VAS: Visual Analog Scale; FIQ: Fibromialgia Impact Scale</w:t>
      </w:r>
    </w:p>
    <w:p w14:paraId="6DCDB6B5" w14:textId="77777777" w:rsidR="0011342E" w:rsidRDefault="0011342E" w:rsidP="0011342E">
      <w:pPr>
        <w:widowControl/>
        <w:wordWrap/>
        <w:autoSpaceDE/>
        <w:autoSpaceDN/>
        <w:jc w:val="left"/>
        <w:rPr>
          <w:rFonts w:ascii="Times New Roman" w:hAnsi="Times New Roman" w:cs="Times New Roman"/>
          <w:szCs w:val="20"/>
        </w:rPr>
      </w:pPr>
    </w:p>
    <w:p w14:paraId="07E72BFA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4A8ED0CA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63ECAD59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09C3129E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1BADDE5D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78385AA4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24FA4303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2FE98044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2BEA70B2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</w:p>
    <w:p w14:paraId="5BF214C9" w14:textId="77777777" w:rsidR="0011342E" w:rsidRPr="005764DF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  <w:r w:rsidRPr="005764DF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lastRenderedPageBreak/>
        <w:t xml:space="preserve">Table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>4</w:t>
      </w:r>
      <w:r w:rsidRPr="005764DF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>. Correlation of FMS and Control Group with BBS and 25(OH) Vitamin D</w:t>
      </w:r>
    </w:p>
    <w:tbl>
      <w:tblPr>
        <w:tblStyle w:val="DzTablo51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1342E" w:rsidRPr="005764DF" w14:paraId="26E900D7" w14:textId="77777777" w:rsidTr="00060F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20" w:type="dxa"/>
            <w:tcBorders>
              <w:top w:val="single" w:sz="4" w:space="0" w:color="000000"/>
              <w:bottom w:val="single" w:sz="4" w:space="0" w:color="000000"/>
            </w:tcBorders>
          </w:tcPr>
          <w:p w14:paraId="71143EBB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000000"/>
              <w:bottom w:val="single" w:sz="4" w:space="0" w:color="000000"/>
            </w:tcBorders>
          </w:tcPr>
          <w:p w14:paraId="30B7725D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000000"/>
              <w:bottom w:val="single" w:sz="4" w:space="0" w:color="000000"/>
            </w:tcBorders>
          </w:tcPr>
          <w:p w14:paraId="08AB18F4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/>
                <w:bCs/>
                <w:sz w:val="24"/>
                <w:szCs w:val="24"/>
              </w:rPr>
              <w:t>25(OH) D Vitamin(ng/ml)</w:t>
            </w:r>
          </w:p>
        </w:tc>
      </w:tr>
      <w:tr w:rsidR="0011342E" w:rsidRPr="005764DF" w14:paraId="47C1DBE2" w14:textId="77777777" w:rsidTr="00060F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Merge w:val="restart"/>
            <w:tcBorders>
              <w:top w:val="single" w:sz="4" w:space="0" w:color="000000"/>
            </w:tcBorders>
            <w:vAlign w:val="center"/>
          </w:tcPr>
          <w:p w14:paraId="53D1F46C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/>
                <w:bCs/>
                <w:sz w:val="24"/>
                <w:szCs w:val="24"/>
              </w:rPr>
              <w:t>BBS</w:t>
            </w:r>
          </w:p>
        </w:tc>
        <w:tc>
          <w:tcPr>
            <w:tcW w:w="3021" w:type="dxa"/>
            <w:tcBorders>
              <w:top w:val="single" w:sz="4" w:space="0" w:color="000000"/>
              <w:bottom w:val="single" w:sz="4" w:space="0" w:color="000000"/>
            </w:tcBorders>
          </w:tcPr>
          <w:p w14:paraId="389AB58B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Control Group</w:t>
            </w:r>
          </w:p>
        </w:tc>
        <w:tc>
          <w:tcPr>
            <w:tcW w:w="3021" w:type="dxa"/>
            <w:tcBorders>
              <w:top w:val="single" w:sz="4" w:space="0" w:color="000000"/>
              <w:bottom w:val="single" w:sz="4" w:space="0" w:color="000000"/>
            </w:tcBorders>
          </w:tcPr>
          <w:p w14:paraId="223354F6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r                       0.186</w:t>
            </w:r>
          </w:p>
          <w:p w14:paraId="264F3570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p                      0.034</w:t>
            </w:r>
          </w:p>
        </w:tc>
      </w:tr>
      <w:tr w:rsidR="0011342E" w:rsidRPr="005764DF" w14:paraId="313C7E6C" w14:textId="77777777" w:rsidTr="00060F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Merge/>
            <w:tcBorders>
              <w:bottom w:val="single" w:sz="4" w:space="0" w:color="000000"/>
            </w:tcBorders>
          </w:tcPr>
          <w:p w14:paraId="731D50E7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21" w:type="dxa"/>
            <w:tcBorders>
              <w:bottom w:val="single" w:sz="4" w:space="0" w:color="000000"/>
            </w:tcBorders>
          </w:tcPr>
          <w:p w14:paraId="46B5AC06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FMS Patients</w:t>
            </w:r>
          </w:p>
        </w:tc>
        <w:tc>
          <w:tcPr>
            <w:tcW w:w="3021" w:type="dxa"/>
            <w:tcBorders>
              <w:bottom w:val="single" w:sz="4" w:space="0" w:color="000000"/>
            </w:tcBorders>
          </w:tcPr>
          <w:p w14:paraId="429530A1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r                    -  0.167</w:t>
            </w:r>
          </w:p>
          <w:p w14:paraId="70777125" w14:textId="77777777" w:rsidR="0011342E" w:rsidRPr="005764DF" w:rsidRDefault="0011342E" w:rsidP="00060F65">
            <w:pPr>
              <w:widowControl/>
              <w:wordWrap/>
              <w:autoSpaceDE/>
              <w:autoSpaceDN/>
              <w:spacing w:after="16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4DF">
              <w:rPr>
                <w:rFonts w:ascii="Times New Roman" w:hAnsi="Times New Roman" w:cs="Times New Roman"/>
                <w:bCs/>
                <w:sz w:val="24"/>
                <w:szCs w:val="24"/>
              </w:rPr>
              <w:t>p                       0.057</w:t>
            </w:r>
          </w:p>
        </w:tc>
      </w:tr>
    </w:tbl>
    <w:p w14:paraId="78CAB0F3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  <w:r w:rsidRPr="005764DF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 xml:space="preserve"> BBS: Berg Balance Scale</w:t>
      </w:r>
    </w:p>
    <w:p w14:paraId="12F35191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1B8CE1BF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6BD2D77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2285CFE0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2848D36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3229F303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E5C7BE2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D0943A7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37751A23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22787A99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303F6CF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4A2011A8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4B522530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29697409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4D954FB1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741F0BA5" w14:textId="77777777" w:rsidR="0011342E" w:rsidRPr="00771422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  <w:r w:rsidRPr="003F5126">
        <w:rPr>
          <w:rFonts w:ascii="Times New Roman" w:eastAsia="Calibri" w:hAnsi="Times New Roman" w:cs="Times New Roman"/>
          <w:bCs/>
        </w:rPr>
        <w:t xml:space="preserve">Table </w:t>
      </w:r>
      <w:r>
        <w:rPr>
          <w:rFonts w:ascii="Times New Roman" w:eastAsia="Calibri" w:hAnsi="Times New Roman" w:cs="Times New Roman"/>
          <w:bCs/>
        </w:rPr>
        <w:t>5</w:t>
      </w:r>
      <w:r w:rsidRPr="003F5126">
        <w:rPr>
          <w:rFonts w:ascii="Times New Roman" w:eastAsia="Calibri" w:hAnsi="Times New Roman" w:cs="Times New Roman"/>
          <w:bCs/>
        </w:rPr>
        <w:t>: Regression Analysis of Static and Dynamic Balance Measures Between Groups</w:t>
      </w:r>
    </w:p>
    <w:tbl>
      <w:tblPr>
        <w:tblStyle w:val="TabloKlavuzu1"/>
        <w:tblW w:w="9776" w:type="dxa"/>
        <w:tblLayout w:type="fixed"/>
        <w:tblLook w:val="04A0" w:firstRow="1" w:lastRow="0" w:firstColumn="1" w:lastColumn="0" w:noHBand="0" w:noVBand="1"/>
      </w:tblPr>
      <w:tblGrid>
        <w:gridCol w:w="2689"/>
        <w:gridCol w:w="850"/>
        <w:gridCol w:w="851"/>
        <w:gridCol w:w="992"/>
        <w:gridCol w:w="850"/>
        <w:gridCol w:w="851"/>
        <w:gridCol w:w="850"/>
        <w:gridCol w:w="851"/>
        <w:gridCol w:w="992"/>
      </w:tblGrid>
      <w:tr w:rsidR="0011342E" w:rsidRPr="003F5126" w14:paraId="76985795" w14:textId="77777777" w:rsidTr="00060F65">
        <w:tc>
          <w:tcPr>
            <w:tcW w:w="2689" w:type="dxa"/>
          </w:tcPr>
          <w:p w14:paraId="660EAAA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850" w:type="dxa"/>
          </w:tcPr>
          <w:p w14:paraId="5BB6CB3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B</w:t>
            </w:r>
          </w:p>
        </w:tc>
        <w:tc>
          <w:tcPr>
            <w:tcW w:w="851" w:type="dxa"/>
          </w:tcPr>
          <w:p w14:paraId="0E9F26C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Std.Error</w:t>
            </w:r>
          </w:p>
        </w:tc>
        <w:tc>
          <w:tcPr>
            <w:tcW w:w="992" w:type="dxa"/>
          </w:tcPr>
          <w:p w14:paraId="0A9F1DF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β</w:t>
            </w:r>
          </w:p>
        </w:tc>
        <w:tc>
          <w:tcPr>
            <w:tcW w:w="850" w:type="dxa"/>
          </w:tcPr>
          <w:p w14:paraId="154D9B1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t</w:t>
            </w:r>
          </w:p>
        </w:tc>
        <w:tc>
          <w:tcPr>
            <w:tcW w:w="851" w:type="dxa"/>
          </w:tcPr>
          <w:p w14:paraId="5D43C60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</w:t>
            </w:r>
          </w:p>
        </w:tc>
        <w:tc>
          <w:tcPr>
            <w:tcW w:w="850" w:type="dxa"/>
          </w:tcPr>
          <w:p w14:paraId="0C11D4D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R2</w:t>
            </w:r>
          </w:p>
        </w:tc>
        <w:tc>
          <w:tcPr>
            <w:tcW w:w="851" w:type="dxa"/>
          </w:tcPr>
          <w:p w14:paraId="231FEA9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F</w:t>
            </w:r>
          </w:p>
        </w:tc>
        <w:tc>
          <w:tcPr>
            <w:tcW w:w="992" w:type="dxa"/>
          </w:tcPr>
          <w:p w14:paraId="1A77879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P</w:t>
            </w:r>
          </w:p>
        </w:tc>
      </w:tr>
      <w:tr w:rsidR="0011342E" w:rsidRPr="003F5126" w14:paraId="233309AE" w14:textId="77777777" w:rsidTr="00060F65">
        <w:tc>
          <w:tcPr>
            <w:tcW w:w="2689" w:type="dxa"/>
          </w:tcPr>
          <w:p w14:paraId="4D64D8C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bookmarkStart w:id="1" w:name="_Hlk103626868"/>
            <w:r w:rsidRPr="003F5126">
              <w:rPr>
                <w:rFonts w:ascii="Times New Roman" w:eastAsia="Calibri" w:hAnsi="Times New Roman" w:cs="Times New Roman"/>
                <w:bCs/>
              </w:rPr>
              <w:lastRenderedPageBreak/>
              <w:t>EO-COGarea (mm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</w:tc>
        <w:tc>
          <w:tcPr>
            <w:tcW w:w="850" w:type="dxa"/>
          </w:tcPr>
          <w:p w14:paraId="30DD28A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2F6C764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992" w:type="dxa"/>
          </w:tcPr>
          <w:p w14:paraId="6F01D70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0.450</w:t>
            </w:r>
          </w:p>
        </w:tc>
        <w:tc>
          <w:tcPr>
            <w:tcW w:w="850" w:type="dxa"/>
          </w:tcPr>
          <w:p w14:paraId="34A24C6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3.227</w:t>
            </w:r>
          </w:p>
        </w:tc>
        <w:tc>
          <w:tcPr>
            <w:tcW w:w="851" w:type="dxa"/>
          </w:tcPr>
          <w:p w14:paraId="515AF69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0.40</w:t>
            </w:r>
          </w:p>
        </w:tc>
        <w:tc>
          <w:tcPr>
            <w:tcW w:w="850" w:type="dxa"/>
          </w:tcPr>
          <w:p w14:paraId="29B30EDF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0.16</w:t>
            </w:r>
          </w:p>
        </w:tc>
        <w:tc>
          <w:tcPr>
            <w:tcW w:w="851" w:type="dxa"/>
          </w:tcPr>
          <w:p w14:paraId="554E38D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8.194</w:t>
            </w:r>
          </w:p>
        </w:tc>
        <w:tc>
          <w:tcPr>
            <w:tcW w:w="992" w:type="dxa"/>
          </w:tcPr>
          <w:p w14:paraId="34E7299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0.002</w:t>
            </w:r>
          </w:p>
        </w:tc>
      </w:tr>
      <w:bookmarkEnd w:id="1"/>
      <w:tr w:rsidR="0011342E" w:rsidRPr="003F5126" w14:paraId="0F4E749C" w14:textId="77777777" w:rsidTr="00060F65">
        <w:tc>
          <w:tcPr>
            <w:tcW w:w="2689" w:type="dxa"/>
          </w:tcPr>
          <w:p w14:paraId="780715C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 xml:space="preserve">EO-COG velocity (mm/s) (SP) </w:t>
            </w:r>
          </w:p>
        </w:tc>
        <w:tc>
          <w:tcPr>
            <w:tcW w:w="850" w:type="dxa"/>
          </w:tcPr>
          <w:p w14:paraId="42DC3F2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-0.086</w:t>
            </w:r>
          </w:p>
        </w:tc>
        <w:tc>
          <w:tcPr>
            <w:tcW w:w="851" w:type="dxa"/>
          </w:tcPr>
          <w:p w14:paraId="166F816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0.019</w:t>
            </w:r>
          </w:p>
        </w:tc>
        <w:tc>
          <w:tcPr>
            <w:tcW w:w="992" w:type="dxa"/>
          </w:tcPr>
          <w:p w14:paraId="4EC3214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-0.649</w:t>
            </w:r>
          </w:p>
        </w:tc>
        <w:tc>
          <w:tcPr>
            <w:tcW w:w="850" w:type="dxa"/>
          </w:tcPr>
          <w:p w14:paraId="2EE0A61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-4.584</w:t>
            </w:r>
          </w:p>
        </w:tc>
        <w:tc>
          <w:tcPr>
            <w:tcW w:w="851" w:type="dxa"/>
          </w:tcPr>
          <w:p w14:paraId="7B509F8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0.40</w:t>
            </w:r>
          </w:p>
        </w:tc>
        <w:tc>
          <w:tcPr>
            <w:tcW w:w="850" w:type="dxa"/>
          </w:tcPr>
          <w:p w14:paraId="5F0458A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0.16</w:t>
            </w:r>
          </w:p>
        </w:tc>
        <w:tc>
          <w:tcPr>
            <w:tcW w:w="851" w:type="dxa"/>
          </w:tcPr>
          <w:p w14:paraId="44C9E67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8.194</w:t>
            </w:r>
          </w:p>
        </w:tc>
        <w:tc>
          <w:tcPr>
            <w:tcW w:w="992" w:type="dxa"/>
          </w:tcPr>
          <w:p w14:paraId="109A6CD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6D92D509" w14:textId="77777777" w:rsidTr="00060F65">
        <w:tc>
          <w:tcPr>
            <w:tcW w:w="2689" w:type="dxa"/>
          </w:tcPr>
          <w:p w14:paraId="4FDC4BD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EO-COG length</w:t>
            </w:r>
          </w:p>
          <w:p w14:paraId="5156D97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(mm)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</w:tc>
        <w:tc>
          <w:tcPr>
            <w:tcW w:w="850" w:type="dxa"/>
          </w:tcPr>
          <w:p w14:paraId="0BE179F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641069A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992" w:type="dxa"/>
          </w:tcPr>
          <w:p w14:paraId="64B2B1C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0.259</w:t>
            </w:r>
          </w:p>
        </w:tc>
        <w:tc>
          <w:tcPr>
            <w:tcW w:w="850" w:type="dxa"/>
          </w:tcPr>
          <w:p w14:paraId="365A949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2.769</w:t>
            </w:r>
          </w:p>
        </w:tc>
        <w:tc>
          <w:tcPr>
            <w:tcW w:w="851" w:type="dxa"/>
          </w:tcPr>
          <w:p w14:paraId="4C02CC9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0.40</w:t>
            </w:r>
          </w:p>
        </w:tc>
        <w:tc>
          <w:tcPr>
            <w:tcW w:w="850" w:type="dxa"/>
          </w:tcPr>
          <w:p w14:paraId="226F294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0.16</w:t>
            </w:r>
          </w:p>
        </w:tc>
        <w:tc>
          <w:tcPr>
            <w:tcW w:w="851" w:type="dxa"/>
          </w:tcPr>
          <w:p w14:paraId="1D90392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8.194</w:t>
            </w:r>
          </w:p>
        </w:tc>
        <w:tc>
          <w:tcPr>
            <w:tcW w:w="992" w:type="dxa"/>
          </w:tcPr>
          <w:p w14:paraId="40ED604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0.006</w:t>
            </w:r>
          </w:p>
        </w:tc>
      </w:tr>
      <w:tr w:rsidR="0011342E" w:rsidRPr="003F5126" w14:paraId="0C923CF0" w14:textId="77777777" w:rsidTr="00060F65">
        <w:tc>
          <w:tcPr>
            <w:tcW w:w="2689" w:type="dxa"/>
          </w:tcPr>
          <w:p w14:paraId="3503AD4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area</w:t>
            </w:r>
          </w:p>
          <w:p w14:paraId="691B9C7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(mm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</w:tc>
        <w:tc>
          <w:tcPr>
            <w:tcW w:w="850" w:type="dxa"/>
          </w:tcPr>
          <w:p w14:paraId="634E5DF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-0.006</w:t>
            </w:r>
          </w:p>
        </w:tc>
        <w:tc>
          <w:tcPr>
            <w:tcW w:w="851" w:type="dxa"/>
          </w:tcPr>
          <w:p w14:paraId="5078AE2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992" w:type="dxa"/>
          </w:tcPr>
          <w:p w14:paraId="40BE79B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-0.098</w:t>
            </w:r>
          </w:p>
        </w:tc>
        <w:tc>
          <w:tcPr>
            <w:tcW w:w="850" w:type="dxa"/>
          </w:tcPr>
          <w:p w14:paraId="66514ADC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-0.666</w:t>
            </w:r>
          </w:p>
        </w:tc>
        <w:tc>
          <w:tcPr>
            <w:tcW w:w="851" w:type="dxa"/>
          </w:tcPr>
          <w:p w14:paraId="57B1B5C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0.179</w:t>
            </w:r>
          </w:p>
        </w:tc>
        <w:tc>
          <w:tcPr>
            <w:tcW w:w="850" w:type="dxa"/>
          </w:tcPr>
          <w:p w14:paraId="5797AE0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0.032</w:t>
            </w:r>
          </w:p>
        </w:tc>
        <w:tc>
          <w:tcPr>
            <w:tcW w:w="851" w:type="dxa"/>
          </w:tcPr>
          <w:p w14:paraId="70FBD30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1.406</w:t>
            </w:r>
          </w:p>
        </w:tc>
        <w:tc>
          <w:tcPr>
            <w:tcW w:w="992" w:type="dxa"/>
          </w:tcPr>
          <w:p w14:paraId="07DB8BE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0.506</w:t>
            </w:r>
          </w:p>
        </w:tc>
      </w:tr>
      <w:tr w:rsidR="0011342E" w:rsidRPr="003F5126" w14:paraId="3D4CAA15" w14:textId="77777777" w:rsidTr="00060F65">
        <w:tc>
          <w:tcPr>
            <w:tcW w:w="2689" w:type="dxa"/>
          </w:tcPr>
          <w:p w14:paraId="613882E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velocity (mm/s)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(SP)</w:t>
            </w:r>
          </w:p>
        </w:tc>
        <w:tc>
          <w:tcPr>
            <w:tcW w:w="850" w:type="dxa"/>
          </w:tcPr>
          <w:p w14:paraId="5001B45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0.013</w:t>
            </w:r>
          </w:p>
        </w:tc>
        <w:tc>
          <w:tcPr>
            <w:tcW w:w="851" w:type="dxa"/>
          </w:tcPr>
          <w:p w14:paraId="6C70A68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0.007</w:t>
            </w:r>
          </w:p>
        </w:tc>
        <w:tc>
          <w:tcPr>
            <w:tcW w:w="992" w:type="dxa"/>
          </w:tcPr>
          <w:p w14:paraId="38B16DF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0.196</w:t>
            </w:r>
          </w:p>
        </w:tc>
        <w:tc>
          <w:tcPr>
            <w:tcW w:w="850" w:type="dxa"/>
          </w:tcPr>
          <w:p w14:paraId="09D4B6B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1.716</w:t>
            </w:r>
          </w:p>
        </w:tc>
        <w:tc>
          <w:tcPr>
            <w:tcW w:w="851" w:type="dxa"/>
          </w:tcPr>
          <w:p w14:paraId="4072220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0.179</w:t>
            </w:r>
          </w:p>
        </w:tc>
        <w:tc>
          <w:tcPr>
            <w:tcW w:w="850" w:type="dxa"/>
          </w:tcPr>
          <w:p w14:paraId="758F81E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0.032</w:t>
            </w:r>
          </w:p>
        </w:tc>
        <w:tc>
          <w:tcPr>
            <w:tcW w:w="851" w:type="dxa"/>
          </w:tcPr>
          <w:p w14:paraId="1D77CA0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1.406</w:t>
            </w:r>
          </w:p>
        </w:tc>
        <w:tc>
          <w:tcPr>
            <w:tcW w:w="992" w:type="dxa"/>
          </w:tcPr>
          <w:p w14:paraId="178DFDC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0.089</w:t>
            </w:r>
          </w:p>
        </w:tc>
      </w:tr>
      <w:tr w:rsidR="0011342E" w:rsidRPr="003F5126" w14:paraId="0B0312FF" w14:textId="77777777" w:rsidTr="00060F65">
        <w:tc>
          <w:tcPr>
            <w:tcW w:w="2689" w:type="dxa"/>
          </w:tcPr>
          <w:p w14:paraId="4125C0B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length</w:t>
            </w:r>
          </w:p>
          <w:p w14:paraId="605F2B8F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(mm)(SP)</w:t>
            </w:r>
          </w:p>
        </w:tc>
        <w:tc>
          <w:tcPr>
            <w:tcW w:w="850" w:type="dxa"/>
          </w:tcPr>
          <w:p w14:paraId="3E16E93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0.000</w:t>
            </w:r>
            <w:r w:rsidRPr="003F5126">
              <w:rPr>
                <w:rFonts w:ascii="Times New Roman" w:eastAsia="Calibri" w:hAnsi="Times New Roman" w:cs="Times New Roman"/>
                <w:bCs/>
              </w:rPr>
              <w:tab/>
            </w:r>
            <w:r w:rsidRPr="003F5126">
              <w:rPr>
                <w:rFonts w:ascii="Times New Roman" w:eastAsia="Calibri" w:hAnsi="Times New Roman" w:cs="Times New Roman"/>
                <w:bCs/>
              </w:rPr>
              <w:tab/>
            </w:r>
          </w:p>
        </w:tc>
        <w:tc>
          <w:tcPr>
            <w:tcW w:w="851" w:type="dxa"/>
          </w:tcPr>
          <w:p w14:paraId="0FFCA0E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0.000</w:t>
            </w:r>
          </w:p>
        </w:tc>
        <w:tc>
          <w:tcPr>
            <w:tcW w:w="992" w:type="dxa"/>
          </w:tcPr>
          <w:p w14:paraId="69B61FF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-0.139</w:t>
            </w:r>
          </w:p>
        </w:tc>
        <w:tc>
          <w:tcPr>
            <w:tcW w:w="850" w:type="dxa"/>
          </w:tcPr>
          <w:p w14:paraId="0AF5940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-0.918</w:t>
            </w:r>
          </w:p>
        </w:tc>
        <w:tc>
          <w:tcPr>
            <w:tcW w:w="851" w:type="dxa"/>
          </w:tcPr>
          <w:p w14:paraId="0A3CEB6C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0.179</w:t>
            </w:r>
          </w:p>
        </w:tc>
        <w:tc>
          <w:tcPr>
            <w:tcW w:w="850" w:type="dxa"/>
          </w:tcPr>
          <w:p w14:paraId="5E20530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0.032</w:t>
            </w:r>
          </w:p>
        </w:tc>
        <w:tc>
          <w:tcPr>
            <w:tcW w:w="851" w:type="dxa"/>
          </w:tcPr>
          <w:p w14:paraId="191DB6E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1.406</w:t>
            </w:r>
          </w:p>
        </w:tc>
        <w:tc>
          <w:tcPr>
            <w:tcW w:w="992" w:type="dxa"/>
          </w:tcPr>
          <w:p w14:paraId="23FF0F8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0.360</w:t>
            </w:r>
          </w:p>
        </w:tc>
      </w:tr>
      <w:tr w:rsidR="0011342E" w:rsidRPr="003F5126" w14:paraId="165B2B1B" w14:textId="77777777" w:rsidTr="00060F65">
        <w:tc>
          <w:tcPr>
            <w:tcW w:w="2689" w:type="dxa"/>
          </w:tcPr>
          <w:p w14:paraId="0FFC848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EO-COG area (mm</w:t>
            </w:r>
            <w:r w:rsidRPr="003F5126">
              <w:rPr>
                <w:rFonts w:ascii="Times New Roman" w:eastAsia="Calibri" w:hAnsi="Times New Roman" w:cs="Times New Roman"/>
                <w:bCs/>
                <w:vertAlign w:val="superscript"/>
              </w:rPr>
              <w:t>2</w:t>
            </w:r>
            <w:r w:rsidRPr="003F5126">
              <w:rPr>
                <w:rFonts w:ascii="Times New Roman" w:eastAsia="Calibri" w:hAnsi="Times New Roman" w:cs="Times New Roman"/>
                <w:bCs/>
              </w:rPr>
              <w:t>)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(UP)</w:t>
            </w:r>
          </w:p>
        </w:tc>
        <w:tc>
          <w:tcPr>
            <w:tcW w:w="850" w:type="dxa"/>
          </w:tcPr>
          <w:p w14:paraId="6574D1E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-0.004</w:t>
            </w:r>
            <w:r w:rsidRPr="003F5126">
              <w:rPr>
                <w:rFonts w:ascii="Times New Roman" w:eastAsia="Calibri" w:hAnsi="Times New Roman" w:cs="Times New Roman"/>
                <w:bCs/>
              </w:rPr>
              <w:tab/>
            </w:r>
            <w:r w:rsidRPr="003F5126">
              <w:rPr>
                <w:rFonts w:ascii="Times New Roman" w:eastAsia="Calibri" w:hAnsi="Times New Roman" w:cs="Times New Roman"/>
                <w:bCs/>
              </w:rPr>
              <w:tab/>
            </w:r>
            <w:r w:rsidRPr="003F5126">
              <w:rPr>
                <w:rFonts w:ascii="Times New Roman" w:eastAsia="Calibri" w:hAnsi="Times New Roman" w:cs="Times New Roman"/>
                <w:bCs/>
              </w:rPr>
              <w:tab/>
            </w:r>
          </w:p>
        </w:tc>
        <w:tc>
          <w:tcPr>
            <w:tcW w:w="851" w:type="dxa"/>
          </w:tcPr>
          <w:p w14:paraId="4DA4B6B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992" w:type="dxa"/>
          </w:tcPr>
          <w:p w14:paraId="4301C49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-0.143</w:t>
            </w:r>
          </w:p>
        </w:tc>
        <w:tc>
          <w:tcPr>
            <w:tcW w:w="850" w:type="dxa"/>
          </w:tcPr>
          <w:p w14:paraId="35DF032F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-0.974</w:t>
            </w:r>
          </w:p>
        </w:tc>
        <w:tc>
          <w:tcPr>
            <w:tcW w:w="851" w:type="dxa"/>
          </w:tcPr>
          <w:p w14:paraId="4789FC5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0.381</w:t>
            </w:r>
          </w:p>
        </w:tc>
        <w:tc>
          <w:tcPr>
            <w:tcW w:w="850" w:type="dxa"/>
          </w:tcPr>
          <w:p w14:paraId="13A350E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0.146</w:t>
            </w:r>
          </w:p>
        </w:tc>
        <w:tc>
          <w:tcPr>
            <w:tcW w:w="851" w:type="dxa"/>
          </w:tcPr>
          <w:p w14:paraId="7B6394F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0.58</w:t>
            </w:r>
          </w:p>
        </w:tc>
        <w:tc>
          <w:tcPr>
            <w:tcW w:w="992" w:type="dxa"/>
          </w:tcPr>
          <w:p w14:paraId="3655D86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0.332</w:t>
            </w:r>
          </w:p>
        </w:tc>
      </w:tr>
      <w:tr w:rsidR="0011342E" w:rsidRPr="003F5126" w14:paraId="2FF2749A" w14:textId="77777777" w:rsidTr="00060F65">
        <w:tc>
          <w:tcPr>
            <w:tcW w:w="2689" w:type="dxa"/>
          </w:tcPr>
          <w:p w14:paraId="429155D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 xml:space="preserve">EO-COG velocity (mm/s) (UP) </w:t>
            </w:r>
          </w:p>
        </w:tc>
        <w:tc>
          <w:tcPr>
            <w:tcW w:w="850" w:type="dxa"/>
          </w:tcPr>
          <w:p w14:paraId="5C9616C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-0.089</w:t>
            </w:r>
          </w:p>
        </w:tc>
        <w:tc>
          <w:tcPr>
            <w:tcW w:w="851" w:type="dxa"/>
          </w:tcPr>
          <w:p w14:paraId="04F5BB8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0.020</w:t>
            </w:r>
          </w:p>
        </w:tc>
        <w:tc>
          <w:tcPr>
            <w:tcW w:w="992" w:type="dxa"/>
          </w:tcPr>
          <w:p w14:paraId="6228B41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-1.103</w:t>
            </w:r>
          </w:p>
        </w:tc>
        <w:tc>
          <w:tcPr>
            <w:tcW w:w="850" w:type="dxa"/>
          </w:tcPr>
          <w:p w14:paraId="4E92969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-4.406</w:t>
            </w:r>
          </w:p>
        </w:tc>
        <w:tc>
          <w:tcPr>
            <w:tcW w:w="851" w:type="dxa"/>
          </w:tcPr>
          <w:p w14:paraId="68A8522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0.381</w:t>
            </w:r>
          </w:p>
        </w:tc>
        <w:tc>
          <w:tcPr>
            <w:tcW w:w="850" w:type="dxa"/>
          </w:tcPr>
          <w:p w14:paraId="1C64BBEC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0.146</w:t>
            </w:r>
          </w:p>
        </w:tc>
        <w:tc>
          <w:tcPr>
            <w:tcW w:w="851" w:type="dxa"/>
          </w:tcPr>
          <w:p w14:paraId="5F8A1C1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0.58</w:t>
            </w:r>
          </w:p>
        </w:tc>
        <w:tc>
          <w:tcPr>
            <w:tcW w:w="992" w:type="dxa"/>
          </w:tcPr>
          <w:p w14:paraId="5064392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75277A04" w14:textId="77777777" w:rsidTr="00060F65">
        <w:tc>
          <w:tcPr>
            <w:tcW w:w="2689" w:type="dxa"/>
          </w:tcPr>
          <w:p w14:paraId="036FF81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EO-COG length</w:t>
            </w:r>
          </w:p>
          <w:p w14:paraId="798D2A0C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(mm</w:t>
            </w:r>
            <w:r>
              <w:rPr>
                <w:rFonts w:ascii="Times New Roman" w:eastAsia="Calibri" w:hAnsi="Times New Roman" w:cs="Times New Roman"/>
                <w:bCs/>
              </w:rPr>
              <w:t>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(UP)</w:t>
            </w:r>
          </w:p>
        </w:tc>
        <w:tc>
          <w:tcPr>
            <w:tcW w:w="850" w:type="dxa"/>
          </w:tcPr>
          <w:p w14:paraId="3793083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0.004</w:t>
            </w:r>
          </w:p>
        </w:tc>
        <w:tc>
          <w:tcPr>
            <w:tcW w:w="851" w:type="dxa"/>
          </w:tcPr>
          <w:p w14:paraId="1EAE272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0.001</w:t>
            </w:r>
          </w:p>
        </w:tc>
        <w:tc>
          <w:tcPr>
            <w:tcW w:w="992" w:type="dxa"/>
          </w:tcPr>
          <w:p w14:paraId="1A1FE2F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1.289</w:t>
            </w:r>
          </w:p>
        </w:tc>
        <w:tc>
          <w:tcPr>
            <w:tcW w:w="850" w:type="dxa"/>
          </w:tcPr>
          <w:p w14:paraId="545336F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4.361</w:t>
            </w:r>
          </w:p>
        </w:tc>
        <w:tc>
          <w:tcPr>
            <w:tcW w:w="851" w:type="dxa"/>
          </w:tcPr>
          <w:p w14:paraId="1770404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0.381</w:t>
            </w:r>
          </w:p>
        </w:tc>
        <w:tc>
          <w:tcPr>
            <w:tcW w:w="850" w:type="dxa"/>
          </w:tcPr>
          <w:p w14:paraId="485FA80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0.146</w:t>
            </w:r>
          </w:p>
        </w:tc>
        <w:tc>
          <w:tcPr>
            <w:tcW w:w="851" w:type="dxa"/>
          </w:tcPr>
          <w:p w14:paraId="18BD2CFF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0.58</w:t>
            </w:r>
          </w:p>
        </w:tc>
        <w:tc>
          <w:tcPr>
            <w:tcW w:w="992" w:type="dxa"/>
          </w:tcPr>
          <w:p w14:paraId="2C73E51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3EA9D19F" w14:textId="77777777" w:rsidTr="00060F65">
        <w:tc>
          <w:tcPr>
            <w:tcW w:w="2689" w:type="dxa"/>
          </w:tcPr>
          <w:p w14:paraId="0680D82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length</w:t>
            </w:r>
          </w:p>
          <w:p w14:paraId="17F1FF6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(mm)(UP)</w:t>
            </w:r>
          </w:p>
        </w:tc>
        <w:tc>
          <w:tcPr>
            <w:tcW w:w="850" w:type="dxa"/>
          </w:tcPr>
          <w:p w14:paraId="39DFF01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0.002</w:t>
            </w:r>
          </w:p>
        </w:tc>
        <w:tc>
          <w:tcPr>
            <w:tcW w:w="851" w:type="dxa"/>
          </w:tcPr>
          <w:p w14:paraId="5F0A0B0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992" w:type="dxa"/>
          </w:tcPr>
          <w:p w14:paraId="1F56DF1F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1.195</w:t>
            </w:r>
          </w:p>
        </w:tc>
        <w:tc>
          <w:tcPr>
            <w:tcW w:w="850" w:type="dxa"/>
          </w:tcPr>
          <w:p w14:paraId="62BA633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4.593</w:t>
            </w:r>
          </w:p>
        </w:tc>
        <w:tc>
          <w:tcPr>
            <w:tcW w:w="851" w:type="dxa"/>
          </w:tcPr>
          <w:p w14:paraId="237DA66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0.40</w:t>
            </w:r>
          </w:p>
        </w:tc>
        <w:tc>
          <w:tcPr>
            <w:tcW w:w="850" w:type="dxa"/>
          </w:tcPr>
          <w:p w14:paraId="26657A5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0.16</w:t>
            </w:r>
          </w:p>
        </w:tc>
        <w:tc>
          <w:tcPr>
            <w:tcW w:w="851" w:type="dxa"/>
          </w:tcPr>
          <w:p w14:paraId="1E13029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12.34</w:t>
            </w:r>
          </w:p>
        </w:tc>
        <w:tc>
          <w:tcPr>
            <w:tcW w:w="992" w:type="dxa"/>
          </w:tcPr>
          <w:p w14:paraId="5A565FE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648B0A0F" w14:textId="77777777" w:rsidTr="00060F65">
        <w:tc>
          <w:tcPr>
            <w:tcW w:w="2689" w:type="dxa"/>
          </w:tcPr>
          <w:p w14:paraId="13DB9D2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EC-COG velocity (mm/s)</w:t>
            </w:r>
            <w:r w:rsidRPr="003F5126">
              <w:rPr>
                <w:rFonts w:ascii="Times New Roman" w:eastAsia="Calibri" w:hAnsi="Times New Roman" w:cs="Times New Roman"/>
              </w:rPr>
              <w:t xml:space="preserve"> </w:t>
            </w:r>
            <w:r w:rsidRPr="003F5126">
              <w:rPr>
                <w:rFonts w:ascii="Times New Roman" w:eastAsia="Calibri" w:hAnsi="Times New Roman" w:cs="Times New Roman"/>
                <w:bCs/>
              </w:rPr>
              <w:t>(UP)</w:t>
            </w:r>
          </w:p>
        </w:tc>
        <w:tc>
          <w:tcPr>
            <w:tcW w:w="850" w:type="dxa"/>
          </w:tcPr>
          <w:p w14:paraId="6B28933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-0.065</w:t>
            </w:r>
          </w:p>
        </w:tc>
        <w:tc>
          <w:tcPr>
            <w:tcW w:w="851" w:type="dxa"/>
          </w:tcPr>
          <w:p w14:paraId="0EA4B21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0.013</w:t>
            </w:r>
          </w:p>
        </w:tc>
        <w:tc>
          <w:tcPr>
            <w:tcW w:w="992" w:type="dxa"/>
          </w:tcPr>
          <w:p w14:paraId="5F50379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-1.290</w:t>
            </w:r>
          </w:p>
        </w:tc>
        <w:tc>
          <w:tcPr>
            <w:tcW w:w="850" w:type="dxa"/>
          </w:tcPr>
          <w:p w14:paraId="2370F6D8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-4.955</w:t>
            </w:r>
          </w:p>
        </w:tc>
        <w:tc>
          <w:tcPr>
            <w:tcW w:w="851" w:type="dxa"/>
          </w:tcPr>
          <w:p w14:paraId="3FBA7A4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0.40</w:t>
            </w:r>
          </w:p>
        </w:tc>
        <w:tc>
          <w:tcPr>
            <w:tcW w:w="850" w:type="dxa"/>
          </w:tcPr>
          <w:p w14:paraId="6FF216B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0.16</w:t>
            </w:r>
          </w:p>
        </w:tc>
        <w:tc>
          <w:tcPr>
            <w:tcW w:w="851" w:type="dxa"/>
          </w:tcPr>
          <w:p w14:paraId="355F30C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12.34</w:t>
            </w:r>
          </w:p>
        </w:tc>
        <w:tc>
          <w:tcPr>
            <w:tcW w:w="992" w:type="dxa"/>
          </w:tcPr>
          <w:p w14:paraId="1FDFB76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&lt; 0.001</w:t>
            </w:r>
          </w:p>
        </w:tc>
      </w:tr>
      <w:tr w:rsidR="0011342E" w:rsidRPr="003F5126" w14:paraId="7EEF9B37" w14:textId="77777777" w:rsidTr="00060F65">
        <w:tc>
          <w:tcPr>
            <w:tcW w:w="2689" w:type="dxa"/>
          </w:tcPr>
          <w:p w14:paraId="450DCB0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 xml:space="preserve">Forward (FW) </w:t>
            </w:r>
          </w:p>
        </w:tc>
        <w:tc>
          <w:tcPr>
            <w:tcW w:w="850" w:type="dxa"/>
          </w:tcPr>
          <w:p w14:paraId="3D327C6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-0.025</w:t>
            </w:r>
          </w:p>
        </w:tc>
        <w:tc>
          <w:tcPr>
            <w:tcW w:w="851" w:type="dxa"/>
          </w:tcPr>
          <w:p w14:paraId="54DB1904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0.009</w:t>
            </w:r>
          </w:p>
        </w:tc>
        <w:tc>
          <w:tcPr>
            <w:tcW w:w="992" w:type="dxa"/>
          </w:tcPr>
          <w:p w14:paraId="745B7EA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-0.252</w:t>
            </w:r>
          </w:p>
        </w:tc>
        <w:tc>
          <w:tcPr>
            <w:tcW w:w="850" w:type="dxa"/>
          </w:tcPr>
          <w:p w14:paraId="7515A79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-2,646</w:t>
            </w:r>
          </w:p>
        </w:tc>
        <w:tc>
          <w:tcPr>
            <w:tcW w:w="851" w:type="dxa"/>
          </w:tcPr>
          <w:p w14:paraId="5ACB92F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0.28</w:t>
            </w:r>
          </w:p>
        </w:tc>
        <w:tc>
          <w:tcPr>
            <w:tcW w:w="850" w:type="dxa"/>
          </w:tcPr>
          <w:p w14:paraId="4ED0F2D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0.082</w:t>
            </w:r>
          </w:p>
        </w:tc>
        <w:tc>
          <w:tcPr>
            <w:tcW w:w="851" w:type="dxa"/>
          </w:tcPr>
          <w:p w14:paraId="4101841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2.844</w:t>
            </w:r>
          </w:p>
        </w:tc>
        <w:tc>
          <w:tcPr>
            <w:tcW w:w="992" w:type="dxa"/>
          </w:tcPr>
          <w:p w14:paraId="7235399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0.009</w:t>
            </w:r>
          </w:p>
        </w:tc>
      </w:tr>
      <w:tr w:rsidR="0011342E" w:rsidRPr="003F5126" w14:paraId="239F1B47" w14:textId="77777777" w:rsidTr="00060F65">
        <w:tc>
          <w:tcPr>
            <w:tcW w:w="2689" w:type="dxa"/>
          </w:tcPr>
          <w:p w14:paraId="492277E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Backward (BW)</w:t>
            </w:r>
          </w:p>
        </w:tc>
        <w:tc>
          <w:tcPr>
            <w:tcW w:w="850" w:type="dxa"/>
          </w:tcPr>
          <w:p w14:paraId="4A5EBA8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0.000</w:t>
            </w:r>
          </w:p>
        </w:tc>
        <w:tc>
          <w:tcPr>
            <w:tcW w:w="851" w:type="dxa"/>
          </w:tcPr>
          <w:p w14:paraId="2F2780B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0.009</w:t>
            </w:r>
          </w:p>
        </w:tc>
        <w:tc>
          <w:tcPr>
            <w:tcW w:w="992" w:type="dxa"/>
          </w:tcPr>
          <w:p w14:paraId="198125D3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-0.006</w:t>
            </w:r>
          </w:p>
        </w:tc>
        <w:tc>
          <w:tcPr>
            <w:tcW w:w="850" w:type="dxa"/>
          </w:tcPr>
          <w:p w14:paraId="0A94DE7B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-0.056</w:t>
            </w:r>
          </w:p>
        </w:tc>
        <w:tc>
          <w:tcPr>
            <w:tcW w:w="851" w:type="dxa"/>
          </w:tcPr>
          <w:p w14:paraId="0C27CB7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0.28</w:t>
            </w:r>
          </w:p>
        </w:tc>
        <w:tc>
          <w:tcPr>
            <w:tcW w:w="850" w:type="dxa"/>
          </w:tcPr>
          <w:p w14:paraId="6DB518E0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0.082</w:t>
            </w:r>
          </w:p>
        </w:tc>
        <w:tc>
          <w:tcPr>
            <w:tcW w:w="851" w:type="dxa"/>
          </w:tcPr>
          <w:p w14:paraId="57882D4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2.844</w:t>
            </w:r>
          </w:p>
        </w:tc>
        <w:tc>
          <w:tcPr>
            <w:tcW w:w="992" w:type="dxa"/>
          </w:tcPr>
          <w:p w14:paraId="1E3CF566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0.956</w:t>
            </w:r>
          </w:p>
        </w:tc>
      </w:tr>
      <w:tr w:rsidR="0011342E" w:rsidRPr="003F5126" w14:paraId="4184A355" w14:textId="77777777" w:rsidTr="00060F65">
        <w:tc>
          <w:tcPr>
            <w:tcW w:w="2689" w:type="dxa"/>
          </w:tcPr>
          <w:p w14:paraId="29E648BD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Right (RT)</w:t>
            </w:r>
          </w:p>
        </w:tc>
        <w:tc>
          <w:tcPr>
            <w:tcW w:w="850" w:type="dxa"/>
          </w:tcPr>
          <w:p w14:paraId="02813B4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0.012</w:t>
            </w:r>
          </w:p>
        </w:tc>
        <w:tc>
          <w:tcPr>
            <w:tcW w:w="851" w:type="dxa"/>
          </w:tcPr>
          <w:p w14:paraId="32CACFC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0.010</w:t>
            </w:r>
          </w:p>
        </w:tc>
        <w:tc>
          <w:tcPr>
            <w:tcW w:w="992" w:type="dxa"/>
          </w:tcPr>
          <w:p w14:paraId="2991003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0.121</w:t>
            </w:r>
          </w:p>
        </w:tc>
        <w:tc>
          <w:tcPr>
            <w:tcW w:w="850" w:type="dxa"/>
          </w:tcPr>
          <w:p w14:paraId="3AC264C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1.134</w:t>
            </w:r>
          </w:p>
        </w:tc>
        <w:tc>
          <w:tcPr>
            <w:tcW w:w="851" w:type="dxa"/>
          </w:tcPr>
          <w:p w14:paraId="4EA0C025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0.28</w:t>
            </w:r>
          </w:p>
        </w:tc>
        <w:tc>
          <w:tcPr>
            <w:tcW w:w="850" w:type="dxa"/>
          </w:tcPr>
          <w:p w14:paraId="07F8187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0.082</w:t>
            </w:r>
          </w:p>
        </w:tc>
        <w:tc>
          <w:tcPr>
            <w:tcW w:w="851" w:type="dxa"/>
          </w:tcPr>
          <w:p w14:paraId="53CF82F1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2.844</w:t>
            </w:r>
          </w:p>
        </w:tc>
        <w:tc>
          <w:tcPr>
            <w:tcW w:w="992" w:type="dxa"/>
          </w:tcPr>
          <w:p w14:paraId="5ADF3F1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0.141</w:t>
            </w:r>
          </w:p>
        </w:tc>
      </w:tr>
      <w:tr w:rsidR="0011342E" w:rsidRPr="003F5126" w14:paraId="513C03DD" w14:textId="77777777" w:rsidTr="00060F65">
        <w:tc>
          <w:tcPr>
            <w:tcW w:w="2689" w:type="dxa"/>
          </w:tcPr>
          <w:p w14:paraId="187ADA6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Left (LT)</w:t>
            </w:r>
          </w:p>
        </w:tc>
        <w:tc>
          <w:tcPr>
            <w:tcW w:w="850" w:type="dxa"/>
          </w:tcPr>
          <w:p w14:paraId="3C18A7A9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0.014</w:t>
            </w:r>
          </w:p>
        </w:tc>
        <w:tc>
          <w:tcPr>
            <w:tcW w:w="851" w:type="dxa"/>
          </w:tcPr>
          <w:p w14:paraId="18E4D1DE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0.009</w:t>
            </w:r>
          </w:p>
        </w:tc>
        <w:tc>
          <w:tcPr>
            <w:tcW w:w="992" w:type="dxa"/>
          </w:tcPr>
          <w:p w14:paraId="1D53F27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0.149</w:t>
            </w:r>
          </w:p>
        </w:tc>
        <w:tc>
          <w:tcPr>
            <w:tcW w:w="850" w:type="dxa"/>
          </w:tcPr>
          <w:p w14:paraId="38897747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</w:rPr>
            </w:pPr>
            <w:r w:rsidRPr="003F5126">
              <w:rPr>
                <w:rFonts w:ascii="Times New Roman" w:eastAsia="Calibri" w:hAnsi="Times New Roman" w:cs="Times New Roman"/>
              </w:rPr>
              <w:t>1.482</w:t>
            </w:r>
          </w:p>
        </w:tc>
        <w:tc>
          <w:tcPr>
            <w:tcW w:w="851" w:type="dxa"/>
          </w:tcPr>
          <w:p w14:paraId="0CB1B38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0.28</w:t>
            </w:r>
          </w:p>
        </w:tc>
        <w:tc>
          <w:tcPr>
            <w:tcW w:w="850" w:type="dxa"/>
          </w:tcPr>
          <w:p w14:paraId="1841795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0.082</w:t>
            </w:r>
          </w:p>
        </w:tc>
        <w:tc>
          <w:tcPr>
            <w:tcW w:w="851" w:type="dxa"/>
          </w:tcPr>
          <w:p w14:paraId="22D7FD82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</w:rPr>
              <w:t>2.844</w:t>
            </w:r>
          </w:p>
        </w:tc>
        <w:tc>
          <w:tcPr>
            <w:tcW w:w="992" w:type="dxa"/>
          </w:tcPr>
          <w:p w14:paraId="532518FA" w14:textId="77777777" w:rsidR="0011342E" w:rsidRPr="003F5126" w:rsidRDefault="0011342E" w:rsidP="00060F65">
            <w:pPr>
              <w:spacing w:after="160" w:line="276" w:lineRule="auto"/>
              <w:rPr>
                <w:rFonts w:ascii="Times New Roman" w:eastAsia="Calibri" w:hAnsi="Times New Roman" w:cs="Times New Roman"/>
                <w:bCs/>
              </w:rPr>
            </w:pPr>
            <w:r w:rsidRPr="003F5126">
              <w:rPr>
                <w:rFonts w:ascii="Times New Roman" w:eastAsia="Calibri" w:hAnsi="Times New Roman" w:cs="Times New Roman"/>
                <w:bCs/>
              </w:rPr>
              <w:t>0.259</w:t>
            </w:r>
          </w:p>
        </w:tc>
      </w:tr>
    </w:tbl>
    <w:p w14:paraId="066D1559" w14:textId="77777777" w:rsidR="0011342E" w:rsidRPr="003F5126" w:rsidRDefault="0011342E" w:rsidP="0011342E">
      <w:pPr>
        <w:rPr>
          <w:rFonts w:ascii="Times New Roman" w:eastAsia="Calibri" w:hAnsi="Times New Roman" w:cs="Times New Roman"/>
          <w:bCs/>
        </w:rPr>
      </w:pPr>
      <w:r w:rsidRPr="003F5126">
        <w:rPr>
          <w:rFonts w:ascii="Times New Roman" w:eastAsia="Calibri" w:hAnsi="Times New Roman" w:cs="Times New Roman"/>
          <w:bCs/>
        </w:rPr>
        <w:t>EO: Eyes Open EC: Eyes Closed UP: Unstable platform SP: Stable platform COG: COG: center of gravity,</w:t>
      </w:r>
    </w:p>
    <w:p w14:paraId="21D8A591" w14:textId="77777777" w:rsid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</w:rPr>
      </w:pPr>
    </w:p>
    <w:p w14:paraId="0F5461ED" w14:textId="77777777" w:rsidR="0011342E" w:rsidRPr="00F762D0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  <w:r w:rsidRPr="00F762D0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 xml:space="preserve">Tablo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>6</w:t>
      </w:r>
      <w:r w:rsidRPr="00F762D0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 xml:space="preserve">: Romberg Correlations on Unstable and Stable </w:t>
      </w:r>
      <w:r w:rsidRPr="00F762D0">
        <w:rPr>
          <w:rFonts w:ascii="Times New Roman" w:eastAsia="Calibri" w:hAnsi="Times New Roman" w:cs="Times New Roman"/>
          <w:kern w:val="0"/>
          <w:sz w:val="24"/>
          <w:szCs w:val="24"/>
          <w:lang w:val="tr-TR" w:eastAsia="en-US"/>
        </w:rPr>
        <w:t>platform</w:t>
      </w:r>
      <w:r w:rsidRPr="00F762D0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>s in FMS </w:t>
      </w:r>
    </w:p>
    <w:tbl>
      <w:tblPr>
        <w:tblStyle w:val="TabloKlavuzuAk1"/>
        <w:tblW w:w="907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985"/>
        <w:gridCol w:w="1134"/>
        <w:gridCol w:w="992"/>
        <w:gridCol w:w="996"/>
      </w:tblGrid>
      <w:tr w:rsidR="0011342E" w:rsidRPr="00F762D0" w14:paraId="05A2C8C6" w14:textId="77777777" w:rsidTr="00060F65">
        <w:tc>
          <w:tcPr>
            <w:tcW w:w="3964" w:type="dxa"/>
          </w:tcPr>
          <w:p w14:paraId="333D880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14:paraId="5A995B73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25(OH)vitamin D</w:t>
            </w:r>
          </w:p>
        </w:tc>
        <w:tc>
          <w:tcPr>
            <w:tcW w:w="1134" w:type="dxa"/>
          </w:tcPr>
          <w:p w14:paraId="485626DD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FIQ</w:t>
            </w:r>
          </w:p>
        </w:tc>
        <w:tc>
          <w:tcPr>
            <w:tcW w:w="992" w:type="dxa"/>
          </w:tcPr>
          <w:p w14:paraId="2C1DCF31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VAS</w:t>
            </w:r>
          </w:p>
        </w:tc>
        <w:tc>
          <w:tcPr>
            <w:tcW w:w="996" w:type="dxa"/>
          </w:tcPr>
          <w:p w14:paraId="0EA25BA7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BBS</w:t>
            </w:r>
          </w:p>
        </w:tc>
      </w:tr>
      <w:tr w:rsidR="0011342E" w:rsidRPr="00F762D0" w14:paraId="4E4D2CFB" w14:textId="77777777" w:rsidTr="00060F65">
        <w:tc>
          <w:tcPr>
            <w:tcW w:w="3964" w:type="dxa"/>
          </w:tcPr>
          <w:p w14:paraId="50FD02C2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EO romberg (UP)</w:t>
            </w:r>
          </w:p>
        </w:tc>
        <w:tc>
          <w:tcPr>
            <w:tcW w:w="1985" w:type="dxa"/>
          </w:tcPr>
          <w:p w14:paraId="155FBA79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 : -0.90</w:t>
            </w:r>
          </w:p>
          <w:p w14:paraId="14818050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 : 0.353</w:t>
            </w:r>
          </w:p>
        </w:tc>
        <w:tc>
          <w:tcPr>
            <w:tcW w:w="1134" w:type="dxa"/>
          </w:tcPr>
          <w:p w14:paraId="4724340F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 : 0.208</w:t>
            </w:r>
          </w:p>
          <w:p w14:paraId="52EE09BA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 : 0.028</w:t>
            </w:r>
          </w:p>
        </w:tc>
        <w:tc>
          <w:tcPr>
            <w:tcW w:w="992" w:type="dxa"/>
          </w:tcPr>
          <w:p w14:paraId="10F7FC17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0.037</w:t>
            </w:r>
          </w:p>
          <w:p w14:paraId="148EB7D4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0.697</w:t>
            </w:r>
          </w:p>
        </w:tc>
        <w:tc>
          <w:tcPr>
            <w:tcW w:w="996" w:type="dxa"/>
          </w:tcPr>
          <w:p w14:paraId="422EFFB4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0.012</w:t>
            </w:r>
          </w:p>
          <w:p w14:paraId="2014855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p:0.899</w:t>
            </w:r>
          </w:p>
        </w:tc>
      </w:tr>
      <w:tr w:rsidR="0011342E" w:rsidRPr="00F762D0" w14:paraId="2C5F1F65" w14:textId="77777777" w:rsidTr="00060F65">
        <w:tc>
          <w:tcPr>
            <w:tcW w:w="3964" w:type="dxa"/>
          </w:tcPr>
          <w:p w14:paraId="01C37E1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lastRenderedPageBreak/>
              <w:t>EO Romberg (SP)</w:t>
            </w:r>
          </w:p>
        </w:tc>
        <w:tc>
          <w:tcPr>
            <w:tcW w:w="1985" w:type="dxa"/>
          </w:tcPr>
          <w:p w14:paraId="43C9EBB6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 : -0.62</w:t>
            </w:r>
          </w:p>
          <w:p w14:paraId="34648268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p:0.521</w:t>
            </w:r>
          </w:p>
        </w:tc>
        <w:tc>
          <w:tcPr>
            <w:tcW w:w="1134" w:type="dxa"/>
          </w:tcPr>
          <w:p w14:paraId="0EEB9FBC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 : 0.238</w:t>
            </w:r>
          </w:p>
          <w:p w14:paraId="005B9B82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0.012</w:t>
            </w:r>
          </w:p>
        </w:tc>
        <w:tc>
          <w:tcPr>
            <w:tcW w:w="992" w:type="dxa"/>
          </w:tcPr>
          <w:p w14:paraId="55698425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0.176</w:t>
            </w:r>
          </w:p>
          <w:p w14:paraId="4BFF68F1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0.065</w:t>
            </w:r>
          </w:p>
        </w:tc>
        <w:tc>
          <w:tcPr>
            <w:tcW w:w="996" w:type="dxa"/>
          </w:tcPr>
          <w:p w14:paraId="2069C430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0.009</w:t>
            </w:r>
          </w:p>
          <w:p w14:paraId="149828BA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p:0.923</w:t>
            </w:r>
          </w:p>
        </w:tc>
      </w:tr>
      <w:tr w:rsidR="0011342E" w:rsidRPr="00F762D0" w14:paraId="5B13F11D" w14:textId="77777777" w:rsidTr="00060F65">
        <w:tc>
          <w:tcPr>
            <w:tcW w:w="3964" w:type="dxa"/>
          </w:tcPr>
          <w:p w14:paraId="58442587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EC Romberg (UP)</w:t>
            </w:r>
          </w:p>
        </w:tc>
        <w:tc>
          <w:tcPr>
            <w:tcW w:w="1985" w:type="dxa"/>
          </w:tcPr>
          <w:p w14:paraId="4960A2F4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-0.90</w:t>
            </w:r>
          </w:p>
          <w:p w14:paraId="1B584E99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0.353</w:t>
            </w:r>
          </w:p>
        </w:tc>
        <w:tc>
          <w:tcPr>
            <w:tcW w:w="1134" w:type="dxa"/>
          </w:tcPr>
          <w:p w14:paraId="25CC02E6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0.208</w:t>
            </w:r>
          </w:p>
          <w:p w14:paraId="1E97F7B1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0.028</w:t>
            </w:r>
          </w:p>
        </w:tc>
        <w:tc>
          <w:tcPr>
            <w:tcW w:w="992" w:type="dxa"/>
          </w:tcPr>
          <w:p w14:paraId="4705F560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0.037</w:t>
            </w:r>
          </w:p>
          <w:p w14:paraId="4AA346E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0.697</w:t>
            </w:r>
          </w:p>
        </w:tc>
        <w:tc>
          <w:tcPr>
            <w:tcW w:w="996" w:type="dxa"/>
          </w:tcPr>
          <w:p w14:paraId="74E4F73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0.012</w:t>
            </w:r>
          </w:p>
          <w:p w14:paraId="0EEDFD1D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p:0.899</w:t>
            </w:r>
          </w:p>
        </w:tc>
      </w:tr>
      <w:tr w:rsidR="0011342E" w:rsidRPr="00F762D0" w14:paraId="435147D7" w14:textId="77777777" w:rsidTr="00060F65">
        <w:tc>
          <w:tcPr>
            <w:tcW w:w="3964" w:type="dxa"/>
          </w:tcPr>
          <w:p w14:paraId="2715CC7D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EC Romberg (SP)</w:t>
            </w:r>
          </w:p>
        </w:tc>
        <w:tc>
          <w:tcPr>
            <w:tcW w:w="1985" w:type="dxa"/>
          </w:tcPr>
          <w:p w14:paraId="0A52A0EB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-0.07</w:t>
            </w:r>
          </w:p>
          <w:p w14:paraId="1EF4121E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p:0.456</w:t>
            </w:r>
          </w:p>
        </w:tc>
        <w:tc>
          <w:tcPr>
            <w:tcW w:w="1134" w:type="dxa"/>
          </w:tcPr>
          <w:p w14:paraId="1467CBF6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0.254</w:t>
            </w:r>
          </w:p>
          <w:p w14:paraId="6D0865A5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0.007</w:t>
            </w:r>
          </w:p>
        </w:tc>
        <w:tc>
          <w:tcPr>
            <w:tcW w:w="992" w:type="dxa"/>
          </w:tcPr>
          <w:p w14:paraId="76305D81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0.199</w:t>
            </w:r>
          </w:p>
          <w:p w14:paraId="388013BA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 0.034</w:t>
            </w:r>
          </w:p>
        </w:tc>
        <w:tc>
          <w:tcPr>
            <w:tcW w:w="996" w:type="dxa"/>
          </w:tcPr>
          <w:p w14:paraId="248195C6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r: 0.014</w:t>
            </w:r>
          </w:p>
          <w:p w14:paraId="1A5B802F" w14:textId="77777777" w:rsidR="0011342E" w:rsidRPr="00F762D0" w:rsidRDefault="0011342E" w:rsidP="00060F65">
            <w:pPr>
              <w:widowControl/>
              <w:wordWrap/>
              <w:autoSpaceDE/>
              <w:autoSpaceDN/>
              <w:spacing w:after="160" w:line="360" w:lineRule="auto"/>
              <w:rPr>
                <w:rFonts w:ascii="Times New Roman" w:hAnsi="Times New Roman" w:cs="Times New Roman"/>
                <w:bCs/>
              </w:rPr>
            </w:pPr>
            <w:r w:rsidRPr="00F762D0">
              <w:rPr>
                <w:rFonts w:ascii="Times New Roman" w:hAnsi="Times New Roman" w:cs="Times New Roman"/>
                <w:bCs/>
              </w:rPr>
              <w:t>p:0.885</w:t>
            </w:r>
          </w:p>
        </w:tc>
      </w:tr>
    </w:tbl>
    <w:p w14:paraId="1B88346D" w14:textId="0CBAC4D1" w:rsidR="003F1652" w:rsidRPr="0011342E" w:rsidRDefault="0011342E" w:rsidP="0011342E">
      <w:pPr>
        <w:widowControl/>
        <w:wordWrap/>
        <w:autoSpaceDE/>
        <w:autoSpaceDN/>
        <w:spacing w:after="160" w:line="36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</w:pPr>
      <w:r w:rsidRPr="00F762D0">
        <w:rPr>
          <w:rFonts w:ascii="Times New Roman" w:eastAsia="Calibri" w:hAnsi="Times New Roman" w:cs="Times New Roman"/>
          <w:bCs/>
          <w:kern w:val="0"/>
          <w:sz w:val="24"/>
          <w:szCs w:val="24"/>
          <w:lang w:val="tr-TR" w:eastAsia="en-US"/>
        </w:rPr>
        <w:t>EO: Eyes Open EC: Eyes Closed UP: Unstable platform SP: Stable platform; BBS: Berg Balance Scale; VAS: Visual Analog Scale; FIQ: Fibromialgia Impact Scale</w:t>
      </w:r>
    </w:p>
    <w:sectPr w:rsidR="003F1652" w:rsidRPr="001134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2E"/>
    <w:rsid w:val="0011342E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754C2"/>
  <w15:chartTrackingRefBased/>
  <w15:docId w15:val="{64DB2085-FBD2-42B4-AEC9-618C0207C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42E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oKlavuzu1">
    <w:name w:val="Tablo Kılavuzu1"/>
    <w:basedOn w:val="TableNormal"/>
    <w:next w:val="TableGrid"/>
    <w:uiPriority w:val="39"/>
    <w:rsid w:val="0011342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51">
    <w:name w:val="Düz Tablo 51"/>
    <w:basedOn w:val="TableNormal"/>
    <w:next w:val="PlainTable5"/>
    <w:uiPriority w:val="45"/>
    <w:rsid w:val="0011342E"/>
    <w:pPr>
      <w:spacing w:after="0" w:line="240" w:lineRule="auto"/>
    </w:pPr>
    <w:rPr>
      <w:rFonts w:eastAsia="Calibri"/>
      <w:lang w:val="tr-TR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oKlavuzuAk1">
    <w:name w:val="Tablo Kılavuzu Açık1"/>
    <w:basedOn w:val="TableNormal"/>
    <w:next w:val="TableGridLight"/>
    <w:uiPriority w:val="40"/>
    <w:rsid w:val="0011342E"/>
    <w:pPr>
      <w:spacing w:after="0" w:line="240" w:lineRule="auto"/>
    </w:pPr>
    <w:rPr>
      <w:rFonts w:eastAsia="Calibri"/>
      <w:lang w:val="tr-T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">
    <w:name w:val="Table Grid"/>
    <w:basedOn w:val="TableNormal"/>
    <w:uiPriority w:val="39"/>
    <w:rsid w:val="00113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11342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11342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549</Words>
  <Characters>3134</Characters>
  <Application>Microsoft Office Word</Application>
  <DocSecurity>0</DocSecurity>
  <Lines>26</Lines>
  <Paragraphs>7</Paragraphs>
  <ScaleCrop>false</ScaleCrop>
  <Company>Springer Nature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2023-04-24T19:57:00Z</dcterms:created>
  <dcterms:modified xsi:type="dcterms:W3CDTF">2023-04-24T19:58:00Z</dcterms:modified>
</cp:coreProperties>
</file>