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1B442" w14:textId="77777777" w:rsidR="00473BCE" w:rsidRPr="00112DA6" w:rsidRDefault="00473BCE" w:rsidP="00473BCE">
      <w:pPr>
        <w:jc w:val="center"/>
        <w:rPr>
          <w:rFonts w:asciiTheme="majorBidi" w:hAnsiTheme="majorBidi" w:cstheme="majorBidi"/>
          <w:b/>
          <w:bCs/>
          <w:rtl/>
        </w:rPr>
      </w:pPr>
      <w:bookmarkStart w:id="0" w:name="_Hlk94091818"/>
      <w:r w:rsidRPr="00112DA6">
        <w:rPr>
          <w:rFonts w:asciiTheme="majorBidi" w:hAnsiTheme="majorBidi" w:cstheme="majorBidi"/>
          <w:b/>
          <w:bCs/>
        </w:rPr>
        <w:t xml:space="preserve">Impact </w:t>
      </w:r>
      <w:r>
        <w:rPr>
          <w:rFonts w:asciiTheme="majorBidi" w:hAnsiTheme="majorBidi" w:cstheme="majorBidi"/>
          <w:b/>
          <w:bCs/>
        </w:rPr>
        <w:t>Environmental Degradation and climate C</w:t>
      </w:r>
      <w:r w:rsidRPr="00112DA6">
        <w:rPr>
          <w:rFonts w:asciiTheme="majorBidi" w:hAnsiTheme="majorBidi" w:cstheme="majorBidi"/>
          <w:b/>
          <w:bCs/>
        </w:rPr>
        <w:t>hange on Surface Water Quality in North Karun Basin( Iran)</w:t>
      </w:r>
    </w:p>
    <w:p w14:paraId="288F19D4" w14:textId="294F7414" w:rsidR="00B45EDD" w:rsidRDefault="00B45EDD" w:rsidP="00B56661">
      <w:pPr>
        <w:jc w:val="center"/>
        <w:rPr>
          <w:rFonts w:asciiTheme="majorBidi" w:hAnsiTheme="majorBidi" w:cstheme="majorBidi"/>
          <w:b/>
          <w:bCs/>
        </w:rPr>
      </w:pPr>
    </w:p>
    <w:bookmarkEnd w:id="0"/>
    <w:p w14:paraId="7344C708" w14:textId="77777777" w:rsidR="00CF2BFF" w:rsidRDefault="00CF2BFF" w:rsidP="00864B0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27939">
        <w:rPr>
          <w:rFonts w:asciiTheme="majorBidi" w:hAnsiTheme="majorBidi" w:cstheme="majorBidi"/>
          <w:sz w:val="24"/>
          <w:szCs w:val="24"/>
        </w:rPr>
        <w:t xml:space="preserve">Water quality, an essential indicator of water resources is affected by climate change. </w:t>
      </w:r>
    </w:p>
    <w:p w14:paraId="295A436F" w14:textId="7125DBBC" w:rsidR="00CF2BFF" w:rsidRDefault="00CF2BFF" w:rsidP="00864B0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27939">
        <w:rPr>
          <w:rFonts w:asciiTheme="majorBidi" w:hAnsiTheme="majorBidi" w:cstheme="majorBidi"/>
          <w:sz w:val="24"/>
          <w:szCs w:val="24"/>
        </w:rPr>
        <w:t>Climate change and global warming limit access to drinking water</w:t>
      </w:r>
      <w:r>
        <w:rPr>
          <w:rFonts w:asciiTheme="majorBidi" w:hAnsiTheme="majorBidi" w:cstheme="majorBidi"/>
          <w:sz w:val="24"/>
          <w:szCs w:val="24"/>
        </w:rPr>
        <w:t>.</w:t>
      </w:r>
      <w:r w:rsidRPr="00B45EDD">
        <w:rPr>
          <w:rFonts w:asciiTheme="majorBidi" w:hAnsiTheme="majorBidi" w:cstheme="majorBidi"/>
          <w:sz w:val="24"/>
          <w:szCs w:val="24"/>
        </w:rPr>
        <w:t xml:space="preserve"> </w:t>
      </w:r>
    </w:p>
    <w:p w14:paraId="7F269615" w14:textId="2EFFF605" w:rsidR="00B45EDD" w:rsidRDefault="00B56661" w:rsidP="00864B0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EDD">
        <w:rPr>
          <w:rFonts w:asciiTheme="majorBidi" w:hAnsiTheme="majorBidi" w:cstheme="majorBidi"/>
          <w:sz w:val="24"/>
          <w:szCs w:val="24"/>
        </w:rPr>
        <w:t>The erosion of karst formations, chemical fertilizers, land-use change, and salt domes</w:t>
      </w:r>
      <w:r w:rsidR="00CF2BFF">
        <w:rPr>
          <w:rFonts w:asciiTheme="majorBidi" w:hAnsiTheme="majorBidi" w:cstheme="majorBidi"/>
          <w:sz w:val="24"/>
          <w:szCs w:val="24"/>
        </w:rPr>
        <w:t xml:space="preserve"> are resources water pollution.</w:t>
      </w:r>
    </w:p>
    <w:p w14:paraId="5070EB85" w14:textId="6B2A73BE" w:rsidR="00B56661" w:rsidRPr="00B45EDD" w:rsidRDefault="00B56661" w:rsidP="00CF2BF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45EDD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B45EDD">
        <w:rPr>
          <w:rFonts w:asciiTheme="majorBidi" w:hAnsiTheme="majorBidi" w:cstheme="majorBidi"/>
          <w:sz w:val="24"/>
          <w:szCs w:val="24"/>
        </w:rPr>
        <w:t xml:space="preserve">An increase in rainfall and </w:t>
      </w:r>
      <w:r w:rsidR="00086BA5">
        <w:rPr>
          <w:rFonts w:asciiTheme="majorBidi" w:hAnsiTheme="majorBidi" w:cstheme="majorBidi"/>
          <w:sz w:val="24"/>
          <w:szCs w:val="24"/>
        </w:rPr>
        <w:t xml:space="preserve">discharge </w:t>
      </w:r>
      <w:r w:rsidRPr="00B45EDD">
        <w:rPr>
          <w:rFonts w:asciiTheme="majorBidi" w:hAnsiTheme="majorBidi" w:cstheme="majorBidi"/>
          <w:sz w:val="24"/>
          <w:szCs w:val="24"/>
        </w:rPr>
        <w:t xml:space="preserve"> has a direct effect on increasing the concentration of chemical elements. </w:t>
      </w:r>
    </w:p>
    <w:sectPr w:rsidR="00B56661" w:rsidRPr="00B45EDD" w:rsidSect="00CF162D">
      <w:footerReference w:type="default" r:id="rId7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6EEFF" w14:textId="77777777" w:rsidR="00830704" w:rsidRDefault="00830704" w:rsidP="00B56661">
      <w:pPr>
        <w:spacing w:after="0" w:line="240" w:lineRule="auto"/>
      </w:pPr>
      <w:r>
        <w:separator/>
      </w:r>
    </w:p>
  </w:endnote>
  <w:endnote w:type="continuationSeparator" w:id="0">
    <w:p w14:paraId="3AB3445F" w14:textId="77777777" w:rsidR="00830704" w:rsidRDefault="00830704" w:rsidP="00B56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3508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078CCF" w14:textId="77777777" w:rsidR="00892474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70B1B5DE" w14:textId="77777777" w:rsidR="00892474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79881" w14:textId="77777777" w:rsidR="00830704" w:rsidRDefault="00830704" w:rsidP="00B56661">
      <w:pPr>
        <w:spacing w:after="0" w:line="240" w:lineRule="auto"/>
      </w:pPr>
      <w:r>
        <w:separator/>
      </w:r>
    </w:p>
  </w:footnote>
  <w:footnote w:type="continuationSeparator" w:id="0">
    <w:p w14:paraId="1FFDF940" w14:textId="77777777" w:rsidR="00830704" w:rsidRDefault="00830704" w:rsidP="00B56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EE255F"/>
    <w:multiLevelType w:val="hybridMultilevel"/>
    <w:tmpl w:val="35266300"/>
    <w:lvl w:ilvl="0" w:tplc="DEB6A4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84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661"/>
    <w:rsid w:val="00086BA5"/>
    <w:rsid w:val="000D00A7"/>
    <w:rsid w:val="001E187B"/>
    <w:rsid w:val="00451C88"/>
    <w:rsid w:val="00473BCE"/>
    <w:rsid w:val="00480DFC"/>
    <w:rsid w:val="004E6559"/>
    <w:rsid w:val="006F69B6"/>
    <w:rsid w:val="00830704"/>
    <w:rsid w:val="00864B05"/>
    <w:rsid w:val="009F641B"/>
    <w:rsid w:val="00A67FB0"/>
    <w:rsid w:val="00B45EDD"/>
    <w:rsid w:val="00B56661"/>
    <w:rsid w:val="00C13E8F"/>
    <w:rsid w:val="00C70057"/>
    <w:rsid w:val="00CF2BFF"/>
    <w:rsid w:val="00D831AE"/>
    <w:rsid w:val="00D86B47"/>
    <w:rsid w:val="00E22E83"/>
    <w:rsid w:val="00EC4D46"/>
    <w:rsid w:val="00F7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67AED9B"/>
  <w15:chartTrackingRefBased/>
  <w15:docId w15:val="{531E877F-D2F7-43DF-B816-9FC5A8A7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661"/>
    <w:rPr>
      <w:rFonts w:cs="Sakkal Majalla"/>
      <w:lang w:bidi="ar-SA"/>
    </w:rPr>
  </w:style>
  <w:style w:type="paragraph" w:styleId="Heading1">
    <w:name w:val="heading 1"/>
    <w:basedOn w:val="Normal"/>
    <w:link w:val="Heading1Char"/>
    <w:uiPriority w:val="9"/>
    <w:qFormat/>
    <w:rsid w:val="00B566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6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B56661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56661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566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6661"/>
    <w:rPr>
      <w:rFonts w:cs="Sakkal Majalla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B5666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661"/>
    <w:rPr>
      <w:rFonts w:ascii="Segoe UI" w:hAnsi="Segoe UI" w:cs="Segoe UI"/>
      <w:sz w:val="18"/>
      <w:szCs w:val="18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56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66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6661"/>
    <w:rPr>
      <w:rFonts w:cs="Sakkal Majalla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6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6661"/>
    <w:rPr>
      <w:rFonts w:cs="Sakkal Majalla"/>
      <w:b/>
      <w:bCs/>
      <w:sz w:val="20"/>
      <w:szCs w:val="20"/>
      <w:lang w:bidi="ar-SA"/>
    </w:rPr>
  </w:style>
  <w:style w:type="paragraph" w:styleId="Revision">
    <w:name w:val="Revision"/>
    <w:hidden/>
    <w:uiPriority w:val="99"/>
    <w:semiHidden/>
    <w:rsid w:val="00B56661"/>
    <w:pPr>
      <w:spacing w:after="0" w:line="240" w:lineRule="auto"/>
    </w:pPr>
    <w:rPr>
      <w:rFonts w:cs="Sakkal Majalla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B56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661"/>
    <w:rPr>
      <w:rFonts w:cs="Sakkal Majalla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B56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661"/>
    <w:rPr>
      <w:rFonts w:cs="Sakkal Majalla"/>
      <w:lang w:bidi="ar-SA"/>
    </w:rPr>
  </w:style>
  <w:style w:type="character" w:styleId="LineNumber">
    <w:name w:val="line number"/>
    <w:basedOn w:val="DefaultParagraphFont"/>
    <w:uiPriority w:val="99"/>
    <w:semiHidden/>
    <w:unhideWhenUsed/>
    <w:rsid w:val="00B56661"/>
  </w:style>
  <w:style w:type="paragraph" w:styleId="NoSpacing">
    <w:name w:val="No Spacing"/>
    <w:uiPriority w:val="1"/>
    <w:qFormat/>
    <w:rsid w:val="00B56661"/>
    <w:pPr>
      <w:spacing w:after="0" w:line="240" w:lineRule="auto"/>
    </w:pPr>
    <w:rPr>
      <w:rFonts w:cs="Sakkal Majalla"/>
      <w:lang w:bidi="ar-SA"/>
    </w:rPr>
  </w:style>
  <w:style w:type="character" w:customStyle="1" w:styleId="viiyi">
    <w:name w:val="viiyi"/>
    <w:basedOn w:val="DefaultParagraphFont"/>
    <w:rsid w:val="00B56661"/>
  </w:style>
  <w:style w:type="character" w:customStyle="1" w:styleId="q4iawc">
    <w:name w:val="q4iawc"/>
    <w:basedOn w:val="DefaultParagraphFont"/>
    <w:rsid w:val="00B56661"/>
  </w:style>
  <w:style w:type="character" w:styleId="PlaceholderText">
    <w:name w:val="Placeholder Text"/>
    <w:basedOn w:val="DefaultParagraphFont"/>
    <w:uiPriority w:val="99"/>
    <w:semiHidden/>
    <w:rsid w:val="00B5666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566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45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Dariush Rahimi</dc:creator>
  <cp:keywords/>
  <dc:description/>
  <cp:lastModifiedBy>Dariush Rahimi</cp:lastModifiedBy>
  <cp:revision>2</cp:revision>
  <dcterms:created xsi:type="dcterms:W3CDTF">2023-03-10T04:53:00Z</dcterms:created>
  <dcterms:modified xsi:type="dcterms:W3CDTF">2023-03-10T04:53:00Z</dcterms:modified>
</cp:coreProperties>
</file>