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EE2EB" w14:textId="77777777" w:rsidR="00D37020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210" w:hangingChars="100" w:hanging="210"/>
        <w:rPr>
          <w:rFonts w:ascii="Times New Roman" w:hAnsi="Times New Roman"/>
          <w:color w:val="000000" w:themeColor="text1"/>
          <w:szCs w:val="21"/>
        </w:rPr>
      </w:pPr>
    </w:p>
    <w:p w14:paraId="4F741FF8" w14:textId="77777777" w:rsidR="00D37020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210" w:hangingChars="100" w:hanging="210"/>
        <w:rPr>
          <w:rFonts w:ascii="Times New Roman" w:hAnsi="Times New Roman"/>
          <w:color w:val="000000" w:themeColor="text1"/>
          <w:szCs w:val="21"/>
        </w:rPr>
      </w:pPr>
    </w:p>
    <w:p w14:paraId="34FB5BB0" w14:textId="77777777" w:rsidR="00D37020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210" w:hangingChars="100" w:hanging="210"/>
        <w:rPr>
          <w:rFonts w:ascii="Times New Roman" w:hAnsi="Times New Roman"/>
          <w:color w:val="000000" w:themeColor="text1"/>
          <w:szCs w:val="21"/>
        </w:rPr>
      </w:pPr>
    </w:p>
    <w:p w14:paraId="29F94CAD" w14:textId="77777777" w:rsidR="00D37020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210" w:hangingChars="100" w:hanging="210"/>
        <w:rPr>
          <w:rFonts w:ascii="Times New Roman" w:hAnsi="Times New Roman"/>
          <w:color w:val="000000" w:themeColor="text1"/>
          <w:szCs w:val="21"/>
        </w:rPr>
      </w:pPr>
    </w:p>
    <w:p w14:paraId="5BFF453D" w14:textId="77777777" w:rsidR="00D37020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210" w:hangingChars="100" w:hanging="210"/>
        <w:rPr>
          <w:rFonts w:ascii="Times New Roman" w:hAnsi="Times New Roman"/>
          <w:color w:val="000000" w:themeColor="text1"/>
          <w:szCs w:val="21"/>
        </w:rPr>
      </w:pPr>
    </w:p>
    <w:p w14:paraId="6B101E6F" w14:textId="77777777" w:rsidR="00D37020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210" w:hangingChars="100" w:hanging="210"/>
        <w:rPr>
          <w:rFonts w:ascii="Times New Roman" w:hAnsi="Times New Roman"/>
          <w:color w:val="000000" w:themeColor="text1"/>
          <w:szCs w:val="21"/>
        </w:rPr>
      </w:pPr>
    </w:p>
    <w:p w14:paraId="646C6A07" w14:textId="77777777" w:rsidR="00D37020" w:rsidRPr="000A3B83" w:rsidRDefault="00D37020" w:rsidP="00D370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Cs w:val="21"/>
        </w:rPr>
      </w:pPr>
    </w:p>
    <w:p w14:paraId="2E2C895A" w14:textId="77777777" w:rsidR="00D37020" w:rsidRPr="000A3B83" w:rsidRDefault="00D37020" w:rsidP="00D37020">
      <w:pPr>
        <w:spacing w:line="200" w:lineRule="exact"/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</w:pPr>
    </w:p>
    <w:p w14:paraId="7D9E105E" w14:textId="77777777" w:rsidR="00D37020" w:rsidRPr="000A3B83" w:rsidRDefault="00D37020" w:rsidP="00D37020">
      <w:pPr>
        <w:spacing w:line="200" w:lineRule="exact"/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</w:pPr>
      <w:r w:rsidRPr="000A3B83"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  <w:t>GGTTACTGATCTGTCCTCTGTAAATGCGCCACCCATAAAGCCATATGCACAAACCAATCCCACCAACATTTTGTTCCTTAACAATCCCTGCATTTAATCC</w:t>
      </w:r>
      <w:r w:rsidRPr="000A3B83">
        <w:rPr>
          <w:rStyle w:val="apple-converted-space"/>
          <w:rFonts w:ascii="Times New Roman" w:hAnsi="Times New Roman"/>
          <w:b/>
          <w:color w:val="000000" w:themeColor="text1"/>
          <w:sz w:val="15"/>
          <w:szCs w:val="15"/>
          <w:highlight w:val="lightGray"/>
          <w:u w:val="single"/>
        </w:rPr>
        <w:t>AAGCCCTCATCATTCCCATCA</w:t>
      </w:r>
      <w:r w:rsidRPr="000A3B83"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  <w:t>TTTTCACACACACACACACAGTGGCTAGTGTTCTTGAGAGAAGTTCAAAAACAGAGC</w:t>
      </w:r>
    </w:p>
    <w:p w14:paraId="33E6DBB6" w14:textId="77777777" w:rsidR="00D37020" w:rsidRPr="000A3B83" w:rsidRDefault="00D37020" w:rsidP="00D37020">
      <w:pPr>
        <w:spacing w:line="180" w:lineRule="exact"/>
        <w:ind w:firstLineChars="600" w:firstLine="904"/>
        <w:rPr>
          <w:rStyle w:val="apple-converted-space"/>
          <w:rFonts w:ascii="Times New Roman" w:hAnsi="Times New Roman"/>
          <w:b/>
          <w:bCs/>
          <w:color w:val="000000" w:themeColor="text1"/>
          <w:sz w:val="15"/>
          <w:szCs w:val="15"/>
          <w:u w:val="single"/>
        </w:rPr>
      </w:pPr>
      <w:r w:rsidRPr="000A3B83">
        <w:rPr>
          <w:rFonts w:ascii="Times New Roman" w:hAnsi="Times New Roman"/>
          <w:b/>
          <w:bCs/>
          <w:color w:val="000000" w:themeColor="text1"/>
          <w:sz w:val="15"/>
          <w:szCs w:val="15"/>
        </w:rPr>
        <w:t>→ DXS-FP1</w:t>
      </w:r>
    </w:p>
    <w:p w14:paraId="3A87AECF" w14:textId="77777777" w:rsidR="00D37020" w:rsidRPr="000A3B83" w:rsidRDefault="00D37020" w:rsidP="00D37020">
      <w:pPr>
        <w:spacing w:line="200" w:lineRule="exact"/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</w:pPr>
      <w:r w:rsidRPr="000A3B83"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  <w:t>CCACCTCAAGAGCTGGTGCATGAACAGATAGTAAAGTTGGTATCTTTTTTCTGGGAAATCTGCAATCTTTGATTGTTTGGAGTGAAATTTTGAGCTGTCTATACACACATACAAG</w:t>
      </w:r>
      <w:r w:rsidRPr="000A3B83">
        <w:rPr>
          <w:rFonts w:ascii="Times New Roman" w:hAnsi="Times New Roman"/>
          <w:color w:val="000000" w:themeColor="text1"/>
          <w:sz w:val="15"/>
          <w:szCs w:val="15"/>
        </w:rPr>
        <w:t>ATGGCTTTATGCCCATTTGCATTTTCTGGGAGTTTAGTAGCTGCAGATGCTCAAAAGCACACCAATTTCTGCTCTCAGTGGCTACATGGTGCAGATCTACCATTTCACCCCTTCTGCAAGAACAGTCAGATTAGGAAAAGCTCTACAGGAATTTGTGCAACACTGTCTGAAAGAGGGGAATACTTCTCACAAAAGCCTCCAACTCCCCTTTTAGACACAATCAACTATCCAATTCACATGAAAAACCTCTCCACTAAGGAACTGCAACAACTCGCCGACGAACTGCGGTCCGACGTCATCTTCAACGTGTCCAAGACTGGGGGTCACCTGGGATCAAGCCTTGGTGTGATTGAGCTAACCGTGGCTCTTCATTACGTGTTCAATGCTCCTCAAGATCGAATTCTGTGGGATGTTGGCCACCAGGCTTATCCACACAAGATTCTGACAGGAAGAAGAGACAGGATGCCGAGTTTAAGACAGACCGGTGGCCTCTCTGGTTTCA</w:t>
      </w:r>
      <w:r w:rsidRPr="000A3B83"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  <w:t>CGAAGCG</w:t>
      </w:r>
    </w:p>
    <w:p w14:paraId="0249FEF0" w14:textId="77777777" w:rsidR="00D37020" w:rsidRPr="000A3B83" w:rsidRDefault="00D37020" w:rsidP="00D37020">
      <w:pPr>
        <w:spacing w:line="180" w:lineRule="exact"/>
        <w:ind w:firstLineChars="5400" w:firstLine="8132"/>
        <w:rPr>
          <w:rFonts w:ascii="Times New Roman" w:hAnsi="Times New Roman"/>
          <w:b/>
          <w:bCs/>
          <w:color w:val="000000" w:themeColor="text1"/>
          <w:sz w:val="15"/>
          <w:szCs w:val="15"/>
        </w:rPr>
      </w:pPr>
      <w:r w:rsidRPr="000A3B83">
        <w:rPr>
          <w:rFonts w:ascii="Times New Roman" w:hAnsi="Times New Roman"/>
          <w:b/>
          <w:bCs/>
          <w:color w:val="000000" w:themeColor="text1"/>
          <w:sz w:val="15"/>
          <w:szCs w:val="15"/>
        </w:rPr>
        <w:t>→ DXS-FP2</w:t>
      </w:r>
    </w:p>
    <w:p w14:paraId="6BC5F874" w14:textId="77777777" w:rsidR="00D37020" w:rsidRPr="000A3B83" w:rsidRDefault="00D37020" w:rsidP="00D37020">
      <w:pPr>
        <w:spacing w:line="200" w:lineRule="exact"/>
        <w:rPr>
          <w:rFonts w:ascii="Times New Roman" w:hAnsi="Times New Roman"/>
          <w:color w:val="000000" w:themeColor="text1"/>
          <w:sz w:val="15"/>
          <w:szCs w:val="15"/>
        </w:rPr>
      </w:pPr>
      <w:r w:rsidRPr="000A3B83"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  <w:t>GTCTGAGAGCGACTA</w:t>
      </w:r>
      <w:r w:rsidRPr="000A3B83">
        <w:rPr>
          <w:rFonts w:ascii="Times New Roman" w:hAnsi="Times New Roman"/>
          <w:color w:val="000000" w:themeColor="text1"/>
          <w:sz w:val="15"/>
          <w:szCs w:val="15"/>
        </w:rPr>
        <w:t>CGACTGCTTTGGCGCCGGTCACAGTTCCACAACTATCTCTGCAGGACTAGGAATGGCTGTGGGGAGGGATCT</w:t>
      </w:r>
    </w:p>
    <w:p w14:paraId="24D96DFC" w14:textId="77777777" w:rsidR="00D37020" w:rsidRPr="000A3B83" w:rsidRDefault="00D37020" w:rsidP="00D37020">
      <w:pPr>
        <w:spacing w:line="200" w:lineRule="exact"/>
        <w:rPr>
          <w:rFonts w:ascii="Times New Roman" w:hAnsi="Times New Roman"/>
          <w:color w:val="000000" w:themeColor="text1"/>
          <w:sz w:val="15"/>
          <w:szCs w:val="15"/>
        </w:rPr>
      </w:pPr>
      <w:r w:rsidRPr="000A3B83">
        <w:rPr>
          <w:rFonts w:ascii="Times New Roman" w:hAnsi="Times New Roman"/>
          <w:color w:val="000000" w:themeColor="text1"/>
          <w:sz w:val="15"/>
          <w:szCs w:val="15"/>
        </w:rPr>
        <w:t>GAAAGGAAGAAAGGACAACGTCGTGGCTGTGATAGGCGACGGGGCTATGACAGCTGGTCAGGCCTATGAGGCAATGAAC</w:t>
      </w:r>
      <w:r w:rsidRPr="000A3B83"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  <w:t>AATGCTGGCTACCTGGACTCG</w:t>
      </w:r>
      <w:r w:rsidRPr="000A3B83">
        <w:rPr>
          <w:rFonts w:ascii="Times New Roman" w:hAnsi="Times New Roman"/>
          <w:color w:val="000000" w:themeColor="text1"/>
          <w:sz w:val="15"/>
          <w:szCs w:val="15"/>
        </w:rPr>
        <w:t>GACATGATTGTTATTCTCAATGACAATAAGCAAGTTTCCTTGCCTACTGCCAATCTGGATGGGCCAACTGCTCCCG</w:t>
      </w:r>
    </w:p>
    <w:p w14:paraId="445D200F" w14:textId="77777777" w:rsidR="00D37020" w:rsidRPr="000A3B83" w:rsidRDefault="00D37020" w:rsidP="00D37020">
      <w:pPr>
        <w:spacing w:line="180" w:lineRule="exact"/>
        <w:ind w:firstLineChars="800" w:firstLine="1205"/>
        <w:rPr>
          <w:rFonts w:ascii="Times New Roman" w:hAnsi="Times New Roman"/>
          <w:b/>
          <w:bCs/>
          <w:color w:val="000000" w:themeColor="text1"/>
          <w:sz w:val="15"/>
          <w:szCs w:val="15"/>
          <w:u w:val="single"/>
        </w:rPr>
      </w:pPr>
      <w:r w:rsidRPr="000A3B83">
        <w:rPr>
          <w:rFonts w:ascii="Times New Roman" w:hAnsi="Times New Roman"/>
          <w:b/>
          <w:bCs/>
          <w:color w:val="000000" w:themeColor="text1"/>
          <w:sz w:val="15"/>
          <w:szCs w:val="15"/>
        </w:rPr>
        <w:t>← DXS-RP1</w:t>
      </w:r>
    </w:p>
    <w:p w14:paraId="43A3AC2D" w14:textId="77777777" w:rsidR="00D37020" w:rsidRPr="000A3B83" w:rsidRDefault="00D37020" w:rsidP="00D37020">
      <w:pPr>
        <w:spacing w:line="200" w:lineRule="exact"/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</w:pPr>
      <w:r w:rsidRPr="000A3B83">
        <w:rPr>
          <w:rFonts w:ascii="Times New Roman" w:hAnsi="Times New Roman"/>
          <w:color w:val="000000" w:themeColor="text1"/>
          <w:sz w:val="15"/>
          <w:szCs w:val="15"/>
        </w:rPr>
        <w:t>TGGGAGCCTTGAGCAGTGCTTTGAGTAGGTTGCAGTCGAACCGGCCTCTCAGAGAGCTAAGGGAAGTCGCGAAGGGAGTCACCAAGCAGATCGGAGGGCCTATGCACGAGCTTGCTGCAAAAGTCGATGAGTATGCTCGTGGGCTGATCAGTGGCTCTGGATCAACACTCTTTGAAGAGCTCGGGCTTTACTACATCGGTCCAGTTGATGGTCACAATCTTGATGACCTGACAGCGATTCACAGAGAGGTCAAGAGTACTAAAACGACGGGTCCGGTGTTGATCCATGTTGTGACTGAGAAAGGCAGAGGATATCCTTATGCAGAGAAAGCTGCAGATAAATACCATGGAGTGACCAAGTTCGATCCAGCAACGGGGAAGCAGTTTAAATCGAGTGCTCCAACTCAGCCTTACACAACCTACTTTGCTGAGGCCCTGATTGCAGAAGCTGAAGTAGACAAGGATATCGTAGCAATCCATGCAGCAATGGGAGGTGGGACGGGTTTGAACCTCTTCCAACGCCGTTTCCCAACGAGGTGTTTCGATGTTGGGATAGCAGAACAGCATGCTGTGACTTTTGCTGCAGGTTTGGCCTGTGAAGGGATCAAGCCCTTCTGTGCAATCTACTCATCCTTCTTGCAACGAGGCTACGACCAGGTAGTGCACGACGTGGATTTGCAGAAGCTGCCG</w:t>
      </w:r>
      <w:r w:rsidRPr="000A3B83"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  <w:t>GTTAGGTTTGCTATGGACA</w:t>
      </w:r>
    </w:p>
    <w:p w14:paraId="7911142F" w14:textId="77777777" w:rsidR="00D37020" w:rsidRPr="000A3B83" w:rsidRDefault="00D37020" w:rsidP="00D37020">
      <w:pPr>
        <w:spacing w:line="180" w:lineRule="exact"/>
        <w:ind w:firstLineChars="4600" w:firstLine="6927"/>
        <w:rPr>
          <w:rFonts w:ascii="Times New Roman" w:hAnsi="Times New Roman"/>
          <w:b/>
          <w:bCs/>
          <w:color w:val="000000" w:themeColor="text1"/>
          <w:sz w:val="15"/>
          <w:szCs w:val="15"/>
        </w:rPr>
      </w:pPr>
      <w:r w:rsidRPr="000A3B83">
        <w:rPr>
          <w:rFonts w:ascii="Times New Roman" w:hAnsi="Times New Roman"/>
          <w:b/>
          <w:bCs/>
          <w:color w:val="000000" w:themeColor="text1"/>
          <w:sz w:val="15"/>
          <w:szCs w:val="15"/>
        </w:rPr>
        <w:t>→DXS-FP3</w:t>
      </w:r>
    </w:p>
    <w:p w14:paraId="1F40471D" w14:textId="77777777" w:rsidR="00D37020" w:rsidRPr="000A3B83" w:rsidRDefault="00D37020" w:rsidP="00D37020">
      <w:pPr>
        <w:spacing w:line="200" w:lineRule="exact"/>
        <w:rPr>
          <w:rFonts w:ascii="Times New Roman" w:hAnsi="Times New Roman"/>
          <w:color w:val="000000" w:themeColor="text1"/>
          <w:sz w:val="15"/>
          <w:szCs w:val="15"/>
        </w:rPr>
      </w:pPr>
      <w:r w:rsidRPr="000A3B83"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  <w:t>GAG</w:t>
      </w:r>
      <w:r w:rsidRPr="000A3B83">
        <w:rPr>
          <w:rFonts w:ascii="Times New Roman" w:hAnsi="Times New Roman"/>
          <w:color w:val="000000" w:themeColor="text1"/>
          <w:sz w:val="15"/>
          <w:szCs w:val="15"/>
        </w:rPr>
        <w:t>CCGGCTTGGTGGGAGCGGATGGCCCGACACATTGTGGAGCTTTTGATGTTACATTCATGGCATGCCTTCCCAACATGGTGGTGATGGCTCCTTCAGATGAGGCTGAATTGTTTAACATGGTTGCAACTGCTGCAGCTATAGACGACAGACCAAGCTGCTTCCGTTATCCAAGAGGCAACGGTATAGGTGTGGAGTTGCCGCCCGGAAACAAAGGCAAACCCCTCGAGATTGGAAAGGGCCGTATACTAATTGAAGGGGAGAGGGTGGCTCTCTTGGGTTATGGATCAGCAGTTCAGAGCTGTTTGGCTGCAGCTGCCTTGGTAGAAACCCGCGGTTTACA</w:t>
      </w:r>
      <w:r w:rsidRPr="000A3B83">
        <w:rPr>
          <w:rFonts w:ascii="Times New Roman" w:hAnsi="Times New Roman"/>
          <w:b/>
          <w:color w:val="000000" w:themeColor="text1"/>
          <w:sz w:val="15"/>
          <w:szCs w:val="15"/>
          <w:u w:val="single"/>
        </w:rPr>
        <w:t>GTTGACAGTAGCCGATGCTCGT</w:t>
      </w:r>
      <w:r w:rsidRPr="000A3B83">
        <w:rPr>
          <w:rFonts w:ascii="Times New Roman" w:hAnsi="Times New Roman"/>
          <w:color w:val="000000" w:themeColor="text1"/>
          <w:sz w:val="15"/>
          <w:szCs w:val="15"/>
        </w:rPr>
        <w:t>TTCTGTATGCCATTGGATCATGCTCTTATTCGGAGCTTGGCCAAATCACACGAGGTCTTGATCACTGTGGAAGAAGG</w:t>
      </w:r>
    </w:p>
    <w:p w14:paraId="7FF4D6B5" w14:textId="77777777" w:rsidR="00D37020" w:rsidRPr="000A3B83" w:rsidRDefault="00D37020" w:rsidP="00D37020">
      <w:pPr>
        <w:spacing w:line="180" w:lineRule="exact"/>
        <w:ind w:firstLineChars="800" w:firstLine="1205"/>
        <w:rPr>
          <w:rFonts w:ascii="Times New Roman" w:hAnsi="Times New Roman"/>
          <w:b/>
          <w:bCs/>
          <w:color w:val="000000" w:themeColor="text1"/>
          <w:sz w:val="15"/>
          <w:szCs w:val="15"/>
        </w:rPr>
      </w:pPr>
      <w:r w:rsidRPr="000A3B83">
        <w:rPr>
          <w:rFonts w:ascii="Times New Roman" w:hAnsi="Times New Roman"/>
          <w:b/>
          <w:bCs/>
          <w:color w:val="000000" w:themeColor="text1"/>
          <w:sz w:val="15"/>
          <w:szCs w:val="15"/>
        </w:rPr>
        <w:t>←DXS-RP2</w:t>
      </w:r>
    </w:p>
    <w:p w14:paraId="6EDDE047" w14:textId="77777777" w:rsidR="00D37020" w:rsidRPr="000A3B83" w:rsidRDefault="00D37020" w:rsidP="00D37020">
      <w:pPr>
        <w:spacing w:line="200" w:lineRule="exact"/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</w:pPr>
      <w:r w:rsidRPr="000A3B83">
        <w:rPr>
          <w:rFonts w:ascii="Times New Roman" w:hAnsi="Times New Roman"/>
          <w:color w:val="000000" w:themeColor="text1"/>
          <w:sz w:val="15"/>
          <w:szCs w:val="15"/>
        </w:rPr>
        <w:t>GTCAATTGGTGGTTTTGGATCTCATGTAGCTCACTTCATGGCCTTGGATGGCCTCCTTGATGGCAACCTAAAGTGGAGACCATTGGTTCTTCCTGATCGATACATCGACCATGGAGCCCCGGTGGATCAACTGATGGAAGCAGGACTCACGCCTTCACACATCGCGGCGACTGTCTTTAATATTCTAGGAAAAGCTAGGGAGGCTCTGGAAATTATGTCATAG</w:t>
      </w:r>
      <w:r w:rsidRPr="000A3B83"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  <w:t>ATCGAAGAGCTGTACAAAAAACAACAAACTCTGAAATA</w:t>
      </w:r>
      <w:r w:rsidRPr="000A3B83">
        <w:rPr>
          <w:rStyle w:val="apple-converted-space"/>
          <w:rFonts w:ascii="Times New Roman" w:hAnsi="Times New Roman"/>
          <w:b/>
          <w:color w:val="000000" w:themeColor="text1"/>
          <w:sz w:val="15"/>
          <w:szCs w:val="15"/>
          <w:highlight w:val="lightGray"/>
          <w:u w:val="single"/>
        </w:rPr>
        <w:t>TAGTGTTAGCTTCAGCTTGTCT</w:t>
      </w:r>
      <w:r w:rsidRPr="000A3B83">
        <w:rPr>
          <w:rStyle w:val="apple-converted-space"/>
          <w:rFonts w:ascii="Times New Roman" w:hAnsi="Times New Roman"/>
          <w:color w:val="000000" w:themeColor="text1"/>
          <w:sz w:val="15"/>
          <w:szCs w:val="15"/>
          <w:highlight w:val="lightGray"/>
        </w:rPr>
        <w:t>AAAAAAAAAAAAAAAAAAAAA</w:t>
      </w:r>
    </w:p>
    <w:p w14:paraId="50F1EDD1" w14:textId="77777777" w:rsidR="00D37020" w:rsidRPr="000A3B83" w:rsidRDefault="00D37020" w:rsidP="00D37020">
      <w:pPr>
        <w:spacing w:line="180" w:lineRule="exact"/>
        <w:ind w:firstLineChars="1100" w:firstLine="1656"/>
        <w:rPr>
          <w:rStyle w:val="apple-converted-space"/>
          <w:rFonts w:ascii="Times New Roman" w:hAnsi="Times New Roman"/>
          <w:b/>
          <w:bCs/>
          <w:color w:val="000000" w:themeColor="text1"/>
          <w:sz w:val="15"/>
          <w:szCs w:val="15"/>
          <w:u w:val="single"/>
        </w:rPr>
      </w:pPr>
      <w:r w:rsidRPr="000A3B83">
        <w:rPr>
          <w:rFonts w:ascii="Times New Roman" w:hAnsi="Times New Roman"/>
          <w:b/>
          <w:bCs/>
          <w:color w:val="000000" w:themeColor="text1"/>
          <w:sz w:val="15"/>
          <w:szCs w:val="15"/>
        </w:rPr>
        <w:t>←DXS-RP3</w:t>
      </w:r>
    </w:p>
    <w:p w14:paraId="6C3D45A9" w14:textId="77777777" w:rsidR="00D37020" w:rsidRPr="00E4166B" w:rsidRDefault="00D37020" w:rsidP="00D37020">
      <w:pPr>
        <w:spacing w:line="400" w:lineRule="exact"/>
        <w:rPr>
          <w:rFonts w:ascii="Times New Roman" w:eastAsia="SimHei" w:hAnsi="Times New Roman"/>
          <w:color w:val="000000" w:themeColor="text1"/>
          <w:szCs w:val="21"/>
          <w:shd w:val="clear" w:color="auto" w:fill="FFFFFF"/>
        </w:rPr>
      </w:pPr>
      <w:r w:rsidRPr="00E4166B">
        <w:rPr>
          <w:rFonts w:ascii="Times New Roman" w:hAnsi="Times New Roman"/>
          <w:b/>
          <w:bCs/>
          <w:color w:val="000000" w:themeColor="text1"/>
          <w:szCs w:val="21"/>
          <w:shd w:val="clear" w:color="auto" w:fill="FFFFFF"/>
        </w:rPr>
        <w:t xml:space="preserve">Supplement </w:t>
      </w:r>
      <w:r w:rsidRPr="00E4166B">
        <w:rPr>
          <w:rFonts w:ascii="Times New Roman" w:hAnsi="Times New Roman" w:hint="eastAsia"/>
          <w:b/>
          <w:bCs/>
          <w:color w:val="000000" w:themeColor="text1"/>
          <w:szCs w:val="21"/>
          <w:shd w:val="clear" w:color="auto" w:fill="FFFFFF"/>
        </w:rPr>
        <w:t>F</w:t>
      </w:r>
      <w:r w:rsidRPr="00E4166B">
        <w:rPr>
          <w:rFonts w:ascii="Times New Roman" w:hAnsi="Times New Roman"/>
          <w:b/>
          <w:bCs/>
          <w:color w:val="000000" w:themeColor="text1"/>
          <w:szCs w:val="21"/>
          <w:shd w:val="clear" w:color="auto" w:fill="FFFFFF"/>
        </w:rPr>
        <w:t>ig. 1</w:t>
      </w:r>
      <w:r w:rsidRPr="00E4166B">
        <w:rPr>
          <w:rFonts w:ascii="Times New Roman" w:hAnsi="Times New Roman"/>
          <w:color w:val="000000" w:themeColor="text1"/>
          <w:szCs w:val="21"/>
          <w:shd w:val="clear" w:color="auto" w:fill="FFFFFF"/>
        </w:rPr>
        <w:t xml:space="preserve"> </w:t>
      </w:r>
      <w:r w:rsidRPr="00E4166B">
        <w:rPr>
          <w:rFonts w:ascii="Times New Roman" w:eastAsia="SimHei" w:hAnsi="Times New Roman"/>
          <w:i/>
          <w:iCs/>
          <w:color w:val="000000" w:themeColor="text1"/>
          <w:szCs w:val="21"/>
          <w:shd w:val="clear" w:color="auto" w:fill="FFFFFF"/>
        </w:rPr>
        <w:t>Sm</w:t>
      </w:r>
      <w:r w:rsidRPr="00E4166B">
        <w:rPr>
          <w:rFonts w:ascii="Times New Roman" w:hAnsi="Times New Roman"/>
          <w:i/>
          <w:iCs/>
          <w:color w:val="000000" w:themeColor="text1"/>
          <w:kern w:val="0"/>
          <w:szCs w:val="21"/>
        </w:rPr>
        <w:t>DXS</w:t>
      </w:r>
      <w:r w:rsidRPr="00E4166B">
        <w:rPr>
          <w:rFonts w:ascii="Times New Roman" w:hAnsi="Times New Roman"/>
          <w:color w:val="000000" w:themeColor="text1"/>
          <w:szCs w:val="21"/>
          <w:shd w:val="clear" w:color="auto" w:fill="FFFFFF"/>
        </w:rPr>
        <w:t xml:space="preserve"> primer positions within the reference accession</w:t>
      </w:r>
      <w:r w:rsidRPr="00E4166B">
        <w:rPr>
          <w:rFonts w:ascii="Times New Roman" w:eastAsia="SimHei" w:hAnsi="Times New Roman"/>
          <w:color w:val="000000" w:themeColor="text1"/>
          <w:szCs w:val="21"/>
          <w:shd w:val="clear" w:color="auto" w:fill="FFFFFF"/>
        </w:rPr>
        <w:t xml:space="preserve"> EU670744.1</w:t>
      </w:r>
    </w:p>
    <w:p w14:paraId="05A66354" w14:textId="77777777" w:rsidR="00D37020" w:rsidRPr="000A3B83" w:rsidRDefault="00D37020" w:rsidP="00D37020">
      <w:pPr>
        <w:widowControl/>
        <w:spacing w:beforeLines="50" w:before="120" w:afterLines="50" w:after="120" w:line="400" w:lineRule="exact"/>
        <w:jc w:val="center"/>
        <w:outlineLvl w:val="0"/>
        <w:rPr>
          <w:rFonts w:ascii="Times New Roman" w:hAnsi="Times New Roman"/>
          <w:color w:val="000000" w:themeColor="text1"/>
          <w:szCs w:val="21"/>
        </w:rPr>
      </w:pPr>
      <w:r w:rsidRPr="000A3B83">
        <w:rPr>
          <w:rFonts w:ascii="Times New Roman" w:hAnsi="Times New Roman"/>
          <w:b/>
          <w:bCs/>
          <w:color w:val="000000" w:themeColor="text1"/>
          <w:szCs w:val="21"/>
        </w:rPr>
        <w:t>Supplement Table 1</w:t>
      </w:r>
      <w:r w:rsidRPr="000A3B83">
        <w:rPr>
          <w:rFonts w:ascii="Times New Roman" w:hAnsi="Times New Roman"/>
          <w:color w:val="000000" w:themeColor="text1"/>
          <w:szCs w:val="21"/>
        </w:rPr>
        <w:t xml:space="preserve"> GenBank accessions of the 1-deoxy-D-xylulose 5-phosphate synthase gene (</w:t>
      </w:r>
      <w:r w:rsidRPr="000A3B83">
        <w:rPr>
          <w:rFonts w:ascii="Times New Roman" w:hAnsi="Times New Roman"/>
          <w:i/>
          <w:iCs/>
          <w:color w:val="000000" w:themeColor="text1"/>
          <w:szCs w:val="21"/>
        </w:rPr>
        <w:t>SmDXS</w:t>
      </w:r>
      <w:r w:rsidRPr="000A3B83">
        <w:rPr>
          <w:rFonts w:ascii="Times New Roman" w:hAnsi="Times New Roman"/>
          <w:color w:val="000000" w:themeColor="text1"/>
          <w:szCs w:val="21"/>
        </w:rPr>
        <w:t>) of the cultivat</w:t>
      </w:r>
      <w:r w:rsidRPr="000A3B83">
        <w:rPr>
          <w:rFonts w:ascii="Times New Roman" w:hAnsi="Times New Roman" w:hint="eastAsia"/>
          <w:color w:val="000000" w:themeColor="text1"/>
          <w:szCs w:val="21"/>
        </w:rPr>
        <w:t>e</w:t>
      </w:r>
      <w:r w:rsidRPr="000A3B83">
        <w:rPr>
          <w:rFonts w:ascii="Times New Roman" w:hAnsi="Times New Roman"/>
          <w:color w:val="000000" w:themeColor="text1"/>
          <w:szCs w:val="21"/>
        </w:rPr>
        <w:t>d</w:t>
      </w:r>
      <w:r w:rsidRPr="00AB2AA8">
        <w:rPr>
          <w:rFonts w:ascii="Times New Roman" w:hAnsi="Times New Roman"/>
          <w:color w:val="000000" w:themeColor="text1"/>
          <w:szCs w:val="21"/>
        </w:rPr>
        <w:t xml:space="preserve"> Danshen </w:t>
      </w:r>
      <w:r w:rsidRPr="000A3B83">
        <w:rPr>
          <w:rFonts w:ascii="Times New Roman" w:hAnsi="Times New Roman"/>
          <w:color w:val="000000" w:themeColor="text1"/>
          <w:szCs w:val="21"/>
        </w:rPr>
        <w:t>(</w:t>
      </w:r>
      <w:r w:rsidRPr="000A3B83">
        <w:rPr>
          <w:rFonts w:ascii="Times New Roman" w:hAnsi="Times New Roman"/>
          <w:i/>
          <w:iCs/>
          <w:color w:val="000000" w:themeColor="text1"/>
          <w:szCs w:val="21"/>
        </w:rPr>
        <w:t>Salvia miltiorrhiza</w:t>
      </w:r>
      <w:r w:rsidRPr="000A3B83">
        <w:rPr>
          <w:rFonts w:ascii="Times New Roman" w:hAnsi="Times New Roman"/>
          <w:color w:val="000000" w:themeColor="text1"/>
          <w:szCs w:val="21"/>
        </w:rPr>
        <w:t>)</w:t>
      </w:r>
      <w:r w:rsidRPr="000A3B83">
        <w:rPr>
          <w:rFonts w:ascii="Times New Roman" w:hAnsi="Times New Roman"/>
          <w:i/>
          <w:iCs/>
          <w:color w:val="000000" w:themeColor="text1"/>
          <w:szCs w:val="21"/>
        </w:rPr>
        <w:t xml:space="preserve"> </w:t>
      </w:r>
      <w:r w:rsidRPr="000A3B83">
        <w:rPr>
          <w:rFonts w:ascii="Times New Roman" w:hAnsi="Times New Roman"/>
          <w:color w:val="000000" w:themeColor="text1"/>
          <w:szCs w:val="21"/>
        </w:rPr>
        <w:t>populations</w:t>
      </w:r>
    </w:p>
    <w:tbl>
      <w:tblPr>
        <w:tblStyle w:val="TableGrid"/>
        <w:tblW w:w="751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530"/>
        <w:gridCol w:w="1515"/>
        <w:gridCol w:w="751"/>
        <w:gridCol w:w="1418"/>
        <w:gridCol w:w="1559"/>
      </w:tblGrid>
      <w:tr w:rsidR="00D37020" w:rsidRPr="000A3B83" w14:paraId="71438971" w14:textId="77777777" w:rsidTr="00A674C1">
        <w:trPr>
          <w:jc w:val="center"/>
        </w:trPr>
        <w:tc>
          <w:tcPr>
            <w:tcW w:w="7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3D359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Serial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3E359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Population code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9B3AED" w14:textId="77777777" w:rsidR="00D37020" w:rsidRPr="00B0330B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033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GenBank Accession</w:t>
            </w:r>
          </w:p>
        </w:tc>
        <w:tc>
          <w:tcPr>
            <w:tcW w:w="7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3051BD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Serial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BCAFF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Population code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B7EE72" w14:textId="77777777" w:rsidR="00D37020" w:rsidRPr="00B0330B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033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GenBank Accession</w:t>
            </w:r>
          </w:p>
        </w:tc>
      </w:tr>
      <w:tr w:rsidR="00D37020" w:rsidRPr="000A3B83" w14:paraId="57598FD0" w14:textId="77777777" w:rsidTr="00A674C1">
        <w:trPr>
          <w:jc w:val="center"/>
        </w:trPr>
        <w:tc>
          <w:tcPr>
            <w:tcW w:w="740" w:type="dxa"/>
            <w:tcBorders>
              <w:top w:val="single" w:sz="6" w:space="0" w:color="auto"/>
            </w:tcBorders>
            <w:vAlign w:val="center"/>
          </w:tcPr>
          <w:p w14:paraId="46FCA1F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</w:tcBorders>
            <w:vAlign w:val="center"/>
          </w:tcPr>
          <w:p w14:paraId="64DE92E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V-JLCC-V-1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vAlign w:val="center"/>
          </w:tcPr>
          <w:p w14:paraId="49B70375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ON408275</w:t>
            </w:r>
          </w:p>
        </w:tc>
        <w:tc>
          <w:tcPr>
            <w:tcW w:w="751" w:type="dxa"/>
            <w:tcBorders>
              <w:top w:val="single" w:sz="6" w:space="0" w:color="auto"/>
            </w:tcBorders>
            <w:vAlign w:val="center"/>
          </w:tcPr>
          <w:p w14:paraId="0D0C814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33C8A8EF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W-GD-V-2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3405A361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ON408255</w:t>
            </w:r>
          </w:p>
        </w:tc>
      </w:tr>
      <w:tr w:rsidR="00D37020" w:rsidRPr="000A3B83" w14:paraId="3D727295" w14:textId="77777777" w:rsidTr="00A674C1">
        <w:trPr>
          <w:jc w:val="center"/>
        </w:trPr>
        <w:tc>
          <w:tcPr>
            <w:tcW w:w="740" w:type="dxa"/>
            <w:tcBorders>
              <w:bottom w:val="nil"/>
            </w:tcBorders>
            <w:vAlign w:val="center"/>
          </w:tcPr>
          <w:p w14:paraId="21EEF4A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672C9F8E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V-GZZY-V-1</w:t>
            </w:r>
          </w:p>
        </w:tc>
        <w:tc>
          <w:tcPr>
            <w:tcW w:w="1515" w:type="dxa"/>
            <w:tcBorders>
              <w:bottom w:val="nil"/>
            </w:tcBorders>
            <w:vAlign w:val="center"/>
          </w:tcPr>
          <w:p w14:paraId="35F1F23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ON408274</w:t>
            </w:r>
          </w:p>
        </w:tc>
        <w:tc>
          <w:tcPr>
            <w:tcW w:w="751" w:type="dxa"/>
            <w:tcBorders>
              <w:bottom w:val="nil"/>
            </w:tcBorders>
            <w:vAlign w:val="center"/>
          </w:tcPr>
          <w:p w14:paraId="1DE5E37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7547B5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W-JS-V-2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F0C7F0A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ON408256</w:t>
            </w:r>
          </w:p>
        </w:tc>
      </w:tr>
      <w:tr w:rsidR="00D37020" w:rsidRPr="000A3B83" w14:paraId="2228907C" w14:textId="77777777" w:rsidTr="00A674C1">
        <w:trPr>
          <w:jc w:val="center"/>
        </w:trPr>
        <w:tc>
          <w:tcPr>
            <w:tcW w:w="740" w:type="dxa"/>
            <w:tcBorders>
              <w:top w:val="nil"/>
            </w:tcBorders>
            <w:vAlign w:val="center"/>
          </w:tcPr>
          <w:p w14:paraId="6AA290B3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7996034F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V-JSSY-V-1</w:t>
            </w:r>
          </w:p>
        </w:tc>
        <w:tc>
          <w:tcPr>
            <w:tcW w:w="1515" w:type="dxa"/>
            <w:tcBorders>
              <w:top w:val="nil"/>
            </w:tcBorders>
            <w:vAlign w:val="center"/>
          </w:tcPr>
          <w:p w14:paraId="0B09D734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ON408271</w:t>
            </w:r>
          </w:p>
        </w:tc>
        <w:tc>
          <w:tcPr>
            <w:tcW w:w="751" w:type="dxa"/>
            <w:tcBorders>
              <w:top w:val="nil"/>
            </w:tcBorders>
            <w:vAlign w:val="center"/>
          </w:tcPr>
          <w:p w14:paraId="13918FC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2458D60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S-SDYT-V-1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14D6BAC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ON408260</w:t>
            </w:r>
          </w:p>
        </w:tc>
      </w:tr>
      <w:tr w:rsidR="00D37020" w:rsidRPr="000A3B83" w14:paraId="4012EB9B" w14:textId="77777777" w:rsidTr="00A674C1">
        <w:trPr>
          <w:jc w:val="center"/>
        </w:trPr>
        <w:tc>
          <w:tcPr>
            <w:tcW w:w="740" w:type="dxa"/>
            <w:vAlign w:val="center"/>
          </w:tcPr>
          <w:p w14:paraId="093BA73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530" w:type="dxa"/>
            <w:vAlign w:val="center"/>
          </w:tcPr>
          <w:p w14:paraId="508A850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V-YNLJ-V-1</w:t>
            </w:r>
          </w:p>
        </w:tc>
        <w:tc>
          <w:tcPr>
            <w:tcW w:w="1515" w:type="dxa"/>
            <w:vAlign w:val="center"/>
          </w:tcPr>
          <w:p w14:paraId="6D1D4EA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ON408273</w:t>
            </w:r>
          </w:p>
        </w:tc>
        <w:tc>
          <w:tcPr>
            <w:tcW w:w="751" w:type="dxa"/>
            <w:vAlign w:val="center"/>
          </w:tcPr>
          <w:p w14:paraId="185F4DF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14:paraId="1B3EA26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S-HNFC-V-1</w:t>
            </w:r>
          </w:p>
        </w:tc>
        <w:tc>
          <w:tcPr>
            <w:tcW w:w="1559" w:type="dxa"/>
            <w:vAlign w:val="center"/>
          </w:tcPr>
          <w:p w14:paraId="4CE9CAB9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ON408261</w:t>
            </w:r>
          </w:p>
        </w:tc>
      </w:tr>
      <w:tr w:rsidR="00D37020" w:rsidRPr="000A3B83" w14:paraId="7BFE7F7B" w14:textId="77777777" w:rsidTr="00A674C1">
        <w:trPr>
          <w:jc w:val="center"/>
        </w:trPr>
        <w:tc>
          <w:tcPr>
            <w:tcW w:w="740" w:type="dxa"/>
            <w:vAlign w:val="center"/>
          </w:tcPr>
          <w:p w14:paraId="30E56F54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530" w:type="dxa"/>
            <w:vAlign w:val="center"/>
          </w:tcPr>
          <w:p w14:paraId="6CECB11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V-GD-V-1</w:t>
            </w:r>
          </w:p>
        </w:tc>
        <w:tc>
          <w:tcPr>
            <w:tcW w:w="1515" w:type="dxa"/>
            <w:vAlign w:val="center"/>
          </w:tcPr>
          <w:p w14:paraId="4F51EB49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ON408278</w:t>
            </w:r>
          </w:p>
        </w:tc>
        <w:tc>
          <w:tcPr>
            <w:tcW w:w="751" w:type="dxa"/>
            <w:vAlign w:val="center"/>
          </w:tcPr>
          <w:p w14:paraId="14BC312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14:paraId="12B672A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S-HNCS-V-1</w:t>
            </w:r>
          </w:p>
        </w:tc>
        <w:tc>
          <w:tcPr>
            <w:tcW w:w="1559" w:type="dxa"/>
            <w:vAlign w:val="center"/>
          </w:tcPr>
          <w:p w14:paraId="7C58F6B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ON408262</w:t>
            </w:r>
          </w:p>
        </w:tc>
      </w:tr>
      <w:tr w:rsidR="00D37020" w:rsidRPr="000A3B83" w14:paraId="0798B85C" w14:textId="77777777" w:rsidTr="00A674C1">
        <w:trPr>
          <w:jc w:val="center"/>
        </w:trPr>
        <w:tc>
          <w:tcPr>
            <w:tcW w:w="740" w:type="dxa"/>
            <w:vAlign w:val="center"/>
          </w:tcPr>
          <w:p w14:paraId="6D6D952E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14:paraId="2000FD8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V-CQ-V-1</w:t>
            </w:r>
          </w:p>
        </w:tc>
        <w:tc>
          <w:tcPr>
            <w:tcW w:w="1515" w:type="dxa"/>
            <w:vAlign w:val="center"/>
          </w:tcPr>
          <w:p w14:paraId="610AC23D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ON408279</w:t>
            </w:r>
          </w:p>
        </w:tc>
        <w:tc>
          <w:tcPr>
            <w:tcW w:w="751" w:type="dxa"/>
            <w:vAlign w:val="center"/>
          </w:tcPr>
          <w:p w14:paraId="74CA7FB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14:paraId="17927C5B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S-SDJX-V-1</w:t>
            </w:r>
          </w:p>
        </w:tc>
        <w:tc>
          <w:tcPr>
            <w:tcW w:w="1559" w:type="dxa"/>
            <w:vAlign w:val="center"/>
          </w:tcPr>
          <w:p w14:paraId="69B95FAF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ON408285</w:t>
            </w:r>
          </w:p>
        </w:tc>
      </w:tr>
      <w:tr w:rsidR="00D37020" w:rsidRPr="000A3B83" w14:paraId="119C3845" w14:textId="77777777" w:rsidTr="00A674C1">
        <w:trPr>
          <w:jc w:val="center"/>
        </w:trPr>
        <w:tc>
          <w:tcPr>
            <w:tcW w:w="740" w:type="dxa"/>
            <w:vAlign w:val="center"/>
          </w:tcPr>
          <w:p w14:paraId="08E55799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530" w:type="dxa"/>
            <w:vAlign w:val="center"/>
          </w:tcPr>
          <w:p w14:paraId="615E489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V-SD-V-2</w:t>
            </w:r>
          </w:p>
        </w:tc>
        <w:tc>
          <w:tcPr>
            <w:tcW w:w="1515" w:type="dxa"/>
            <w:vAlign w:val="center"/>
          </w:tcPr>
          <w:p w14:paraId="7912E785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ON408277</w:t>
            </w:r>
          </w:p>
        </w:tc>
        <w:tc>
          <w:tcPr>
            <w:tcW w:w="751" w:type="dxa"/>
            <w:vAlign w:val="center"/>
          </w:tcPr>
          <w:p w14:paraId="6548DB64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1418" w:type="dxa"/>
            <w:vAlign w:val="center"/>
          </w:tcPr>
          <w:p w14:paraId="371571C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S-GSJQ-V-1</w:t>
            </w:r>
          </w:p>
        </w:tc>
        <w:tc>
          <w:tcPr>
            <w:tcW w:w="1559" w:type="dxa"/>
            <w:vAlign w:val="center"/>
          </w:tcPr>
          <w:p w14:paraId="4CB9DE9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ON408281</w:t>
            </w:r>
          </w:p>
        </w:tc>
      </w:tr>
      <w:tr w:rsidR="00D37020" w:rsidRPr="000A3B83" w14:paraId="1BF9728B" w14:textId="77777777" w:rsidTr="00A674C1">
        <w:trPr>
          <w:jc w:val="center"/>
        </w:trPr>
        <w:tc>
          <w:tcPr>
            <w:tcW w:w="740" w:type="dxa"/>
            <w:vAlign w:val="center"/>
          </w:tcPr>
          <w:p w14:paraId="31276F8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530" w:type="dxa"/>
            <w:vAlign w:val="center"/>
          </w:tcPr>
          <w:p w14:paraId="50ED89CB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V-GZ-V-2</w:t>
            </w:r>
          </w:p>
        </w:tc>
        <w:tc>
          <w:tcPr>
            <w:tcW w:w="1515" w:type="dxa"/>
            <w:vAlign w:val="center"/>
          </w:tcPr>
          <w:p w14:paraId="43CC1A18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ON408270</w:t>
            </w:r>
          </w:p>
        </w:tc>
        <w:tc>
          <w:tcPr>
            <w:tcW w:w="751" w:type="dxa"/>
            <w:vAlign w:val="center"/>
          </w:tcPr>
          <w:p w14:paraId="0811F36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1418" w:type="dxa"/>
            <w:vAlign w:val="center"/>
          </w:tcPr>
          <w:p w14:paraId="33B33A04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S-NM-V-1</w:t>
            </w:r>
          </w:p>
        </w:tc>
        <w:tc>
          <w:tcPr>
            <w:tcW w:w="1559" w:type="dxa"/>
            <w:vAlign w:val="center"/>
          </w:tcPr>
          <w:p w14:paraId="7DC57A80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ON408265</w:t>
            </w:r>
          </w:p>
        </w:tc>
      </w:tr>
      <w:tr w:rsidR="00D37020" w:rsidRPr="000A3B83" w14:paraId="5DB61E03" w14:textId="77777777" w:rsidTr="00A674C1">
        <w:trPr>
          <w:jc w:val="center"/>
        </w:trPr>
        <w:tc>
          <w:tcPr>
            <w:tcW w:w="740" w:type="dxa"/>
            <w:vAlign w:val="center"/>
          </w:tcPr>
          <w:p w14:paraId="4BAC03A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530" w:type="dxa"/>
            <w:vAlign w:val="center"/>
          </w:tcPr>
          <w:p w14:paraId="2115109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V-JS-V-2</w:t>
            </w:r>
          </w:p>
        </w:tc>
        <w:tc>
          <w:tcPr>
            <w:tcW w:w="1515" w:type="dxa"/>
            <w:vAlign w:val="center"/>
          </w:tcPr>
          <w:p w14:paraId="402AFC93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ON408269</w:t>
            </w:r>
          </w:p>
        </w:tc>
        <w:tc>
          <w:tcPr>
            <w:tcW w:w="751" w:type="dxa"/>
            <w:vAlign w:val="center"/>
          </w:tcPr>
          <w:p w14:paraId="4C286D5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1418" w:type="dxa"/>
            <w:vAlign w:val="center"/>
          </w:tcPr>
          <w:p w14:paraId="45F6951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S-GX-V-1</w:t>
            </w:r>
          </w:p>
        </w:tc>
        <w:tc>
          <w:tcPr>
            <w:tcW w:w="1559" w:type="dxa"/>
            <w:vAlign w:val="center"/>
          </w:tcPr>
          <w:p w14:paraId="1FC1827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ON408264</w:t>
            </w:r>
          </w:p>
        </w:tc>
      </w:tr>
      <w:tr w:rsidR="00D37020" w:rsidRPr="000A3B83" w14:paraId="4EED4C46" w14:textId="77777777" w:rsidTr="00A674C1">
        <w:trPr>
          <w:jc w:val="center"/>
        </w:trPr>
        <w:tc>
          <w:tcPr>
            <w:tcW w:w="740" w:type="dxa"/>
            <w:vAlign w:val="center"/>
          </w:tcPr>
          <w:p w14:paraId="2EAA47AF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530" w:type="dxa"/>
            <w:vAlign w:val="center"/>
          </w:tcPr>
          <w:p w14:paraId="558CE24F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V-BJ-V-1</w:t>
            </w:r>
          </w:p>
        </w:tc>
        <w:tc>
          <w:tcPr>
            <w:tcW w:w="1515" w:type="dxa"/>
            <w:vAlign w:val="center"/>
          </w:tcPr>
          <w:p w14:paraId="18D2D375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ON408272</w:t>
            </w:r>
          </w:p>
        </w:tc>
        <w:tc>
          <w:tcPr>
            <w:tcW w:w="751" w:type="dxa"/>
            <w:vAlign w:val="center"/>
          </w:tcPr>
          <w:p w14:paraId="6B06F26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1418" w:type="dxa"/>
            <w:vAlign w:val="center"/>
          </w:tcPr>
          <w:p w14:paraId="048EAE3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S-HBAG-V-1</w:t>
            </w:r>
          </w:p>
        </w:tc>
        <w:tc>
          <w:tcPr>
            <w:tcW w:w="1559" w:type="dxa"/>
            <w:vAlign w:val="center"/>
          </w:tcPr>
          <w:p w14:paraId="70BE486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ON408263</w:t>
            </w:r>
          </w:p>
        </w:tc>
      </w:tr>
      <w:tr w:rsidR="00D37020" w:rsidRPr="000A3B83" w14:paraId="7809B361" w14:textId="77777777" w:rsidTr="00A674C1">
        <w:trPr>
          <w:jc w:val="center"/>
        </w:trPr>
        <w:tc>
          <w:tcPr>
            <w:tcW w:w="740" w:type="dxa"/>
            <w:vAlign w:val="center"/>
          </w:tcPr>
          <w:p w14:paraId="0093E8C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30" w:type="dxa"/>
            <w:vAlign w:val="center"/>
          </w:tcPr>
          <w:p w14:paraId="455601D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V-HBAG-V-1</w:t>
            </w:r>
          </w:p>
        </w:tc>
        <w:tc>
          <w:tcPr>
            <w:tcW w:w="1515" w:type="dxa"/>
            <w:vAlign w:val="center"/>
          </w:tcPr>
          <w:p w14:paraId="0F91965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ON408276</w:t>
            </w:r>
          </w:p>
        </w:tc>
        <w:tc>
          <w:tcPr>
            <w:tcW w:w="751" w:type="dxa"/>
            <w:vAlign w:val="center"/>
          </w:tcPr>
          <w:p w14:paraId="5F42130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04E0B19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B-AHQJ-V-1</w:t>
            </w:r>
          </w:p>
        </w:tc>
        <w:tc>
          <w:tcPr>
            <w:tcW w:w="1559" w:type="dxa"/>
            <w:vAlign w:val="center"/>
          </w:tcPr>
          <w:p w14:paraId="3B098A4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ON408280</w:t>
            </w:r>
          </w:p>
        </w:tc>
      </w:tr>
      <w:tr w:rsidR="00D37020" w:rsidRPr="000A3B83" w14:paraId="28A03A50" w14:textId="77777777" w:rsidTr="00A674C1">
        <w:trPr>
          <w:jc w:val="center"/>
        </w:trPr>
        <w:tc>
          <w:tcPr>
            <w:tcW w:w="740" w:type="dxa"/>
            <w:vAlign w:val="center"/>
          </w:tcPr>
          <w:p w14:paraId="2733934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530" w:type="dxa"/>
            <w:vAlign w:val="center"/>
          </w:tcPr>
          <w:p w14:paraId="00A64BE3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V-GSLX-V-1</w:t>
            </w:r>
          </w:p>
        </w:tc>
        <w:tc>
          <w:tcPr>
            <w:tcW w:w="1515" w:type="dxa"/>
            <w:vAlign w:val="center"/>
          </w:tcPr>
          <w:p w14:paraId="06B9FA5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ON408283</w:t>
            </w:r>
          </w:p>
        </w:tc>
        <w:tc>
          <w:tcPr>
            <w:tcW w:w="751" w:type="dxa"/>
            <w:vAlign w:val="center"/>
          </w:tcPr>
          <w:p w14:paraId="27C4A76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1418" w:type="dxa"/>
            <w:vAlign w:val="center"/>
          </w:tcPr>
          <w:p w14:paraId="3E5705AE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B-SCZJ-V-1</w:t>
            </w:r>
          </w:p>
        </w:tc>
        <w:tc>
          <w:tcPr>
            <w:tcW w:w="1559" w:type="dxa"/>
            <w:vAlign w:val="center"/>
          </w:tcPr>
          <w:p w14:paraId="2B81AB95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ON408284</w:t>
            </w:r>
          </w:p>
        </w:tc>
      </w:tr>
      <w:tr w:rsidR="00D37020" w:rsidRPr="000A3B83" w14:paraId="5897D3E5" w14:textId="77777777" w:rsidTr="00A674C1">
        <w:trPr>
          <w:jc w:val="center"/>
        </w:trPr>
        <w:tc>
          <w:tcPr>
            <w:tcW w:w="740" w:type="dxa"/>
            <w:vAlign w:val="center"/>
          </w:tcPr>
          <w:p w14:paraId="25E9D7F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530" w:type="dxa"/>
            <w:vAlign w:val="center"/>
          </w:tcPr>
          <w:p w14:paraId="170F14D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W-HBJM-V-1</w:t>
            </w:r>
          </w:p>
        </w:tc>
        <w:tc>
          <w:tcPr>
            <w:tcW w:w="1515" w:type="dxa"/>
            <w:vAlign w:val="center"/>
          </w:tcPr>
          <w:p w14:paraId="389E79F5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ON408251</w:t>
            </w:r>
          </w:p>
        </w:tc>
        <w:tc>
          <w:tcPr>
            <w:tcW w:w="751" w:type="dxa"/>
            <w:vAlign w:val="center"/>
          </w:tcPr>
          <w:p w14:paraId="32B9724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14:paraId="0F6242E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B-SD-V-2</w:t>
            </w:r>
          </w:p>
        </w:tc>
        <w:tc>
          <w:tcPr>
            <w:tcW w:w="1559" w:type="dxa"/>
            <w:vAlign w:val="center"/>
          </w:tcPr>
          <w:p w14:paraId="47AD260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ON408267</w:t>
            </w:r>
          </w:p>
        </w:tc>
      </w:tr>
      <w:tr w:rsidR="00D37020" w:rsidRPr="000A3B83" w14:paraId="2DAD79D4" w14:textId="77777777" w:rsidTr="00A674C1">
        <w:trPr>
          <w:jc w:val="center"/>
        </w:trPr>
        <w:tc>
          <w:tcPr>
            <w:tcW w:w="740" w:type="dxa"/>
            <w:vAlign w:val="center"/>
          </w:tcPr>
          <w:p w14:paraId="53A8E8B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530" w:type="dxa"/>
            <w:vAlign w:val="center"/>
          </w:tcPr>
          <w:p w14:paraId="11F54765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W-SXXA-V-1</w:t>
            </w:r>
          </w:p>
        </w:tc>
        <w:tc>
          <w:tcPr>
            <w:tcW w:w="1515" w:type="dxa"/>
            <w:vAlign w:val="center"/>
          </w:tcPr>
          <w:p w14:paraId="09C0B20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ON408252</w:t>
            </w:r>
          </w:p>
        </w:tc>
        <w:tc>
          <w:tcPr>
            <w:tcW w:w="751" w:type="dxa"/>
            <w:vAlign w:val="center"/>
          </w:tcPr>
          <w:p w14:paraId="407A833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1418" w:type="dxa"/>
            <w:vAlign w:val="center"/>
          </w:tcPr>
          <w:p w14:paraId="3707E809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B-SC-V-2</w:t>
            </w:r>
          </w:p>
        </w:tc>
        <w:tc>
          <w:tcPr>
            <w:tcW w:w="1559" w:type="dxa"/>
            <w:vAlign w:val="center"/>
          </w:tcPr>
          <w:p w14:paraId="455D7710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ON408266</w:t>
            </w:r>
          </w:p>
        </w:tc>
      </w:tr>
      <w:tr w:rsidR="00D37020" w:rsidRPr="000A3B83" w14:paraId="081A06B1" w14:textId="77777777" w:rsidTr="00A674C1">
        <w:trPr>
          <w:jc w:val="center"/>
        </w:trPr>
        <w:tc>
          <w:tcPr>
            <w:tcW w:w="740" w:type="dxa"/>
            <w:vAlign w:val="center"/>
          </w:tcPr>
          <w:p w14:paraId="73278BC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530" w:type="dxa"/>
            <w:vAlign w:val="center"/>
          </w:tcPr>
          <w:p w14:paraId="4F299832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W-LNSY-V-1</w:t>
            </w:r>
          </w:p>
        </w:tc>
        <w:tc>
          <w:tcPr>
            <w:tcW w:w="1515" w:type="dxa"/>
            <w:vAlign w:val="center"/>
          </w:tcPr>
          <w:p w14:paraId="09C0A6C9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ON408254</w:t>
            </w:r>
          </w:p>
        </w:tc>
        <w:tc>
          <w:tcPr>
            <w:tcW w:w="751" w:type="dxa"/>
            <w:vAlign w:val="center"/>
          </w:tcPr>
          <w:p w14:paraId="3ECB20B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11B3196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B-JS-V-2</w:t>
            </w:r>
          </w:p>
        </w:tc>
        <w:tc>
          <w:tcPr>
            <w:tcW w:w="1559" w:type="dxa"/>
            <w:vAlign w:val="center"/>
          </w:tcPr>
          <w:p w14:paraId="1EE31143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ON408250</w:t>
            </w:r>
          </w:p>
        </w:tc>
      </w:tr>
      <w:tr w:rsidR="00D37020" w:rsidRPr="000A3B83" w14:paraId="77CE36F1" w14:textId="77777777" w:rsidTr="00A674C1">
        <w:trPr>
          <w:jc w:val="center"/>
        </w:trPr>
        <w:tc>
          <w:tcPr>
            <w:tcW w:w="740" w:type="dxa"/>
            <w:vAlign w:val="center"/>
          </w:tcPr>
          <w:p w14:paraId="697F757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530" w:type="dxa"/>
            <w:vAlign w:val="center"/>
          </w:tcPr>
          <w:p w14:paraId="59CB174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W-FJLY-V-1</w:t>
            </w:r>
          </w:p>
        </w:tc>
        <w:tc>
          <w:tcPr>
            <w:tcW w:w="1515" w:type="dxa"/>
            <w:vAlign w:val="center"/>
          </w:tcPr>
          <w:p w14:paraId="5F49A51C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ON408253</w:t>
            </w:r>
          </w:p>
        </w:tc>
        <w:tc>
          <w:tcPr>
            <w:tcW w:w="751" w:type="dxa"/>
            <w:vAlign w:val="center"/>
          </w:tcPr>
          <w:p w14:paraId="27500F9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45730DB0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B-GD-V-2</w:t>
            </w:r>
          </w:p>
        </w:tc>
        <w:tc>
          <w:tcPr>
            <w:tcW w:w="1559" w:type="dxa"/>
            <w:vAlign w:val="center"/>
          </w:tcPr>
          <w:p w14:paraId="69E1001D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ON408268</w:t>
            </w:r>
          </w:p>
        </w:tc>
      </w:tr>
      <w:tr w:rsidR="00D37020" w:rsidRPr="000A3B83" w14:paraId="0A886680" w14:textId="77777777" w:rsidTr="00A674C1">
        <w:trPr>
          <w:jc w:val="center"/>
        </w:trPr>
        <w:tc>
          <w:tcPr>
            <w:tcW w:w="740" w:type="dxa"/>
            <w:vAlign w:val="center"/>
          </w:tcPr>
          <w:p w14:paraId="3D1EB6A9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530" w:type="dxa"/>
            <w:vAlign w:val="center"/>
          </w:tcPr>
          <w:p w14:paraId="5E5235A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W-SD-V-1</w:t>
            </w:r>
          </w:p>
        </w:tc>
        <w:tc>
          <w:tcPr>
            <w:tcW w:w="1515" w:type="dxa"/>
            <w:vAlign w:val="center"/>
          </w:tcPr>
          <w:p w14:paraId="12E133B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ON408257</w:t>
            </w:r>
          </w:p>
        </w:tc>
        <w:tc>
          <w:tcPr>
            <w:tcW w:w="751" w:type="dxa"/>
            <w:vAlign w:val="center"/>
          </w:tcPr>
          <w:p w14:paraId="6489CA78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15295961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CYSWC-DZH-V-4</w:t>
            </w:r>
          </w:p>
        </w:tc>
        <w:tc>
          <w:tcPr>
            <w:tcW w:w="1559" w:type="dxa"/>
            <w:vAlign w:val="center"/>
          </w:tcPr>
          <w:p w14:paraId="6E569469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ON408282</w:t>
            </w:r>
          </w:p>
        </w:tc>
      </w:tr>
      <w:tr w:rsidR="00D37020" w:rsidRPr="000A3B83" w14:paraId="1247A18C" w14:textId="77777777" w:rsidTr="00A674C1">
        <w:trPr>
          <w:jc w:val="center"/>
        </w:trPr>
        <w:tc>
          <w:tcPr>
            <w:tcW w:w="740" w:type="dxa"/>
            <w:vAlign w:val="center"/>
          </w:tcPr>
          <w:p w14:paraId="2DD0F4C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530" w:type="dxa"/>
            <w:vAlign w:val="center"/>
          </w:tcPr>
          <w:p w14:paraId="444B1337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W-SC-V-2</w:t>
            </w:r>
          </w:p>
        </w:tc>
        <w:tc>
          <w:tcPr>
            <w:tcW w:w="1515" w:type="dxa"/>
            <w:vAlign w:val="center"/>
          </w:tcPr>
          <w:p w14:paraId="0F2D032B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ON408258</w:t>
            </w:r>
          </w:p>
        </w:tc>
        <w:tc>
          <w:tcPr>
            <w:tcW w:w="751" w:type="dxa"/>
            <w:vAlign w:val="center"/>
          </w:tcPr>
          <w:p w14:paraId="4CDF487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2CEBA76B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Q-DZH-V-4</w:t>
            </w:r>
          </w:p>
        </w:tc>
        <w:tc>
          <w:tcPr>
            <w:tcW w:w="1559" w:type="dxa"/>
            <w:vAlign w:val="center"/>
          </w:tcPr>
          <w:p w14:paraId="67827176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ON408286</w:t>
            </w:r>
          </w:p>
        </w:tc>
      </w:tr>
      <w:tr w:rsidR="00D37020" w:rsidRPr="000A3B83" w14:paraId="1C2F0A1B" w14:textId="77777777" w:rsidTr="00A674C1">
        <w:trPr>
          <w:jc w:val="center"/>
        </w:trPr>
        <w:tc>
          <w:tcPr>
            <w:tcW w:w="740" w:type="dxa"/>
            <w:vAlign w:val="center"/>
          </w:tcPr>
          <w:p w14:paraId="610D3DFE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530" w:type="dxa"/>
            <w:vAlign w:val="center"/>
          </w:tcPr>
          <w:p w14:paraId="541013B6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W-GZ-V-2</w:t>
            </w:r>
          </w:p>
        </w:tc>
        <w:tc>
          <w:tcPr>
            <w:tcW w:w="1515" w:type="dxa"/>
            <w:vAlign w:val="center"/>
          </w:tcPr>
          <w:p w14:paraId="07D1102D" w14:textId="77777777" w:rsidR="00D37020" w:rsidRPr="000A3B83" w:rsidRDefault="00D37020" w:rsidP="00A674C1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ON408259</w:t>
            </w:r>
          </w:p>
        </w:tc>
        <w:tc>
          <w:tcPr>
            <w:tcW w:w="751" w:type="dxa"/>
            <w:vAlign w:val="center"/>
          </w:tcPr>
          <w:p w14:paraId="7A6646C4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40B5C4CA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W-SCHY-W-1</w:t>
            </w:r>
          </w:p>
        </w:tc>
        <w:tc>
          <w:tcPr>
            <w:tcW w:w="1559" w:type="dxa"/>
            <w:vAlign w:val="center"/>
          </w:tcPr>
          <w:p w14:paraId="184B4F54" w14:textId="77777777" w:rsidR="00D37020" w:rsidRPr="000A3B83" w:rsidRDefault="00D37020" w:rsidP="00A674C1">
            <w:pPr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0A3B83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ON408249</w:t>
            </w:r>
          </w:p>
        </w:tc>
      </w:tr>
    </w:tbl>
    <w:p w14:paraId="53A37750" w14:textId="77777777" w:rsidR="00D37020" w:rsidRPr="000A3B83" w:rsidRDefault="00D37020" w:rsidP="00D37020">
      <w:pPr>
        <w:spacing w:line="276" w:lineRule="auto"/>
        <w:rPr>
          <w:rFonts w:ascii="Times New Roman" w:hAnsi="Times New Roman"/>
          <w:color w:val="000000" w:themeColor="text1"/>
          <w:sz w:val="24"/>
        </w:rPr>
      </w:pPr>
    </w:p>
    <w:p w14:paraId="577411EB" w14:textId="77777777" w:rsidR="00CA67E5" w:rsidRDefault="00D37020"/>
    <w:sectPr w:rsidR="00CA67E5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701" w:right="1418" w:bottom="1418" w:left="1418" w:header="1304" w:footer="1022" w:gutter="57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776080"/>
    </w:sdtPr>
    <w:sdtEndPr/>
    <w:sdtContent>
      <w:p w14:paraId="151D7816" w14:textId="77777777" w:rsidR="002075AF" w:rsidRDefault="00D37020">
        <w:pPr>
          <w:pStyle w:val="Footer"/>
        </w:pPr>
      </w:p>
    </w:sdtContent>
  </w:sdt>
  <w:p w14:paraId="26949140" w14:textId="77777777" w:rsidR="002075AF" w:rsidRDefault="00D37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7353469"/>
      <w:docPartObj>
        <w:docPartGallery w:val="Page Numbers (Bottom of Page)"/>
        <w:docPartUnique/>
      </w:docPartObj>
    </w:sdtPr>
    <w:sdtEndPr/>
    <w:sdtContent>
      <w:p w14:paraId="6E06BD2A" w14:textId="77777777" w:rsidR="00E843E6" w:rsidRDefault="00D370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93F01E" w14:textId="77777777" w:rsidR="002075AF" w:rsidRDefault="00D370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5192B" w14:textId="77777777" w:rsidR="002075AF" w:rsidRDefault="00D37020">
    <w:pPr>
      <w:pStyle w:val="Header"/>
      <w:pBdr>
        <w:bottom w:val="thinThickSmallGap" w:sz="18" w:space="1" w:color="auto"/>
      </w:pBdr>
      <w:tabs>
        <w:tab w:val="center" w:pos="4506"/>
        <w:tab w:val="left" w:pos="7305"/>
      </w:tabs>
      <w:rPr>
        <w:rFonts w:ascii="SimSun" w:hAnsi="SimSun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E45A5" w14:textId="77777777" w:rsidR="002075AF" w:rsidRDefault="00D37020">
    <w:pPr>
      <w:pStyle w:val="Header"/>
      <w:pBdr>
        <w:bottom w:val="thinThickSmallGap" w:sz="18" w:space="1" w:color="auto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20"/>
    <w:rsid w:val="00753CA0"/>
    <w:rsid w:val="00AC3DA1"/>
    <w:rsid w:val="00D07031"/>
    <w:rsid w:val="00D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D0C5"/>
  <w15:chartTrackingRefBased/>
  <w15:docId w15:val="{C5D82DFF-8A27-474B-BB8B-19CB086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020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3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7020"/>
    <w:rPr>
      <w:rFonts w:ascii="Calibri" w:eastAsia="SimSun" w:hAnsi="Calibri" w:cs="Times New Roman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D3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37020"/>
    <w:rPr>
      <w:rFonts w:ascii="Calibri" w:eastAsia="SimSun" w:hAnsi="Calibri" w:cs="Times New Roman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qFormat/>
    <w:rsid w:val="00D3702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D3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Company>Springer Nature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2023-03-17T05:52:00Z</dcterms:created>
  <dcterms:modified xsi:type="dcterms:W3CDTF">2023-03-17T05:52:00Z</dcterms:modified>
</cp:coreProperties>
</file>