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9E5499" w14:textId="694DC759" w:rsidR="0072758D" w:rsidRDefault="0072758D" w:rsidP="0072758D">
      <w:pPr>
        <w:pStyle w:val="TitelVortrag"/>
        <w:spacing w:line="480" w:lineRule="auto"/>
        <w:rPr>
          <w:sz w:val="22"/>
          <w:szCs w:val="22"/>
          <w:lang w:val="en-GB"/>
        </w:rPr>
      </w:pPr>
      <w:r w:rsidRPr="000E6066">
        <w:rPr>
          <w:sz w:val="22"/>
          <w:szCs w:val="22"/>
          <w:lang w:val="en-GB"/>
        </w:rPr>
        <w:t xml:space="preserve">Highlights for manuscript </w:t>
      </w:r>
      <w:r w:rsidRPr="000E6066">
        <w:rPr>
          <w:sz w:val="22"/>
          <w:szCs w:val="22"/>
          <w:lang w:val="en-GB"/>
        </w:rPr>
        <w:t xml:space="preserve">Joining of cemented carbides WC-Co and tool steel X153CrMoV12 with capacitor discharge welding process </w:t>
      </w:r>
    </w:p>
    <w:p w14:paraId="67E592C5" w14:textId="77777777" w:rsidR="000E6066" w:rsidRPr="000E6066" w:rsidRDefault="000E6066" w:rsidP="000E6066">
      <w:pPr>
        <w:rPr>
          <w:lang w:val="en-GB" w:eastAsia="de-DE"/>
        </w:rPr>
      </w:pPr>
    </w:p>
    <w:p w14:paraId="6D5ABE62" w14:textId="5D5F4522" w:rsidR="00FE02A4" w:rsidRPr="000E6066" w:rsidRDefault="0072758D" w:rsidP="000E6066">
      <w:pPr>
        <w:pStyle w:val="Odstavecseseznamem"/>
        <w:numPr>
          <w:ilvl w:val="0"/>
          <w:numId w:val="2"/>
        </w:numPr>
        <w:spacing w:line="480" w:lineRule="auto"/>
        <w:ind w:left="714" w:hanging="357"/>
        <w:rPr>
          <w:lang w:val="en-GB"/>
        </w:rPr>
      </w:pPr>
      <w:r w:rsidRPr="000E6066">
        <w:rPr>
          <w:rFonts w:ascii="Arial" w:eastAsia="Times New Roman" w:hAnsi="Arial" w:cs="Times New Roman"/>
          <w:sz w:val="20"/>
          <w:szCs w:val="20"/>
          <w:lang w:val="en-GB" w:eastAsia="de-DE"/>
        </w:rPr>
        <w:t>At multi</w:t>
      </w:r>
      <w:r w:rsidR="000E6066" w:rsidRPr="000E6066">
        <w:rPr>
          <w:rFonts w:ascii="Arial" w:eastAsia="Times New Roman" w:hAnsi="Arial" w:cs="Times New Roman"/>
          <w:sz w:val="20"/>
          <w:szCs w:val="20"/>
          <w:lang w:val="en-GB" w:eastAsia="de-DE"/>
        </w:rPr>
        <w:t>-CD</w:t>
      </w:r>
      <w:r w:rsidRPr="000E6066">
        <w:rPr>
          <w:rFonts w:ascii="Arial" w:eastAsia="Times New Roman" w:hAnsi="Arial" w:cs="Times New Roman"/>
          <w:sz w:val="20"/>
          <w:szCs w:val="20"/>
          <w:lang w:val="en-GB" w:eastAsia="de-DE"/>
        </w:rPr>
        <w:t xml:space="preserve"> welding of cemented carbides and tool steel a molten phase is formed.</w:t>
      </w:r>
    </w:p>
    <w:p w14:paraId="47E447B1" w14:textId="6D3C8FEB" w:rsidR="000E6066" w:rsidRDefault="000E6066" w:rsidP="000E6066">
      <w:pPr>
        <w:pStyle w:val="Odstavecseseznamem"/>
        <w:numPr>
          <w:ilvl w:val="0"/>
          <w:numId w:val="2"/>
        </w:numPr>
        <w:spacing w:line="480" w:lineRule="auto"/>
        <w:ind w:left="714" w:hanging="357"/>
        <w:rPr>
          <w:lang w:val="en-GB"/>
        </w:rPr>
      </w:pPr>
      <w:r w:rsidRPr="000E6066">
        <w:rPr>
          <w:lang w:val="en-GB"/>
        </w:rPr>
        <w:t>The zone with chromium depletion and mixed layer are formed in the joining zone</w:t>
      </w:r>
      <w:r w:rsidRPr="000E6066">
        <w:rPr>
          <w:lang w:val="en-GB"/>
        </w:rPr>
        <w:t>.</w:t>
      </w:r>
    </w:p>
    <w:p w14:paraId="476A09FB" w14:textId="2DA00C76" w:rsidR="000E6066" w:rsidRPr="000E6066" w:rsidRDefault="000E6066" w:rsidP="000E6066">
      <w:pPr>
        <w:pStyle w:val="Odstavecseseznamem"/>
        <w:numPr>
          <w:ilvl w:val="0"/>
          <w:numId w:val="2"/>
        </w:numPr>
        <w:spacing w:line="480" w:lineRule="auto"/>
        <w:ind w:left="714" w:hanging="357"/>
        <w:rPr>
          <w:lang w:val="en-GB"/>
        </w:rPr>
      </w:pPr>
      <w:r w:rsidRPr="000E6066">
        <w:rPr>
          <w:lang w:val="en-GB"/>
        </w:rPr>
        <w:t>The molten phase is pushed out of join as bead with dendritic structure Cr enriched</w:t>
      </w:r>
      <w:r>
        <w:rPr>
          <w:lang w:val="en-GB"/>
        </w:rPr>
        <w:t>.</w:t>
      </w:r>
    </w:p>
    <w:sectPr w:rsidR="000E6066" w:rsidRPr="000E60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CB5EF1"/>
    <w:multiLevelType w:val="hybridMultilevel"/>
    <w:tmpl w:val="19A4F1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9671BA"/>
    <w:multiLevelType w:val="hybridMultilevel"/>
    <w:tmpl w:val="6DC48B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FLIR_DOCUMENT_ID" w:val="9a22784b-4d1c-4ced-a1e7-8f257de04ad6"/>
  </w:docVars>
  <w:rsids>
    <w:rsidRoot w:val="0072758D"/>
    <w:rsid w:val="000665E8"/>
    <w:rsid w:val="000E6066"/>
    <w:rsid w:val="0072758D"/>
    <w:rsid w:val="00A93344"/>
    <w:rsid w:val="00B35869"/>
    <w:rsid w:val="00F34898"/>
    <w:rsid w:val="00FE0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F31A95"/>
  <w15:chartTrackingRefBased/>
  <w15:docId w15:val="{6059564D-33CA-4660-ACE1-F39934631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itelVortrag">
    <w:name w:val="Titel Vortrag"/>
    <w:basedOn w:val="Normln"/>
    <w:next w:val="Normln"/>
    <w:uiPriority w:val="8"/>
    <w:rsid w:val="0072758D"/>
    <w:pPr>
      <w:spacing w:after="120" w:line="240" w:lineRule="auto"/>
      <w:jc w:val="center"/>
    </w:pPr>
    <w:rPr>
      <w:rFonts w:ascii="Arial" w:eastAsia="Times New Roman" w:hAnsi="Arial" w:cs="Times New Roman"/>
      <w:b/>
      <w:bCs/>
      <w:sz w:val="28"/>
      <w:szCs w:val="20"/>
      <w:lang w:val="de-DE" w:eastAsia="de-DE"/>
    </w:rPr>
  </w:style>
  <w:style w:type="paragraph" w:styleId="Odstavecseseznamem">
    <w:name w:val="List Paragraph"/>
    <w:basedOn w:val="Normln"/>
    <w:uiPriority w:val="34"/>
    <w:qFormat/>
    <w:rsid w:val="0072758D"/>
    <w:pPr>
      <w:ind w:left="720"/>
      <w:contextualSpacing/>
    </w:pPr>
  </w:style>
  <w:style w:type="paragraph" w:customStyle="1" w:styleId="Fliesstext">
    <w:name w:val="Fliesstext"/>
    <w:basedOn w:val="Normln"/>
    <w:qFormat/>
    <w:rsid w:val="0072758D"/>
    <w:pPr>
      <w:spacing w:after="120" w:line="240" w:lineRule="auto"/>
      <w:jc w:val="both"/>
    </w:pPr>
    <w:rPr>
      <w:rFonts w:ascii="Arial" w:eastAsia="Times New Roman" w:hAnsi="Arial" w:cs="Times New Roman"/>
      <w:sz w:val="20"/>
      <w:szCs w:val="20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54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Kolarikova, Marie</dc:creator>
  <cp:keywords/>
  <dc:description/>
  <cp:lastModifiedBy>Kolarikova, Marie</cp:lastModifiedBy>
  <cp:revision>1</cp:revision>
  <dcterms:created xsi:type="dcterms:W3CDTF">2022-10-13T08:23:00Z</dcterms:created>
  <dcterms:modified xsi:type="dcterms:W3CDTF">2022-10-13T08:43:00Z</dcterms:modified>
</cp:coreProperties>
</file>