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2D54C" w14:textId="77777777" w:rsidR="001E6CBB" w:rsidRPr="009F0679" w:rsidRDefault="001E6CBB" w:rsidP="001E6CBB">
      <w:pPr>
        <w:rPr>
          <w:b/>
          <w:bCs/>
          <w:i/>
          <w:iCs/>
        </w:rPr>
      </w:pPr>
      <w:r w:rsidRPr="009F0679">
        <w:rPr>
          <w:b/>
          <w:bCs/>
          <w:i/>
          <w:iCs/>
        </w:rPr>
        <w:t>Supplemental: Qualitative Survey Guide for Focus Groups</w:t>
      </w:r>
    </w:p>
    <w:p w14:paraId="618D7DC7" w14:textId="77777777" w:rsidR="001E6CBB" w:rsidRPr="009F0679" w:rsidRDefault="001E6CBB" w:rsidP="001E6CBB"/>
    <w:p w14:paraId="0C1F2BD7" w14:textId="77777777" w:rsidR="001E6CBB" w:rsidRPr="009F0679" w:rsidRDefault="001E6CBB" w:rsidP="001E6CBB">
      <w:pPr>
        <w:spacing w:line="360" w:lineRule="auto"/>
        <w:rPr>
          <w:b/>
          <w:bCs/>
        </w:rPr>
      </w:pPr>
      <w:r w:rsidRPr="009F0679">
        <w:rPr>
          <w:b/>
          <w:bCs/>
        </w:rPr>
        <w:t>Introduction</w:t>
      </w:r>
    </w:p>
    <w:p w14:paraId="22E183D7" w14:textId="77777777" w:rsidR="001E6CBB" w:rsidRPr="009F0679" w:rsidRDefault="001E6CBB" w:rsidP="001E6CBB">
      <w:pPr>
        <w:spacing w:line="360" w:lineRule="auto"/>
        <w:rPr>
          <w:i/>
          <w:iCs/>
          <w:color w:val="000000" w:themeColor="text1"/>
        </w:rPr>
      </w:pPr>
      <w:r w:rsidRPr="009F0679">
        <w:rPr>
          <w:color w:val="000000" w:themeColor="text1"/>
        </w:rPr>
        <w:t xml:space="preserve">This past year the VA like many other outpatient clinics has gone through a major transition with the switch from face-to-face to telehealth visits. We want to better understand your experience with the transition. There are no right or wrong answers we simply want to learn from your knowledge and experience. </w:t>
      </w:r>
      <w:r w:rsidRPr="009F0679">
        <w:rPr>
          <w:i/>
          <w:iCs/>
          <w:color w:val="000000" w:themeColor="text1"/>
        </w:rPr>
        <w:t xml:space="preserve">The interview will be videotaped, and transcribed, then the video will be deleted. All names and other personal identifying information will be removed. The discussion will take about 30 minutes. </w:t>
      </w:r>
    </w:p>
    <w:p w14:paraId="408B9371" w14:textId="77777777" w:rsidR="001E6CBB" w:rsidRPr="009F0679" w:rsidRDefault="001E6CBB" w:rsidP="001E6CBB">
      <w:pPr>
        <w:spacing w:line="360" w:lineRule="auto"/>
        <w:rPr>
          <w:i/>
          <w:iCs/>
          <w:color w:val="000000" w:themeColor="text1"/>
        </w:rPr>
      </w:pPr>
    </w:p>
    <w:p w14:paraId="45A422B4" w14:textId="77777777" w:rsidR="001E6CBB" w:rsidRPr="009F0679" w:rsidRDefault="001E6CBB" w:rsidP="001E6CBB">
      <w:pPr>
        <w:pStyle w:val="ListParagraph"/>
        <w:numPr>
          <w:ilvl w:val="0"/>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 xml:space="preserve">What technical challenges have you faced doing video visits - </w:t>
      </w:r>
    </w:p>
    <w:p w14:paraId="44D42643"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Connection issues</w:t>
      </w:r>
    </w:p>
    <w:p w14:paraId="19CCAE23"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 xml:space="preserve">System – not scheduled </w:t>
      </w:r>
    </w:p>
    <w:p w14:paraId="5C41275D"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Patient issues</w:t>
      </w:r>
    </w:p>
    <w:p w14:paraId="4A9012E5"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 xml:space="preserve">What do you do if these challenges come up? </w:t>
      </w:r>
    </w:p>
    <w:p w14:paraId="1431BB8D" w14:textId="77777777" w:rsidR="001E6CBB" w:rsidRPr="009F0679" w:rsidRDefault="001E6CBB" w:rsidP="001E6CBB">
      <w:pPr>
        <w:pStyle w:val="ListParagraph"/>
        <w:shd w:val="clear" w:color="auto" w:fill="FFFFFF"/>
        <w:spacing w:line="360" w:lineRule="auto"/>
        <w:ind w:left="1440"/>
        <w:rPr>
          <w:rFonts w:ascii="Times New Roman" w:hAnsi="Times New Roman" w:cs="Times New Roman"/>
          <w:color w:val="000000" w:themeColor="text1"/>
        </w:rPr>
      </w:pPr>
    </w:p>
    <w:p w14:paraId="52F4DA53" w14:textId="77777777" w:rsidR="001E6CBB" w:rsidRPr="009F0679" w:rsidRDefault="001E6CBB" w:rsidP="001E6CBB">
      <w:pPr>
        <w:pStyle w:val="ListParagraph"/>
        <w:numPr>
          <w:ilvl w:val="0"/>
          <w:numId w:val="1"/>
        </w:numPr>
        <w:spacing w:line="360" w:lineRule="auto"/>
        <w:rPr>
          <w:rFonts w:ascii="Times New Roman" w:hAnsi="Times New Roman" w:cs="Times New Roman"/>
          <w:b/>
          <w:bCs/>
          <w:color w:val="000000" w:themeColor="text1"/>
        </w:rPr>
      </w:pPr>
      <w:r w:rsidRPr="009F0679">
        <w:rPr>
          <w:rFonts w:ascii="Times New Roman" w:eastAsia="Times New Roman" w:hAnsi="Times New Roman" w:cs="Times New Roman"/>
          <w:b/>
          <w:bCs/>
          <w:color w:val="000000" w:themeColor="text1"/>
        </w:rPr>
        <w:t>From your perspective</w:t>
      </w:r>
      <w:r w:rsidRPr="009F0679">
        <w:rPr>
          <w:rFonts w:ascii="Times New Roman" w:eastAsia="Times New Roman" w:hAnsi="Times New Roman" w:cs="Times New Roman"/>
          <w:color w:val="000000" w:themeColor="text1"/>
        </w:rPr>
        <w:t xml:space="preserve">: What advantages or disadvantages does the video telehealth have compared to </w:t>
      </w:r>
      <w:r w:rsidRPr="009F0679">
        <w:rPr>
          <w:rFonts w:ascii="Times New Roman" w:eastAsia="Times New Roman" w:hAnsi="Times New Roman" w:cs="Times New Roman"/>
          <w:b/>
          <w:bCs/>
          <w:color w:val="000000" w:themeColor="text1"/>
        </w:rPr>
        <w:t>in-person visits</w:t>
      </w:r>
      <w:r w:rsidRPr="009F0679">
        <w:rPr>
          <w:rFonts w:ascii="Times New Roman" w:eastAsia="Times New Roman" w:hAnsi="Times New Roman" w:cs="Times New Roman"/>
          <w:color w:val="000000" w:themeColor="text1"/>
        </w:rPr>
        <w:t xml:space="preserve">? And from the perspective of your patients? Can you describe examples of these? </w:t>
      </w:r>
    </w:p>
    <w:p w14:paraId="166894A5" w14:textId="77777777" w:rsidR="001E6CBB" w:rsidRPr="009F0679" w:rsidRDefault="001E6CBB" w:rsidP="001E6CBB">
      <w:pPr>
        <w:pStyle w:val="ListParagraph"/>
        <w:spacing w:line="360" w:lineRule="auto"/>
        <w:ind w:left="1440"/>
        <w:rPr>
          <w:rFonts w:ascii="Times New Roman" w:hAnsi="Times New Roman" w:cs="Times New Roman"/>
          <w:b/>
          <w:bCs/>
          <w:color w:val="000000" w:themeColor="text1"/>
        </w:rPr>
      </w:pPr>
    </w:p>
    <w:p w14:paraId="451B4666" w14:textId="77777777" w:rsidR="001E6CBB" w:rsidRPr="009F0679" w:rsidRDefault="001E6CBB" w:rsidP="001E6CBB">
      <w:pPr>
        <w:pStyle w:val="ListParagraph"/>
        <w:numPr>
          <w:ilvl w:val="0"/>
          <w:numId w:val="1"/>
        </w:numPr>
        <w:spacing w:line="360" w:lineRule="auto"/>
        <w:rPr>
          <w:rFonts w:ascii="Times New Roman" w:hAnsi="Times New Roman" w:cs="Times New Roman"/>
          <w:b/>
          <w:bCs/>
          <w:color w:val="000000" w:themeColor="text1"/>
        </w:rPr>
      </w:pPr>
      <w:r w:rsidRPr="009F0679">
        <w:rPr>
          <w:rFonts w:ascii="Times New Roman" w:eastAsia="Times New Roman" w:hAnsi="Times New Roman" w:cs="Times New Roman"/>
          <w:b/>
          <w:bCs/>
          <w:color w:val="000000" w:themeColor="text1"/>
        </w:rPr>
        <w:t>From your perspective</w:t>
      </w:r>
      <w:r w:rsidRPr="009F0679">
        <w:rPr>
          <w:rFonts w:ascii="Times New Roman" w:eastAsia="Times New Roman" w:hAnsi="Times New Roman" w:cs="Times New Roman"/>
          <w:color w:val="000000" w:themeColor="text1"/>
        </w:rPr>
        <w:t xml:space="preserve">: What advantages or disadvantages does the video telehealth have compared to </w:t>
      </w:r>
      <w:r w:rsidRPr="009F0679">
        <w:rPr>
          <w:rFonts w:ascii="Times New Roman" w:eastAsia="Times New Roman" w:hAnsi="Times New Roman" w:cs="Times New Roman"/>
          <w:b/>
          <w:bCs/>
          <w:color w:val="000000" w:themeColor="text1"/>
        </w:rPr>
        <w:t>phone visits</w:t>
      </w:r>
      <w:r w:rsidRPr="009F0679">
        <w:rPr>
          <w:rFonts w:ascii="Times New Roman" w:eastAsia="Times New Roman" w:hAnsi="Times New Roman" w:cs="Times New Roman"/>
          <w:color w:val="000000" w:themeColor="text1"/>
        </w:rPr>
        <w:t>? And from the perspective of your patients? Can you describe examples of these?</w:t>
      </w:r>
    </w:p>
    <w:p w14:paraId="42688355" w14:textId="77777777" w:rsidR="001E6CBB" w:rsidRPr="009F0679" w:rsidRDefault="001E6CBB" w:rsidP="001E6CBB">
      <w:pPr>
        <w:pStyle w:val="ListParagraph"/>
        <w:spacing w:line="360" w:lineRule="auto"/>
        <w:rPr>
          <w:rFonts w:ascii="Times New Roman" w:hAnsi="Times New Roman" w:cs="Times New Roman"/>
          <w:b/>
          <w:bCs/>
          <w:color w:val="000000" w:themeColor="text1"/>
        </w:rPr>
      </w:pPr>
    </w:p>
    <w:p w14:paraId="3E832A46" w14:textId="77777777" w:rsidR="001E6CBB" w:rsidRPr="009F0679" w:rsidRDefault="001E6CBB" w:rsidP="001E6CBB">
      <w:pPr>
        <w:pStyle w:val="ListParagraph"/>
        <w:numPr>
          <w:ilvl w:val="0"/>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 xml:space="preserve">Compared to in person visits how </w:t>
      </w:r>
      <w:r w:rsidRPr="009F0679">
        <w:rPr>
          <w:rFonts w:ascii="Times New Roman" w:eastAsia="Times New Roman" w:hAnsi="Times New Roman" w:cs="Times New Roman"/>
          <w:b/>
          <w:bCs/>
          <w:color w:val="000000" w:themeColor="text1"/>
        </w:rPr>
        <w:t>comfortable do you feel managing</w:t>
      </w:r>
      <w:r w:rsidRPr="009F0679">
        <w:rPr>
          <w:rFonts w:ascii="Times New Roman" w:eastAsia="Times New Roman" w:hAnsi="Times New Roman" w:cs="Times New Roman"/>
          <w:color w:val="000000" w:themeColor="text1"/>
        </w:rPr>
        <w:t xml:space="preserve"> patients over video</w:t>
      </w:r>
    </w:p>
    <w:p w14:paraId="48F98377"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Assessing disease severity</w:t>
      </w:r>
    </w:p>
    <w:p w14:paraId="27354360"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Making diagnoses or management decisions</w:t>
      </w:r>
    </w:p>
    <w:p w14:paraId="416676DE"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Doing parts of the PE?</w:t>
      </w:r>
    </w:p>
    <w:p w14:paraId="12EAF6F2"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color w:val="000000" w:themeColor="text1"/>
        </w:rPr>
      </w:pPr>
      <w:r w:rsidRPr="009F0679">
        <w:rPr>
          <w:rFonts w:ascii="Times New Roman" w:hAnsi="Times New Roman" w:cs="Times New Roman"/>
          <w:color w:val="000000" w:themeColor="text1"/>
        </w:rPr>
        <w:t>Are you more likely to refer or tell patients to present to WIC or the ER?</w:t>
      </w:r>
    </w:p>
    <w:p w14:paraId="5B1062A7" w14:textId="77777777" w:rsidR="001E6CBB" w:rsidRPr="009F0679" w:rsidRDefault="001E6CBB" w:rsidP="001E6CBB">
      <w:pPr>
        <w:pStyle w:val="ListParagraph"/>
        <w:spacing w:line="360" w:lineRule="auto"/>
        <w:rPr>
          <w:rFonts w:ascii="Times New Roman" w:hAnsi="Times New Roman" w:cs="Times New Roman"/>
          <w:b/>
          <w:bCs/>
          <w:color w:val="000000" w:themeColor="text1"/>
        </w:rPr>
      </w:pPr>
    </w:p>
    <w:p w14:paraId="1EA5781D" w14:textId="77777777" w:rsidR="001E6CBB" w:rsidRPr="009F0679" w:rsidRDefault="001E6CBB" w:rsidP="001E6CBB">
      <w:pPr>
        <w:numPr>
          <w:ilvl w:val="0"/>
          <w:numId w:val="1"/>
        </w:numPr>
        <w:shd w:val="clear" w:color="auto" w:fill="FFFFFF"/>
        <w:spacing w:line="360" w:lineRule="auto"/>
        <w:rPr>
          <w:b/>
          <w:i/>
          <w:color w:val="000000" w:themeColor="text1"/>
          <w:u w:val="single"/>
        </w:rPr>
      </w:pPr>
      <w:r w:rsidRPr="009F0679">
        <w:rPr>
          <w:color w:val="000000" w:themeColor="text1"/>
        </w:rPr>
        <w:t xml:space="preserve">Compared to in-person visits, how do </w:t>
      </w:r>
      <w:r w:rsidRPr="009F0679">
        <w:rPr>
          <w:b/>
          <w:color w:val="000000" w:themeColor="text1"/>
        </w:rPr>
        <w:t>you feel</w:t>
      </w:r>
      <w:r w:rsidRPr="009F0679">
        <w:rPr>
          <w:color w:val="000000" w:themeColor="text1"/>
        </w:rPr>
        <w:t xml:space="preserve"> when providing video telehealth? </w:t>
      </w:r>
    </w:p>
    <w:p w14:paraId="4CFDA309" w14:textId="77777777" w:rsidR="001E6CBB" w:rsidRPr="009F0679" w:rsidRDefault="001E6CBB" w:rsidP="001E6CBB">
      <w:pPr>
        <w:numPr>
          <w:ilvl w:val="1"/>
          <w:numId w:val="1"/>
        </w:numPr>
        <w:shd w:val="clear" w:color="auto" w:fill="FFFFFF"/>
        <w:spacing w:line="360" w:lineRule="auto"/>
        <w:rPr>
          <w:b/>
          <w:i/>
          <w:color w:val="000000" w:themeColor="text1"/>
          <w:u w:val="single"/>
        </w:rPr>
      </w:pPr>
      <w:r w:rsidRPr="009F0679">
        <w:rPr>
          <w:i/>
          <w:color w:val="000000" w:themeColor="text1"/>
        </w:rPr>
        <w:lastRenderedPageBreak/>
        <w:t>Probe: more/less engaged?</w:t>
      </w:r>
      <w:r w:rsidRPr="009F0679">
        <w:rPr>
          <w:color w:val="000000" w:themeColor="text1"/>
        </w:rPr>
        <w:t xml:space="preserve"> </w:t>
      </w:r>
      <w:r w:rsidRPr="009F0679">
        <w:rPr>
          <w:i/>
          <w:color w:val="000000" w:themeColor="text1"/>
        </w:rPr>
        <w:t>Connected?  More or less focused? Fatigued?</w:t>
      </w:r>
    </w:p>
    <w:p w14:paraId="39647A72" w14:textId="77777777" w:rsidR="001E6CBB" w:rsidRPr="009F0679" w:rsidRDefault="001E6CBB" w:rsidP="001E6CBB">
      <w:pPr>
        <w:shd w:val="clear" w:color="auto" w:fill="FFFFFF"/>
        <w:spacing w:line="360" w:lineRule="auto"/>
        <w:rPr>
          <w:color w:val="000000" w:themeColor="text1"/>
        </w:rPr>
      </w:pPr>
    </w:p>
    <w:p w14:paraId="5EBA29A6" w14:textId="77777777" w:rsidR="001E6CBB" w:rsidRPr="009F0679" w:rsidRDefault="001E6CBB" w:rsidP="001E6CBB">
      <w:pPr>
        <w:pStyle w:val="ListParagraph"/>
        <w:numPr>
          <w:ilvl w:val="0"/>
          <w:numId w:val="1"/>
        </w:numPr>
        <w:shd w:val="clear" w:color="auto" w:fill="FFFFFF"/>
        <w:spacing w:line="360" w:lineRule="auto"/>
        <w:rPr>
          <w:rFonts w:ascii="Times New Roman" w:hAnsi="Times New Roman" w:cs="Times New Roman"/>
          <w:color w:val="000000" w:themeColor="text1"/>
        </w:rPr>
      </w:pPr>
      <w:r w:rsidRPr="009F0679">
        <w:rPr>
          <w:rFonts w:ascii="Times New Roman" w:eastAsia="Times New Roman" w:hAnsi="Times New Roman" w:cs="Times New Roman"/>
          <w:color w:val="000000" w:themeColor="text1"/>
        </w:rPr>
        <w:t xml:space="preserve">Compared to in person visits how does video telehealth affect </w:t>
      </w:r>
      <w:r w:rsidRPr="009F0679">
        <w:rPr>
          <w:rFonts w:ascii="Times New Roman" w:eastAsia="Times New Roman" w:hAnsi="Times New Roman" w:cs="Times New Roman"/>
          <w:b/>
          <w:bCs/>
          <w:color w:val="000000" w:themeColor="text1"/>
        </w:rPr>
        <w:t>your ability to connect</w:t>
      </w:r>
      <w:r w:rsidRPr="009F0679">
        <w:rPr>
          <w:rFonts w:ascii="Times New Roman" w:eastAsia="Times New Roman" w:hAnsi="Times New Roman" w:cs="Times New Roman"/>
          <w:color w:val="000000" w:themeColor="text1"/>
        </w:rPr>
        <w:t xml:space="preserve"> with patients and your </w:t>
      </w:r>
      <w:r w:rsidRPr="009F0679">
        <w:rPr>
          <w:rFonts w:ascii="Times New Roman" w:eastAsia="Times New Roman" w:hAnsi="Times New Roman" w:cs="Times New Roman"/>
          <w:b/>
          <w:bCs/>
          <w:color w:val="000000" w:themeColor="text1"/>
        </w:rPr>
        <w:t>patient’s ability to connect</w:t>
      </w:r>
      <w:r w:rsidRPr="009F0679">
        <w:rPr>
          <w:rFonts w:ascii="Times New Roman" w:eastAsia="Times New Roman" w:hAnsi="Times New Roman" w:cs="Times New Roman"/>
          <w:color w:val="000000" w:themeColor="text1"/>
        </w:rPr>
        <w:t xml:space="preserve"> with you?</w:t>
      </w:r>
    </w:p>
    <w:p w14:paraId="26DCB506"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Talking over each other</w:t>
      </w:r>
    </w:p>
    <w:p w14:paraId="7C197A59"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Social talk</w:t>
      </w:r>
    </w:p>
    <w:p w14:paraId="787799FF"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Finding out your patient’s questions or concerns</w:t>
      </w:r>
    </w:p>
    <w:p w14:paraId="1F5BBA9C"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 xml:space="preserve">Your ability to address psychosocial issues, social determinants of health, </w:t>
      </w:r>
    </w:p>
    <w:p w14:paraId="1D12A69A"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Feeling time pressure to complete visits</w:t>
      </w:r>
    </w:p>
    <w:p w14:paraId="6F8E10B3"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 xml:space="preserve">Other </w:t>
      </w:r>
    </w:p>
    <w:p w14:paraId="38238A0E" w14:textId="77777777" w:rsidR="001E6CBB" w:rsidRPr="009F0679" w:rsidRDefault="001E6CBB" w:rsidP="001E6CBB">
      <w:pPr>
        <w:shd w:val="clear" w:color="auto" w:fill="FFFFFF"/>
        <w:spacing w:line="360" w:lineRule="auto"/>
        <w:rPr>
          <w:color w:val="000000" w:themeColor="text1"/>
        </w:rPr>
      </w:pPr>
    </w:p>
    <w:p w14:paraId="46740BA2" w14:textId="77777777" w:rsidR="001E6CBB" w:rsidRPr="009F0679" w:rsidRDefault="001E6CBB" w:rsidP="001E6CBB">
      <w:pPr>
        <w:pStyle w:val="ListParagraph"/>
        <w:numPr>
          <w:ilvl w:val="0"/>
          <w:numId w:val="1"/>
        </w:numPr>
        <w:shd w:val="clear" w:color="auto" w:fill="FFFFFF"/>
        <w:spacing w:line="360" w:lineRule="auto"/>
        <w:rPr>
          <w:rFonts w:ascii="Times New Roman" w:eastAsia="Times New Roman" w:hAnsi="Times New Roman" w:cs="Times New Roman"/>
          <w:color w:val="000000" w:themeColor="text1"/>
        </w:rPr>
      </w:pPr>
      <w:r w:rsidRPr="009F0679">
        <w:rPr>
          <w:rFonts w:ascii="Times New Roman" w:eastAsia="Times New Roman" w:hAnsi="Times New Roman" w:cs="Times New Roman"/>
          <w:color w:val="000000" w:themeColor="text1"/>
        </w:rPr>
        <w:t>How has the change to video telehealth as a learner impacted your precepting experience?</w:t>
      </w:r>
    </w:p>
    <w:p w14:paraId="6CEF29CE"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Increased/decreased discussion about patients</w:t>
      </w:r>
    </w:p>
    <w:p w14:paraId="2E23A984"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eastAsia="Times New Roman" w:hAnsi="Times New Roman" w:cs="Times New Roman"/>
          <w:i/>
          <w:iCs/>
          <w:color w:val="000000" w:themeColor="text1"/>
        </w:rPr>
        <w:t xml:space="preserve">Being observed seeing patients or having a preceptor see a patient with you </w:t>
      </w:r>
    </w:p>
    <w:p w14:paraId="292AF32A"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hAnsi="Times New Roman" w:cs="Times New Roman"/>
          <w:i/>
          <w:iCs/>
          <w:color w:val="000000" w:themeColor="text1"/>
        </w:rPr>
        <w:t>Precepting time</w:t>
      </w:r>
    </w:p>
    <w:p w14:paraId="6FBF4D4C" w14:textId="77777777" w:rsidR="001E6CBB" w:rsidRPr="009F0679" w:rsidRDefault="001E6CBB" w:rsidP="001E6CBB">
      <w:pPr>
        <w:pStyle w:val="ListParagraph"/>
        <w:numPr>
          <w:ilvl w:val="1"/>
          <w:numId w:val="1"/>
        </w:numPr>
        <w:shd w:val="clear" w:color="auto" w:fill="FFFFFF"/>
        <w:spacing w:line="360" w:lineRule="auto"/>
        <w:rPr>
          <w:rFonts w:ascii="Times New Roman" w:hAnsi="Times New Roman" w:cs="Times New Roman"/>
          <w:i/>
          <w:iCs/>
          <w:color w:val="000000" w:themeColor="text1"/>
        </w:rPr>
      </w:pPr>
      <w:r w:rsidRPr="009F0679">
        <w:rPr>
          <w:rFonts w:ascii="Times New Roman" w:hAnsi="Times New Roman" w:cs="Times New Roman"/>
          <w:i/>
          <w:iCs/>
          <w:color w:val="000000" w:themeColor="text1"/>
        </w:rPr>
        <w:t>Learning</w:t>
      </w:r>
    </w:p>
    <w:p w14:paraId="190561E9" w14:textId="77777777" w:rsidR="001E6CBB" w:rsidRPr="009F0679" w:rsidRDefault="001E6CBB" w:rsidP="001E6CBB">
      <w:pPr>
        <w:pStyle w:val="ListParagraph"/>
        <w:shd w:val="clear" w:color="auto" w:fill="FFFFFF"/>
        <w:spacing w:line="360" w:lineRule="auto"/>
        <w:rPr>
          <w:rFonts w:ascii="Times New Roman" w:hAnsi="Times New Roman" w:cs="Times New Roman"/>
          <w:color w:val="000000" w:themeColor="text1"/>
        </w:rPr>
      </w:pPr>
    </w:p>
    <w:p w14:paraId="7E89E083" w14:textId="77777777" w:rsidR="001E6CBB" w:rsidRPr="009F0679" w:rsidRDefault="001E6CBB" w:rsidP="001E6CBB">
      <w:pPr>
        <w:pStyle w:val="ListParagraph"/>
        <w:numPr>
          <w:ilvl w:val="0"/>
          <w:numId w:val="1"/>
        </w:numPr>
        <w:shd w:val="clear" w:color="auto" w:fill="FFFFFF"/>
        <w:spacing w:line="360" w:lineRule="auto"/>
        <w:rPr>
          <w:rFonts w:ascii="Times New Roman" w:hAnsi="Times New Roman" w:cs="Times New Roman"/>
          <w:color w:val="000000" w:themeColor="text1"/>
        </w:rPr>
      </w:pPr>
      <w:r w:rsidRPr="009F0679">
        <w:rPr>
          <w:rFonts w:ascii="Times New Roman" w:hAnsi="Times New Roman" w:cs="Times New Roman"/>
          <w:color w:val="000000" w:themeColor="text1"/>
        </w:rPr>
        <w:t>Do you want to share anything else about video visits?</w:t>
      </w:r>
    </w:p>
    <w:p w14:paraId="595F0FA2" w14:textId="77777777" w:rsidR="00FB6B10" w:rsidRDefault="00FB6B10"/>
    <w:sectPr w:rsidR="00FB6B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4138F9"/>
    <w:multiLevelType w:val="hybridMultilevel"/>
    <w:tmpl w:val="B0DA4C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509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ACD"/>
    <w:rsid w:val="0003352D"/>
    <w:rsid w:val="00070CF1"/>
    <w:rsid w:val="0009406D"/>
    <w:rsid w:val="000A0D3E"/>
    <w:rsid w:val="000E13CB"/>
    <w:rsid w:val="000F4678"/>
    <w:rsid w:val="001174A0"/>
    <w:rsid w:val="00162CBB"/>
    <w:rsid w:val="00197E04"/>
    <w:rsid w:val="001A7009"/>
    <w:rsid w:val="001E6CBB"/>
    <w:rsid w:val="001F21EC"/>
    <w:rsid w:val="002046CE"/>
    <w:rsid w:val="00237EF8"/>
    <w:rsid w:val="00253976"/>
    <w:rsid w:val="00254A1E"/>
    <w:rsid w:val="002944B5"/>
    <w:rsid w:val="002B312D"/>
    <w:rsid w:val="002B4F12"/>
    <w:rsid w:val="002B7821"/>
    <w:rsid w:val="002D45D9"/>
    <w:rsid w:val="002D56A8"/>
    <w:rsid w:val="002D7EB9"/>
    <w:rsid w:val="00300263"/>
    <w:rsid w:val="00306CDC"/>
    <w:rsid w:val="00310369"/>
    <w:rsid w:val="003108A0"/>
    <w:rsid w:val="00311F27"/>
    <w:rsid w:val="00344DD2"/>
    <w:rsid w:val="0036223D"/>
    <w:rsid w:val="00370758"/>
    <w:rsid w:val="003845CE"/>
    <w:rsid w:val="003C200F"/>
    <w:rsid w:val="003D32E1"/>
    <w:rsid w:val="003D6D99"/>
    <w:rsid w:val="003D7CD3"/>
    <w:rsid w:val="003E4560"/>
    <w:rsid w:val="003F14CB"/>
    <w:rsid w:val="00401425"/>
    <w:rsid w:val="004202B4"/>
    <w:rsid w:val="004227CD"/>
    <w:rsid w:val="00426AC1"/>
    <w:rsid w:val="00473BC0"/>
    <w:rsid w:val="004D3DCA"/>
    <w:rsid w:val="004E0CD3"/>
    <w:rsid w:val="004E3A16"/>
    <w:rsid w:val="004E3C8C"/>
    <w:rsid w:val="004E5733"/>
    <w:rsid w:val="004F496B"/>
    <w:rsid w:val="004F73C0"/>
    <w:rsid w:val="00522120"/>
    <w:rsid w:val="00522785"/>
    <w:rsid w:val="00536CA9"/>
    <w:rsid w:val="00557E11"/>
    <w:rsid w:val="00580A25"/>
    <w:rsid w:val="00590B59"/>
    <w:rsid w:val="005B0FE5"/>
    <w:rsid w:val="005C56D8"/>
    <w:rsid w:val="005D01CC"/>
    <w:rsid w:val="005E4573"/>
    <w:rsid w:val="00612A1B"/>
    <w:rsid w:val="006154E0"/>
    <w:rsid w:val="00615EB5"/>
    <w:rsid w:val="00621DF8"/>
    <w:rsid w:val="00642BEB"/>
    <w:rsid w:val="00652C63"/>
    <w:rsid w:val="00672EEE"/>
    <w:rsid w:val="00673E1A"/>
    <w:rsid w:val="00681296"/>
    <w:rsid w:val="006B28E2"/>
    <w:rsid w:val="006C2FFF"/>
    <w:rsid w:val="006F422C"/>
    <w:rsid w:val="006F678E"/>
    <w:rsid w:val="00736A9B"/>
    <w:rsid w:val="00743079"/>
    <w:rsid w:val="0076521C"/>
    <w:rsid w:val="007729B7"/>
    <w:rsid w:val="00777462"/>
    <w:rsid w:val="0078033B"/>
    <w:rsid w:val="007A1755"/>
    <w:rsid w:val="007B162C"/>
    <w:rsid w:val="007C5937"/>
    <w:rsid w:val="007F4D57"/>
    <w:rsid w:val="00812CB2"/>
    <w:rsid w:val="00820C4D"/>
    <w:rsid w:val="00856099"/>
    <w:rsid w:val="008619C6"/>
    <w:rsid w:val="00863A6C"/>
    <w:rsid w:val="0086406A"/>
    <w:rsid w:val="0088049B"/>
    <w:rsid w:val="00881C7F"/>
    <w:rsid w:val="00891902"/>
    <w:rsid w:val="00892991"/>
    <w:rsid w:val="0089444B"/>
    <w:rsid w:val="008A73EB"/>
    <w:rsid w:val="008B286A"/>
    <w:rsid w:val="008C0F52"/>
    <w:rsid w:val="008D60B2"/>
    <w:rsid w:val="008D728F"/>
    <w:rsid w:val="008E6EBD"/>
    <w:rsid w:val="008F1EBA"/>
    <w:rsid w:val="008F3396"/>
    <w:rsid w:val="008F56C0"/>
    <w:rsid w:val="0090412C"/>
    <w:rsid w:val="009052D0"/>
    <w:rsid w:val="0090670A"/>
    <w:rsid w:val="009112B2"/>
    <w:rsid w:val="00913F2A"/>
    <w:rsid w:val="00931144"/>
    <w:rsid w:val="00933015"/>
    <w:rsid w:val="00951815"/>
    <w:rsid w:val="009708EE"/>
    <w:rsid w:val="00983F84"/>
    <w:rsid w:val="009E3953"/>
    <w:rsid w:val="009F1A46"/>
    <w:rsid w:val="00A4427C"/>
    <w:rsid w:val="00A45CB1"/>
    <w:rsid w:val="00A7252E"/>
    <w:rsid w:val="00A72785"/>
    <w:rsid w:val="00AA52F5"/>
    <w:rsid w:val="00B1645D"/>
    <w:rsid w:val="00B55922"/>
    <w:rsid w:val="00B636E7"/>
    <w:rsid w:val="00B653D1"/>
    <w:rsid w:val="00B7072A"/>
    <w:rsid w:val="00B74F90"/>
    <w:rsid w:val="00BA36DA"/>
    <w:rsid w:val="00BA4DE7"/>
    <w:rsid w:val="00BA52CD"/>
    <w:rsid w:val="00BA6544"/>
    <w:rsid w:val="00BB31AA"/>
    <w:rsid w:val="00BC2187"/>
    <w:rsid w:val="00BC5BA2"/>
    <w:rsid w:val="00BC61C4"/>
    <w:rsid w:val="00BC75A4"/>
    <w:rsid w:val="00BD2D30"/>
    <w:rsid w:val="00C43FC0"/>
    <w:rsid w:val="00C542C8"/>
    <w:rsid w:val="00C56069"/>
    <w:rsid w:val="00C64ABB"/>
    <w:rsid w:val="00CE1579"/>
    <w:rsid w:val="00CF6EF9"/>
    <w:rsid w:val="00D07375"/>
    <w:rsid w:val="00D14EF4"/>
    <w:rsid w:val="00D324F4"/>
    <w:rsid w:val="00D475C1"/>
    <w:rsid w:val="00D520C2"/>
    <w:rsid w:val="00D63758"/>
    <w:rsid w:val="00D81F83"/>
    <w:rsid w:val="00D85342"/>
    <w:rsid w:val="00D96B26"/>
    <w:rsid w:val="00DA54E6"/>
    <w:rsid w:val="00DB1281"/>
    <w:rsid w:val="00DC2CA2"/>
    <w:rsid w:val="00DC3E23"/>
    <w:rsid w:val="00DD3E38"/>
    <w:rsid w:val="00DD4296"/>
    <w:rsid w:val="00DE2EED"/>
    <w:rsid w:val="00DF3389"/>
    <w:rsid w:val="00E21F9B"/>
    <w:rsid w:val="00E321C6"/>
    <w:rsid w:val="00E41237"/>
    <w:rsid w:val="00E512DA"/>
    <w:rsid w:val="00E60731"/>
    <w:rsid w:val="00E759EE"/>
    <w:rsid w:val="00E75ACD"/>
    <w:rsid w:val="00E772BF"/>
    <w:rsid w:val="00E850D1"/>
    <w:rsid w:val="00E851B7"/>
    <w:rsid w:val="00EE4511"/>
    <w:rsid w:val="00EF7B14"/>
    <w:rsid w:val="00F111CA"/>
    <w:rsid w:val="00F32CA1"/>
    <w:rsid w:val="00F379CB"/>
    <w:rsid w:val="00F54534"/>
    <w:rsid w:val="00F72B5D"/>
    <w:rsid w:val="00F85117"/>
    <w:rsid w:val="00F96967"/>
    <w:rsid w:val="00FA090F"/>
    <w:rsid w:val="00FA35C0"/>
    <w:rsid w:val="00FB6B10"/>
    <w:rsid w:val="00FE4511"/>
    <w:rsid w:val="00FE581F"/>
    <w:rsid w:val="00FF7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24E770"/>
  <w15:chartTrackingRefBased/>
  <w15:docId w15:val="{D4B6E327-1FBE-C040-AA39-B6A87BCB7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CB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6CBB"/>
    <w:pPr>
      <w:ind w:left="720"/>
      <w:contextualSpacing/>
    </w:pPr>
    <w:rPr>
      <w:rFonts w:asciiTheme="minorHAnsi" w:eastAsiaTheme="minorEastAsia" w:hAnsiTheme="minorHAnsi" w:cstheme="minorBidi"/>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382</Words>
  <Characters>1811</Characters>
  <Application>Microsoft Office Word</Application>
  <DocSecurity>0</DocSecurity>
  <Lines>31</Lines>
  <Paragraphs>3</Paragraphs>
  <ScaleCrop>false</ScaleCrop>
  <Company/>
  <LinksUpToDate>false</LinksUpToDate>
  <CharactersWithSpaces>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Zoe</dc:creator>
  <cp:keywords/>
  <dc:description/>
  <cp:lastModifiedBy>Phillips, Zoe</cp:lastModifiedBy>
  <cp:revision>2</cp:revision>
  <dcterms:created xsi:type="dcterms:W3CDTF">2023-03-09T15:14:00Z</dcterms:created>
  <dcterms:modified xsi:type="dcterms:W3CDTF">2023-03-09T15:14:00Z</dcterms:modified>
</cp:coreProperties>
</file>