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45041E" w14:textId="77777777" w:rsidR="002E15C0" w:rsidRDefault="00811752" w:rsidP="008244E3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z w:val="24"/>
          <w:szCs w:val="24"/>
        </w:rPr>
        <w:t>ppendix</w:t>
      </w:r>
    </w:p>
    <w:p w14:paraId="64BBA2A0" w14:textId="77777777" w:rsidR="002E15C0" w:rsidRDefault="00811752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A1.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 xml:space="preserve">Each sample's bacterial sequence information. </w:t>
      </w:r>
    </w:p>
    <w:tbl>
      <w:tblPr>
        <w:tblStyle w:val="TableGrid"/>
        <w:tblW w:w="10337" w:type="dxa"/>
        <w:tblLayout w:type="fixed"/>
        <w:tblLook w:val="04A0" w:firstRow="1" w:lastRow="0" w:firstColumn="1" w:lastColumn="0" w:noHBand="0" w:noVBand="1"/>
      </w:tblPr>
      <w:tblGrid>
        <w:gridCol w:w="1216"/>
        <w:gridCol w:w="1521"/>
        <w:gridCol w:w="1672"/>
        <w:gridCol w:w="1824"/>
        <w:gridCol w:w="1521"/>
        <w:gridCol w:w="911"/>
        <w:gridCol w:w="1672"/>
      </w:tblGrid>
      <w:tr w:rsidR="002E15C0" w14:paraId="5EEC33A5" w14:textId="77777777">
        <w:trPr>
          <w:trHeight w:val="1291"/>
        </w:trPr>
        <w:tc>
          <w:tcPr>
            <w:tcW w:w="1216" w:type="dxa"/>
            <w:shd w:val="clear" w:color="auto" w:fill="FFFFFF"/>
            <w:vAlign w:val="center"/>
          </w:tcPr>
          <w:p w14:paraId="0D5AC904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Sample</w:t>
            </w:r>
            <w:r>
              <w:rPr>
                <w:rStyle w:val="fontstyle01"/>
                <w:rFonts w:ascii="Times New Roman" w:hAnsi="Times New Roman" w:cs="Times New Roman" w:hint="eastAsia"/>
                <w:color w:val="auto"/>
                <w:sz w:val="24"/>
                <w:szCs w:val="24"/>
              </w:rPr>
              <w:t>s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6EDE5FB7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Raw Reads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640AD156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Clean Reads</w:t>
            </w:r>
          </w:p>
        </w:tc>
        <w:tc>
          <w:tcPr>
            <w:tcW w:w="1824" w:type="dxa"/>
            <w:shd w:val="clear" w:color="auto" w:fill="FFFFFF"/>
            <w:vAlign w:val="center"/>
          </w:tcPr>
          <w:p w14:paraId="0E0DB2C7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Effective Reads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3E902A4D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AvgLen (bp)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3BB393AE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GC(</w:t>
            </w:r>
            <w:r>
              <w:rPr>
                <w:rStyle w:val="fontstyle01"/>
                <w:rFonts w:ascii="Times New Roman" w:eastAsia="SimSun" w:hAnsi="Times New Roman" w:cs="Times New Roman" w:hint="eastAsia"/>
                <w:color w:val="auto"/>
                <w:sz w:val="24"/>
                <w:szCs w:val="24"/>
              </w:rPr>
              <w:t>%</w:t>
            </w: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73354D87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Effective (%)</w:t>
            </w:r>
          </w:p>
        </w:tc>
      </w:tr>
      <w:tr w:rsidR="002E15C0" w14:paraId="3FC20654" w14:textId="77777777">
        <w:trPr>
          <w:trHeight w:val="699"/>
        </w:trPr>
        <w:tc>
          <w:tcPr>
            <w:tcW w:w="1216" w:type="dxa"/>
            <w:shd w:val="clear" w:color="auto" w:fill="FFFFFF"/>
            <w:vAlign w:val="center"/>
          </w:tcPr>
          <w:p w14:paraId="268627AC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CC1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03ACA617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80083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116C611A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79055</w:t>
            </w:r>
          </w:p>
        </w:tc>
        <w:tc>
          <w:tcPr>
            <w:tcW w:w="1824" w:type="dxa"/>
            <w:shd w:val="clear" w:color="auto" w:fill="FFFFFF"/>
            <w:vAlign w:val="center"/>
          </w:tcPr>
          <w:p w14:paraId="05D5E463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70766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79A75771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406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23D29412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54.04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6087407E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88.37</w:t>
            </w:r>
          </w:p>
        </w:tc>
      </w:tr>
      <w:tr w:rsidR="002E15C0" w14:paraId="450BFE2F" w14:textId="77777777">
        <w:trPr>
          <w:trHeight w:val="658"/>
        </w:trPr>
        <w:tc>
          <w:tcPr>
            <w:tcW w:w="1216" w:type="dxa"/>
            <w:shd w:val="clear" w:color="auto" w:fill="FFFFFF"/>
            <w:vAlign w:val="center"/>
          </w:tcPr>
          <w:p w14:paraId="11799537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CC2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005E2A83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80298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37919AAA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80029</w:t>
            </w:r>
          </w:p>
        </w:tc>
        <w:tc>
          <w:tcPr>
            <w:tcW w:w="1824" w:type="dxa"/>
            <w:shd w:val="clear" w:color="auto" w:fill="FFFFFF"/>
            <w:vAlign w:val="center"/>
          </w:tcPr>
          <w:p w14:paraId="67E732A4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72201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2B8E9F5C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410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198467D6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53.21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0790474D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89.92</w:t>
            </w:r>
          </w:p>
        </w:tc>
      </w:tr>
      <w:tr w:rsidR="002E15C0" w14:paraId="5BA1F9D0" w14:textId="77777777">
        <w:trPr>
          <w:trHeight w:val="658"/>
        </w:trPr>
        <w:tc>
          <w:tcPr>
            <w:tcW w:w="1216" w:type="dxa"/>
            <w:shd w:val="clear" w:color="auto" w:fill="FFFFFF"/>
            <w:vAlign w:val="center"/>
          </w:tcPr>
          <w:p w14:paraId="7823272A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CC3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77A26B25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80093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2CF55212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79726</w:t>
            </w:r>
          </w:p>
        </w:tc>
        <w:tc>
          <w:tcPr>
            <w:tcW w:w="1824" w:type="dxa"/>
            <w:shd w:val="clear" w:color="auto" w:fill="FFFFFF"/>
            <w:vAlign w:val="center"/>
          </w:tcPr>
          <w:p w14:paraId="5A5A381B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70664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52274D28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411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48C7E035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53.62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36F12194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88.23</w:t>
            </w:r>
          </w:p>
        </w:tc>
      </w:tr>
      <w:tr w:rsidR="002E15C0" w14:paraId="35DA7200" w14:textId="77777777">
        <w:trPr>
          <w:trHeight w:val="658"/>
        </w:trPr>
        <w:tc>
          <w:tcPr>
            <w:tcW w:w="1216" w:type="dxa"/>
            <w:shd w:val="clear" w:color="auto" w:fill="FFFFFF"/>
            <w:vAlign w:val="center"/>
          </w:tcPr>
          <w:p w14:paraId="6FF9929A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CC4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547A0951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79828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68C44D80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79476</w:t>
            </w:r>
          </w:p>
        </w:tc>
        <w:tc>
          <w:tcPr>
            <w:tcW w:w="1824" w:type="dxa"/>
            <w:shd w:val="clear" w:color="auto" w:fill="FFFFFF"/>
            <w:vAlign w:val="center"/>
          </w:tcPr>
          <w:p w14:paraId="4DDE28FA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68644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5ED6D3DD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408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728AA557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53.6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4BF5F590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85.99</w:t>
            </w:r>
          </w:p>
        </w:tc>
      </w:tr>
      <w:tr w:rsidR="002E15C0" w14:paraId="261AAF36" w14:textId="77777777">
        <w:trPr>
          <w:trHeight w:val="658"/>
        </w:trPr>
        <w:tc>
          <w:tcPr>
            <w:tcW w:w="1216" w:type="dxa"/>
            <w:shd w:val="clear" w:color="auto" w:fill="FFFFFF"/>
            <w:vAlign w:val="center"/>
          </w:tcPr>
          <w:p w14:paraId="185437EE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TC1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71F25556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80005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78C0C710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79678</w:t>
            </w:r>
          </w:p>
        </w:tc>
        <w:tc>
          <w:tcPr>
            <w:tcW w:w="1824" w:type="dxa"/>
            <w:shd w:val="clear" w:color="auto" w:fill="FFFFFF"/>
            <w:vAlign w:val="center"/>
          </w:tcPr>
          <w:p w14:paraId="16A1B6B6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72907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54EB2E5F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409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5D5ECC93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54.24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18DB09FB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91.13</w:t>
            </w:r>
          </w:p>
        </w:tc>
      </w:tr>
      <w:tr w:rsidR="002E15C0" w14:paraId="458894C5" w14:textId="77777777">
        <w:trPr>
          <w:trHeight w:val="658"/>
        </w:trPr>
        <w:tc>
          <w:tcPr>
            <w:tcW w:w="1216" w:type="dxa"/>
            <w:shd w:val="clear" w:color="auto" w:fill="FFFFFF"/>
            <w:vAlign w:val="center"/>
          </w:tcPr>
          <w:p w14:paraId="68C079F7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TC2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3B13E048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79819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0490050C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79497</w:t>
            </w:r>
          </w:p>
        </w:tc>
        <w:tc>
          <w:tcPr>
            <w:tcW w:w="1824" w:type="dxa"/>
            <w:shd w:val="clear" w:color="auto" w:fill="FFFFFF"/>
            <w:vAlign w:val="center"/>
          </w:tcPr>
          <w:p w14:paraId="241E5D80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70843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3BF5BD8F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407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5D75EA6B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53.62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0FAEF20D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88.75</w:t>
            </w:r>
          </w:p>
        </w:tc>
      </w:tr>
      <w:tr w:rsidR="002E15C0" w14:paraId="7F763E2A" w14:textId="77777777">
        <w:trPr>
          <w:trHeight w:val="658"/>
        </w:trPr>
        <w:tc>
          <w:tcPr>
            <w:tcW w:w="1216" w:type="dxa"/>
            <w:shd w:val="clear" w:color="auto" w:fill="FFFFFF"/>
            <w:vAlign w:val="center"/>
          </w:tcPr>
          <w:p w14:paraId="23C01E50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TC3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1C57A740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79929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69B800F6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79565</w:t>
            </w:r>
          </w:p>
        </w:tc>
        <w:tc>
          <w:tcPr>
            <w:tcW w:w="1824" w:type="dxa"/>
            <w:shd w:val="clear" w:color="auto" w:fill="FFFFFF"/>
            <w:vAlign w:val="center"/>
          </w:tcPr>
          <w:p w14:paraId="5309DED8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71946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3CB6D983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407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4DC356A6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54.11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59DFF2E6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90.01</w:t>
            </w:r>
          </w:p>
        </w:tc>
      </w:tr>
      <w:tr w:rsidR="002E15C0" w14:paraId="0A2967E6" w14:textId="77777777">
        <w:trPr>
          <w:trHeight w:val="699"/>
        </w:trPr>
        <w:tc>
          <w:tcPr>
            <w:tcW w:w="1216" w:type="dxa"/>
            <w:shd w:val="clear" w:color="auto" w:fill="FFFFFF"/>
            <w:vAlign w:val="center"/>
          </w:tcPr>
          <w:p w14:paraId="763BBE93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TC4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6D0B0E34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79861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5C2CC405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79628</w:t>
            </w:r>
          </w:p>
        </w:tc>
        <w:tc>
          <w:tcPr>
            <w:tcW w:w="1824" w:type="dxa"/>
            <w:shd w:val="clear" w:color="auto" w:fill="FFFFFF"/>
            <w:vAlign w:val="center"/>
          </w:tcPr>
          <w:p w14:paraId="3C68D9A5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70070</w:t>
            </w:r>
          </w:p>
        </w:tc>
        <w:tc>
          <w:tcPr>
            <w:tcW w:w="1521" w:type="dxa"/>
            <w:shd w:val="clear" w:color="auto" w:fill="FFFFFF"/>
            <w:vAlign w:val="center"/>
          </w:tcPr>
          <w:p w14:paraId="1D726303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407</w:t>
            </w:r>
          </w:p>
        </w:tc>
        <w:tc>
          <w:tcPr>
            <w:tcW w:w="911" w:type="dxa"/>
            <w:shd w:val="clear" w:color="auto" w:fill="FFFFFF"/>
            <w:vAlign w:val="center"/>
          </w:tcPr>
          <w:p w14:paraId="484D3C49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53.21</w:t>
            </w:r>
          </w:p>
        </w:tc>
        <w:tc>
          <w:tcPr>
            <w:tcW w:w="1672" w:type="dxa"/>
            <w:shd w:val="clear" w:color="auto" w:fill="FFFFFF"/>
            <w:vAlign w:val="center"/>
          </w:tcPr>
          <w:p w14:paraId="560EA053" w14:textId="77777777" w:rsidR="002E15C0" w:rsidRDefault="00811752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  <w:t>87.74</w:t>
            </w:r>
          </w:p>
        </w:tc>
      </w:tr>
    </w:tbl>
    <w:p w14:paraId="71838A90" w14:textId="77777777" w:rsidR="002E15C0" w:rsidRDefault="002E15C0">
      <w:pPr>
        <w:spacing w:line="480" w:lineRule="auto"/>
        <w:rPr>
          <w:rFonts w:ascii="Times New Roman" w:hAnsi="Times New Roman"/>
          <w:b/>
          <w:bCs/>
          <w:sz w:val="24"/>
        </w:rPr>
      </w:pPr>
    </w:p>
    <w:p w14:paraId="5E67B65D" w14:textId="77777777" w:rsidR="002E15C0" w:rsidRDefault="002E15C0">
      <w:pPr>
        <w:spacing w:line="480" w:lineRule="auto"/>
        <w:rPr>
          <w:rFonts w:ascii="Times New Roman" w:hAnsi="Times New Roman"/>
          <w:b/>
          <w:bCs/>
          <w:sz w:val="24"/>
        </w:rPr>
      </w:pPr>
    </w:p>
    <w:p w14:paraId="4BCBF7F5" w14:textId="77777777" w:rsidR="002E15C0" w:rsidRDefault="002E15C0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</w:p>
    <w:p w14:paraId="6AF45A9A" w14:textId="77777777" w:rsidR="002E15C0" w:rsidRDefault="002E15C0">
      <w:pPr>
        <w:spacing w:line="480" w:lineRule="auto"/>
        <w:ind w:firstLineChars="200" w:firstLine="482"/>
        <w:rPr>
          <w:rFonts w:ascii="Times New Roman" w:hAnsi="Times New Roman"/>
          <w:b/>
          <w:bCs/>
          <w:sz w:val="24"/>
          <w:szCs w:val="24"/>
        </w:rPr>
      </w:pPr>
    </w:p>
    <w:p w14:paraId="3B44B5AA" w14:textId="77777777" w:rsidR="002E15C0" w:rsidRDefault="00811752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lastRenderedPageBreak/>
        <w:drawing>
          <wp:inline distT="0" distB="0" distL="114300" distR="114300" wp14:anchorId="64C365B4" wp14:editId="372184D4">
            <wp:extent cx="6182995" cy="4627880"/>
            <wp:effectExtent l="0" t="0" r="4445" b="5080"/>
            <wp:docPr id="18" name="图片 18" descr="16s数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6s数据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462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A0E01" w14:textId="77777777" w:rsidR="002E15C0" w:rsidRDefault="00811752">
      <w:pPr>
        <w:autoSpaceDE w:val="0"/>
        <w:autoSpaceDN w:val="0"/>
        <w:adjustRightInd w:val="0"/>
        <w:spacing w:line="37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A1. </w:t>
      </w:r>
      <w:r>
        <w:rPr>
          <w:rFonts w:ascii="Times New Roman" w:hAnsi="Times New Roman"/>
          <w:sz w:val="24"/>
          <w:szCs w:val="24"/>
        </w:rPr>
        <w:t xml:space="preserve">Gut bacterial OTUs distribution and feasibility </w:t>
      </w:r>
      <w:r>
        <w:rPr>
          <w:rFonts w:ascii="Times New Roman" w:hAnsi="Times New Roman" w:hint="eastAsia"/>
          <w:sz w:val="24"/>
          <w:szCs w:val="24"/>
        </w:rPr>
        <w:t>evaluation</w:t>
      </w:r>
      <w:r>
        <w:rPr>
          <w:rFonts w:ascii="Times New Roman" w:hAnsi="Times New Roman"/>
          <w:sz w:val="24"/>
          <w:szCs w:val="24"/>
        </w:rPr>
        <w:t xml:space="preserve"> on day 18.</w:t>
      </w:r>
      <w:r>
        <w:rPr>
          <w:rFonts w:ascii="Times New Roman" w:hAnsi="Times New Roman"/>
          <w:b/>
          <w:bCs/>
          <w:sz w:val="24"/>
          <w:szCs w:val="24"/>
        </w:rPr>
        <w:t xml:space="preserve"> (a, b, c) </w:t>
      </w:r>
      <w:r>
        <w:rPr>
          <w:rFonts w:ascii="Times New Roman" w:hAnsi="Times New Roman" w:hint="eastAsia"/>
          <w:sz w:val="24"/>
          <w:szCs w:val="24"/>
        </w:rPr>
        <w:t>Venn diagrams depicting the distribution of gut microbial OTUs.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(d, e, f) </w:t>
      </w:r>
      <w:r>
        <w:rPr>
          <w:rFonts w:ascii="Times New Roman" w:hAnsi="Times New Roman" w:hint="eastAsia"/>
          <w:sz w:val="24"/>
          <w:szCs w:val="24"/>
        </w:rPr>
        <w:t>Bacterial rarefaction and rank abundance curves were employed to measure sequencing quality, which inc</w:t>
      </w:r>
      <w:r>
        <w:rPr>
          <w:rFonts w:ascii="Times New Roman" w:hAnsi="Times New Roman" w:hint="eastAsia"/>
          <w:sz w:val="24"/>
          <w:szCs w:val="24"/>
        </w:rPr>
        <w:t>luded depth, abundance, and evenness. Each colored curve depicted in the illustrations represents a sample.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(g)</w:t>
      </w:r>
      <w:r>
        <w:rPr>
          <w:rFonts w:ascii="Times New Roman" w:hAnsi="Times New Roman"/>
          <w:sz w:val="24"/>
          <w:szCs w:val="24"/>
        </w:rPr>
        <w:t xml:space="preserve"> Principal coordinate (PCoA) analysis based on unweighted uniFrac distance of gut bacterial community. </w:t>
      </w:r>
      <w:r>
        <w:rPr>
          <w:rFonts w:ascii="Times New Roman" w:hAnsi="Times New Roman"/>
          <w:b/>
          <w:bCs/>
          <w:sz w:val="24"/>
          <w:szCs w:val="24"/>
        </w:rPr>
        <w:t xml:space="preserve">(h) </w:t>
      </w:r>
      <w:r>
        <w:rPr>
          <w:rFonts w:ascii="Times New Roman" w:hAnsi="Times New Roman"/>
          <w:sz w:val="24"/>
          <w:szCs w:val="24"/>
        </w:rPr>
        <w:t>NMDS analysis on unweighted uniFrac di</w:t>
      </w:r>
      <w:r>
        <w:rPr>
          <w:rFonts w:ascii="Times New Roman" w:hAnsi="Times New Roman"/>
          <w:sz w:val="24"/>
          <w:szCs w:val="24"/>
        </w:rPr>
        <w:t xml:space="preserve">stance of </w:t>
      </w:r>
      <w:r>
        <w:rPr>
          <w:rFonts w:ascii="Times New Roman" w:hAnsi="Times New Roman" w:hint="eastAsia"/>
          <w:sz w:val="24"/>
          <w:szCs w:val="24"/>
        </w:rPr>
        <w:t>intestinal microbial</w:t>
      </w:r>
      <w:r>
        <w:rPr>
          <w:rFonts w:ascii="Times New Roman" w:hAnsi="Times New Roman"/>
          <w:sz w:val="24"/>
          <w:szCs w:val="24"/>
        </w:rPr>
        <w:t xml:space="preserve"> community. </w:t>
      </w:r>
      <w:r>
        <w:rPr>
          <w:rFonts w:ascii="Times New Roman" w:hAnsi="Times New Roman"/>
          <w:b/>
          <w:bCs/>
          <w:sz w:val="24"/>
          <w:szCs w:val="24"/>
        </w:rPr>
        <w:t xml:space="preserve">(i) </w:t>
      </w:r>
      <w:r>
        <w:rPr>
          <w:rFonts w:ascii="Times New Roman" w:hAnsi="Times New Roman" w:hint="eastAsia"/>
          <w:sz w:val="24"/>
          <w:szCs w:val="24"/>
        </w:rPr>
        <w:t>Intestinal microbial</w:t>
      </w:r>
      <w:r>
        <w:rPr>
          <w:rFonts w:ascii="Times New Roman" w:hAnsi="Times New Roman"/>
          <w:sz w:val="24"/>
          <w:szCs w:val="24"/>
        </w:rPr>
        <w:t xml:space="preserve"> clustering analysis based on unweighted pair-group method with arithmetic means (UPGMA). CJ: Jejunum of the control group; TJ: Jejunum of TD group.</w:t>
      </w:r>
    </w:p>
    <w:p w14:paraId="74F80EA2" w14:textId="77777777" w:rsidR="002E15C0" w:rsidRDefault="002E15C0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B56479F" w14:textId="77777777" w:rsidR="002E15C0" w:rsidRDefault="00811752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lastRenderedPageBreak/>
        <w:drawing>
          <wp:inline distT="0" distB="0" distL="114300" distR="114300" wp14:anchorId="1BF19C13" wp14:editId="1EFD3D53">
            <wp:extent cx="6182995" cy="6544945"/>
            <wp:effectExtent l="0" t="0" r="4445" b="8255"/>
            <wp:docPr id="19" name="图片 19" descr="代谢模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代谢模型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654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698D1" w14:textId="77777777" w:rsidR="002E15C0" w:rsidRDefault="00811752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A2. </w:t>
      </w:r>
      <w:r>
        <w:rPr>
          <w:rFonts w:ascii="Times New Roman" w:hAnsi="Times New Roman"/>
          <w:sz w:val="24"/>
          <w:szCs w:val="24"/>
        </w:rPr>
        <w:t>Establishment of serum meta</w:t>
      </w:r>
      <w:r>
        <w:rPr>
          <w:rFonts w:ascii="Times New Roman" w:hAnsi="Times New Roman"/>
          <w:sz w:val="24"/>
          <w:szCs w:val="24"/>
        </w:rPr>
        <w:t>bolite model of broilers on the 18</w:t>
      </w:r>
      <w:r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day. </w:t>
      </w:r>
      <w:r>
        <w:rPr>
          <w:rFonts w:ascii="Times New Roman" w:hAnsi="Times New Roman"/>
          <w:b/>
          <w:bCs/>
          <w:sz w:val="24"/>
          <w:szCs w:val="24"/>
        </w:rPr>
        <w:t>(a, b)</w:t>
      </w:r>
      <w:r>
        <w:rPr>
          <w:rFonts w:ascii="Times New Roman" w:hAnsi="Times New Roman"/>
          <w:sz w:val="24"/>
          <w:szCs w:val="24"/>
        </w:rPr>
        <w:t xml:space="preserve"> The PCA score plots positive and negative ions from all samples. </w:t>
      </w:r>
      <w:r>
        <w:rPr>
          <w:rFonts w:ascii="Times New Roman" w:hAnsi="Times New Roman"/>
          <w:b/>
          <w:bCs/>
          <w:sz w:val="24"/>
          <w:szCs w:val="24"/>
        </w:rPr>
        <w:t>(c, d)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The OPLS-DA score of positive and negative ions was calculated to contrast the TD and control groups, </w:t>
      </w:r>
      <w:r>
        <w:rPr>
          <w:rFonts w:ascii="Times New Roman" w:hAnsi="Times New Roman"/>
          <w:b/>
          <w:bCs/>
          <w:sz w:val="24"/>
          <w:szCs w:val="24"/>
        </w:rPr>
        <w:t>(e, f)</w:t>
      </w:r>
      <w:r>
        <w:rPr>
          <w:rFonts w:ascii="Times New Roman" w:hAnsi="Times New Roman"/>
          <w:sz w:val="24"/>
          <w:szCs w:val="24"/>
        </w:rPr>
        <w:t xml:space="preserve"> The results of the 200 </w:t>
      </w:r>
      <w:r>
        <w:rPr>
          <w:rFonts w:ascii="Times New Roman" w:hAnsi="Times New Roman"/>
          <w:sz w:val="24"/>
          <w:szCs w:val="24"/>
        </w:rPr>
        <w:lastRenderedPageBreak/>
        <w:t>per</w:t>
      </w:r>
      <w:r>
        <w:rPr>
          <w:rFonts w:ascii="Times New Roman" w:hAnsi="Times New Roman"/>
          <w:sz w:val="24"/>
          <w:szCs w:val="24"/>
        </w:rPr>
        <w:t xml:space="preserve">mutations of positive ions and negative ions </w:t>
      </w:r>
      <w:r>
        <w:rPr>
          <w:rFonts w:ascii="Times New Roman" w:hAnsi="Times New Roman" w:hint="eastAsia"/>
          <w:sz w:val="24"/>
          <w:szCs w:val="24"/>
        </w:rPr>
        <w:t xml:space="preserve">demonstrated </w:t>
      </w:r>
      <w:r>
        <w:rPr>
          <w:rFonts w:ascii="Times New Roman" w:hAnsi="Times New Roman"/>
          <w:sz w:val="24"/>
          <w:szCs w:val="24"/>
        </w:rPr>
        <w:t>that the two models were not overfitted.</w:t>
      </w:r>
    </w:p>
    <w:p w14:paraId="60218615" w14:textId="77777777" w:rsidR="002E15C0" w:rsidRDefault="002E15C0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0121ACA6" w14:textId="77777777" w:rsidR="002E15C0" w:rsidRDefault="002E15C0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03E907B1" w14:textId="77777777" w:rsidR="002E15C0" w:rsidRDefault="002E15C0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DD8CB4D" w14:textId="77777777" w:rsidR="002E15C0" w:rsidRDefault="002E15C0">
      <w:pPr>
        <w:spacing w:line="480" w:lineRule="auto"/>
        <w:rPr>
          <w:rFonts w:ascii="Times New Roman" w:hAnsi="Times New Roman"/>
          <w:sz w:val="24"/>
          <w:szCs w:val="24"/>
        </w:rPr>
      </w:pPr>
    </w:p>
    <w:sectPr w:rsidR="002E15C0">
      <w:footerReference w:type="default" r:id="rId11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81220E" w14:textId="77777777" w:rsidR="00811752" w:rsidRDefault="00811752">
      <w:pPr>
        <w:spacing w:after="0" w:line="240" w:lineRule="auto"/>
      </w:pPr>
      <w:r>
        <w:separator/>
      </w:r>
    </w:p>
  </w:endnote>
  <w:endnote w:type="continuationSeparator" w:id="0">
    <w:p w14:paraId="7CB3E7A0" w14:textId="77777777" w:rsidR="00811752" w:rsidRDefault="008117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Pro-Semibold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89441550"/>
    </w:sdtPr>
    <w:sdtEndPr/>
    <w:sdtContent>
      <w:p w14:paraId="6BFE36CF" w14:textId="77777777" w:rsidR="002E15C0" w:rsidRDefault="0081175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21</w:t>
        </w:r>
        <w:r>
          <w:fldChar w:fldCharType="end"/>
        </w:r>
      </w:p>
    </w:sdtContent>
  </w:sdt>
  <w:p w14:paraId="1289A6DA" w14:textId="77777777" w:rsidR="002E15C0" w:rsidRDefault="002E15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88909B" w14:textId="77777777" w:rsidR="00811752" w:rsidRDefault="00811752">
      <w:pPr>
        <w:spacing w:after="0" w:line="240" w:lineRule="auto"/>
      </w:pPr>
      <w:r>
        <w:separator/>
      </w:r>
    </w:p>
  </w:footnote>
  <w:footnote w:type="continuationSeparator" w:id="0">
    <w:p w14:paraId="5135435C" w14:textId="77777777" w:rsidR="00811752" w:rsidRDefault="008117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898907"/>
    <w:multiLevelType w:val="singleLevel"/>
    <w:tmpl w:val="45898907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6B365466"/>
    <w:multiLevelType w:val="multilevel"/>
    <w:tmpl w:val="6B36546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linkStyl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FiZTgwN2UwZWJlYzhhMjBjNjYzNjg4OGU1OWJjZmMifQ=="/>
    <w:docVar w:name="NE.Ref{05A1CA2A-204E-4C39-A09E-BC7AA971763C}" w:val=" ADDIN NE.Ref.{05A1CA2A-204E-4C39-A09E-BC7AA971763C}&lt;Citation&gt;&lt;Group&gt;&lt;References&gt;&lt;Item&gt;&lt;ID&gt;508&lt;/ID&gt;&lt;UID&gt;{85A6051A-FAA9-4B16-AEAE-8EC27F1DE3D4}&lt;/UID&gt;&lt;Title&gt;Effect of tetramethyl thiuram disulfide (thiram) in relation to tibial dyschondroplasia in chickens.&lt;/Title&gt;&lt;Template&gt;Journal Article&lt;/Template&gt;&lt;Star&gt;0&lt;/Star&gt;&lt;Tag&gt;0&lt;/Tag&gt;&lt;Author&gt;Zhang, Hui; Mehmood, Khalid; Jiang, Xiong; Yao, Wangyuan; Iqbal, Mujahid; Waqas, Muhammad; Rehman, Mujeeb Ur; Li, Aoyun; Shen, Yaoqin; Li, Jiakui&lt;/Author&gt;&lt;Year&gt;2018&lt;/Year&gt;&lt;Details&gt;&lt;_author_aff&gt;College of Veterinary Medicine, Huazhong Agricultural University, Wuhan, 430070, People&amp;apos;s Republic of China.;;College of Veterinary Medicine, Huazhong Agricultural University, Wuhan, 430070, People&amp;apos;s Republic of China.;;University College of Veterinary and Animal Sciences, Islamia University of Bahawalpur, Bahawalpur, 63100, Pakistan.;;College of Veterinary Medicine, Huazhong Agricultural University, Wuhan, 430070, People&amp;apos;s Republic of China.;;College of Veterinary Medicine, Huazhong Agricultural University, Wuhan, 430070, People&amp;apos;s Republic of China.;;College of Veterinary Medicine, Huazhong Agricultural University, Wuhan, 430070, People&amp;apos;s Republic of China.;;College of Veterinary Medicine, Huazhong Agricultural University, Wuhan, 430070, People&amp;apos;s Republic of China.;;College of Veterinary Medicine, Huazhong Agricultural University, Wuhan, 430070, People&amp;apos;s Republic of China.;;College of Veterinary Medicine, Huazhong Agricultural University, Wuhan, 430070, People&amp;apos;s Republic of China.;;College of Veterinary Medi&lt;/_author_aff&gt;&lt;_created&gt;64056620&lt;/_created&gt;&lt;_date&gt;2018-10-25&lt;/_date&gt;&lt;_db_updated&gt;CNKI - Reference&lt;/_db_updated&gt;&lt;_issue&gt;28&lt;/_issue&gt;&lt;_journal&gt;Environmental science and pollution research international&lt;/_journal&gt;&lt;_keywords&gt;Chickens;Growth performance;Thiram;Tibial dyschondroplasia;Toxic&lt;/_keywords&gt;&lt;_modified&gt;64056620&lt;/_modified&gt;&lt;_url&gt;https://kns.cnki.net/kcms/detail/detail.aspx?FileName=SJPDD346DDF03E27CCE136EF13D25A5F2FA0&amp;amp;DbName=SJPD2018&lt;/_url&gt;&lt;_volume&gt;25&lt;/_volume&gt;&lt;/Details&gt;&lt;Extra&gt;&lt;DBUID&gt;{F96A950B-833F-4880-A151-76DA2D6A2879}&lt;/DBUID&gt;&lt;/Extra&gt;&lt;/Item&gt;&lt;/References&gt;&lt;/Group&gt;&lt;/Citation&gt;_x000a_"/>
    <w:docVar w:name="NE.Ref{076D8703-7D62-45CD-A7FE-BB561ABD3626}" w:val=" ADDIN NE.Ref.{076D8703-7D62-45CD-A7FE-BB561ABD3626}&lt;Citation&gt;&lt;Group&gt;&lt;References&gt;&lt;Item&gt;&lt;ID&gt;584&lt;/ID&gt;&lt;UID&gt;{E3D21552-ECE9-43C7-8BA9-97003C10BED4}&lt;/UID&gt;&lt;Title&gt;Glucosylceramide in the nervous system--a mini-review&lt;/Title&gt;&lt;Template&gt;Journal Article&lt;/Template&gt;&lt;Star&gt;0&lt;/Star&gt;&lt;Tag&gt;0&lt;/Tag&gt;&lt;Author&gt;Radin, N S&lt;/Author&gt;&lt;Year&gt;1994&lt;/Year&gt;&lt;Details&gt;&lt;_accession_num&gt;8065509&lt;/_accession_num&gt;&lt;_author_adr&gt;Department of Internal Medicine, University of Michigan, Ann Arbor 48109-0676.&lt;/_author_adr&gt;&lt;_collection_scope&gt;SCI;SCIE&lt;/_collection_scope&gt;&lt;_created&gt;64061383&lt;/_created&gt;&lt;_date&gt;1994-05-01&lt;/_date&gt;&lt;_date_display&gt;1994 May&lt;/_date_display&gt;&lt;_db_updated&gt;PubMed&lt;/_db_updated&gt;&lt;_doi&gt;10.1007/BF00971327&lt;/_doi&gt;&lt;_impact_factor&gt;   3.996&lt;/_impact_factor&gt;&lt;_isbn&gt;0364-3190 (Print); 0364-3190 (Linking)&lt;/_isbn&gt;&lt;_issue&gt;5&lt;/_issue&gt;&lt;_journal&gt;Neurochem Res&lt;/_journal&gt;&lt;_language&gt;eng&lt;/_language&gt;&lt;_modified&gt;64061383&lt;/_modified&gt;&lt;_pages&gt;533-40&lt;/_pages&gt;&lt;_subject_headings&gt;Animals; Biological Evolution; Carbohydrate Sequence; Cerebrosides/genetics; Glucosylceramides/*analysis; Humans; Molecular Sequence Data; Mutation; Nervous System/*chemistry; Neuroglia/metabolism; Neurons/metabolism&lt;/_subject_headings&gt;&lt;_tertiary_title&gt;Neurochemical research&lt;/_tertiary_title&gt;&lt;_type_work&gt;Journal Article; Review&lt;/_type_work&gt;&lt;_url&gt;http://www.ncbi.nlm.nih.gov/entrez/query.fcgi?cmd=Retrieve&amp;amp;db=pubmed&amp;amp;dopt=Abstract&amp;amp;list_uids=8065509&amp;amp;query_hl=1&lt;/_url&gt;&lt;_volume&gt;19&lt;/_volume&gt;&lt;/Details&gt;&lt;Extra&gt;&lt;DBUID&gt;{F96A950B-833F-4880-A151-76DA2D6A2879}&lt;/DBUID&gt;&lt;/Extra&gt;&lt;/Item&gt;&lt;/References&gt;&lt;/Group&gt;&lt;Group&gt;&lt;References&gt;&lt;Item&gt;&lt;ID&gt;585&lt;/ID&gt;&lt;UID&gt;{01C6E6E9-8F5D-4D95-829C-1704DAF72E43}&lt;/UID&gt;&lt;Title&gt;The fate and function of glycosphingolipid glucosylceramide&lt;/Title&gt;&lt;Template&gt;Journal Article&lt;/Template&gt;&lt;Star&gt;0&lt;/Star&gt;&lt;Tag&gt;0&lt;/Tag&gt;&lt;Author&gt;van Meer, G; Wolthoorn, J; Degroote, S&lt;/Author&gt;&lt;Year&gt;2003&lt;/Year&gt;&lt;Details&gt;&lt;_accession_num&gt;12803919&lt;/_accession_num&gt;&lt;_author_adr&gt;Department of Membrane Enzymology, Institute of Biomembranes, Utrecht University, Padualaan 8, 3584 CH Utrecht, The Netherlands. g.vanmeer@chem.uu.nl&lt;/_author_adr&gt;&lt;_created&gt;64061384&lt;/_created&gt;&lt;_date&gt;2003-05-29&lt;/_date&gt;&lt;_date_display&gt;2003 May 29&lt;/_date_display&gt;&lt;_db_updated&gt;PubMed&lt;/_db_updated&gt;&lt;_doi&gt;10.1098/rstb.2003.1266&lt;/_doi&gt;&lt;_impact_factor&gt;   6.237&lt;/_impact_factor&gt;&lt;_isbn&gt;0962-8436 (Print); 0962-8436 (Linking)&lt;/_isbn&gt;&lt;_issue&gt;1433&lt;/_issue&gt;&lt;_journal&gt;Philos Trans R Soc Lond B Biol Sci&lt;/_journal&gt;&lt;_language&gt;eng&lt;/_language&gt;&lt;_modified&gt;64061384&lt;/_modified&gt;&lt;_pages&gt;869-73&lt;/_pages&gt;&lt;_subject_headings&gt;Animals; Glucosylceramides/*physiology; Glycosphingolipids/*physiology; Humans; Membrane Microdomains/*physiology&lt;/_subject_headings&gt;&lt;_tertiary_title&gt;Philosophical transactions of the Royal Society of London. Series B, Biological_x000d__x000a_      sciences&lt;/_tertiary_title&gt;&lt;_type_work&gt;Journal Article; Research Support, Non-U.S. Gov&amp;apos;t; Review&lt;/_type_work&gt;&lt;_url&gt;http://www.ncbi.nlm.nih.gov/entrez/query.fcgi?cmd=Retrieve&amp;amp;db=pubmed&amp;amp;dopt=Abstract&amp;amp;list_uids=12803919&amp;amp;query_hl=1&lt;/_url&gt;&lt;_volume&gt;358&lt;/_volume&gt;&lt;/Details&gt;&lt;Extra&gt;&lt;DBUID&gt;{F96A950B-833F-4880-A151-76DA2D6A2879}&lt;/DBUID&gt;&lt;/Extra&gt;&lt;/Item&gt;&lt;/References&gt;&lt;/Group&gt;&lt;/Citation&gt;_x000a_"/>
    <w:docVar w:name="NE.Ref{0935FB4A-B874-4421-A4C1-0CF5897EEF08}" w:val=" ADDIN NE.Ref.{0935FB4A-B874-4421-A4C1-0CF5897EEF08}&lt;Citation&gt;&lt;Group&gt;&lt;References&gt;&lt;Item&gt;&lt;ID&gt;553&lt;/ID&gt;&lt;UID&gt;{7DFDBC2B-849B-4751-8368-82BC4A80E820}&lt;/UID&gt;&lt;Title&gt;Sex differences in non-obstructive coronary artery disease&lt;/Title&gt;&lt;Template&gt;Journal Article&lt;/Template&gt;&lt;Star&gt;0&lt;/Star&gt;&lt;Tag&gt;0&lt;/Tag&gt;&lt;Author&gt;Waheed, N; Elias-Smale, S; Malas, W; Maas, A H; Sedlak, T L; Tremmel, J; Mehta, P K&lt;/Author&gt;&lt;Year&gt;2020&lt;/Year&gt;&lt;Details&gt;&lt;_accession_num&gt;31958135&lt;/_accession_num&gt;&lt;_author_adr&gt;Department of Medicine, University of Florida, Gainesville, FL, USA.; Department of Cardiology, Radboud University Medical Center, Nijmegen, Netherlands.; Emory Women&amp;apos;s Heart Center, Division of Cardiology, Department of Medicine, Emory University, 1462 Clifton Rd, Suite 505, Atlanta, GA 30329, USA.; Department of Cardiology, Radboud University Medical Center, Nijmegen, Netherlands.; Leslie Diamond Women&amp;apos;s Heart Center, University of British Columbia, Vancouver, British Columbia, Canada.; Division of Cardiovascular Medicine, Department of Medicine, Stanford University, Stanford, CA, USA.; Emory Women&amp;apos;s Heart Center, Division of Cardiology, Department of Medicine, Emory University, 1462 Clifton Rd, Suite 505, Atlanta, GA 30329, USA.&lt;/_author_adr&gt;&lt;_collection_scope&gt;SCI;SCIE&lt;/_collection_scope&gt;&lt;_created&gt;64061333&lt;/_created&gt;&lt;_date&gt;2020-03-01&lt;/_date&gt;&lt;_date_display&gt;2020 Mar 1&lt;/_date_display&gt;&lt;_db_updated&gt;PubMed&lt;/_db_updated&gt;&lt;_doi&gt;10.1093/cvr/cvaa001&lt;/_doi&gt;&lt;_impact_factor&gt;  10.787&lt;/_impact_factor&gt;&lt;_isbn&gt;1755-3245 (Electronic); 0008-6363 (Linking)&lt;/_isbn&gt;&lt;_issue&gt;4&lt;/_issue&gt;&lt;_journal&gt;Cardiovasc Res&lt;/_journal&gt;&lt;_keywords&gt;*Angina; *Women; * Coronary microvascular dysfunction&lt;/_keywords&gt;&lt;_language&gt;eng&lt;/_language&gt;&lt;_modified&gt;64061333&lt;/_modified&gt;&lt;_ori_publication&gt;Published on behalf of the European Society of Cardiology. All rights reserved._x000d__x000a_      (c) The Author(s) 2020. For permissions, please email:_x000d__x000a_      journals.permissions@oup.com.&lt;/_ori_publication&gt;&lt;_pages&gt;829-840&lt;/_pages&gt;&lt;_subject_headings&gt;Coronary Artery Disease/diagnosis/*epidemiology/physiopathology; *Coronary Circulation; Coronary Vessels/*physiopathology; Female; *Health Status Disparities; Humans; Male; *Microcirculation; Microvessels/diagnostic imaging/*physiopathology; Prognosis; Risk Assessment; Risk Factors; Sex Characteristics; Sex Factors&lt;/_subject_headings&gt;&lt;_tertiary_title&gt;Cardiovascular research&lt;/_tertiary_title&gt;&lt;_type_work&gt;Journal Article; Review&lt;/_type_work&gt;&lt;_url&gt;http://www.ncbi.nlm.nih.gov/entrez/query.fcgi?cmd=Retrieve&amp;amp;db=pubmed&amp;amp;dopt=Abstract&amp;amp;list_uids=31958135&amp;amp;query_hl=1&lt;/_url&gt;&lt;_volume&gt;116&lt;/_volume&gt;&lt;/Details&gt;&lt;Extra&gt;&lt;DBUID&gt;{F96A950B-833F-4880-A151-76DA2D6A2879}&lt;/DBUID&gt;&lt;/Extra&gt;&lt;/Item&gt;&lt;/References&gt;&lt;/Group&gt;&lt;Group&gt;&lt;References&gt;&lt;Item&gt;&lt;ID&gt;556&lt;/ID&gt;&lt;UID&gt;{AF8218F0-83D4-48AF-8D23-C71E538F6B41}&lt;/UID&gt;&lt;Title&gt;Targeting the gut-liver axis in liver disease&lt;/Title&gt;&lt;Template&gt;Journal Article&lt;/Template&gt;&lt;Star&gt;0&lt;/Star&gt;&lt;Tag&gt;0&lt;/Tag&gt;&lt;Author&gt;Wiest, R; Albillos, A; Trauner, M; Bajaj, J S; Jalan, R&lt;/Author&gt;&lt;Year&gt;2017&lt;/Year&gt;&lt;Details&gt;&lt;_accession_num&gt;28526488&lt;/_accession_num&gt;&lt;_author_adr&gt;Gastroenterology, University Hospital, 3010 Bern, Switzerland. Electronic address: reiner.wiest@insel.ch.; Hospital Universitario Ramon y Cajal, Gastroenterology and Hepatology, Madrid, Spain.; Medical University Vienna, Division of Gastroenterology and Hepatology, Department of Internal Medicine III, Vienna, Austria.; Virginia Commonwealth University and McGuire VA Medical Center, GI/Hepatology, VA, USA.; University College London, Institute of Hepatology, London, UK.&lt;/_author_adr&gt;&lt;_collection_scope&gt;SCI;SCIE&lt;/_collection_scope&gt;&lt;_created&gt;64061337&lt;/_created&gt;&lt;_date&gt;2017-11-01&lt;/_date&gt;&lt;_date_display&gt;2017 Nov&lt;/_date_display&gt;&lt;_db_updated&gt;PubMed&lt;/_db_updated&gt;&lt;_doi&gt;10.1016/j.jhep.2017.05.007&lt;/_doi&gt;&lt;_impact_factor&gt;  25.083&lt;/_impact_factor&gt;&lt;_isbn&gt;1600-0641 (Electronic); 0168-8278 (Linking)&lt;/_isbn&gt;&lt;_issue&gt;5&lt;/_issue&gt;&lt;_journal&gt;J Hepatol&lt;/_journal&gt;&lt;_keywords&gt;*Bacterial translocation; *Bile acids; *Cirrhosis; *Faecal microbial transplantation; *Fibrosis; *Gut-liver-axis; *Incretines; *Liver injury; *Microbiome; *Pre-, probiotics&lt;/_keywords&gt;&lt;_language&gt;eng&lt;/_language&gt;&lt;_modified&gt;64061337&lt;/_modified&gt;&lt;_ori_publication&gt;Copyright (c) 2017 European Association for the Study of the Liver. Published by _x000d__x000a_      Elsevier B.V. All rights reserved.&lt;/_ori_publication&gt;&lt;_pages&gt;1084-1103&lt;/_pages&gt;&lt;_subject_headings&gt;Disease Management; Fecal Microbiota Transplantation/methods; Gastrointestinal Microbiome/*physiology; Humans; *Liver Diseases/microbiology/physiopathology/therapy&lt;/_subject_headings&gt;&lt;_tertiary_title&gt;Journal of hepatology&lt;/_tertiary_title&gt;&lt;_type_work&gt;Journal Article; Review; Research Support, Non-U.S. Gov&amp;apos;t&lt;/_type_work&gt;&lt;_url&gt;http://www.ncbi.nlm.nih.gov/entrez/query.fcgi?cmd=Retrieve&amp;amp;db=pubmed&amp;amp;dopt=Abstract&amp;amp;list_uids=28526488&amp;amp;query_hl=1&lt;/_url&gt;&lt;_volume&gt;67&lt;/_volume&gt;&lt;/Details&gt;&lt;Extra&gt;&lt;DBUID&gt;{F96A950B-833F-4880-A151-76DA2D6A2879}&lt;/DBUID&gt;&lt;/Extra&gt;&lt;/Item&gt;&lt;/References&gt;&lt;/Group&gt;&lt;/Citation&gt;_x000a_"/>
    <w:docVar w:name="NE.Ref{1466C3E3-7211-43D9-A6FC-6581C7DFE6CC}" w:val=" ADDIN NE.Ref.{1466C3E3-7211-43D9-A6FC-6581C7DFE6CC}&lt;Citation&gt;&lt;Group&gt;&lt;References&gt;&lt;Item&gt;&lt;ID&gt;541&lt;/ID&gt;&lt;UID&gt;{5342AA52-B7FC-41DD-BBA7-54E1747CF390}&lt;/UID&gt;&lt;Title&gt;Inflammatory bowel disease: pathogenesis&lt;/Title&gt;&lt;Template&gt;Journal Article&lt;/Template&gt;&lt;Star&gt;0&lt;/Star&gt;&lt;Tag&gt;0&lt;/Tag&gt;&lt;Author&gt;Zhang, Y Z; Li, Y Y&lt;/Author&gt;&lt;Year&gt;2014&lt;/Year&gt;&lt;Details&gt;&lt;_accession_num&gt;24415861&lt;/_accession_num&gt;&lt;_author_adr&gt;Yi-Zhen Zhang, Yong-Yu Li, Department of Pathophysiology, Tongji University School of Medicine, Shanghai 200092, China.; Yi-Zhen Zhang, Yong-Yu Li, Department of Pathophysiology, Tongji University School of Medicine, Shanghai 200092, China.&lt;/_author_adr&gt;&lt;_created&gt;64061279&lt;/_created&gt;&lt;_date&gt;2014-01-07&lt;/_date&gt;&lt;_date_display&gt;2014 Jan 7&lt;/_date_display&gt;&lt;_db_updated&gt;PubMed&lt;/_db_updated&gt;&lt;_doi&gt;10.3748/wjg.v20.i1.91&lt;/_doi&gt;&lt;_impact_factor&gt;   5.742&lt;/_impact_factor&gt;&lt;_isbn&gt;2219-2840 (Electronic); 1007-9327 (Linking)&lt;/_isbn&gt;&lt;_issue&gt;1&lt;/_issue&gt;&lt;_journal&gt;World J Gastroenterol&lt;/_journal&gt;&lt;_keywords&gt;Crohn&amp;apos;s disease; Genetics; Immune responses; Inflammatory bowel disease; Microbial factors; Pathogenesis; Ulcerative colitis&lt;/_keywords&gt;&lt;_language&gt;eng&lt;/_language&gt;&lt;_modified&gt;64061279&lt;/_modified&gt;&lt;_pages&gt;91-9&lt;/_pages&gt;&lt;_subject_headings&gt;Adaptive Immunity; Animals; Environment; Genetic Predisposition to Disease; Humans; Immunity, Innate; Inflammatory Bowel Diseases/*etiology/genetics/immunology/microbiology; *Intestines/immunology/microbiology; Prognosis; Risk Factors&lt;/_subject_headings&gt;&lt;_tertiary_title&gt;World journal of gastroenterology&lt;/_tertiary_title&gt;&lt;_type_work&gt;Journal Article; Research Support, Non-U.S. Gov&amp;apos;t; Review&lt;/_type_work&gt;&lt;_url&gt;http://www.ncbi.nlm.nih.gov/entrez/query.fcgi?cmd=Retrieve&amp;amp;db=pubmed&amp;amp;dopt=Abstract&amp;amp;list_uids=24415861&amp;amp;query_hl=1&lt;/_url&gt;&lt;_volume&gt;20&lt;/_volume&gt;&lt;/Details&gt;&lt;Extra&gt;&lt;DBUID&gt;{F96A950B-833F-4880-A151-76DA2D6A2879}&lt;/DBUID&gt;&lt;/Extra&gt;&lt;/Item&gt;&lt;/References&gt;&lt;/Group&gt;&lt;/Citation&gt;_x000a_"/>
    <w:docVar w:name="NE.Ref{156850E2-6CD2-428D-BB6D-96ED0BC49E4D}" w:val=" ADDIN NE.Ref.{156850E2-6CD2-428D-BB6D-96ED0BC49E4D}&lt;Citation&gt;&lt;Group&gt;&lt;References&gt;&lt;Item&gt;&lt;ID&gt;516&lt;/ID&gt;&lt;UID&gt;{C28E020A-DDD8-4561-9C4A-54E7A076B8AD}&lt;/UID&gt;&lt;Title&gt;The intestinal microbiome and skeletal fitness: Connecting bugs and bones&lt;/Title&gt;&lt;Template&gt;Journal Article&lt;/Template&gt;&lt;Star&gt;0&lt;/Star&gt;&lt;Tag&gt;0&lt;/Tag&gt;&lt;Author&gt;Julia, F Charles; Joerg, Ermann; Antonios, O Aliprantis&lt;/Author&gt;&lt;Year&gt;2015&lt;/Year&gt;&lt;Details&gt;&lt;_author_aff&gt;Department of Medicine, Division of Rheumatology, Immunology and Allergy, Brigham and Women&amp;apos;s Hospital, One Jimmy Fund Way, Rm650A, Boston, MA 02115, USA&lt;/_author_aff&gt;&lt;_collection_scope&gt;SCI;SCIE&lt;/_collection_scope&gt;&lt;_created&gt;64056625&lt;/_created&gt;&lt;_date&gt;2015-08-15&lt;/_date&gt;&lt;_db_updated&gt;CNKI - Reference&lt;/_db_updated&gt;&lt;_impact_factor&gt;   3.969&lt;/_impact_factor&gt;&lt;_issue&gt;2&lt;/_issue&gt;&lt;_journal&gt;Clinical Immunology&lt;/_journal&gt;&lt;_keywords&gt;Microbiome;Osteoblast;Osteoclast;Osteoimmunology&lt;/_keywords&gt;&lt;_modified&gt;64056625&lt;/_modified&gt;&lt;_url&gt;https://kns.cnki.net/kcms/detail/detail.aspx?FileName=SJES4578E3E2BCBE637F483898942CC7E3B3&amp;amp;DbName=SJES2015&lt;/_url&gt;&lt;_volume&gt;159&lt;/_volume&gt;&lt;/Details&gt;&lt;Extra&gt;&lt;DBUID&gt;{F96A950B-833F-4880-A151-76DA2D6A2879}&lt;/DBUID&gt;&lt;/Extra&gt;&lt;/Item&gt;&lt;/References&gt;&lt;/Group&gt;&lt;Group&gt;&lt;References&gt;&lt;Item&gt;&lt;ID&gt;526&lt;/ID&gt;&lt;UID&gt;{D600F6A0-A15D-4946-AF49-19AFF924F69E}&lt;/UID&gt;&lt;Title&gt;The gut-bone axis: how bacterial metabolites bridge the distance&lt;/Title&gt;&lt;Template&gt;Journal Article&lt;/Template&gt;&lt;Star&gt;0&lt;/Star&gt;&lt;Tag&gt;0&lt;/Tag&gt;&lt;Author&gt;Mario, M Zaiss; Georg, Schett; Roberto, Pacifici&lt;/Author&gt;&lt;Year&gt;2019&lt;/Year&gt;&lt;Details&gt;&lt;_collection_scope&gt;SCI;SCIE&lt;/_collection_scope&gt;&lt;_created&gt;64056636&lt;/_created&gt;&lt;_date&gt;2019-08-01&lt;/_date&gt;&lt;_db_updated&gt;CNKI - Reference&lt;/_db_updated&gt;&lt;_impact_factor&gt;  14.808&lt;/_impact_factor&gt;&lt;_issue&gt;8&lt;/_issue&gt;&lt;_journal&gt;Journal of Clinical Investigation&lt;/_journal&gt;&lt;_modified&gt;64056637&lt;/_modified&gt;&lt;_url&gt;https://kns.cnki.net/kcms/detail/detail.aspx?FileName=SPQD660D66C3A67DCE1DF0DA0793EF1CE16B&amp;amp;DbName=SPQD2019&lt;/_url&gt;&lt;_volume&gt;129&lt;/_volume&gt;&lt;/Details&gt;&lt;Extra&gt;&lt;DBUID&gt;{F96A950B-833F-4880-A151-76DA2D6A2879}&lt;/DBUID&gt;&lt;/Extra&gt;&lt;/Item&gt;&lt;/References&gt;&lt;/Group&gt;&lt;/Citation&gt;_x000a_"/>
    <w:docVar w:name="NE.Ref{1840CEFB-BB83-4F31-ABA1-45FB89BB3300}" w:val=" ADDIN NE.Ref.{1840CEFB-BB83-4F31-ABA1-45FB89BB3300}&lt;Citation&gt;&lt;Group&gt;&lt;References&gt;&lt;Item&gt;&lt;ID&gt;576&lt;/ID&gt;&lt;UID&gt;{045EF3B5-01E9-43D5-98EA-78608791BDF0}&lt;/UID&gt;&lt;Title&gt;Therapeutic potential of targeting ceramide/glucosylceramide pathway in cancer&lt;/Title&gt;&lt;Template&gt;Journal Article&lt;/Template&gt;&lt;Star&gt;0&lt;/Star&gt;&lt;Tag&gt;0&lt;/Tag&gt;&lt;Author&gt;Kartal, Yandim M; Apohan, E; Baran, Y&lt;/Author&gt;&lt;Year&gt;2013&lt;/Year&gt;&lt;Details&gt;&lt;_accession_num&gt;23073611&lt;/_accession_num&gt;&lt;_author_adr&gt;Department of Molecular Biology and Genetics, Faculty of Science, Izmir Institute of Technology, Urla, Izmir 35430, Turkey.&lt;/_author_adr&gt;&lt;_created&gt;64061377&lt;/_created&gt;&lt;_date&gt;2013-01-01&lt;/_date&gt;&lt;_date_display&gt;2013 Jan&lt;/_date_display&gt;&lt;_db_updated&gt;PubMed&lt;/_db_updated&gt;&lt;_doi&gt;10.1007/s00280-012-1984-x&lt;/_doi&gt;&lt;_impact_factor&gt;   3.333&lt;/_impact_factor&gt;&lt;_isbn&gt;1432-0843 (Electronic); 0344-5704 (Linking)&lt;/_isbn&gt;&lt;_issue&gt;1&lt;/_issue&gt;&lt;_journal&gt;Cancer Chemother Pharmacol&lt;/_journal&gt;&lt;_language&gt;eng&lt;/_language&gt;&lt;_modified&gt;64061377&lt;/_modified&gt;&lt;_pages&gt;13-20&lt;/_pages&gt;&lt;_subject_headings&gt;Animals; Antineoplastic Agents/*pharmacology; Apoptosis/drug effects; Cell Proliferation/drug effects; Ceramides/metabolism; Drug Resistance, Neoplasm; Gene Expression Regulation, Neoplastic; Glucosylceramides/metabolism; Glucosyltransferases/metabolism; Humans; *Molecular Targeted Therapy; Neoplasms/*drug therapy/pathology&lt;/_subject_headings&gt;&lt;_tertiary_title&gt;Cancer chemotherapy and pharmacology&lt;/_tertiary_title&gt;&lt;_type_work&gt;Journal Article; Review&lt;/_type_work&gt;&lt;_url&gt;http://www.ncbi.nlm.nih.gov/entrez/query.fcgi?cmd=Retrieve&amp;amp;db=pubmed&amp;amp;dopt=Abstract&amp;amp;list_uids=23073611&amp;amp;query_hl=1&lt;/_url&gt;&lt;_volume&gt;71&lt;/_volume&gt;&lt;/Details&gt;&lt;Extra&gt;&lt;DBUID&gt;{F96A950B-833F-4880-A151-76DA2D6A2879}&lt;/DBUID&gt;&lt;/Extra&gt;&lt;/Item&gt;&lt;/References&gt;&lt;/Group&gt;&lt;/Citation&gt;_x000a_"/>
    <w:docVar w:name="NE.Ref{1D3FCA96-1C3B-43C8-AA83-59008453D49D}" w:val=" ADDIN NE.Ref.{1D3FCA96-1C3B-43C8-AA83-59008453D49D}&lt;Citation&gt;&lt;Group&gt;&lt;References&gt;&lt;Item&gt;&lt;ID&gt;536&lt;/ID&gt;&lt;UID&gt;{29BF23ED-00B5-436B-BA59-018083A67A5E}&lt;/UID&gt;&lt;Title&gt;Gut microbiota functions: metabolism of nutrients and other food components&lt;/Title&gt;&lt;Template&gt;Journal Article&lt;/Template&gt;&lt;Star&gt;0&lt;/Star&gt;&lt;Tag&gt;0&lt;/Tag&gt;&lt;Author&gt;Rowland, I; Gibson, G; Heinken, A; Scott, K; Swann, J; Thiele, I; Tuohy, K&lt;/Author&gt;&lt;Year&gt;2018&lt;/Year&gt;&lt;Details&gt;&lt;_accession_num&gt;28393285&lt;/_accession_num&gt;&lt;_author_adr&gt;Department of Food and Nutritional Sciences, University of Reading, Whiteknights, Reading, RG6 6AP, UK. publications@ilsieurope.be.; Department of Food and Nutritional Sciences, University of Reading, Whiteknights, Reading, RG6 6AP, UK.; Luxembourg Centre for Systems Biomedicine, University of Luxembourg, Campus Belval, Avenue des Hauts Fourneaux 7, 4362, Esch-sur-Alzette, Luxembourg.; The Rowett Institute, University of Aberdeen, Foresterhill, Aberdeen, AB25 2ZD, UK.; Division of Computational and Systems Medicine, Department of Surgery and Cancer, Imperial College London, London, SW7 2AZ, UK.; Luxembourg Centre for Systems Biomedicine, University of Luxembourg, Campus Belval, Avenue des Hauts Fourneaux 7, 4362, Esch-sur-Alzette, Luxembourg.; Nutrition and Nutrigenomics Unit, Department of Food Quality and Nutrition, Research and Innovation Centre, Fondazione Edmund Mach, Via E. Mach, 1, Trento, 38010, Italy.&lt;/_author_adr&gt;&lt;_collection_scope&gt;SCIE&lt;/_collection_scope&gt;&lt;_created&gt;64061274&lt;/_created&gt;&lt;_date&gt;2018-02-01&lt;/_date&gt;&lt;_date_display&gt;2018 Feb&lt;/_date_display&gt;&lt;_db_updated&gt;PubMed&lt;/_db_updated&gt;&lt;_doi&gt;10.1007/s00394-017-1445-8&lt;/_doi&gt;&lt;_impact_factor&gt;   5.614&lt;/_impact_factor&gt;&lt;_isbn&gt;1436-6215 (Electronic); 1436-6207 (Linking)&lt;/_isbn&gt;&lt;_issue&gt;1&lt;/_issue&gt;&lt;_journal&gt;Eur J Nutr&lt;/_journal&gt;&lt;_keywords&gt;Food components; Gut microbiota; Methodology; Microbial metabolism; Microbiome&lt;/_keywords&gt;&lt;_language&gt;eng&lt;/_language&gt;&lt;_modified&gt;64061274&lt;/_modified&gt;&lt;_pages&gt;1-24&lt;/_pages&gt;&lt;_subject_headings&gt;Bacteria/enzymology/*metabolism; Bile Acids and Salts/metabolism; Diet; Dietary Carbohydrates/metabolism; Dietary Proteins/metabolism; Fatty Acids/metabolism; *Food; Gastrointestinal Microbiome/*physiology; *Health Promotion; Humans; Metagenomics; Models, Theoretical; Phytochemicals/metabolism; Plants, Edible/chemistry/metabolism; Polyphenols/metabolism; Proteomics; Vitamins/biosynthesis&lt;/_subject_headings&gt;&lt;_tertiary_title&gt;European journal of nutrition&lt;/_tertiary_title&gt;&lt;_type_work&gt;Journal Article; Review&lt;/_type_work&gt;&lt;_url&gt;http://www.ncbi.nlm.nih.gov/entrez/query.fcgi?cmd=Retrieve&amp;amp;db=pubmed&amp;amp;dopt=Abstract&amp;amp;list_uids=28393285&amp;amp;query_hl=1&lt;/_url&gt;&lt;_volume&gt;57&lt;/_volume&gt;&lt;/Details&gt;&lt;Extra&gt;&lt;DBUID&gt;{F96A950B-833F-4880-A151-76DA2D6A2879}&lt;/DBUID&gt;&lt;/Extra&gt;&lt;/Item&gt;&lt;/References&gt;&lt;/Group&gt;&lt;/Citation&gt;_x000a_"/>
    <w:docVar w:name="NE.Ref{1F053874-BDBA-4AB7-8774-270861AEB9F3}" w:val=" ADDIN NE.Ref.{1F053874-BDBA-4AB7-8774-270861AEB9F3}&lt;Citation&gt;&lt;Group&gt;&lt;References&gt;&lt;Item&gt;&lt;ID&gt;513&lt;/ID&gt;&lt;UID&gt;{8970072B-FD95-4D38-903B-9054EB7633D5}&lt;/UID&gt;&lt;Title&gt;Comparative analysis of gut microbial community in healthy and tibial dyschondroplasia affected chickens by high throughput sequencing&lt;/Title&gt;&lt;Template&gt;Journal Article&lt;/Template&gt;&lt;Star&gt;0&lt;/Star&gt;&lt;Tag&gt;0&lt;/Tag&gt;&lt;Author&gt;Xiaole, Tong; Mujeeb, Ur Rehman; Shucheng, Huang; Xiong, Jiang; Hui, Zhang; Jiakui, Li&lt;/Author&gt;&lt;Year&gt;2018&lt;/Year&gt;&lt;Details&gt;&lt;_author_aff&gt;College of Veterinary Medicine, Huazhong Agricultural University, Wuhan 430070, PR China;;Laboratory of Detection and Monitoring of Highland Animal Diseases, Tibet Agricultural and Animal Husbandry College, Linzhi 860000, Tibet, PR China&lt;/_author_aff&gt;&lt;_collection_scope&gt;SCI;SCIE&lt;/_collection_scope&gt;&lt;_created&gt;64056623&lt;/_created&gt;&lt;_date&gt;2018-05-18&lt;/_date&gt;&lt;_db_updated&gt;CNKI - Reference&lt;/_db_updated&gt;&lt;_impact_factor&gt;   3.738&lt;/_impact_factor&gt;&lt;_journal&gt;Microbial Pathogenesis&lt;/_journal&gt;&lt;_keywords&gt;Intestinal bacterial;16S rDNA;TD chickens&lt;/_keywords&gt;&lt;_modified&gt;64056624&lt;/_modified&gt;&lt;_url&gt;https://kns.cnki.net/kcms/detail/detail.aspx?FileName=SJES8960215A3A3530F6B253C0AC4A8FC45E&amp;amp;DbName=SJES2018&lt;/_url&gt;&lt;_volume&gt;118&lt;/_volume&gt;&lt;/Details&gt;&lt;Extra&gt;&lt;DBUID&gt;{F96A950B-833F-4880-A151-76DA2D6A2879}&lt;/DBUID&gt;&lt;/Extra&gt;&lt;/Item&gt;&lt;/References&gt;&lt;/Group&gt;&lt;Group&gt;&lt;References&gt;&lt;Item&gt;&lt;ID&gt;519&lt;/ID&gt;&lt;UID&gt;{335DC051-CC3A-48E9-AB75-CF5FA0E4A18B}&lt;/UID&gt;&lt;Title&gt;Effect of tetramethyl thiuram disulfide (thiram) in relation to tibial dyschondroplasia in chickens&lt;/Title&gt;&lt;Template&gt;Journal Article&lt;/Template&gt;&lt;Star&gt;0&lt;/Star&gt;&lt;Tag&gt;0&lt;/Tag&gt;&lt;Author&gt;Hui, Zhang; Khalid, Mehmood; Xiong, Jiang; Wangyuan, Yao; Mujahid, Iqbal; Muhammad, Waqas; Mujeeb, Ur Rehman; Aoyun, Li; Yaoqin, Shen; Jiakui, Li&lt;/Author&gt;&lt;Year&gt;2018&lt;/Year&gt;&lt;Details&gt;&lt;_author_aff&gt;College of Veterinary Medicine, Huazhong Agricultural University;;University College of Veterinary and Animal Sciences, Islamia University of Bahawalpur;;College of Animals Husbandry and Veterinary Medicine, Tibet Agricultural and Animal Husbandry University&lt;/_author_aff&gt;&lt;_collection_scope&gt;SCI;SCIE&lt;/_collection_scope&gt;&lt;_created&gt;64056631&lt;/_created&gt;&lt;_date&gt;2018-10-12&lt;/_date&gt;&lt;_db_updated&gt;CNKI - Reference&lt;/_db_updated&gt;&lt;_impact_factor&gt;   4.223&lt;/_impact_factor&gt;&lt;_issue&gt;28&lt;/_issue&gt;&lt;_journal&gt;Environmental Science and Pollution Research&lt;/_journal&gt;&lt;_keywords&gt;Thiram;Toxic;Tibial dyschondroplasia;Growth performance;Chickens&lt;/_keywords&gt;&lt;_modified&gt;64056631&lt;/_modified&gt;&lt;_url&gt;https://kns.cnki.net/kcms/detail/detail.aspx?FileName=SSJDD346DDF03E27CCE136EF13D25A5F2FA0&amp;amp;DbName=SSJD2018&lt;/_url&gt;&lt;_volume&gt;25&lt;/_volume&gt;&lt;/Details&gt;&lt;Extra&gt;&lt;DBUID&gt;{F96A950B-833F-4880-A151-76DA2D6A2879}&lt;/DBUID&gt;&lt;/Extra&gt;&lt;/Item&gt;&lt;/References&gt;&lt;/Group&gt;&lt;/Citation&gt;_x000a_"/>
    <w:docVar w:name="NE.Ref{1FAC8FC4-F316-4C3F-908B-6B45C8566FF0}" w:val=" ADDIN NE.Ref.{1FAC8FC4-F316-4C3F-908B-6B45C8566FF0}&lt;Citation&gt;&lt;Group&gt;&lt;References&gt;&lt;Item&gt;&lt;ID&gt;539&lt;/ID&gt;&lt;UID&gt;{151F5154-A035-4BA4-8239-0B50C477E814}&lt;/UID&gt;&lt;Title&gt;Western diets, gut dysbiosis, and metabolic diseases: Are they linked?&lt;/Title&gt;&lt;Template&gt;Journal Article&lt;/Template&gt;&lt;Star&gt;0&lt;/Star&gt;&lt;Tag&gt;0&lt;/Tag&gt;&lt;Author&gt;Martinez, K B; Leone, V; Chang, E B&lt;/Author&gt;&lt;Year&gt;2017&lt;/Year&gt;&lt;Details&gt;&lt;_accession_num&gt;28059614&lt;/_accession_num&gt;&lt;_author_adr&gt;a Section of Gastroenterology, Hepatology, and Nutrition , Department of Medicine , University of Chicago , Chicago IL , USA.; a Section of Gastroenterology, Hepatology, and Nutrition , Department of Medicine , University of Chicago , Chicago IL , USA.; a Section of Gastroenterology, Hepatology, and Nutrition , Department of Medicine , University of Chicago , Chicago IL , USA.&lt;/_author_adr&gt;&lt;_created&gt;64061277&lt;/_created&gt;&lt;_date&gt;2017-03-04&lt;/_date&gt;&lt;_date_display&gt;2017 Mar 4&lt;/_date_display&gt;&lt;_db_updated&gt;PubMed&lt;/_db_updated&gt;&lt;_doi&gt;10.1080/19490976.2016.1270811&lt;/_doi&gt;&lt;_impact_factor&gt;  10.245&lt;/_impact_factor&gt;&lt;_isbn&gt;1949-0984 (Electronic); 1949-0976 (Linking)&lt;/_isbn&gt;&lt;_issue&gt;2&lt;/_issue&gt;&lt;_journal&gt;Gut Microbes&lt;/_journal&gt;&lt;_keywords&gt;*Western Diet; *dietary fat; *gut microbiome; *gut microbiota; *metabolism; *obesity; *prebiotics; *probiotics&lt;/_keywords&gt;&lt;_language&gt;eng&lt;/_language&gt;&lt;_modified&gt;64061277&lt;/_modified&gt;&lt;_pages&gt;130-142&lt;/_pages&gt;&lt;_subject_headings&gt;Animals; Diet, High-Fat/*adverse effects; Dysbiosis/etiology/*metabolism/*microbiology; *Gastrointestinal Microbiome; Gastrointestinal Tract/metabolism/microbiology; Humans; Metabolic Diseases/etiology/*metabolism/*microbiology&lt;/_subject_headings&gt;&lt;_tertiary_title&gt;Gut microbes&lt;/_tertiary_title&gt;&lt;_type_work&gt;Journal Article; Review; Research Support, N.I.H., Extramural&lt;/_type_work&gt;&lt;_url&gt;http://www.ncbi.nlm.nih.gov/entrez/query.fcgi?cmd=Retrieve&amp;amp;db=pubmed&amp;amp;dopt=Abstract&amp;amp;list_uids=28059614&amp;amp;query_hl=1&lt;/_url&gt;&lt;_volume&gt;8&lt;/_volume&gt;&lt;/Details&gt;&lt;Extra&gt;&lt;DBUID&gt;{F96A950B-833F-4880-A151-76DA2D6A2879}&lt;/DBUID&gt;&lt;/Extra&gt;&lt;/Item&gt;&lt;/References&gt;&lt;/Group&gt;&lt;/Citation&gt;_x000a_"/>
    <w:docVar w:name="NE.Ref{227901F8-2F8B-44DB-920A-9B0433273023}" w:val=" ADDIN NE.Ref.{227901F8-2F8B-44DB-920A-9B0433273023}&lt;Citation&gt;&lt;Group&gt;&lt;References&gt;&lt;Item&gt;&lt;ID&gt;565&lt;/ID&gt;&lt;UID&gt;{32B7D42F-1C62-41F8-A752-3F9E14068BC0}&lt;/UID&gt;&lt;Title&gt;Monomicrobial bone and joint infection due to Corynebacterium striatum: literature review and amoxicillin-rifampin combination as treatment perspective&lt;/Title&gt;&lt;Template&gt;Journal Article&lt;/Template&gt;&lt;Star&gt;0&lt;/Star&gt;&lt;Tag&gt;0&lt;/Tag&gt;&lt;Author&gt;Noussair, L; Salomon, E; El, Sayed F; Duran, C; Bouchand, F; Roux, A L; Gaillard, J L; Bauer, T; Rottman, M; Dinh, A&lt;/Author&gt;&lt;Year&gt;2019&lt;/Year&gt;&lt;Details&gt;&lt;_accession_num&gt;30903537&lt;/_accession_num&gt;&lt;_author_adr&gt;Microbiology Department, Raymond Poincare University Hospital, APHP, Referral Center for Bone and Joint Infection, 104 Bd R. Poincare, 92380, Garches, France.; Microbiology Department, Ambroise Pare University Hospital, APHP, Referral Center for Bone and Joint infection, 9 Av Charles de Gaulle, 92100, Boulogne-Billancourt, France.; Microbiology Department, Raymond Poincare University Hospital, APHP, Referral Center for Bone and Joint Infection, 104 Bd R. Poincare, 92380, Garches, France.; Microbiology Department, Ambroise Pare University Hospital, APHP, Referral Center for Bone and Joint infection, 9 Av Charles de Gaulle, 92100, Boulogne-Billancourt, France.; EPIM, UMR INSERM UVSQ U1173 UFR Simone Veil, 2 Avenue de la Source de la Bievre,  78170, Montigny-le-Bretonneux, France.; Infectious Disease Department, Raymond Poincare University Hospital, APHP, Referral Center for Bone and Joint Infection, UVSQ, 104 Bd R. Poincare, 92380, Garches, France.; Pharmacy Department, Raymond Poincare University Hospital, APHP, Referral Center  for Bone and Joint Infection, 104 Bd R. Poincare, 92380, Garches, France.; Microbiology Department, Ambroise Pare University Hospital, APHP, Referral Center for Bone and Joint infection, 9 Av Charles de Gaulle, 92100, Boulogne-Billancourt, France.; Microbiology Department, Raymond Poincare University Hospital, APHP, Referral Center for Bone and Joint Infection, 104 Bd R. Poincare, 92380, Garches, France.; Microbiology Department, Ambroise Pare University Hospital, APHP, Referral Center for Bone and Joint infection, 9 Av Charles de Gaulle, 92100, Boulogne-Billancourt, France.; Orthopaedic Surgery Department, Ambroise Pare University Hospital, APHP, Referral Center For Bone And Joint Infection, 9 Av Charles de Gaulle, 92100, Boulogne-Billancourt, France.; Microbiology Department, Raymond Poincare University Hospital, APHP, Referral Center for Bone and Joint Infection, 104 Bd R. Poincare, 92380, Garches, France.; Infectious Disease Department, Raymond Poincare University Hospital, APHP, Referral Center for Bone and Joint Infection, UVSQ, 104 Bd R. Poincare, 92380, Garches, France. aurelien.dinh@aphp.fr.&lt;/_author_adr&gt;&lt;_created&gt;64061359&lt;/_created&gt;&lt;_date&gt;2019-07-01&lt;/_date&gt;&lt;_date_display&gt;2019 Jul&lt;/_date_display&gt;&lt;_db_updated&gt;PubMed&lt;/_db_updated&gt;&lt;_doi&gt;10.1007/s10096-019-03542-x&lt;/_doi&gt;&lt;_impact_factor&gt;   3.267&lt;/_impact_factor&gt;&lt;_isbn&gt;1435-4373 (Electronic); 0934-9723 (Linking)&lt;/_isbn&gt;&lt;_issue&gt;7&lt;/_issue&gt;&lt;_journal&gt;Eur J Clin Microbiol Infect Dis&lt;/_journal&gt;&lt;_keywords&gt;Bone and joint infection; Corynebacterium striatum; Multidrug-resistant organism; Opportunistic infection; Prosthesis joint infection&lt;/_keywords&gt;&lt;_language&gt;eng&lt;/_language&gt;&lt;_modified&gt;64061359&lt;/_modified&gt;&lt;_pages&gt;1269-1278&lt;/_pages&gt;&lt;_subject_headings&gt;Aged; Aged, 80 and over; Amoxicillin/*therapeutic use; Anti-Bacterial Agents/*therapeutic use; Arthritis, Infectious/*drug therapy/microbiology; Bone Diseases, Infectious/*drug therapy/microbiology; Corynebacterium/drug effects/isolation &amp;amp; purification; Corynebacterium Infections/diagnosis/*drug therapy; Drug Resistance, Multiple, Bacterial; Female; Humans; Immunocompromised Host; Joints/microbiology; Male; Middle Aged; Prosthesis-Related Infections/*drug therapy/microbiology; Retrospective Studies; Rifampin/*therapeutic use&lt;/_subject_headings&gt;&lt;_tertiary_title&gt;European journal of clinical microbiology &amp;amp; infectious diseases : official_x000d__x000a_      publication of the European Society of Clinical Microbiology&lt;/_tertiary_title&gt;&lt;_type_work&gt;Case Reports; Journal Article; Review&lt;/_type_work&gt;&lt;_url&gt;http://www.ncbi.nlm.nih.gov/entrez/query.fcgi?cmd=Retrieve&amp;amp;db=pubmed&amp;amp;dopt=Abstract&amp;amp;list_uids=30903537&amp;amp;query_hl=1&lt;/_url&gt;&lt;_volume&gt;38&lt;/_volume&gt;&lt;/Details&gt;&lt;Extra&gt;&lt;DBUID&gt;{F96A950B-833F-4880-A151-76DA2D6A2879}&lt;/DBUID&gt;&lt;/Extra&gt;&lt;/Item&gt;&lt;/References&gt;&lt;/Group&gt;&lt;Group&gt;&lt;References&gt;&lt;Item&gt;&lt;ID&gt;564&lt;/ID&gt;&lt;UID&gt;{2699F241-3EB9-4DF2-B4D0-6BEE342F61A6}&lt;/UID&gt;&lt;Title&gt;Corynebacterium Species Rarely Cause Orthopedic Infections&lt;/Title&gt;&lt;Template&gt;Journal Article&lt;/Template&gt;&lt;Star&gt;0&lt;/Star&gt;&lt;Tag&gt;0&lt;/Tag&gt;&lt;Author&gt;Kalt, F; Schulthess, B; Sidler, F; Herren, S; Fucentese, S F; Zingg, P O; Berli, M; Zinkernagel, A S; Zbinden, R; Achermann, Y&lt;/Author&gt;&lt;Year&gt;2018&lt;/Year&gt;&lt;Details&gt;&lt;_accession_num&gt;30305384&lt;/_accession_num&gt;&lt;_author_adr&gt;Division of Infectious Diseases and Hospital Epidemiology, University Hospital Zurich, University of Zurich, Zurich, Switzerland.; Institute of Medical Microbiology, University of Zurich, Zurich, Switzerland.; Division of Infectious Diseases and Hospital Epidemiology, University Hospital Zurich, University of Zurich, Zurich, Switzerland.; Institute of Medical Microbiology, University of Zurich, Zurich, Switzerland.; Department of Orthopedics, Balgrist University Hospital, University of Zurich, Zurich, Switzerland.; Department of Orthopedics, Balgrist University Hospital, University of Zurich, Zurich, Switzerland.; Department of Orthopedics, Balgrist University Hospital, University of Zurich, Zurich, Switzerland.; Division of Infectious Diseases and Hospital Epidemiology, University Hospital Zurich, University of Zurich, Zurich, Switzerland.; Institute of Medical Microbiology, University of Zurich, Zurich, Switzerland.; Division of Infectious Diseases and Hospital Epidemiology, University Hospital Zurich, University of Zurich, Zurich, Switzerland yvonne.achermann@usz.ch.&lt;/_author_adr&gt;&lt;_collection_scope&gt;SCI;SCIE&lt;/_collection_scope&gt;&lt;_created&gt;64061356&lt;/_created&gt;&lt;_date&gt;2018-12-01&lt;/_date&gt;&lt;_date_display&gt;2018 Dec&lt;/_date_display&gt;&lt;_db_updated&gt;PubMed&lt;/_db_updated&gt;&lt;_doi&gt;10.1128/JCM.01200-18&lt;/_doi&gt;&lt;_impact_factor&gt;   5.948&lt;/_impact_factor&gt;&lt;_isbn&gt;1098-660X (Electronic); 0095-1137 (Linking)&lt;/_isbn&gt;&lt;_issue&gt;12&lt;/_issue&gt;&lt;_journal&gt;J Clin Microbiol&lt;/_journal&gt;&lt;_keywords&gt;*Corynebacterium; *Corynebacterium striatum; *biofilms; *orthopedic infections; *susceptibility testing&lt;/_keywords&gt;&lt;_language&gt;eng&lt;/_language&gt;&lt;_modified&gt;64061356&lt;/_modified&gt;&lt;_ori_publication&gt;Copyright (c) 2018 American Society for Microbiology.&lt;/_ori_publication&gt;&lt;_subject_headings&gt;Adult; Aged; Aged, 80 and over; Anti-Bacterial Agents/pharmacology; Arthritis, Infectious/*microbiology; Bacteremia/microbiology; Bone Diseases, Infectious/*microbiology; Corynebacterium/classification/drug effects/*isolation &amp;amp; purification; Corynebacterium Infections/*microbiology; Female; Humans; Male; Microbial Sensitivity Tests; Middle Aged; Retrospective Studies&lt;/_subject_headings&gt;&lt;_tertiary_title&gt;Journal of clinical microbiology&lt;/_tertiary_title&gt;&lt;_type_work&gt;Comparative Study; Journal Article; Research Support, Non-U.S. Gov&amp;apos;t&lt;/_type_work&gt;&lt;_url&gt;http://www.ncbi.nlm.nih.gov/entrez/query.fcgi?cmd=Retrieve&amp;amp;db=pubmed&amp;amp;dopt=Abstract&amp;amp;list_uids=30305384&amp;amp;query_hl=1&lt;/_url&gt;&lt;_volume&gt;56&lt;/_volume&gt;&lt;/Details&gt;&lt;Extra&gt;&lt;DBUID&gt;{F96A950B-833F-4880-A151-76DA2D6A2879}&lt;/DBUID&gt;&lt;/Extra&gt;&lt;/Item&gt;&lt;/References&gt;&lt;/Group&gt;&lt;/Citation&gt;_x000a_"/>
    <w:docVar w:name="NE.Ref{28492667-40A8-49FF-B0AA-7905DFE02AA2}" w:val=" ADDIN NE.Ref.{28492667-40A8-49FF-B0AA-7905DFE02AA2}&lt;Citation&gt;&lt;Group&gt;&lt;References&gt;&lt;Item&gt;&lt;ID&gt;566&lt;/ID&gt;&lt;UID&gt;{F191D7F1-15B3-42A5-B43D-31678563715B}&lt;/UID&gt;&lt;Title&gt;Corynebacterium species isolated from bone and joint infections identified by 16S rRNA gene sequence analysis&lt;/Title&gt;&lt;Template&gt;Journal Article&lt;/Template&gt;&lt;Star&gt;0&lt;/Star&gt;&lt;Tag&gt;0&lt;/Tag&gt;&lt;Author&gt;Roux, V; Drancourt, M; Stein, A; Riegel, P; Raoult, D; La Scola, B&lt;/Author&gt;&lt;Year&gt;2004&lt;/Year&gt;&lt;Details&gt;&lt;_accession_num&gt;15131198&lt;/_accession_num&gt;&lt;_author_adr&gt;Unite des Rickettsies, CNRS UPRESA 6020, Faculte de Medecine, 13385 Marseille Cedex 05, France.&lt;/_author_adr&gt;&lt;_collection_scope&gt;SCI;SCIE&lt;/_collection_scope&gt;&lt;_created&gt;64061363&lt;/_created&gt;&lt;_date&gt;2004-05-01&lt;/_date&gt;&lt;_date_display&gt;2004 May&lt;/_date_display&gt;&lt;_db_updated&gt;PubMed&lt;/_db_updated&gt;&lt;_doi&gt;10.1128/JCM.42.5.2231-2233.2004&lt;/_doi&gt;&lt;_impact_factor&gt;   5.948&lt;/_impact_factor&gt;&lt;_isbn&gt;0095-1137 (Print); 0095-1137 (Linking)&lt;/_isbn&gt;&lt;_issue&gt;5&lt;/_issue&gt;&lt;_journal&gt;J Clin Microbiol&lt;/_journal&gt;&lt;_language&gt;eng&lt;/_language&gt;&lt;_modified&gt;64061363&lt;/_modified&gt;&lt;_pages&gt;2231-3&lt;/_pages&gt;&lt;_subject_headings&gt;Adult; Aged; Aged, 80 and over; Bacteriological Techniques; Bone Diseases, Infectious/*microbiology; Corynebacterium/classification/*genetics/*isolation &amp;amp; purification; Corynebacterium Infections/*microbiology; Female; Genes, Bacterial; Genotype; Humans; Joint Diseases/*microbiology; Male; Middle Aged; Phenotype; RNA, Bacterial/genetics; RNA, Ribosomal, 16S/genetics&lt;/_subject_headings&gt;&lt;_tertiary_title&gt;Journal of clinical microbiology&lt;/_tertiary_title&gt;&lt;_type_work&gt;Journal Article&lt;/_type_work&gt;&lt;_url&gt;http://www.ncbi.nlm.nih.gov/entrez/query.fcgi?cmd=Retrieve&amp;amp;db=pubmed&amp;amp;dopt=Abstract&amp;amp;list_uids=15131198&amp;amp;query_hl=1&lt;/_url&gt;&lt;_volume&gt;42&lt;/_volume&gt;&lt;/Details&gt;&lt;Extra&gt;&lt;DBUID&gt;{F96A950B-833F-4880-A151-76DA2D6A2879}&lt;/DBUID&gt;&lt;/Extra&gt;&lt;/Item&gt;&lt;/References&gt;&lt;/Group&gt;&lt;/Citation&gt;_x000a_"/>
    <w:docVar w:name="NE.Ref{2E0F6EAF-FF97-407B-AE71-CFFD69909BED}" w:val=" ADDIN NE.Ref.{2E0F6EAF-FF97-407B-AE71-CFFD69909BED}&lt;Citation&gt;&lt;Group&gt;&lt;References&gt;&lt;Item&gt;&lt;ID&gt;538&lt;/ID&gt;&lt;UID&gt;{706C3751-C664-485A-A47C-D8951DB91590}&lt;/UID&gt;&lt;Title&gt;Energy-balance studies reveal associations between gut microbes, caloric load, and nutrient absorption in humans&lt;/Title&gt;&lt;Template&gt;Journal Article&lt;/Template&gt;&lt;Star&gt;0&lt;/Star&gt;&lt;Tag&gt;0&lt;/Tag&gt;&lt;Author&gt;Jumpertz, R; &amp;quot;Le DS&amp;quot;; Turnbaugh, P J; Trinidad, C; Bogardus, C; Gordon, J I; Krakoff, J&lt;/Author&gt;&lt;Year&gt;2011&lt;/Year&gt;&lt;Details&gt;&lt;_accession_num&gt;21543530&lt;/_accession_num&gt;&lt;_author_adr&gt;Obesity and Diabetes Clinical Research Section, National Institute of Diabetes, Digestive, and Kidney Diseases, National Institutes of Health, Phoenix, AZ 85016, USA. jumpertzr@mail.nih.gov&lt;/_author_adr&gt;&lt;_collection_scope&gt;SCI;SCIE&lt;/_collection_scope&gt;&lt;_created&gt;64061276&lt;/_created&gt;&lt;_date&gt;2011-07-01&lt;/_date&gt;&lt;_date_display&gt;2011 Jul&lt;/_date_display&gt;&lt;_db_updated&gt;PubMed&lt;/_db_updated&gt;&lt;_doi&gt;10.3945/ajcn.110.010132&lt;/_doi&gt;&lt;_impact_factor&gt;   7.045&lt;/_impact_factor&gt;&lt;_isbn&gt;1938-3207 (Electronic); 0002-9165 (Linking)&lt;/_isbn&gt;&lt;_issue&gt;1&lt;/_issue&gt;&lt;_journal&gt;Am J Clin Nutr&lt;/_journal&gt;&lt;_language&gt;eng&lt;/_language&gt;&lt;_modified&gt;64061276&lt;/_modified&gt;&lt;_pages&gt;58-65&lt;/_pages&gt;&lt;_subject_headings&gt;Adult; Bacteria/*isolation &amp;amp; purification; *Energy Intake; *Energy Metabolism; Food; Gastrointestinal Tract/metabolism/*microbiology; Humans; *Intestinal Absorption; Male; Middle Aged&lt;/_subject_headings&gt;&lt;_tertiary_title&gt;The American journal of clinical nutrition&lt;/_tertiary_title&gt;&lt;_type_work&gt;Clinical Trial; Journal Article; Research Support, N.I.H., Extramural; Research Support, N.I.H., Intramural&lt;/_type_work&gt;&lt;_url&gt;http://www.ncbi.nlm.nih.gov/entrez/query.fcgi?cmd=Retrieve&amp;amp;db=pubmed&amp;amp;dopt=Abstract&amp;amp;list_uids=21543530&amp;amp;query_hl=1&lt;/_url&gt;&lt;_volume&gt;94&lt;/_volume&gt;&lt;/Details&gt;&lt;Extra&gt;&lt;DBUID&gt;{F96A950B-833F-4880-A151-76DA2D6A2879}&lt;/DBUID&gt;&lt;/Extra&gt;&lt;/Item&gt;&lt;/References&gt;&lt;/Group&gt;&lt;/Citation&gt;_x000a_"/>
    <w:docVar w:name="NE.Ref{36E17651-7E3B-4490-B2AD-FD01D13C9625}" w:val=" ADDIN NE.Ref.{36E17651-7E3B-4490-B2AD-FD01D13C9625}&lt;Citation&gt;&lt;Group&gt;&lt;References&gt;&lt;Item&gt;&lt;ID&gt;542&lt;/ID&gt;&lt;UID&gt;{FEA8BBD9-D9EC-40E2-8AC0-4BC53E9DC646}&lt;/UID&gt;&lt;Title&gt;The gut microbiota at the intersection of diet and human health&lt;/Title&gt;&lt;Template&gt;Journal Article&lt;/Template&gt;&lt;Star&gt;0&lt;/Star&gt;&lt;Tag&gt;0&lt;/Tag&gt;&lt;Author&gt;Gentile, C L; Weir, T L&lt;/Author&gt;&lt;Year&gt;2018&lt;/Year&gt;&lt;Details&gt;&lt;_accession_num&gt;30442802&lt;/_accession_num&gt;&lt;_author_adr&gt;Department of Food Science and Human Nutrition, Colorado State University, Fort Collins, CO 80526, USA.; Department of Food Science and Human Nutrition, Colorado State University, Fort Collins, CO 80526, USA. tiffany.weir@colostate.edu.&lt;/_author_adr&gt;&lt;_collection_scope&gt;SCI;SCIE&lt;/_collection_scope&gt;&lt;_created&gt;64061281&lt;/_created&gt;&lt;_date&gt;2018-11-16&lt;/_date&gt;&lt;_date_display&gt;2018 Nov 16&lt;/_date_display&gt;&lt;_db_updated&gt;PubMed&lt;/_db_updated&gt;&lt;_doi&gt;10.1126/science.aau5812&lt;/_doi&gt;&lt;_impact_factor&gt;  47.728&lt;/_impact_factor&gt;&lt;_isbn&gt;1095-9203 (Electronic); 0036-8075 (Linking)&lt;/_isbn&gt;&lt;_issue&gt;6416&lt;/_issue&gt;&lt;_journal&gt;Science&lt;/_journal&gt;&lt;_language&gt;eng&lt;/_language&gt;&lt;_modified&gt;64061281&lt;/_modified&gt;&lt;_ori_publication&gt;Copyright (c) 2018 The Authors, some rights reserved; exclusive licensee American_x000d__x000a_      Association for the Advancement of Science. No claim to original U.S. Government _x000d__x000a_      Works.&lt;/_ori_publication&gt;&lt;_pages&gt;776-780&lt;/_pages&gt;&lt;_subject_headings&gt;*Diet; Diet, Ketogenic; Diet, Mediterranean; Diet, Paleolithic; Diet, Vegetarian; Dietary Carbohydrates/metabolism; Dietary Fats/metabolism; Dietary Proteins/metabolism; Food Additives/metabolism; Gastrointestinal Microbiome/*physiology; *Health; Humans&lt;/_subject_headings&gt;&lt;_tertiary_title&gt;Science (New York, N.Y.)&lt;/_tertiary_title&gt;&lt;_type_work&gt;Journal Article; Review&lt;/_type_work&gt;&lt;_url&gt;http://www.ncbi.nlm.nih.gov/entrez/query.fcgi?cmd=Retrieve&amp;amp;db=pubmed&amp;amp;dopt=Abstract&amp;amp;list_uids=30442802&amp;amp;query_hl=1&lt;/_url&gt;&lt;_volume&gt;362&lt;/_volume&gt;&lt;/Details&gt;&lt;Extra&gt;&lt;DBUID&gt;{F96A950B-833F-4880-A151-76DA2D6A2879}&lt;/DBUID&gt;&lt;/Extra&gt;&lt;/Item&gt;&lt;/References&gt;&lt;/Group&gt;&lt;/Citation&gt;_x000a_"/>
    <w:docVar w:name="NE.Ref{3860361A-4366-4A3D-B621-A7CB3F6E795A}" w:val=" ADDIN NE.Ref.{3860361A-4366-4A3D-B621-A7CB3F6E795A}&lt;Citation&gt;&lt;Group&gt;&lt;References&gt;&lt;Item&gt;&lt;ID&gt;530&lt;/ID&gt;&lt;UID&gt;{474647B6-2B1B-49C6-93F8-372270CA62CF}&lt;/UID&gt;&lt;Title&gt;Cellular, molecular and genetical overview of avian tibial dyschondroplasia&lt;/Title&gt;&lt;Template&gt;Journal Article&lt;/Template&gt;&lt;Star&gt;0&lt;/Star&gt;&lt;Tag&gt;0&lt;/Tag&gt;&lt;Author&gt;Jahejo, A R; Tian, W X&lt;/Author&gt;&lt;Year&gt;2021&lt;/Year&gt;&lt;Details&gt;&lt;_accession_num&gt;33066991&lt;/_accession_num&gt;&lt;_author_adr&gt;College of Veterinary Medicine, Shanxi Agricultural University, Jinzhong 030801,  China.; College of Veterinary Medicine, Shanxi Agricultural University, Jinzhong 030801,  China. Electronic address: wenxiatian@126.com.&lt;/_author_adr&gt;&lt;_collection_scope&gt;SCI;SCIE&lt;/_collection_scope&gt;&lt;_created&gt;64061259&lt;/_created&gt;&lt;_date&gt;2021-03-01&lt;/_date&gt;&lt;_date_display&gt;2021 Mar&lt;/_date_display&gt;&lt;_db_updated&gt;PubMed&lt;/_db_updated&gt;&lt;_doi&gt;10.1016/j.rvsc.2020.10.002&lt;/_doi&gt;&lt;_impact_factor&gt;   2.534&lt;/_impact_factor&gt;&lt;_isbn&gt;1532-2661 (Electronic); 0034-5288 (Linking)&lt;/_isbn&gt;&lt;_journal&gt;Res Vet Sci&lt;/_journal&gt;&lt;_keywords&gt;Angiogenesis; Biomarkers; Chicken; Pathogenicity; Treatment; rGSTA3&lt;/_keywords&gt;&lt;_language&gt;eng&lt;/_language&gt;&lt;_modified&gt;64061259&lt;/_modified&gt;&lt;_ori_publication&gt;Copyright (c) 2020 Elsevier Ltd. All rights reserved.&lt;/_ori_publication&gt;&lt;_pages&gt;569-579&lt;/_pages&gt;&lt;_subject_headings&gt;Animals; Apoptosis; *Chickens/genetics; Chondrocytes/metabolism; Growth Plate/blood supply; Neovascularization, Pathologic; Osteochondrodysplasias/genetics/metabolism/*veterinary; Parathyroid Hormone-Related Protein/metabolism; Poultry Diseases/*genetics; *Tibia&lt;/_subject_headings&gt;&lt;_tertiary_title&gt;Research in veterinary science&lt;/_tertiary_title&gt;&lt;_type_work&gt;Journal Article; Review&lt;/_type_work&gt;&lt;_url&gt;http://www.ncbi.nlm.nih.gov/entrez/query.fcgi?cmd=Retrieve&amp;amp;db=pubmed&amp;amp;dopt=Abstract&amp;amp;list_uids=33066991&amp;amp;query_hl=1&lt;/_url&gt;&lt;_volume&gt;135&lt;/_volume&gt;&lt;/Details&gt;&lt;Extra&gt;&lt;DBUID&gt;{F96A950B-833F-4880-A151-76DA2D6A2879}&lt;/DBUID&gt;&lt;/Extra&gt;&lt;/Item&gt;&lt;/References&gt;&lt;/Group&gt;&lt;/Citation&gt;_x000a_"/>
    <w:docVar w:name="NE.Ref{3BEDF0A1-8A1C-4C37-9E0A-B57FCDE61A48}" w:val=" ADDIN NE.Ref.{3BEDF0A1-8A1C-4C37-9E0A-B57FCDE61A48}&lt;Citation&gt;&lt;Group&gt;&lt;References&gt;&lt;Item&gt;&lt;ID&gt;545&lt;/ID&gt;&lt;UID&gt;{BFB9F473-786F-43DB-8E86-FD2356D715BA}&lt;/UID&gt;&lt;Title&gt;Multi-omics of the gut microbial ecosystem in inflammatory bowel diseases&lt;/Title&gt;&lt;Template&gt;Journal Article&lt;/Template&gt;&lt;Star&gt;0&lt;/Star&gt;&lt;Tag&gt;0&lt;/Tag&gt;&lt;Author&gt;Lloyd-Price, J; Arze, C; Ananthakrishnan, A N; Schirmer, M; Avila-Pacheco, J; Poon, T W; Andrews, E; Ajami, N J; Bonham, K S; Brislawn, C J; Casero, D; Courtney, H; Gonzalez, A; Graeber, T G; Hall, A B; Lake, K; Landers, C J; Mallick, H; Plichta, D R; Prasad, M; Rahnavard, G; Sauk, J; Shungin, D; Vazquez-Baeza, Y; White, RA Rd; Braun, J; Denson, L A; Jansson, J K; Knight, R; Kugathasan, S; McGovern, DPB; Petrosino, J F; Stappenbeck, T S; Winter, H S; Clish, C B; Franzosa, E A; Vlamakis, H; Xavier, R J; Huttenhower, C&lt;/Author&gt;&lt;Year&gt;2019&lt;/Year&gt;&lt;Details&gt;&lt;_accession_num&gt;31142855&lt;/_accession_num&gt;&lt;_author_adr&gt;Infectious Disease and Microbiome Program, Broad Institute of MIT and Harvard, Cambridge, MA, USA.; Department of Biostatistics, Harvard T. H. Chan School of Public Health, Boston,  MA, USA.; Department of Biostatistics, Harvard T. H. Chan School of Public Health, Boston,  MA, USA.; Gastroenterology, Massachusetts General Hospital, Boston, MA, USA.; Infectious Disease and Microbiome Program, Broad Institute of MIT and Harvard, Cambridge, MA, USA.; Gastroenterology, Massachusetts General Hospital, Boston, MA, USA.; Metabolomics Platform, Broad Institute of MIT and Harvard, Cambridge, MA, USA.; Infectious Disease and Microbiome Program, Broad Institute of MIT and Harvard, Cambridge, MA, USA.; Gastroenterology, Massachusetts General Hospital, Boston, MA, USA.; Molecular Virology and Microbiology, Baylor College of Medicine, Houston, TX, USA.; Infectious Disease and Microbiome Program, Broad Institute of MIT and Harvard, Cambridge, MA, USA.; Department of Biostatistics, Harvard T. H. Chan School of Public Health, Boston,  MA, USA.; Earth and Biological Sciences Directorate, Pacific Northwest National Lab, Richland, WA, USA.; Department of Pathology and Laboratory Medicine, David Geffen School of Medicine, University of California Los Angeles, Los Angeles, CA, USA.; Gastroenterology, Massachusetts General Hospital, Boston, MA, USA.; Department of Pediatrics, University of California San Diego, La Jolla, CA, USA.; Molecular and Medical Pharmacology, University of California Los Angeles, Los Angeles, CA, USA.; Infectious Disease and Microbiome Program, Broad Institute of MIT and Harvard, Cambridge, MA, USA.; Department of Pediatrics, Cincinnati Children&amp;apos;s Hospital Medical Center, Cincinnati, OH, USA.; F. Widjaja Foundation Inflammatory Bowel and Immunobiology Research Institute, Cedars-Sinai Medical Center, Los Angeles, CA, USA.; Infectious Disease and Microbiome Program, Broad Institute of MIT and Harvard, Cambridge, MA, USA.; Department of Biostatistics, Harvard T. H. Chan School of Public Health, Boston,  MA, USA.; Infectious Disease and Microbiome Program, Broad Institute of MIT and Harvard, Cambridge, MA, USA.; Department of Pediatrics, Emory University, Atlanta, GA, USA.; Infectious Disease and Microbiome Program, Broad Institute of MIT and Harvard, Cambridge, MA, USA.; Department of Biostatistics, Harvard T. H. Chan School of Public Health, Boston,  MA, USA.; Vatche and Tamar Manoukian Division of Digestive Diseases, University of California Los Angeles, Los Angeles, CA, USA.; Infectious Disease and Microbiome Program, Broad Institute of MIT and Harvard, Cambridge, MA, USA.; Department of Odontology, Umea University, Umea, Sweden.; Jacobs School of Engineering, University of California San Diego, La Jolla, CA, USA.; Center for Microbiome Innovation, University of California San Diego, La Jolla, CA, USA.; Earth and Biological Sciences Directorate, Pacific Northwest National Lab, Richland, WA, USA.; Department of Pathology and Laboratory Medicine, David Geffen School of Medicine, University of California Los Angeles, Los Angeles, CA, USA.; Department of Pediatrics, Cincinnati Children&amp;apos;s Hospital Medical Center, Cincinnati, OH, USA.; Department of Pediatrics, University of Cincinnati College of Medicine, Cincinnati, OH, USA.; Earth and Biological Sciences Directorate, Pacific Northwest National Lab, Richland, WA, USA.; Department of Pediatrics, University of California San Diego, La Jolla, CA, USA.; Center for Microbiome Innovation, University of California San Diego, La Jolla, CA, USA.; Department of Computer Science and Engineering, University of California San Diego, La Jolla, CA, USA.; Department of Pediatrics, Emory University, Atlanta, GA, USA.; F. Widjaja Foundation Inflammatory Bowel and Immunobiology Research Institute, Cedars-Sinai Medical Center, Los Angeles, CA, USA.; Molecular Virology and Microbiology, Baylor College of Medicine, Houston, TX, USA.; Department of Pathology &amp;amp; Immunology, Washington University, St. Louis, MO, USA.; Department of Pediatrics, MassGeneral Hospital for Children, Boston, MA, USA.; Department of Pediatrics, Harvard Medical School, Boston, MA, USA.; Metabolomics Platform, Broad Institute of MIT and Harvard, Cambridge, MA, USA.; Department of Biostatistics, Harvard T. H. Chan School of Public Health, Boston,  MA, USA.; Infectious Disease and Microbiome Program, Broad Institute of MIT and Harvard, Cambridge, MA, USA.; Infectious Disease and Microbiome Program, Broad Institute of MIT and Harvard, Cambridge, MA, USA.; Gastroenterology, Massachusetts General Hospital, Boston, MA, USA.; Center for Microbiome Informatics and Therapeutics, Massachusetts Institute of Technology, Cambridge, MA, USA.; Infectious Disease and Microbiome Program, Broad Institute of MIT and Harvard, Cambridge, MA, USA. chuttenh@hsph.harvard.edu.; Department of Biostatistics, Harvard T. H. Chan School of Public Health, Boston,  MA, USA. chuttenh@hsph.harvard.edu.&lt;/_author_adr&gt;&lt;_collection_scope&gt;SCI;SCIE&lt;/_collection_scope&gt;&lt;_created&gt;64061290&lt;/_created&gt;&lt;_date&gt;2019-05-01&lt;/_date&gt;&lt;_date_display&gt;2019 May&lt;/_date_display&gt;&lt;_db_updated&gt;PubMed&lt;/_db_updated&gt;&lt;_doi&gt;10.1038/s41586-019-1237-9&lt;/_doi&gt;&lt;_impact_factor&gt;  49.962&lt;/_impact_factor&gt;&lt;_isbn&gt;1476-4687 (Electronic); 0028-0836 (Linking)&lt;/_isbn&gt;&lt;_issue&gt;7758&lt;/_issue&gt;&lt;_journal&gt;Nature&lt;/_journal&gt;&lt;_language&gt;eng&lt;/_language&gt;&lt;_modified&gt;64061290&lt;/_modified&gt;&lt;_pages&gt;655-662&lt;/_pages&gt;&lt;_subject_headings&gt;Animals; Fungi/pathogenicity; Gastrointestinal Microbiome/*genetics/immunology; Health; Humans; Inflammatory Bowel Diseases/immunology/*microbiology/therapy/virology; Phylogeny; Species Specificity; Transcriptome; Viruses/pathogenicity&lt;/_subject_headings&gt;&lt;_tertiary_title&gt;Nature&lt;/_tertiary_title&gt;&lt;_type_work&gt;Journal Article; Research Support, N.I.H., Extramural; Research Support, Non-U.S. Gov&amp;apos;t; Research Support, U.S. Gov&amp;apos;t, Non-P.H.S.; Review&lt;/_type_work&gt;&lt;_url&gt;http://www.ncbi.nlm.nih.gov/entrez/query.fcgi?cmd=Retrieve&amp;amp;db=pubmed&amp;amp;dopt=Abstract&amp;amp;list_uids=31142855&amp;amp;query_hl=1&lt;/_url&gt;&lt;_volume&gt;569&lt;/_volume&gt;&lt;/Details&gt;&lt;Extra&gt;&lt;DBUID&gt;{F96A950B-833F-4880-A151-76DA2D6A2879}&lt;/DBUID&gt;&lt;/Extra&gt;&lt;/Item&gt;&lt;/References&gt;&lt;/Group&gt;&lt;/Citation&gt;_x000a_"/>
    <w:docVar w:name="NE.Ref{3D3F6193-1B0A-47D6-A52F-660D75FD2FBF}" w:val=" ADDIN NE.Ref.{3D3F6193-1B0A-47D6-A52F-660D75FD2FBF}&lt;Citation&gt;&lt;Group&gt;&lt;References&gt;&lt;Item&gt;&lt;ID&gt;537&lt;/ID&gt;&lt;UID&gt;{AACED0AB-AE2A-4749-8269-F183E8CCE0F3}&lt;/UID&gt;&lt;Title&gt;The Impact of Dietary Fiber on Gut Microbiota in Host Health and Disease&lt;/Title&gt;&lt;Template&gt;Journal Article&lt;/Template&gt;&lt;Star&gt;0&lt;/Star&gt;&lt;Tag&gt;0&lt;/Tag&gt;&lt;Author&gt;Makki, K; Deehan, E C; Walter, J; Backhed, F&lt;/Author&gt;&lt;Year&gt;2018&lt;/Year&gt;&lt;Details&gt;&lt;_accession_num&gt;29902436&lt;/_accession_num&gt;&lt;_author_adr&gt;Department of Molecular and Clinical Medicine/Wallenberg Laboratory, Institute of Medicine, University of Gothenburg and Sahlgrenska University Hospital, Gothenburg, Sweden.; Department of Agricultural, Food and Nutritional Science, University of Alberta,  Edmonton, AB T6G 2E1, Canada.; Department of Agricultural, Food and Nutritional Science, University of Alberta,  Edmonton, AB T6G 2E1, Canada; Department of Biological Sciences, University of Alberta, Edmonton, AB T6G 2E1, Canada.; Department of Molecular and Clinical Medicine/Wallenberg Laboratory, Institute of Medicine, University of Gothenburg and Sahlgrenska University Hospital, Gothenburg, Sweden; Novo Nordisk Foundation Center for Basic Metabolic Research,  Section for Metabolic Receptology and Enteroendocrinology, Faculty of Health Sciences, University of Copenhagen, Copenhagen, Denmark. Electronic address: fredrik@wlab.gu.se.&lt;/_author_adr&gt;&lt;_collection_scope&gt;SCI;SCIE&lt;/_collection_scope&gt;&lt;_created&gt;64061275&lt;/_created&gt;&lt;_date&gt;2018-06-13&lt;/_date&gt;&lt;_date_display&gt;2018 Jun 13&lt;/_date_display&gt;&lt;_db_updated&gt;PubMed&lt;/_db_updated&gt;&lt;_doi&gt;10.1016/j.chom.2018.05.012&lt;/_doi&gt;&lt;_impact_factor&gt;  21.023&lt;/_impact_factor&gt;&lt;_isbn&gt;1934-6069 (Electronic); 1931-3128 (Linking)&lt;/_isbn&gt;&lt;_issue&gt;6&lt;/_issue&gt;&lt;_journal&gt;Cell Host Microbe&lt;/_journal&gt;&lt;_keywords&gt;*fiber; *microbiome; *short-chain fatty acid&lt;/_keywords&gt;&lt;_language&gt;eng&lt;/_language&gt;&lt;_modified&gt;64061275&lt;/_modified&gt;&lt;_ori_publication&gt;Copyright (c) 2018 Elsevier Inc. All rights reserved.&lt;/_ori_publication&gt;&lt;_pages&gt;705-715&lt;/_pages&gt;&lt;_subject_headings&gt;Bacteria/growth &amp;amp; development/metabolism; Diabetes Mellitus, Type 2; Diet; Dietary Fiber/*metabolism; Ecology; Fatty Acids, Volatile/metabolism; Food Chain; Gastrointestinal Microbiome/*physiology; Gastrointestinal Tract/metabolism/microbiology; Humans; Microbiota; Obesity&lt;/_subject_headings&gt;&lt;_tertiary_title&gt;Cell host &amp;amp; microbe&lt;/_tertiary_title&gt;&lt;_type_work&gt;Journal Article; Research Support, Non-U.S. Gov&amp;apos;t; Review&lt;/_type_work&gt;&lt;_url&gt;http://www.ncbi.nlm.nih.gov/entrez/query.fcgi?cmd=Retrieve&amp;amp;db=pubmed&amp;amp;dopt=Abstract&amp;amp;list_uids=29902436&amp;amp;query_hl=1&lt;/_url&gt;&lt;_volume&gt;23&lt;/_volume&gt;&lt;/Details&gt;&lt;Extra&gt;&lt;DBUID&gt;{F96A950B-833F-4880-A151-76DA2D6A2879}&lt;/DBUID&gt;&lt;/Extra&gt;&lt;/Item&gt;&lt;/References&gt;&lt;/Group&gt;&lt;/Citation&gt;_x000a_"/>
    <w:docVar w:name="NE.Ref{3DB64FDB-5F81-4271-89E7-07000E844A9B}" w:val=" ADDIN NE.Ref.{3DB64FDB-5F81-4271-89E7-07000E844A9B}&lt;Citation&gt;&lt;Group&gt;&lt;References&gt;&lt;Item&gt;&lt;ID&gt;551&lt;/ID&gt;&lt;UID&gt;{AAD79A06-CA26-49F5-9F4D-7EDFD43BEA0C}&lt;/UID&gt;&lt;Title&gt;Prognostic Value of ALT, AST, and AAR in Hepatocellular Carcinoma with B-Type Hepatitis-Associated Cirrhosis after Radical Hepatectomy&lt;/Title&gt;&lt;Template&gt;Journal Article&lt;/Template&gt;&lt;Star&gt;0&lt;/Star&gt;&lt;Tag&gt;0&lt;/Tag&gt;&lt;Author&gt;Zhou, L; Wang, S B; Chen, S G; Qu, Q; Rui, J A&lt;/Author&gt;&lt;Year&gt;2018&lt;/Year&gt;&lt;Details&gt;&lt;_accession_num&gt;30336532&lt;/_accession_num&gt;&lt;_collection_scope&gt;SCIE&lt;/_collection_scope&gt;&lt;_created&gt;64061326&lt;/_created&gt;&lt;_date&gt;2018-10-01&lt;/_date&gt;&lt;_date_display&gt;2018 Oct 1&lt;/_date_display&gt;&lt;_db_updated&gt;PubMed&lt;/_db_updated&gt;&lt;_doi&gt;10.7754/Clin.Lab.2018.180532&lt;/_doi&gt;&lt;_impact_factor&gt;   1.138&lt;/_impact_factor&gt;&lt;_isbn&gt;1433-6510 (Print); 1433-6510 (Linking)&lt;/_isbn&gt;&lt;_issue&gt;10&lt;/_issue&gt;&lt;_journal&gt;Clin Lab&lt;/_journal&gt;&lt;_language&gt;eng&lt;/_language&gt;&lt;_modified&gt;64061326&lt;/_modified&gt;&lt;_pages&gt;1739-1747&lt;/_pages&gt;&lt;_subject_headings&gt;Adult; Aged; Alanine Transaminase/*metabolism; Aspartate Aminotransferases/*metabolism; Carcinoma, Hepatocellular/pathology/*surgery/virology; Disease-Free Survival; Female; Hepatectomy/methods; Hepatitis B/virology; Humans; Liver Cirrhosis/pathology/*surgery/virology; Liver Neoplasms/pathology/*surgery/virology; Male; Middle Aged; Neoplasm Recurrence, Local; Prognosis; Retrospective Studies; Young Adult&lt;/_subject_headings&gt;&lt;_tertiary_title&gt;Clinical laboratory&lt;/_tertiary_title&gt;&lt;_type_work&gt;Journal Article&lt;/_type_work&gt;&lt;_url&gt;http://www.ncbi.nlm.nih.gov/entrez/query.fcgi?cmd=Retrieve&amp;amp;db=pubmed&amp;amp;dopt=Abstract&amp;amp;list_uids=30336532&amp;amp;query_hl=1&lt;/_url&gt;&lt;_volume&gt;64&lt;/_volume&gt;&lt;/Details&gt;&lt;Extra&gt;&lt;DBUID&gt;{F96A950B-833F-4880-A151-76DA2D6A2879}&lt;/DBUID&gt;&lt;/Extra&gt;&lt;/Item&gt;&lt;/References&gt;&lt;/Group&gt;&lt;/Citation&gt;_x000a_"/>
    <w:docVar w:name="NE.Ref{420ACB11-A3F2-429A-B5B1-620A1B5A944D}" w:val=" ADDIN NE.Ref.{420ACB11-A3F2-429A-B5B1-620A1B5A944D}&lt;Citation&gt;&lt;Group&gt;&lt;References&gt;&lt;Item&gt;&lt;ID&gt;586&lt;/ID&gt;&lt;UID&gt;{07C72A6D-786D-4618-935B-B5F64D6DC210}&lt;/UID&gt;&lt;Title&gt;ACBD3 is required for FAPP2 transferring glucosylceramide through maintaining the Golgi integrity&lt;/Title&gt;&lt;Template&gt;Journal Article&lt;/Template&gt;&lt;Star&gt;0&lt;/Star&gt;&lt;Tag&gt;0&lt;/Tag&gt;&lt;Author&gt;Liao, J; Guan, Y; Chen, W; Shi, C; Yao, D; Wang, F; Lam, S M; Shui, G; Cao, X&lt;/Author&gt;&lt;Year&gt;2019&lt;/Year&gt;&lt;Details&gt;&lt;_accession_num&gt;29750412&lt;/_accession_num&gt;&lt;_author_adr&gt;School of Life Sciences, Anhui Medical University, Hefei, China.; School of Life Sciences, Anhui Medical University, Hefei, China.; School of Life Sciences, Anhui Medical University, Hefei, China.; School of Life Sciences, Anhui Medical University, Hefei, China.; School of Life Sciences, Anhui Medical University, Hefei, China.; School of Life Sciences, Anhui Medical University, Hefei, China.; State Key Laboratory of Molecular Developmental Biology, Institute of Genetics and Developmental Biology, Chinese Academy of Sciences, Beijing, China.; State Key Laboratory of Molecular Developmental Biology, Institute of Genetics and Developmental Biology, Chinese Academy of Sciences, Beijing, China.; School of Life Sciences, Anhui Medical University, Hefei, China.&lt;/_author_adr&gt;&lt;_collection_scope&gt;SCIE;CSCD&lt;/_collection_scope&gt;&lt;_created&gt;64061385&lt;/_created&gt;&lt;_date&gt;2019-02-01&lt;/_date&gt;&lt;_date_display&gt;2019 Feb 1&lt;/_date_display&gt;&lt;_db_updated&gt;PubMed&lt;/_db_updated&gt;&lt;_doi&gt;10.1093/jmcb/mjy030&lt;/_doi&gt;&lt;_impact_factor&gt;   6.216&lt;/_impact_factor&gt;&lt;_isbn&gt;1759-4685 (Electronic); 1759-4685 (Linking)&lt;/_isbn&gt;&lt;_issue&gt;2&lt;/_issue&gt;&lt;_journal&gt;J Mol Cell Biol&lt;/_journal&gt;&lt;_keywords&gt;*ACBD3; *FAPP2; *Golgi fragmentation; *glucosylceramide; *glycosphingolipids&lt;/_keywords&gt;&lt;_language&gt;eng&lt;/_language&gt;&lt;_modified&gt;64061385&lt;/_modified&gt;&lt;_ori_publication&gt;(c) The Author(s) (2018). Published by Oxford University Press on behalf of_x000d__x000a_      Journal of Molecular Cell Biology, IBCB, SIBS, CAS. All rights reserved.&lt;/_ori_publication&gt;&lt;_pages&gt;107-117&lt;/_pages&gt;&lt;_subject_headings&gt;Adaptor Proteins, Signal Transducing/*metabolism; Glucosylceramides/metabolism; Glycosphingolipids/metabolism; Golgi Apparatus/physiology; Humans; Membrane Proteins/*metabolism; trans-Golgi Network/physiology&lt;/_subject_headings&gt;&lt;_tertiary_title&gt;Journal of molecular cell biology&lt;/_tertiary_title&gt;&lt;_type_work&gt;Journal Article; Research Support, Non-U.S. Gov&amp;apos;t&lt;/_type_work&gt;&lt;_url&gt;http://www.ncbi.nlm.nih.gov/entrez/query.fcgi?cmd=Retrieve&amp;amp;db=pubmed&amp;amp;dopt=Abstract&amp;amp;list_uids=29750412&amp;amp;query_hl=1&lt;/_url&gt;&lt;_volume&gt;11&lt;/_volume&gt;&lt;/Details&gt;&lt;Extra&gt;&lt;DBUID&gt;{F96A950B-833F-4880-A151-76DA2D6A2879}&lt;/DBUID&gt;&lt;/Extra&gt;&lt;/Item&gt;&lt;/References&gt;&lt;/Group&gt;&lt;/Citation&gt;_x000a_"/>
    <w:docVar w:name="NE.Ref{463F4B74-4CF9-47E7-AD34-8D04F5D5A8E5}" w:val=" ADDIN NE.Ref.{463F4B74-4CF9-47E7-AD34-8D04F5D5A8E5}&lt;Citation&gt;&lt;Group&gt;&lt;References&gt;&lt;Item&gt;&lt;ID&gt;518&lt;/ID&gt;&lt;UID&gt;{47B75F8D-A46D-4D24-930A-3EB8EE72F9B2}&lt;/UID&gt;&lt;Title&gt;Morinda officinalis polysaccharides improve meat quality by reducing oxidative damage in chickens suffering from tibial dyschondroplasia&lt;/Title&gt;&lt;Template&gt;Journal Article&lt;/Template&gt;&lt;Star&gt;0&lt;/Star&gt;&lt;Tag&gt;0&lt;/Tag&gt;&lt;Author&gt;Huang, Shu Cheng; Cao, Qin Qin; Cao, Ya Bing; Yang, Yu Rong; Xu, Ting Ting; Yue, Ke; Liu, Fang; Tong, Zong Xi; Wang, Xue Bing&lt;/Author&gt;&lt;Year&gt;2020&lt;/Year&gt;&lt;Details&gt;&lt;_author_aff&gt;College of Veterinary Medicine, Henan Agricultural University, Zhengzhou 450002, PR China;College of Forestry, Henan Agricultural University, Zhengzhou 450002, PR China;College of Veterinary Medicine, Henan Agricultural University, Zhengzhou 450002, PR China;College of Forestry, Henan Agricultural University, Zhengzhou 450002, PR China&lt;/_author_aff&gt;&lt;_collection_scope&gt;SCI;SCIE;EI&lt;/_collection_scope&gt;&lt;_created&gt;64056626&lt;/_created&gt;&lt;_date&gt;2020-11-20&lt;/_date&gt;&lt;_db_updated&gt;CNKI - Reference&lt;/_db_updated&gt;&lt;_impact_factor&gt;   7.514&lt;/_impact_factor&gt;&lt;_issue&gt;prepublish&lt;/_issue&gt;&lt;_journal&gt;Food Chemistry&lt;/_journal&gt;&lt;_keywords&gt;Metabolomics;Morinda officinalis polysaccharides;Leg problem;Meat quality;Oxidative stress&lt;/_keywords&gt;&lt;_modified&gt;64056626&lt;/_modified&gt;&lt;_url&gt;https://kns.cnki.net/kcms/detail/detail.aspx?FileName=SJES73666756F7F1F723B8750221AA3CE55C&amp;amp;DbName=SJES2020&lt;/_url&gt;&lt;/Details&gt;&lt;Extra&gt;&lt;DBUID&gt;{F96A950B-833F-4880-A151-76DA2D6A2879}&lt;/DBUID&gt;&lt;/Extra&gt;&lt;/Item&gt;&lt;/References&gt;&lt;/Group&gt;&lt;/Citation&gt;_x000a_"/>
    <w:docVar w:name="NE.Ref{47BE8A56-3CC5-4A1C-9366-426830C55231}" w:val=" ADDIN NE.Ref.{47BE8A56-3CC5-4A1C-9366-426830C55231}&lt;Citation&gt;&lt;Group&gt;&lt;References&gt;&lt;Item&gt;&lt;ID&gt;557&lt;/ID&gt;&lt;UID&gt;{95963E36-A2E6-4941-BAA0-E883B3E7ED5C}&lt;/UID&gt;&lt;Title&gt;Role of Gut Microbiota in Neuroendocrine Regulation of Carbohydrate and Lipid Metabolism via the Microbiota-Gut-Brain-Liver Axis&lt;/Title&gt;&lt;Template&gt;Journal Article&lt;/Template&gt;&lt;Star&gt;0&lt;/Star&gt;&lt;Tag&gt;0&lt;/Tag&gt;&lt;Author&gt;Wang, S Z; Yu, Y J; Adeli, K&lt;/Author&gt;&lt;Year&gt;2020&lt;/Year&gt;&lt;Details&gt;&lt;_accession_num&gt;32272588&lt;/_accession_num&gt;&lt;_author_adr&gt;Institute of Pharmacy and Pharmacology, University of South China, Hengyang 421001, China.; Hunan Province Cooperative Innovation Center for Molecular Target New Drug Study, University of South China, Hengyang 421001, China.; Molecular Medicine, Research Institute, The Hospital for Sick Children and Department of Physiology, University of Toronto, Toronto, ON M5G 1X8, Canada.; Molecular Medicine, Research Institute, The Hospital for Sick Children and Department of Physiology, University of Toronto, Toronto, ON M5G 1X8, Canada.; Molecular Medicine, Research Institute, The Hospital for Sick Children and Department of Physiology, University of Toronto, Toronto, ON M5G 1X8, Canada.&lt;/_author_adr&gt;&lt;_created&gt;64061339&lt;/_created&gt;&lt;_date&gt;2020-04-07&lt;/_date&gt;&lt;_date_display&gt;2020 Apr 7&lt;/_date_display&gt;&lt;_db_updated&gt;PubMed&lt;/_db_updated&gt;&lt;_doi&gt;10.3390/microorganisms8040527&lt;/_doi&gt;&lt;_impact_factor&gt;   4.128&lt;/_impact_factor&gt;&lt;_isbn&gt;2076-2607 (Print); 2076-2607 (Linking)&lt;/_isbn&gt;&lt;_issue&gt;4&lt;/_issue&gt;&lt;_journal&gt;Microorganisms&lt;/_journal&gt;&lt;_keywords&gt;amino acids; bile acids; carbohydrates; central nervous system; enteric nervous system; gut microbiota; gut peptides; lipids; microbiota-gut-brain-liver axis; short-chain fatty acids&lt;/_keywords&gt;&lt;_language&gt;eng&lt;/_language&gt;&lt;_modified&gt;64061339&lt;/_modified&gt;&lt;_tertiary_title&gt;Microorganisms&lt;/_tertiary_title&gt;&lt;_type_work&gt;Journal Article; Review&lt;/_type_work&gt;&lt;_url&gt;http://www.ncbi.nlm.nih.gov/entrez/query.fcgi?cmd=Retrieve&amp;amp;db=pubmed&amp;amp;dopt=Abstract&amp;amp;list_uids=32272588&amp;amp;query_hl=1&lt;/_url&gt;&lt;_volume&gt;8&lt;/_volume&gt;&lt;/Details&gt;&lt;Extra&gt;&lt;DBUID&gt;{F96A950B-833F-4880-A151-76DA2D6A2879}&lt;/DBUID&gt;&lt;/Extra&gt;&lt;/Item&gt;&lt;/References&gt;&lt;/Group&gt;&lt;/Citation&gt;_x000a_"/>
    <w:docVar w:name="NE.Ref{4F01042D-EC22-4BB6-ABEF-642FF03F2FEB}" w:val=" ADDIN NE.Ref.{4F01042D-EC22-4BB6-ABEF-642FF03F2FEB}&lt;Citation&gt;&lt;Group&gt;&lt;References&gt;&lt;Item&gt;&lt;ID&gt;548&lt;/ID&gt;&lt;UID&gt;{D7595422-C673-44AB-8A0E-EE9C9AD0C474}&lt;/UID&gt;&lt;Title&gt;Noninvasive, Quantitative Assessment of Liver Fat by MRI-PDFF as an Endpoint in NASH Trials&lt;/Title&gt;&lt;Template&gt;Journal Article&lt;/Template&gt;&lt;Star&gt;0&lt;/Star&gt;&lt;Tag&gt;0&lt;/Tag&gt;&lt;Author&gt;Caussy, C; Reeder, S B; Sirlin, C B; Loomba, R&lt;/Author&gt;&lt;Year&gt;2018&lt;/Year&gt;&lt;Details&gt;&lt;_accession_num&gt;29356032&lt;/_accession_num&gt;&lt;_author_adr&gt;NAFLD Research Center, Department of Medicine, University of California, San Diego, La Jolla, CA.; Universite Lyon 1, Hospices Civils de Lyon, Lyon, France.; Department of Radiology, Medical Physics, Biomedical Engineering, Medicine, and Emergency Medicine, University of Wisconsin-Madison, Madison, WI.; Liver Imaging Group, Department of Radiology, University of California, San Diego, La Jolla, CA.; NAFLD Research Center, Department of Medicine, University of California, San Diego, La Jolla, CA.; Division of Gastroenterology, Department of Medicine, University of California, San Diego, La Jolla, CA.; Division of Epidemiology, Department of Family and Preventive Medicine, University of California, San Diego, La Jolla, CA.&lt;/_author_adr&gt;&lt;_collection_scope&gt;SCI;SCIE&lt;/_collection_scope&gt;&lt;_created&gt;64061294&lt;/_created&gt;&lt;_date&gt;2018-08-01&lt;/_date&gt;&lt;_date_display&gt;2018 Aug&lt;/_date_display&gt;&lt;_db_updated&gt;PubMed&lt;/_db_updated&gt;&lt;_doi&gt;10.1002/hep.29797&lt;/_doi&gt;&lt;_impact_factor&gt;  17.425&lt;/_impact_factor&gt;&lt;_isbn&gt;1527-3350 (Electronic); 0270-9139 (Linking)&lt;/_isbn&gt;&lt;_issue&gt;2&lt;/_issue&gt;&lt;_journal&gt;Hepatology&lt;/_journal&gt;&lt;_language&gt;eng&lt;/_language&gt;&lt;_modified&gt;64061294&lt;/_modified&gt;&lt;_ori_publication&gt;(c) by the American Association for the Study of Liver Diseases.&lt;/_ori_publication&gt;&lt;_pages&gt;763-772&lt;/_pages&gt;&lt;_subject_headings&gt;Biomarkers; Clinical Trials as Topic; Humans; Intra-Abdominal Fat/diagnostic imaging; Liver/*diagnostic imaging/pathology; Magnetic Resonance Imaging/*methods; Non-alcoholic Fatty Liver Disease/*diagnostic imaging/pathology&lt;/_subject_headings&gt;&lt;_tertiary_title&gt;Hepatology (Baltimore, Md.)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9356032&amp;amp;query_hl=1&lt;/_url&gt;&lt;_volume&gt;68&lt;/_volume&gt;&lt;/Details&gt;&lt;Extra&gt;&lt;DBUID&gt;{F96A950B-833F-4880-A151-76DA2D6A2879}&lt;/DBUID&gt;&lt;/Extra&gt;&lt;/Item&gt;&lt;/References&gt;&lt;/Group&gt;&lt;/Citation&gt;_x000a_"/>
    <w:docVar w:name="NE.Ref{4F208FA8-A006-4685-BE81-E52B937DAD35}" w:val=" ADDIN NE.Ref.{4F208FA8-A006-4685-BE81-E52B937DAD35}&lt;Citation&gt;&lt;Group&gt;&lt;References&gt;&lt;Item&gt;&lt;ID&gt;543&lt;/ID&gt;&lt;UID&gt;{50350978-C661-46A3-AA57-FBE6A4F2FD05}&lt;/UID&gt;&lt;Title&gt;Effects of HLA-B27 on Gut Microbiota in Experimental Spondyloarthritis Implicate  an Ecological Model of Dysbiosis&lt;/Title&gt;&lt;Template&gt;Journal Article&lt;/Template&gt;&lt;Star&gt;0&lt;/Star&gt;&lt;Tag&gt;0&lt;/Tag&gt;&lt;Author&gt;Gill, T; Asquith, M; Brooks, S R; Rosenbaum, J T; Colbert, R A&lt;/Author&gt;&lt;Year&gt;2018&lt;/Year&gt;&lt;Details&gt;&lt;_accession_num&gt;29287307&lt;/_accession_num&gt;&lt;_author_adr&gt;National Institute of Arthritis, Musculoskeletal and Skin Diseases, NIH, Bethesda, Maryland.; Oregon Health and Science University, Portland.; National Institute of Arthritis, Musculoskeletal and Skin Diseases, NIH, Bethesda, Maryland.; Legacy Devers Eye Institute and Oregon Health and Science University, Portland.; National Institute of Arthritis, Musculoskeletal and Skin Diseases, NIH, Bethesda, Maryland.&lt;/_author_adr&gt;&lt;_collection_scope&gt;SCI;SCIE&lt;/_collection_scope&gt;&lt;_created&gt;64061284&lt;/_created&gt;&lt;_date&gt;2018-04-01&lt;/_date&gt;&lt;_date_display&gt;2018 Apr&lt;/_date_display&gt;&lt;_db_updated&gt;PubMed&lt;/_db_updated&gt;&lt;_doi&gt;10.1002/art.40405&lt;/_doi&gt;&lt;_impact_factor&gt;  10.995&lt;/_impact_factor&gt;&lt;_isbn&gt;2326-5205 (Electronic); 2326-5191 (Linking)&lt;/_isbn&gt;&lt;_issue&gt;4&lt;/_issue&gt;&lt;_journal&gt;Arthritis Rheumatol&lt;/_journal&gt;&lt;_language&gt;eng&lt;/_language&gt;&lt;_modified&gt;64061284&lt;/_modified&gt;&lt;_ori_publication&gt;(c) 2017, American College of Rheumatology.&lt;/_ori_publication&gt;&lt;_pages&gt;555-565&lt;/_pages&gt;&lt;_subject_headings&gt;Agouti Signaling Protein; Animals; Cecum/metabolism/microbiology; Colon/metabolism/microbiology; Disease Models, Animal; Dysbiosis/*genetics; Gastrointestinal Microbiome/*genetics; HLA-B27 Antigen/*metabolism; RNA, Ribosomal, 16S/metabolism; Rats; Rats, Inbred F344; Rats, Inbred Lew; Rats, Transgenic; Spondylarthropathies/*genetics/*microbiology&lt;/_subject_headings&gt;&lt;_tertiary_title&gt;Arthritis &amp;amp; rheumatology (Hoboken, N.J.)&lt;/_tertiary_title&gt;&lt;_type_work&gt;Journal Article; Research Support, N.I.H., Intramural; Research Support, Non-U.S. Gov&amp;apos;t&lt;/_type_work&gt;&lt;_url&gt;http://www.ncbi.nlm.nih.gov/entrez/query.fcgi?cmd=Retrieve&amp;amp;db=pubmed&amp;amp;dopt=Abstract&amp;amp;list_uids=29287307&amp;amp;query_hl=1&lt;/_url&gt;&lt;_volume&gt;70&lt;/_volume&gt;&lt;/Details&gt;&lt;Extra&gt;&lt;DBUID&gt;{F96A950B-833F-4880-A151-76DA2D6A2879}&lt;/DBUID&gt;&lt;/Extra&gt;&lt;/Item&gt;&lt;/References&gt;&lt;/Group&gt;&lt;/Citation&gt;_x000a_"/>
    <w:docVar w:name="NE.Ref{4F2371CF-78C6-4533-A596-53104F5FEEF6}" w:val=" ADDIN NE.Ref.{4F2371CF-78C6-4533-A596-53104F5FEEF6}&lt;Citation&gt;&lt;Group&gt;&lt;References&gt;&lt;Item&gt;&lt;ID&gt;506&lt;/ID&gt;&lt;UID&gt;{3AAB208B-B66F-458B-8063-3E3D0E15290A}&lt;/UID&gt;&lt;Title&gt;Comparative efficacy of different dithiocarbamates to induce tibial dyschondroplasia in poultry.&lt;/Title&gt;&lt;Template&gt;Journal Article&lt;/Template&gt;&lt;Star&gt;0&lt;/Star&gt;&lt;Tag&gt;0&lt;/Tag&gt;&lt;Author&gt;Rath, N C; Huff, W E; Balog, J M; Huff, G R&lt;/Author&gt;&lt;Year&gt;2004&lt;/Year&gt;&lt;Details&gt;&lt;_author_aff&gt;PPPSRU, Agricultural Research Service, USDA, Poultry Science Center, University of Arkansas, Fayetteville, Arkansas 72701, USA. nrath@uark.edu&lt;/_author_aff&gt;&lt;_collection_scope&gt;SCI;SCIE&lt;/_collection_scope&gt;&lt;_created&gt;64056616&lt;/_created&gt;&lt;_date&gt;2004-02-06&lt;/_date&gt;&lt;_db_updated&gt;CNKI - Reference&lt;/_db_updated&gt;&lt;_impact_factor&gt;   3.352&lt;/_impact_factor&gt;&lt;_issue&gt;2&lt;/_issue&gt;&lt;_journal&gt;Poultry science&lt;/_journal&gt;&lt;_modified&gt;64056616&lt;/_modified&gt;&lt;_url&gt;https://kns.cnki.net/kcms/detail/detail.aspx?FileName=SJPD12102401503220&amp;amp;DbName=SJPD2004&lt;/_url&gt;&lt;_volume&gt;83&lt;/_volume&gt;&lt;/Details&gt;&lt;Extra&gt;&lt;DBUID&gt;{F96A950B-833F-4880-A151-76DA2D6A2879}&lt;/DBUID&gt;&lt;/Extra&gt;&lt;/Item&gt;&lt;/References&gt;&lt;/Group&gt;&lt;/Citation&gt;_x000a_"/>
    <w:docVar w:name="NE.Ref{507AD67A-7050-46F9-B114-D9C3003D479B}" w:val=" ADDIN NE.Ref.{507AD67A-7050-46F9-B114-D9C3003D479B}&lt;Citation&gt;&lt;Group&gt;&lt;References&gt;&lt;Item&gt;&lt;ID&gt;571&lt;/ID&gt;&lt;UID&gt;{F20268F9-AC3D-46CC-A4F1-6AAA3E039AFF}&lt;/UID&gt;&lt;Title&gt;Gut microbiota-bone axis&lt;/Title&gt;&lt;Template&gt;Journal Article&lt;/Template&gt;&lt;Star&gt;0&lt;/Star&gt;&lt;Tag&gt;0&lt;/Tag&gt;&lt;Author&gt;Villa, C R; Ward, W E; Comelli, E M&lt;/Author&gt;&lt;Year&gt;2017&lt;/Year&gt;&lt;Details&gt;&lt;_accession_num&gt;26462599&lt;/_accession_num&gt;&lt;_author_adr&gt;a Department of Nutritional Sciences , University of Toronto , Toronto , Ontario  , Canada.; a Department of Nutritional Sciences , University of Toronto , Toronto , Ontario  , Canada.; b Department of Kinesiology , Brock University , St. Catharines , Ontario , Canada.; a Department of Nutritional Sciences , University of Toronto , Toronto , Ontario  , Canada.&lt;/_author_adr&gt;&lt;_created&gt;64061368&lt;/_created&gt;&lt;_date&gt;2017-05-24&lt;/_date&gt;&lt;_date_display&gt;2017 May 24&lt;/_date_display&gt;&lt;_db_updated&gt;PubMed&lt;/_db_updated&gt;&lt;_doi&gt;10.1080/10408398.2015.1010034&lt;/_doi&gt;&lt;_impact_factor&gt;  11.176&lt;/_impact_factor&gt;&lt;_isbn&gt;1549-7852 (Electronic); 1040-8398 (Linking)&lt;/_isbn&gt;&lt;_issue&gt;8&lt;/_issue&gt;&lt;_journal&gt;Crit Rev Food Sci Nutr&lt;/_journal&gt;&lt;_keywords&gt;*Development; *aging; *bone mineral density; *bone structure; *probiotics&lt;/_keywords&gt;&lt;_language&gt;eng&lt;/_language&gt;&lt;_modified&gt;64061369&lt;/_modified&gt;&lt;_pages&gt;1664-1672&lt;/_pages&gt;&lt;_subject_headings&gt;Animals; Bone and Bones/*physiology; Disease Models, Animal; *Gastrointestinal Microbiome; Homeostasis; Humans; Intestines/*microbiology; Lactobacillus; Probiotics/administration &amp;amp; dosage; Randomized Controlled Trials as Topic&lt;/_subject_headings&gt;&lt;_tertiary_title&gt;Critical reviews in food science and nutrition&lt;/_tertiary_title&gt;&lt;_type_work&gt;Journal Article; Review&lt;/_type_work&gt;&lt;_url&gt;http://www.ncbi.nlm.nih.gov/entrez/query.fcgi?cmd=Retrieve&amp;amp;db=pubmed&amp;amp;dopt=Abstract&amp;amp;list_uids=26462599&amp;amp;query_hl=1&lt;/_url&gt;&lt;_volume&gt;57&lt;/_volume&gt;&lt;/Details&gt;&lt;Extra&gt;&lt;DBUID&gt;{F96A950B-833F-4880-A151-76DA2D6A2879}&lt;/DBUID&gt;&lt;/Extra&gt;&lt;/Item&gt;&lt;/References&gt;&lt;/Group&gt;&lt;/Citation&gt;_x000a_"/>
    <w:docVar w:name="NE.Ref{539F23D2-882A-49AA-A614-06D21D81EF2D}" w:val=" ADDIN NE.Ref.{539F23D2-882A-49AA-A614-06D21D81EF2D}&lt;Citation&gt;&lt;Group&gt;&lt;References&gt;&lt;Item&gt;&lt;ID&gt;573&lt;/ID&gt;&lt;UID&gt;{D31DDFEF-C710-44C4-9A4B-A2004166AEEE}&lt;/UID&gt;&lt;Title&gt;Sphingolipid metabolism in non-alcoholic fatty liver diseases&lt;/Title&gt;&lt;Template&gt;Journal Article&lt;/Template&gt;&lt;Star&gt;0&lt;/Star&gt;&lt;Tag&gt;0&lt;/Tag&gt;&lt;Author&gt;Regnier, M; Polizzi, A; Guillou, H; Loiseau, N&lt;/Author&gt;&lt;Year&gt;2019&lt;/Year&gt;&lt;Details&gt;&lt;_accession_num&gt;30071259&lt;/_accession_num&gt;&lt;_author_adr&gt;INRA UMR1331, ToxAlim, Chemin de Tournefeuille, 31027 Toulouse, France.; INRA UMR1331, ToxAlim, Chemin de Tournefeuille, 31027 Toulouse, France.; INRA UMR1331, ToxAlim, Chemin de Tournefeuille, 31027 Toulouse, France.; INRA UMR1331, ToxAlim, Chemin de Tournefeuille, 31027 Toulouse, France. Electronic address: nicolas.loiseau@inra.fr.&lt;/_author_adr&gt;&lt;_collection_scope&gt;SCI;SCIE&lt;/_collection_scope&gt;&lt;_created&gt;64061374&lt;/_created&gt;&lt;_date&gt;2019-04-01&lt;/_date&gt;&lt;_date_display&gt;2019 Apr&lt;/_date_display&gt;&lt;_db_updated&gt;PubMed&lt;/_db_updated&gt;&lt;_doi&gt;10.1016/j.biochi.2018.07.021&lt;/_doi&gt;&lt;_impact_factor&gt;   4.079&lt;/_impact_factor&gt;&lt;_isbn&gt;1638-6183 (Electronic); 0300-9084 (Linking)&lt;/_isbn&gt;&lt;_journal&gt;Biochimie&lt;/_journal&gt;&lt;_keywords&gt;Ceramide; Gut; Liver; NAFLD; Sphingolipid&lt;/_keywords&gt;&lt;_language&gt;eng&lt;/_language&gt;&lt;_modified&gt;64061374&lt;/_modified&gt;&lt;_ori_publication&gt;Copyright (c) 2018. Published by Elsevier B.V.&lt;/_ori_publication&gt;&lt;_pages&gt;9-22&lt;/_pages&gt;&lt;_subject_headings&gt;Animals; Ceramides/*metabolism; Humans; *Insulin Resistance; Liver/*metabolism; Non-alcoholic Fatty Liver Disease/*metabolism/pathology&lt;/_subject_headings&gt;&lt;_tertiary_title&gt;Biochimie&lt;/_tertiary_title&gt;&lt;_type_work&gt;Journal Article; Review&lt;/_type_work&gt;&lt;_url&gt;http://www.ncbi.nlm.nih.gov/entrez/query.fcgi?cmd=Retrieve&amp;amp;db=pubmed&amp;amp;dopt=Abstract&amp;amp;list_uids=30071259&amp;amp;query_hl=1&lt;/_url&gt;&lt;_volume&gt;159&lt;/_volume&gt;&lt;/Details&gt;&lt;Extra&gt;&lt;DBUID&gt;{F96A950B-833F-4880-A151-76DA2D6A2879}&lt;/DBUID&gt;&lt;/Extra&gt;&lt;/Item&gt;&lt;/References&gt;&lt;/Group&gt;&lt;Group&gt;&lt;References&gt;&lt;Item&gt;&lt;ID&gt;574&lt;/ID&gt;&lt;UID&gt;{B3684FBF-7B40-4F82-9809-25AE19A4DFB1}&lt;/UID&gt;&lt;Title&gt;Sphingolipid metabolism as a marker of hepatotoxicity in drug-induced liver injury&lt;/Title&gt;&lt;Template&gt;Journal Article&lt;/Template&gt;&lt;Star&gt;0&lt;/Star&gt;&lt;Tag&gt;0&lt;/Tag&gt;&lt;Author&gt;Li, L; Wang, H; Jones, J W&lt;/Author&gt;&lt;Year&gt;2020&lt;/Year&gt;&lt;Details&gt;&lt;_accession_num&gt;33007444&lt;/_accession_num&gt;&lt;_author_adr&gt;University of Maryland, School of Pharmacy, Department of Pharmaceutical Sciences, Baltimore, MD, United States.; University of Maryland, School of Pharmacy, Department of Pharmaceutical Sciences, Baltimore, MD, United States.; University of Maryland, School of Pharmacy, Department of Pharmaceutical Sciences, Baltimore, MD, United States. Electronic address: jjones@rx.umaryland.edu.&lt;/_author_adr&gt;&lt;_created&gt;64061374&lt;/_created&gt;&lt;_date&gt;2020-12-01&lt;/_date&gt;&lt;_date_display&gt;2020 Dec&lt;/_date_display&gt;&lt;_db_updated&gt;PubMed&lt;/_db_updated&gt;&lt;_doi&gt;10.1016/j.prostaglandins.2020.106484&lt;/_doi&gt;&lt;_impact_factor&gt;   3.072&lt;/_impact_factor&gt;&lt;_isbn&gt;1098-8823 (Print); 1098-8823 (Linking)&lt;/_isbn&gt;&lt;_journal&gt;Prostaglandins Other Lipid Mediat&lt;/_journal&gt;&lt;_keywords&gt;*Acetaminophen; *Drug-Induced liver injury; *Human hepatocytes; *Ion mobility; *Metabolism; *Sphingolipids; *Tandem mass spectrometry&lt;/_keywords&gt;&lt;_language&gt;eng&lt;/_language&gt;&lt;_modified&gt;64061375&lt;/_modified&gt;&lt;_ori_publication&gt;Copyright (c) 2020 Elsevier Inc. All rights reserved.&lt;/_ori_publication&gt;&lt;_pages&gt;106484&lt;/_pages&gt;&lt;_subject_headings&gt;Animals; Biomarkers/metabolism; Chemical and Drug Induced Liver Injury/*metabolism; Hepatocytes/drug effects/metabolism; Liver/cytology/drug effects/metabolism; Male; Mice; Sphingolipids/*metabolism&lt;/_subject_headings&gt;&lt;_tertiary_title&gt;Prostaglandins &amp;amp; other lipid mediator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3007444&amp;amp;query_hl=1&lt;/_url&gt;&lt;_volume&gt;151&lt;/_volume&gt;&lt;/Details&gt;&lt;Extra&gt;&lt;DBUID&gt;{F96A950B-833F-4880-A151-76DA2D6A2879}&lt;/DBUID&gt;&lt;/Extra&gt;&lt;/Item&gt;&lt;/References&gt;&lt;/Group&gt;&lt;Group&gt;&lt;References&gt;&lt;Item&gt;&lt;ID&gt;575&lt;/ID&gt;&lt;UID&gt;{18E6DA01-5DF9-4E1D-AD8E-15282D5B181A}&lt;/UID&gt;&lt;Title&gt;Sphingolipids in Non-Alcoholic Fatty Liver Disease and Hepatocellular Carcinoma:  Ceramide Turnover&lt;/Title&gt;&lt;Template&gt;Journal Article&lt;/Template&gt;&lt;Star&gt;0&lt;/Star&gt;&lt;Tag&gt;0&lt;/Tag&gt;&lt;Author&gt;Simon, J; Ouro, A; Ala-Ibanibo, L; Presa, N; Delgado, T C; Martinez-Chantar, M L&lt;/Author&gt;&lt;Year&gt;2019&lt;/Year&gt;&lt;Details&gt;&lt;_accession_num&gt;31861664&lt;/_accession_num&gt;&lt;_author_adr&gt;Liver Disease and Liver Metabolism Lab, CIC bioGUNE, Centro de Investigacion Biomedica en Red de Enfermedades Hepaticas y Digestivas (CIBERehd), 48160 Derio,  Bizkaia, Spain.; Department of Biochemistry and Molecular Biology, Faculty of Science and Technology, University of the Basque Country (UPV/EHU), 48980 Leioa, Bizkaia, Spain.; Instituto Biofisika (UPV/EHU, CSIC), University of the Basque Country, 48940 Leioa, Spain.; Liver Disease and Liver Metabolism Lab, CIC bioGUNE, Centro de Investigacion Biomedica en Red de Enfermedades Hepaticas y Digestivas (CIBERehd), 48160 Derio,  Bizkaia, Spain.; Department of Biochemistry and Molecular Biology, Faculty of Science and Technology, University of the Basque Country (UPV/EHU), 48980 Leioa, Bizkaia, Spain.; Liver Disease and Liver Metabolism Lab, CIC bioGUNE, Centro de Investigacion Biomedica en Red de Enfermedades Hepaticas y Digestivas (CIBERehd), 48160 Derio,  Bizkaia, Spain.; Liver Disease and Liver Metabolism Lab, CIC bioGUNE, Centro de Investigacion Biomedica en Red de Enfermedades Hepaticas y Digestivas (CIBERehd), 48160 Derio,  Bizkaia, Spain.&lt;/_author_adr&gt;&lt;_collection_scope&gt;SCIE&lt;/_collection_scope&gt;&lt;_created&gt;64061375&lt;/_created&gt;&lt;_date&gt;2019-12-19&lt;/_date&gt;&lt;_date_display&gt;2019 Dec 19&lt;/_date_display&gt;&lt;_db_updated&gt;PubMed&lt;/_db_updated&gt;&lt;_doi&gt;10.3390/ijms21010040&lt;/_doi&gt;&lt;_impact_factor&gt;   5.923&lt;/_impact_factor&gt;&lt;_isbn&gt;1422-0067 (Electronic); 1422-0067 (Linking)&lt;/_isbn&gt;&lt;_issue&gt;1&lt;/_issue&gt;&lt;_journal&gt;Int J Mol Sci&lt;/_journal&gt;&lt;_keywords&gt;HCC; Metabolic syndrome; NAFLD; NASH; S1P; ceramide; cirrhosis; lipidomics; metabolomics; sphingolipids; sphingomyelin&lt;/_keywords&gt;&lt;_language&gt;eng&lt;/_language&gt;&lt;_modified&gt;64061375&lt;/_modified&gt;&lt;_subject_headings&gt;Carcinoma, Hepatocellular/diagnosis/etiology/*metabolism; Ceramides/*metabolism; Disease Progression; Early Detection of Cancer; Humans; Lipid Metabolism; Liver Neoplasms/diagnosis/etiology/*metabolism; Non-alcoholic Fatty Liver Disease/complications/*metabolism; Risk Factors; Sphingolipids/*metabolism&lt;/_subject_headings&gt;&lt;_tertiary_title&gt;International journal of molecular sciences&lt;/_tertiary_title&gt;&lt;_type_work&gt;Journal Article; Review&lt;/_type_work&gt;&lt;_url&gt;http://www.ncbi.nlm.nih.gov/entrez/query.fcgi?cmd=Retrieve&amp;amp;db=pubmed&amp;amp;dopt=Abstract&amp;amp;list_uids=31861664&amp;amp;query_hl=1&lt;/_url&gt;&lt;_volume&gt;21&lt;/_volume&gt;&lt;/Details&gt;&lt;Extra&gt;&lt;DBUID&gt;{F96A950B-833F-4880-A151-76DA2D6A2879}&lt;/DBUID&gt;&lt;/Extra&gt;&lt;/Item&gt;&lt;/References&gt;&lt;/Group&gt;&lt;/Citation&gt;_x000a_"/>
    <w:docVar w:name="NE.Ref{5950B4BC-E880-4983-96D3-B68B72211692}" w:val=" ADDIN NE.Ref.{5950B4BC-E880-4983-96D3-B68B72211692}&lt;Citation&gt;&lt;Group&gt;&lt;References&gt;&lt;Item&gt;&lt;ID&gt;579&lt;/ID&gt;&lt;UID&gt;{DDB6A045-0481-49EE-8DD7-14A34EBD44BA}&lt;/UID&gt;&lt;Title&gt;The role of glucosylceramide and glucosylceramide synthase in liver disease: from bench to bedside - Review&lt;/Title&gt;&lt;Template&gt;Journal Article&lt;/Template&gt;&lt;Star&gt;0&lt;/Star&gt;&lt;Tag&gt;0&lt;/Tag&gt;&lt;Author&gt;Gan, J; Zheng, S J; Mao, X R; Li, J F&lt;/Author&gt;&lt;Year&gt;2020&lt;/Year&gt;&lt;Details&gt;&lt;_accession_num&gt;33355876&lt;/_accession_num&gt;&lt;_author_adr&gt;The First Clinical Medical College of Lanzhou University, Lanzhou 730000, China.; Artificial Liver Center, Beijing YouAn Hospital, Capital Medical University, Beijing 100000, China.; Department of Infectious Diseases, The First Hospital of Lanzhou University, Lanzhou 730000, China.; 1The First Clinical Medical College of Lanzhou University, Lanzhou 730000, China; 2Department of Infectious Diseases, The First Hospital of Lanzhou University, Lanzhou 730000, China; 3Institute of Infectious Diseases, The First Hospital of Lanzhou University, Lanzhou 730000, China.&lt;/_author_adr&gt;&lt;_collection_scope&gt;SCIE&lt;/_collection_scope&gt;&lt;_created&gt;64061379&lt;/_created&gt;&lt;_date&gt;2020-12-27&lt;/_date&gt;&lt;_date_display&gt;2020 Dec 27&lt;/_date_display&gt;&lt;_db_updated&gt;PubMed&lt;/_db_updated&gt;&lt;_doi&gt;10.18388/abp.2020_5478&lt;/_doi&gt;&lt;_impact_factor&gt;   2.149&lt;/_impact_factor&gt;&lt;_isbn&gt;1734-154X (Electronic); 0001-527X (Linking)&lt;/_isbn&gt;&lt;_issue&gt;1&lt;/_issue&gt;&lt;_journal&gt;Acta Biochim Pol&lt;/_journal&gt;&lt;_language&gt;eng&lt;/_language&gt;&lt;_modified&gt;64061379&lt;/_modified&gt;&lt;_pages&gt;33-39&lt;/_pages&gt;&lt;_subject_headings&gt;Apoptosis; Carcinoma, Hepatocellular/*metabolism; Cell Membrane/metabolism; Ceramides/metabolism; Glucosylceramides/chemistry/*metabolism; Glucosyltransferases/chemistry/*metabolism; Hepatocytes/metabolism; Humans; Liver Cirrhosis/*metabolism; Liver Neoplasms/*metabolism; Lung Injury/*metabolism; Lysophospholipids/metabolism; Sphingomyelins/metabolism; Sphingosine/analogs &amp;amp; derivatives/metabolism&lt;/_subject_headings&gt;&lt;_tertiary_title&gt;Acta biochimica Polonica&lt;/_tertiary_title&gt;&lt;_type_work&gt;Journal Article; Review&lt;/_type_work&gt;&lt;_url&gt;http://www.ncbi.nlm.nih.gov/entrez/query.fcgi?cmd=Retrieve&amp;amp;db=pubmed&amp;amp;dopt=Abstract&amp;amp;list_uids=33355876&amp;amp;query_hl=1&lt;/_url&gt;&lt;_volume&gt;68&lt;/_volume&gt;&lt;/Details&gt;&lt;Extra&gt;&lt;DBUID&gt;{F96A950B-833F-4880-A151-76DA2D6A2879}&lt;/DBUID&gt;&lt;/Extra&gt;&lt;/Item&gt;&lt;/References&gt;&lt;/Group&gt;&lt;/Citation&gt;_x000a_"/>
    <w:docVar w:name="NE.Ref{5AD24576-CAFC-42FE-99A9-3D578C458BE6}" w:val=" ADDIN NE.Ref.{5AD24576-CAFC-42FE-99A9-3D578C458BE6}&lt;Citation&gt;&lt;Group&gt;&lt;References&gt;&lt;Item&gt;&lt;ID&gt;544&lt;/ID&gt;&lt;UID&gt;{89FC326D-704B-4813-94A5-494A1C6BAED8}&lt;/UID&gt;&lt;Title&gt;Twenty years of metabonomics: so what has metabonomics done for toxicology?&lt;/Title&gt;&lt;Template&gt;Journal Article&lt;/Template&gt;&lt;Star&gt;0&lt;/Star&gt;&lt;Tag&gt;0&lt;/Tag&gt;&lt;Author&gt;Griffin, J L&lt;/Author&gt;&lt;Year&gt;2020&lt;/Year&gt;&lt;Details&gt;&lt;_accession_num&gt;31826699&lt;/_accession_num&gt;&lt;_author_adr&gt;Biomolecular Medicine, Division of Systems Medicine, Department of Metabolism, Digestion and Reproduction, Medicine, Imperial College London, The Sir Alexander  Fleming Building, London, UK.&lt;/_author_adr&gt;&lt;_collection_scope&gt;SCI;SCIE&lt;/_collection_scope&gt;&lt;_created&gt;64061289&lt;/_created&gt;&lt;_date&gt;2020-01-01&lt;/_date&gt;&lt;_date_display&gt;2020 Jan&lt;/_date_display&gt;&lt;_db_updated&gt;PubMed&lt;/_db_updated&gt;&lt;_doi&gt;10.1080/00498254.2019.1697015&lt;/_doi&gt;&lt;_impact_factor&gt;   1.908&lt;/_impact_factor&gt;&lt;_isbn&gt;1366-5928 (Electronic); 0049-8254 (Linking)&lt;/_isbn&gt;&lt;_issue&gt;1&lt;/_issue&gt;&lt;_journal&gt;Xenobiotica&lt;/_journal&gt;&lt;_keywords&gt;1H NMR spectroscopy of biofluids; mass spectrometry of biofluids; metabolic profiling; metabolomics; multivariate statistics&lt;/_keywords&gt;&lt;_language&gt;eng&lt;/_language&gt;&lt;_modified&gt;64061289&lt;/_modified&gt;&lt;_pages&gt;110-114&lt;/_pages&gt;&lt;_subject_headings&gt;Drug-Related Side Effects and Adverse Reactions; Humans; *Metabolomics; *Toxicology; Xenobiotics/metabolism/toxicity&lt;/_subject_headings&gt;&lt;_tertiary_title&gt;Xenobiotica; the fate of foreign compounds in biological systems&lt;/_tertiary_title&gt;&lt;_type_work&gt;Journal Article; Review&lt;/_type_work&gt;&lt;_url&gt;http://www.ncbi.nlm.nih.gov/entrez/query.fcgi?cmd=Retrieve&amp;amp;db=pubmed&amp;amp;dopt=Abstract&amp;amp;list_uids=31826699&amp;amp;query_hl=1&lt;/_url&gt;&lt;_volume&gt;50&lt;/_volume&gt;&lt;/Details&gt;&lt;Extra&gt;&lt;DBUID&gt;{F96A950B-833F-4880-A151-76DA2D6A2879}&lt;/DBUID&gt;&lt;/Extra&gt;&lt;/Item&gt;&lt;/References&gt;&lt;/Group&gt;&lt;/Citation&gt;_x000a_"/>
    <w:docVar w:name="NE.Ref{5F03A37D-FB0B-446D-A9E9-E34E85094D67}" w:val=" ADDIN NE.Ref.{5F03A37D-FB0B-446D-A9E9-E34E85094D67}&lt;Citation&gt;&lt;Group&gt;&lt;References&gt;&lt;Item&gt;&lt;ID&gt;552&lt;/ID&gt;&lt;UID&gt;{72C0677A-867C-4836-9A82-F7AFDEFE7FFA}&lt;/UID&gt;&lt;Title&gt;The fungicide thiram perturbs gut microbiota community and causes lipid metabolism disorder in chickens&lt;/Title&gt;&lt;Template&gt;Journal Article&lt;/Template&gt;&lt;Star&gt;0&lt;/Star&gt;&lt;Tag&gt;0&lt;/Tag&gt;&lt;Author&gt;Kong, A; Zhang, C; Cao, Y; Cao, Q; Liu, F; Yang, Y; Tong, Z; Rehman, M U; Wang, X; Huang, S&lt;/Author&gt;&lt;Year&gt;2020&lt;/Year&gt;&lt;Details&gt;&lt;_accession_num&gt;33010593&lt;/_accession_num&gt;&lt;_author_adr&gt;College of Animal Science and Veterinary Medicine, Henan Agricultural University, Zhengzhou 450002, PR China.; Laboratory of Environment and Livestock Products, Henan University of Science and Technology, Luoyang 471023, PR China.; College of Forestry, Henan Agricultural University, Zhengzhou 450002, PR China.; College of Animal Science and Veterinary Medicine, Henan Agricultural University, Zhengzhou 450002, PR China.; College of Animal Science and Veterinary Medicine, Henan Agricultural University, Zhengzhou 450002, PR China.; College of Animal Science and Veterinary Medicine, Henan Agricultural University, Zhengzhou 450002, PR China.; College of Animal Science and Veterinary Medicine, Henan Agricultural University, Zhengzhou 450002, PR China.; Key Laboratory of Animal Disease and Human Health of Sichuan Province, Sichuan Agricultural University, Chengdu 611130, Sichuan, PR China.; College of Animal Science and Veterinary Medicine, Henan Agricultural University, Zhengzhou 450002, PR China. Electronic address: xbwang74@163.com.; College of Animal Science and Veterinary Medicine, Henan Agricultural University, Zhengzhou 450002, PR China. Electronic address: huang.sc@henau.edu.cn.&lt;/_author_adr&gt;&lt;_created&gt;64061332&lt;/_created&gt;&lt;_date&gt;2020-12-15&lt;/_date&gt;&lt;_date_display&gt;2020 Dec 15&lt;/_date_display&gt;&lt;_db_updated&gt;PubMed&lt;/_db_updated&gt;&lt;_doi&gt;10.1016/j.ecoenv.2020.111400&lt;/_doi&gt;&lt;_impact_factor&gt;   6.291&lt;/_impact_factor&gt;&lt;_isbn&gt;1090-2414 (Electronic); 0147-6513 (Linking)&lt;/_isbn&gt;&lt;_journal&gt;Ecotoxicol Environ Saf&lt;/_journal&gt;&lt;_keywords&gt;Gut microbiota; Lipid metabolism; Pesticide; Polysaccharide extracted from Morinda officinalis; Thiram exposure&lt;/_keywords&gt;&lt;_language&gt;eng&lt;/_language&gt;&lt;_modified&gt;64061332&lt;/_modified&gt;&lt;_ori_publication&gt;Copyright (c) 2020 Elsevier Inc. All rights reserved.&lt;/_ori_publication&gt;&lt;_pages&gt;111400&lt;/_pages&gt;&lt;_subject_headings&gt;Animals; Chickens/*metabolism; Feces/microbiology; Fungicides, Industrial/*toxicity; Gastrointestinal Microbiome/*drug effects; Lipid Metabolism/*drug effects; Liver/*drug effects/metabolism; Liver Function Tests; Morinda/chemistry; Polysaccharides/isolation &amp;amp; purification/pharmacology; Protective Agents/isolation &amp;amp; purification/pharmacology; RNA, Ribosomal, 16S/metabolism; Thiram/*toxicity&lt;/_subject_headings&gt;&lt;_tertiary_title&gt;Ecotoxicology and environmental safety&lt;/_tertiary_title&gt;&lt;_type_work&gt;Journal Article&lt;/_type_work&gt;&lt;_url&gt;http://www.ncbi.nlm.nih.gov/entrez/query.fcgi?cmd=Retrieve&amp;amp;db=pubmed&amp;amp;dopt=Abstract&amp;amp;list_uids=33010593&amp;amp;query_hl=1&lt;/_url&gt;&lt;_volume&gt;206&lt;/_volume&gt;&lt;/Details&gt;&lt;Extra&gt;&lt;DBUID&gt;{F96A950B-833F-4880-A151-76DA2D6A2879}&lt;/DBUID&gt;&lt;/Extra&gt;&lt;/Item&gt;&lt;/References&gt;&lt;/Group&gt;&lt;/Citation&gt;_x000a_"/>
    <w:docVar w:name="NE.Ref{5F46F3CD-14EC-46F6-A2B1-95BF73CB346D}" w:val=" ADDIN NE.Ref.{5F46F3CD-14EC-46F6-A2B1-95BF73CB346D}&lt;Citation&gt;&lt;Group&gt;&lt;References&gt;&lt;Item&gt;&lt;ID&gt;528&lt;/ID&gt;&lt;UID&gt;{CCE02618-67D3-4FC2-9B1D-6E94C4A15813}&lt;/UID&gt;&lt;Title&gt;Exposure to the herbicide butachlor activates hepatic stress signals and disturbs lipid metabolism in mice&lt;/Title&gt;&lt;Template&gt;Journal Article&lt;/Template&gt;&lt;Star&gt;0&lt;/Star&gt;&lt;Tag&gt;0&lt;/Tag&gt;&lt;Author&gt;Yang, B; Liu, Y; Li, Y; Zhu, S; Li, Y; Yi, J; Ouyang, Z; Liu, B; Mehmood, K; Hussain, R; Pan, J; Hu, L; Tang, Z; Wang, G; Li, Y; Zhang, H&lt;/Author&gt;&lt;Year&gt;2021&lt;/Year&gt;&lt;Details&gt;&lt;_accession_num&gt;34146870&lt;/_accession_num&gt;&lt;_author_adr&gt;College of Veterinary Medicine, South China Agricultural University, Guangzhou, 510642, China.; College of Veterinary Medicine, South China Agricultural University, Guangzhou, 510642, China.; College of Veterinary Medicine, South China Agricultural University, Guangzhou, 510642, China.; College of Veterinary Medicine, South China Agricultural University, Guangzhou, 510642, China.; College of Veterinary Medicine, South China Agricultural University, Guangzhou, 510642, China.; College of Veterinary Medicine, South China Agricultural University, Guangzhou, 510642, China.; College of Veterinary Medicine, South China Agricultural University, Guangzhou, 510642, China.; College of Veterinary Medicine, South China Agricultural University, Guangzhou, 510642, China.; Department of Pathology, Faculty of Veterinary and Animal Sciences, The Islamia University of Bahawalpur, 63100, Pakistan.; Department of Pathology, Faculty of Veterinary and Animal Sciences, The Islamia University of Bahawalpur, 63100, Pakistan.; College of Veterinary Medicine, South China Agricultural University, Guangzhou, 510642, China.; College of Veterinary Medicine, South China Agricultural University, Guangzhou, 510642, China.; College of Veterinary Medicine, South China Agricultural University, Guangzhou, 510642, China.; College of Veterinary Medicine, South China Agricultural University, Guangzhou, 510642, China. Electronic address: ghwang@scau.edu.cn.; College of Veterinary Medicine, South China Agricultural University, Guangzhou, 510642, China. Electronic address: lying@scau.edu.cn.; College of Veterinary Medicine, South China Agricultural University, Guangzhou, 510642, China. Electronic address: hz236@scau.edu.cn.&lt;/_author_adr&gt;&lt;_collection_scope&gt;SCI;SCIE;EI&lt;/_collection_scope&gt;&lt;_created&gt;64061240&lt;/_created&gt;&lt;_date&gt;2021-11-01&lt;/_date&gt;&lt;_date_display&gt;2021 Nov&lt;/_date_display&gt;&lt;_db_updated&gt;PubMed&lt;/_db_updated&gt;&lt;_doi&gt;10.1016/j.chemosphere.2021.131226&lt;/_doi&gt;&lt;_impact_factor&gt;   7.086&lt;/_impact_factor&gt;&lt;_isbn&gt;1879-1298 (Electronic); 0045-6535 (Linking)&lt;/_isbn&gt;&lt;_journal&gt;Chemosphere&lt;/_journal&gt;&lt;_keywords&gt;Apoptosis; Autophagy; Butachlor; Liver; Metabolites&lt;/_keywords&gt;&lt;_language&gt;eng&lt;/_language&gt;&lt;_modified&gt;64061240&lt;/_modified&gt;&lt;_ori_publication&gt;Copyright (c) 2021 Elsevier Ltd. All rights reserved.&lt;/_ori_publication&gt;&lt;_pages&gt;131226&lt;/_pages&gt;&lt;_subject_headings&gt;Acetanilides/toxicity; Animals; *Herbicides/toxicity; Lipid Metabolism; Liver; Mice&lt;/_subject_headings&gt;&lt;_tertiary_title&gt;Chemosphere&lt;/_tertiary_title&gt;&lt;_type_work&gt;Journal Article&lt;/_type_work&gt;&lt;_url&gt;http://www.ncbi.nlm.nih.gov/entrez/query.fcgi?cmd=Retrieve&amp;amp;db=pubmed&amp;amp;dopt=Abstract&amp;amp;list_uids=34146870&amp;amp;query_hl=1&lt;/_url&gt;&lt;_volume&gt;283&lt;/_volume&gt;&lt;/Details&gt;&lt;Extra&gt;&lt;DBUID&gt;{F96A950B-833F-4880-A151-76DA2D6A2879}&lt;/DBUID&gt;&lt;/Extra&gt;&lt;/Item&gt;&lt;/References&gt;&lt;/Group&gt;&lt;/Citation&gt;_x000a_"/>
    <w:docVar w:name="NE.Ref{61A0AA32-BC84-41DA-9BF4-749BF066B10E}" w:val=" ADDIN NE.Ref.{61A0AA32-BC84-41DA-9BF4-749BF066B10E}&lt;Citation&gt;&lt;Group&gt;&lt;References&gt;&lt;Item&gt;&lt;ID&gt;562&lt;/ID&gt;&lt;UID&gt;{BA9D7C5A-7F4C-41C3-BCCD-B24D2EB641A3}&lt;/UID&gt;&lt;Title&gt;The Lotus japonicus nucleoporin GLE1 is involved in symbiotic association with rhizobia&lt;/Title&gt;&lt;Template&gt;Journal Article&lt;/Template&gt;&lt;Star&gt;0&lt;/Star&gt;&lt;Tag&gt;0&lt;/Tag&gt;&lt;Author&gt;Imai, A; Ohtani, M; Nara, A; Tsukakoshi, A; Narita, A; Hirakawa, H; Sato, S; Suganuma, N&lt;/Author&gt;&lt;Year&gt;2020&lt;/Year&gt;&lt;Details&gt;&lt;_accession_num&gt;31115057&lt;/_accession_num&gt;&lt;_author_adr&gt;Department of Life Science, Aichi University of Education, Kariya, Aichi, Japan.; Department of Life Science, Aichi University of Education, Kariya, Aichi, Japan.; Department of Life Science, Aichi University of Education, Kariya, Aichi, Japan.; Department of Life Science, Aichi University of Education, Kariya, Aichi, Japan.; Department of Life Science, Aichi University of Education, Kariya, Aichi, Japan.; Kazusa DNA Research Institute, Kisarazu, Chiba, Japan.; Kazusa DNA Research Institute, Kisarazu, Chiba, Japan.; Graduate School of Life Sciences, Tohoku University, Sendai, Miyagi, Japan.; Department of Life Science, Aichi University of Education, Kariya, Aichi, Japan.&lt;/_author_adr&gt;&lt;_created&gt;64061353&lt;/_created&gt;&lt;_date&gt;2020-03-01&lt;/_date&gt;&lt;_date_display&gt;2020 Mar&lt;/_date_display&gt;&lt;_db_updated&gt;PubMed&lt;/_db_updated&gt;&lt;_doi&gt;10.1111/ppl.12996&lt;/_doi&gt;&lt;_impact_factor&gt;   4.500&lt;/_impact_factor&gt;&lt;_isbn&gt;1399-3054 (Electronic); 0031-9317 (Linking)&lt;/_isbn&gt;&lt;_issue&gt;3&lt;/_issue&gt;&lt;_journal&gt;Physiol Plant&lt;/_journal&gt;&lt;_language&gt;eng&lt;/_language&gt;&lt;_modified&gt;64061353&lt;/_modified&gt;&lt;_ori_publication&gt;(c) 2019 Scandinavian Plant Physiology Society.&lt;/_ori_publication&gt;&lt;_pages&gt;590-600&lt;/_pages&gt;&lt;_subject_headings&gt;Lotus/microbiology/*physiology; Nitrogen Fixation; Nuclear Pore Complex Proteins/*physiology; Plant Proteins/*physiology; Rhizobium/*physiology; *Symbiosis&lt;/_subject_headings&gt;&lt;_tertiary_title&gt;Physiologia plantarum&lt;/_tertiary_title&gt;&lt;_type_work&gt;Journal Article&lt;/_type_work&gt;&lt;_url&gt;http://www.ncbi.nlm.nih.gov/entrez/query.fcgi?cmd=Retrieve&amp;amp;db=pubmed&amp;amp;dopt=Abstract&amp;amp;list_uids=31115057&amp;amp;query_hl=1&lt;/_url&gt;&lt;_volume&gt;168&lt;/_volume&gt;&lt;/Details&gt;&lt;Extra&gt;&lt;DBUID&gt;{F96A950B-833F-4880-A151-76DA2D6A2879}&lt;/DBUID&gt;&lt;/Extra&gt;&lt;/Item&gt;&lt;/References&gt;&lt;/Group&gt;&lt;Group&gt;&lt;References&gt;&lt;Item&gt;&lt;ID&gt;563&lt;/ID&gt;&lt;UID&gt;{7AC531EF-1DD9-4F25-A010-57CAEF93239E}&lt;/UID&gt;&lt;Title&gt;Lotus japonicus Nuclear Factor YA1, a nodule emergence stage-specific regulator of auxin signalling&lt;/Title&gt;&lt;Template&gt;Journal Article&lt;/Template&gt;&lt;Star&gt;0&lt;/Star&gt;&lt;Tag&gt;0&lt;/Tag&gt;&lt;Author&gt;Shrestha, A; Zhong, S; Therrien, J; Huebert, T; Sato, S; Mun, T; Andersen, S U; Stougaard, J; Lepage, A; Niebel, A; Ross, L; Szczyglowski, K&lt;/Author&gt;&lt;Year&gt;2021&lt;/Year&gt;&lt;Details&gt;&lt;_accession_num&gt;32978812&lt;/_accession_num&gt;&lt;_author_adr&gt;Agriculture and Agri-Food Canada, London Research and Development Centre, London, ON, N5V 4T3, Canada.; Department of Biology, University of Western Ontario, London, ON, N6A 5BF, Canada.; Agriculture and Agri-Food Canada, London Research and Development Centre, London, ON, N5V 4T3, Canada.; Agriculture and Agri-Food Canada, London Research and Development Centre, London, ON, N5V 4T3, Canada.; Department of Biology, University of Western Ontario, London, ON, N6A 5BF, Canada.; Agriculture and Agri-Food Canada, London Research and Development Centre, London, ON, N5V 4T3, Canada.; Graduate School of Life Sciences, Tohoku University, 2-1-1 Katahira, Sendai, 980-8577, Japan.; Department of Molecular Biology and Genetics, Aarhus University, Aarhus, DK-8000, Denmark.; Department of Molecular Biology and Genetics, Aarhus University, Aarhus, DK-8000, Denmark.; Department of Molecular Biology and Genetics, Aarhus University, Aarhus, DK-8000, Denmark.; Laboratoire des Interactions Plantes-Microorganismes (LIPM), Universite de Toulouse, Institut National de la Recherche pour l&amp;apos;Agriculture, l&amp;apos;Alimentation et l&amp;apos;Environnement (INRAE), Centre National de la Recherche Scientifique (CNRS), Castanet-Tolosan, 31326, France.; Laboratoire des Interactions Plantes-Microorganismes (LIPM), Universite de Toulouse, Institut National de la Recherche pour l&amp;apos;Agriculture, l&amp;apos;Alimentation et l&amp;apos;Environnement (INRAE), Centre National de la Recherche Scientifique (CNRS), Castanet-Tolosan, 31326, France.; Agriculture and Agri-Food Canada, London Research and Development Centre, London, ON, N5V 4T3, Canada.; Agriculture and Agri-Food Canada, London Research and Development Centre, London, ON, N5V 4T3, Canada.; Department of Biology, University of Western Ontario, London, ON, N6A 5BF, Canada.&lt;/_author_adr&gt;&lt;_collection_scope&gt;SCI;SCIE&lt;/_collection_scope&gt;&lt;_created&gt;64061354&lt;/_created&gt;&lt;_date&gt;2021-02-01&lt;/_date&gt;&lt;_date_display&gt;2021 Feb&lt;/_date_display&gt;&lt;_db_updated&gt;PubMed&lt;/_db_updated&gt;&lt;_doi&gt;10.1111/nph.16950&lt;/_doi&gt;&lt;_impact_factor&gt;  10.151&lt;/_impact_factor&gt;&lt;_isbn&gt;1469-8137 (Electronic); 0028-646X (Linking)&lt;/_isbn&gt;&lt;_issue&gt;3&lt;/_issue&gt;&lt;_journal&gt;New Phytol&lt;/_journal&gt;&lt;_keywords&gt;* Lotus; * Medicago; * NF-YA1; *auxin; *legume; *root nodule; *symbiosis&lt;/_keywords&gt;&lt;_language&gt;eng&lt;/_language&gt;&lt;_modified&gt;64061354&lt;/_modified&gt;&lt;_ori_publication&gt;(c) 2020 Her Majesty the Queen in Right of Canada. New Phytologist (c) 2020 New_x000d__x000a_      Phytologist Foundation.&lt;/_ori_publication&gt;&lt;_pages&gt;1535-1552&lt;/_pages&gt;&lt;_subject_headings&gt;Gene Expression Regulation, Plant; Indoleacetic Acids; *Lotus/genetics/metabolism; *Medicago truncatula/genetics/metabolism; Plant Proteins/genetics/metabolism; Root Nodules, Plant/genetics/metabolism; Signal Transduction; Symbiosis&lt;/_subject_headings&gt;&lt;_tertiary_title&gt;The New phytologist&lt;/_tertiary_title&gt;&lt;_type_work&gt;Journal Article; Research Support, Non-U.S. Gov&amp;apos;t&lt;/_type_work&gt;&lt;_url&gt;http://www.ncbi.nlm.nih.gov/entrez/query.fcgi?cmd=Retrieve&amp;amp;db=pubmed&amp;amp;dopt=Abstract&amp;amp;list_uids=32978812&amp;amp;query_hl=1&lt;/_url&gt;&lt;_volume&gt;229&lt;/_volume&gt;&lt;/Details&gt;&lt;Extra&gt;&lt;DBUID&gt;{F96A950B-833F-4880-A151-76DA2D6A2879}&lt;/DBUID&gt;&lt;/Extra&gt;&lt;/Item&gt;&lt;/References&gt;&lt;/Group&gt;&lt;/Citation&gt;_x000a_"/>
    <w:docVar w:name="NE.Ref{6F2CA61D-AA87-4C5D-8040-1F51559480C0}" w:val=" ADDIN NE.Ref.{6F2CA61D-AA87-4C5D-8040-1F51559480C0}&lt;Citation&gt;&lt;Group&gt;&lt;References&gt;&lt;Item&gt;&lt;ID&gt;565&lt;/ID&gt;&lt;UID&gt;{32B7D42F-1C62-41F8-A752-3F9E14068BC0}&lt;/UID&gt;&lt;Title&gt;Monomicrobial bone and joint infection due to Corynebacterium striatum: literature review and amoxicillin-rifampin combination as treatment perspective&lt;/Title&gt;&lt;Template&gt;Journal Article&lt;/Template&gt;&lt;Star&gt;0&lt;/Star&gt;&lt;Tag&gt;0&lt;/Tag&gt;&lt;Author&gt;Noussair, L; Salomon, E; El, Sayed F; Duran, C; Bouchand, F; Roux, A L; Gaillard, J L; Bauer, T; Rottman, M; Dinh, A&lt;/Author&gt;&lt;Year&gt;2019&lt;/Year&gt;&lt;Details&gt;&lt;_accession_num&gt;30903537&lt;/_accession_num&gt;&lt;_author_adr&gt;Microbiology Department, Raymond Poincare University Hospital, APHP, Referral Center for Bone and Joint Infection, 104 Bd R. Poincare, 92380, Garches, France.; Microbiology Department, Ambroise Pare University Hospital, APHP, Referral Center for Bone and Joint infection, 9 Av Charles de Gaulle, 92100, Boulogne-Billancourt, France.; Microbiology Department, Raymond Poincare University Hospital, APHP, Referral Center for Bone and Joint Infection, 104 Bd R. Poincare, 92380, Garches, France.; Microbiology Department, Ambroise Pare University Hospital, APHP, Referral Center for Bone and Joint infection, 9 Av Charles de Gaulle, 92100, Boulogne-Billancourt, France.; EPIM, UMR INSERM UVSQ U1173 UFR Simone Veil, 2 Avenue de la Source de la Bievre,  78170, Montigny-le-Bretonneux, France.; Infectious Disease Department, Raymond Poincare University Hospital, APHP, Referral Center for Bone and Joint Infection, UVSQ, 104 Bd R. Poincare, 92380, Garches, France.; Pharmacy Department, Raymond Poincare University Hospital, APHP, Referral Center  for Bone and Joint Infection, 104 Bd R. Poincare, 92380, Garches, France.; Microbiology Department, Ambroise Pare University Hospital, APHP, Referral Center for Bone and Joint infection, 9 Av Charles de Gaulle, 92100, Boulogne-Billancourt, France.; Microbiology Department, Raymond Poincare University Hospital, APHP, Referral Center for Bone and Joint Infection, 104 Bd R. Poincare, 92380, Garches, France.; Microbiology Department, Ambroise Pare University Hospital, APHP, Referral Center for Bone and Joint infection, 9 Av Charles de Gaulle, 92100, Boulogne-Billancourt, France.; Orthopaedic Surgery Department, Ambroise Pare University Hospital, APHP, Referral Center For Bone And Joint Infection, 9 Av Charles de Gaulle, 92100, Boulogne-Billancourt, France.; Microbiology Department, Raymond Poincare University Hospital, APHP, Referral Center for Bone and Joint Infection, 104 Bd R. Poincare, 92380, Garches, France.; Infectious Disease Department, Raymond Poincare University Hospital, APHP, Referral Center for Bone and Joint Infection, UVSQ, 104 Bd R. Poincare, 92380, Garches, France. aurelien.dinh@aphp.fr.&lt;/_author_adr&gt;&lt;_created&gt;64061359&lt;/_created&gt;&lt;_date&gt;2019-07-01&lt;/_date&gt;&lt;_date_display&gt;2019 Jul&lt;/_date_display&gt;&lt;_db_updated&gt;PubMed&lt;/_db_updated&gt;&lt;_doi&gt;10.1007/s10096-019-03542-x&lt;/_doi&gt;&lt;_impact_factor&gt;   3.267&lt;/_impact_factor&gt;&lt;_isbn&gt;1435-4373 (Electronic); 0934-9723 (Linking)&lt;/_isbn&gt;&lt;_issue&gt;7&lt;/_issue&gt;&lt;_journal&gt;Eur J Clin Microbiol Infect Dis&lt;/_journal&gt;&lt;_keywords&gt;Bone and joint infection; Corynebacterium striatum; Multidrug-resistant organism; Opportunistic infection; Prosthesis joint infection&lt;/_keywords&gt;&lt;_language&gt;eng&lt;/_language&gt;&lt;_modified&gt;64061359&lt;/_modified&gt;&lt;_pages&gt;1269-1278&lt;/_pages&gt;&lt;_subject_headings&gt;Aged; Aged, 80 and over; Amoxicillin/*therapeutic use; Anti-Bacterial Agents/*therapeutic use; Arthritis, Infectious/*drug therapy/microbiology; Bone Diseases, Infectious/*drug therapy/microbiology; Corynebacterium/drug effects/isolation &amp;amp; purification; Corynebacterium Infections/diagnosis/*drug therapy; Drug Resistance, Multiple, Bacterial; Female; Humans; Immunocompromised Host; Joints/microbiology; Male; Middle Aged; Prosthesis-Related Infections/*drug therapy/microbiology; Retrospective Studies; Rifampin/*therapeutic use&lt;/_subject_headings&gt;&lt;_tertiary_title&gt;European journal of clinical microbiology &amp;amp; infectious diseases : official_x000d__x000a_      publication of the European Society of Clinical Microbiology&lt;/_tertiary_title&gt;&lt;_type_work&gt;Case Reports; Journal Article; Review&lt;/_type_work&gt;&lt;_url&gt;http://www.ncbi.nlm.nih.gov/entrez/query.fcgi?cmd=Retrieve&amp;amp;db=pubmed&amp;amp;dopt=Abstract&amp;amp;list_uids=30903537&amp;amp;query_hl=1&lt;/_url&gt;&lt;_volume&gt;38&lt;/_volume&gt;&lt;/Details&gt;&lt;Extra&gt;&lt;DBUID&gt;{F96A950B-833F-4880-A151-76DA2D6A2879}&lt;/DBUID&gt;&lt;/Extra&gt;&lt;/Item&gt;&lt;/References&gt;&lt;/Group&gt;&lt;/Citation&gt;_x000a_"/>
    <w:docVar w:name="NE.Ref{723AE895-0B9E-4554-BCE7-219E19FF19C6}" w:val=" ADDIN NE.Ref.{723AE895-0B9E-4554-BCE7-219E19FF19C6}&lt;Citation&gt;&lt;Group&gt;&lt;References&gt;&lt;Item&gt;&lt;ID&gt;582&lt;/ID&gt;&lt;UID&gt;{01F09BF1-2D15-4851-84A4-D8835D014ACB}&lt;/UID&gt;&lt;Title&gt;Therapeutic potential of targeting ceramide/glucosylceramide pathway in cancer&lt;/Title&gt;&lt;Template&gt;Journal Article&lt;/Template&gt;&lt;Star&gt;0&lt;/Star&gt;&lt;Tag&gt;0&lt;/Tag&gt;&lt;Author&gt;Kartal, Yandim M; Apohan, E; Baran, Y&lt;/Author&gt;&lt;Year&gt;2013&lt;/Year&gt;&lt;Details&gt;&lt;_accession_num&gt;23073611&lt;/_accession_num&gt;&lt;_author_adr&gt;Department of Molecular Biology and Genetics, Faculty of Science, Izmir Institute of Technology, Urla, Izmir 35430, Turkey.&lt;/_author_adr&gt;&lt;_created&gt;64061381&lt;/_created&gt;&lt;_date&gt;2013-01-01&lt;/_date&gt;&lt;_date_display&gt;2013 Jan&lt;/_date_display&gt;&lt;_db_updated&gt;PubMed&lt;/_db_updated&gt;&lt;_doi&gt;10.1007/s00280-012-1984-x&lt;/_doi&gt;&lt;_impact_factor&gt;   3.333&lt;/_impact_factor&gt;&lt;_isbn&gt;1432-0843 (Electronic); 0344-5704 (Linking)&lt;/_isbn&gt;&lt;_issue&gt;1&lt;/_issue&gt;&lt;_journal&gt;Cancer Chemother Pharmacol&lt;/_journal&gt;&lt;_language&gt;eng&lt;/_language&gt;&lt;_modified&gt;64061381&lt;/_modified&gt;&lt;_pages&gt;13-20&lt;/_pages&gt;&lt;_subject_headings&gt;Animals; Antineoplastic Agents/*pharmacology; Apoptosis/drug effects; Cell Proliferation/drug effects; Ceramides/metabolism; Drug Resistance, Neoplasm; Gene Expression Regulation, Neoplastic; Glucosylceramides/metabolism; Glucosyltransferases/metabolism; Humans; *Molecular Targeted Therapy; Neoplasms/*drug therapy/pathology&lt;/_subject_headings&gt;&lt;_tertiary_title&gt;Cancer chemotherapy and pharmacology&lt;/_tertiary_title&gt;&lt;_type_work&gt;Journal Article; Review&lt;/_type_work&gt;&lt;_url&gt;http://www.ncbi.nlm.nih.gov/entrez/query.fcgi?cmd=Retrieve&amp;amp;db=pubmed&amp;amp;dopt=Abstract&amp;amp;list_uids=23073611&amp;amp;query_hl=1&lt;/_url&gt;&lt;_volume&gt;71&lt;/_volume&gt;&lt;/Details&gt;&lt;Extra&gt;&lt;DBUID&gt;{F96A950B-833F-4880-A151-76DA2D6A2879}&lt;/DBUID&gt;&lt;/Extra&gt;&lt;/Item&gt;&lt;/References&gt;&lt;/Group&gt;&lt;Group&gt;&lt;References&gt;&lt;Item&gt;&lt;ID&gt;583&lt;/ID&gt;&lt;UID&gt;{8A036582-8B3C-4F4D-B0DB-D8FB9F1719E6}&lt;/UID&gt;&lt;Title&gt;Inhibitory Effects of Glucosylceramide on Tumorigenesis Induced by a Carcinogen in Mice&lt;/Title&gt;&lt;Template&gt;Journal Article&lt;/Template&gt;&lt;Star&gt;0&lt;/Star&gt;&lt;Tag&gt;0&lt;/Tag&gt;&lt;Author&gt;Fujiwara, K; Yazama, H; Donishi, R; Koyama, S; Fukuhara, T; Takeuchi, H&lt;/Author&gt;&lt;Year&gt;2020&lt;/Year&gt;&lt;Details&gt;&lt;_accession_num&gt;31808958&lt;/_accession_num&gt;&lt;_author_adr&gt;Department of Otolaryngology, Faculty of Medicine, Tottori University, Yonago, Japan.; Department of Otolaryngology, Faculty of Medicine, Tottori University, Yonago, Japan.; Department of Otolaryngology, Faculty of Medicine, Tottori University, Yonago, Japan.; Department of Otolaryngology, Faculty of Medicine, Tottori University, Yonago, Japan.; Department of Otolaryngology, Faculty of Medicine, Tottori University, Yonago, Japan.; Department of Otolaryngology, Faculty of Medicine, Tottori University, Yonago, Japan.&lt;/_author_adr&gt;&lt;_collection_scope&gt;SCI;SCIE&lt;/_collection_scope&gt;&lt;_created&gt;64061382&lt;/_created&gt;&lt;_date&gt;2020-11-01&lt;/_date&gt;&lt;_date_display&gt;2020 Nov&lt;/_date_display&gt;&lt;_db_updated&gt;PubMed&lt;/_db_updated&gt;&lt;_doi&gt;10.1002/lary.28449&lt;/_doi&gt;&lt;_impact_factor&gt;   3.325&lt;/_impact_factor&gt;&lt;_isbn&gt;1531-4995 (Electronic); 0023-852X (Linking)&lt;/_isbn&gt;&lt;_issue&gt;11&lt;/_issue&gt;&lt;_journal&gt;Laryngoscope&lt;/_journal&gt;&lt;_keywords&gt;*Glucosylceramide; *carcinogenesis; *ceramide; *head and neck squamous cell carcinoma; *tumorigenesis&lt;/_keywords&gt;&lt;_language&gt;eng&lt;/_language&gt;&lt;_modified&gt;64061382&lt;/_modified&gt;&lt;_ori_publication&gt;(c) 2019 The Authors. The Laryngoscope published by Wiley Periodicals, Inc. on_x000d__x000a_      behalf of The American Laryngological, Rhinological and Otological Society, Inc.&lt;/_ori_publication&gt;&lt;_pages&gt;E593-E597&lt;/_pages&gt;&lt;_subject_headings&gt;Animal Feed/analysis; Animals; Carcinogenesis/*drug effects; Carcinogens; Diet/*methods; Dietary Carbohydrates/*administration &amp;amp; dosage; Disease Models, Animal; Glucosylceramides/*administration &amp;amp; dosage; Head and Neck Neoplasms/chemically induced/*prevention &amp;amp; control; Mice&lt;/_subject_headings&gt;&lt;_tertiary_title&gt;The Laryngoscope&lt;/_tertiary_title&gt;&lt;_type_work&gt;Journal Article; Research Support, Non-U.S. Gov&amp;apos;t&lt;/_type_work&gt;&lt;_url&gt;http://www.ncbi.nlm.nih.gov/entrez/query.fcgi?cmd=Retrieve&amp;amp;db=pubmed&amp;amp;dopt=Abstract&amp;amp;list_uids=31808958&amp;amp;query_hl=1&lt;/_url&gt;&lt;_volume&gt;130&lt;/_volume&gt;&lt;/Details&gt;&lt;Extra&gt;&lt;DBUID&gt;{F96A950B-833F-4880-A151-76DA2D6A2879}&lt;/DBUID&gt;&lt;/Extra&gt;&lt;/Item&gt;&lt;/References&gt;&lt;/Group&gt;&lt;/Citation&gt;_x000a_"/>
    <w:docVar w:name="NE.Ref{7509C330-9D97-4166-926F-97A454BBBC78}" w:val=" ADDIN NE.Ref.{7509C330-9D97-4166-926F-97A454BBBC78}&lt;Citation&gt;&lt;Group&gt;&lt;References&gt;&lt;Item&gt;&lt;ID&gt;580&lt;/ID&gt;&lt;UID&gt;{5A5ED486-47E2-4E2F-A31A-9EE673931D4B}&lt;/UID&gt;&lt;Title&gt;Glucosylceramide synthase and apoptosis&lt;/Title&gt;&lt;Template&gt;Journal Article&lt;/Template&gt;&lt;Star&gt;0&lt;/Star&gt;&lt;Tag&gt;0&lt;/Tag&gt;&lt;Author&gt;Bleicher, R J; Cabot, M C&lt;/Author&gt;&lt;Year&gt;2002&lt;/Year&gt;&lt;Details&gt;&lt;_accession_num&gt;12531551&lt;/_accession_num&gt;&lt;_author_adr&gt;Breast Cancer Program, The John Wayne Cancer Institute at Saint John&amp;apos;s Health Center, 2200 Santa Monica Boulevard, Santa Monica, CA 90403, USA.&lt;/_author_adr&gt;&lt;_created&gt;64061380&lt;/_created&gt;&lt;_date&gt;2002-12-30&lt;/_date&gt;&lt;_date_display&gt;2002 Dec 30&lt;/_date_display&gt;&lt;_db_updated&gt;PubMed&lt;/_db_updated&gt;&lt;_doi&gt;10.1016/s1388-1981(02)00338-4&lt;/_doi&gt;&lt;_isbn&gt;0006-3002 (Print); 0006-3002 (Linking)&lt;/_isbn&gt;&lt;_issue&gt;2-3&lt;/_issue&gt;&lt;_journal&gt;Biochim Biophys Acta&lt;/_journal&gt;&lt;_language&gt;eng&lt;/_language&gt;&lt;_modified&gt;64061380&lt;/_modified&gt;&lt;_pages&gt;172-8&lt;/_pages&gt;&lt;_subject_headings&gt;Animals; Apoptosis/*physiology; Ceramides/metabolism; Drug Resistance; Gangliosides/biosynthesis; Glucose/metabolism; Glucosylceramides/biosynthesis/chemistry/physiology; Glucosyltransferases/chemistry/genetics/*physiology; Glycosphingolipids/biosynthesis; Humans; Models, Chemical; Molecular Structure; Neoplasms/drug therapy/pathology; Signal Transduction; Transfection; Tumor Cells, Cultured&lt;/_subject_headings&gt;&lt;_tertiary_title&gt;Biochimica et biophysica acta&lt;/_tertiary_title&gt;&lt;_type_work&gt;Journal Article; Review&lt;/_type_work&gt;&lt;_url&gt;http://www.ncbi.nlm.nih.gov/entrez/query.fcgi?cmd=Retrieve&amp;amp;db=pubmed&amp;amp;dopt=Abstract&amp;amp;list_uids=12531551&amp;amp;query_hl=1&lt;/_url&gt;&lt;_volume&gt;1585&lt;/_volume&gt;&lt;/Details&gt;&lt;Extra&gt;&lt;DBUID&gt;{F96A950B-833F-4880-A151-76DA2D6A2879}&lt;/DBUID&gt;&lt;/Extra&gt;&lt;/Item&gt;&lt;/References&gt;&lt;/Group&gt;&lt;/Citation&gt;_x000a_"/>
    <w:docVar w:name="NE.Ref{78D73C16-3627-4F6F-B213-ACB41012AB97}" w:val=" ADDIN NE.Ref.{78D73C16-3627-4F6F-B213-ACB41012AB97}&lt;Citation&gt;&lt;Group&gt;&lt;References&gt;&lt;Item&gt;&lt;ID&gt;510&lt;/ID&gt;&lt;UID&gt;{A0537E07-163B-4718-AF61-5E765CF109A8}&lt;/UID&gt;&lt;Title&gt;Effect of diet with thiram on liver antioxidant capacity and tibial dyschondroplasia in broilers&lt;/Title&gt;&lt;Template&gt;Journal Article&lt;/Template&gt;&lt;Star&gt;0&lt;/Star&gt;&lt;Tag&gt;0&lt;/Tag&gt;&lt;Author&gt;J., Li; D., Bi; S., Pan; Y., Zhang&lt;/Author&gt;&lt;Year&gt;2007&lt;/Year&gt;&lt;Details&gt;&lt;_author_aff&gt;College of Veterinary Medicine,;;College of Veterinary Medicine,;;College of Food Science, Huazhong Agricultural University, Wuhan, China;;College of Veterinary Medicine,&lt;/_author_aff&gt;&lt;_collection_scope&gt;SCI;SCIE&lt;/_collection_scope&gt;&lt;_created&gt;64056622&lt;/_created&gt;&lt;_date&gt;2007-12-15&lt;/_date&gt;&lt;_db_updated&gt;CNKI - Reference&lt;/_db_updated&gt;&lt;_impact_factor&gt;   2.095&lt;/_impact_factor&gt;&lt;_issue&gt;6&lt;/_issue&gt;&lt;_journal&gt;British Poultry Science&lt;/_journal&gt;&lt;_modified&gt;64056622&lt;/_modified&gt;&lt;_url&gt;https://kns.cnki.net/kcms/detail/detail.aspx?FileName=STJD81F5300C6CAB1ECC408097738A43F96C&amp;amp;DbName=STJD2007&lt;/_url&gt;&lt;_volume&gt;48&lt;/_volume&gt;&lt;/Details&gt;&lt;Extra&gt;&lt;DBUID&gt;{F96A950B-833F-4880-A151-76DA2D6A2879}&lt;/DBUID&gt;&lt;/Extra&gt;&lt;/Item&gt;&lt;/References&gt;&lt;/Group&gt;&lt;Group&gt;&lt;References&gt;&lt;Item&gt;&lt;ID&gt;509&lt;/ID&gt;&lt;UID&gt;{0D6A0561-7E7B-4AC7-87DE-14285957DA67}&lt;/UID&gt;&lt;Title&gt;Thiram-Induced Changes in the Expression of Genes Relating to Vascularization and Tibial Dyschondroplasia&lt;/Title&gt;&lt;Template&gt;Journal Article&lt;/Template&gt;&lt;Star&gt;0&lt;/Star&gt;&lt;Tag&gt;0&lt;/Tag&gt;&lt;Author&gt;Rath, N C; Huff, W E; Huff, G R&lt;/Author&gt;&lt;Year&gt;2007&lt;/Year&gt;&lt;Details&gt;&lt;_created&gt;64056621&lt;/_created&gt;&lt;_date&gt;2007-11-01&lt;/_date&gt;&lt;_db_updated&gt;CNKI - Reference&lt;/_db_updated&gt;&lt;_issue&gt;11&lt;/_issue&gt;&lt;_journal&gt;Narnia&lt;/_journal&gt;&lt;_modified&gt;64056621&lt;/_modified&gt;&lt;_url&gt;https://kns.cnki.net/kcms/detail/detail.aspx?FileName=SJOX4FC1C5487D2619F262B454F0BDAFAF21&amp;amp;DbName=SJOX2007&lt;/_url&gt;&lt;_volume&gt;86&lt;/_volume&gt;&lt;/Details&gt;&lt;Extra&gt;&lt;DBUID&gt;{F96A950B-833F-4880-A151-76DA2D6A2879}&lt;/DBUID&gt;&lt;/Extra&gt;&lt;/Item&gt;&lt;/References&gt;&lt;/Group&gt;&lt;/Citation&gt;_x000a_"/>
    <w:docVar w:name="NE.Ref{7DB6ECB7-3AFD-4188-8E82-135D3B405B8C}" w:val=" ADDIN NE.Ref.{7DB6ECB7-3AFD-4188-8E82-135D3B405B8C}&lt;Citation&gt;&lt;Group&gt;&lt;References&gt;&lt;Item&gt;&lt;ID&gt;514&lt;/ID&gt;&lt;UID&gt;{02B8E50F-4C65-449D-A323-A3868E3225DE}&lt;/UID&gt;&lt;Title&gt;Identification and expression analysis of microRNAs in tibial growth plate of chicken through thiram toxicity.&lt;/Title&gt;&lt;Template&gt;Journal Article&lt;/Template&gt;&lt;Star&gt;0&lt;/Star&gt;&lt;Tag&gt;0&lt;/Tag&gt;&lt;Author&gt;Li, Zhixing; Li, Aoyun; Zhang, Jialu; Wang, Yaping; Zhang, Hui; Mehmood, Khalid; Lian, Yi; Iqbal, Mudassar; Li, Jiakui&lt;/Author&gt;&lt;Year&gt;2019&lt;/Year&gt;&lt;Details&gt;&lt;_created&gt;64056624&lt;/_created&gt;&lt;_date&gt;2019-02-28&lt;/_date&gt;&lt;_db_updated&gt;CNKI - Reference&lt;/_db_updated&gt;&lt;_journal&gt;Environmental science and pollution research international&lt;/_journal&gt;&lt;_modified&gt;64056624&lt;/_modified&gt;&lt;_url&gt;https://kns.cnki.net/kcms/detail/detail.aspx?FileName=SJPDE5F06E09973FFB46337469578FCECAC7&amp;amp;DbName=SJPD2019&lt;/_url&gt;&lt;/Details&gt;&lt;Extra&gt;&lt;DBUID&gt;{F96A950B-833F-4880-A151-76DA2D6A2879}&lt;/DBUID&gt;&lt;/Extra&gt;&lt;/Item&gt;&lt;/References&gt;&lt;/Group&gt;&lt;Group&gt;&lt;References&gt;&lt;Item&gt;&lt;ID&gt;549&lt;/ID&gt;&lt;UID&gt;{36F7ABB5-48BD-4E77-B7DA-BB9600292FD1}&lt;/UID&gt;&lt;Title&gt;Toxicology of thiram (tetramethylthiuram disulfide): a review&lt;/Title&gt;&lt;Template&gt;Journal Article&lt;/Template&gt;&lt;Star&gt;0&lt;/Star&gt;&lt;Tag&gt;0&lt;/Tag&gt;&lt;Author&gt;Dalvi, R R&lt;/Author&gt;&lt;Year&gt;1988&lt;/Year&gt;&lt;Details&gt;&lt;_accession_num&gt;3055654&lt;/_accession_num&gt;&lt;_author_adr&gt;Department of Physiology and Pharmacology, School of Veterinary Medicine, Tuskegee University, AL 36088.&lt;/_author_adr&gt;&lt;_created&gt;64061322&lt;/_created&gt;&lt;_date&gt;1988-10-01&lt;/_date&gt;&lt;_date_display&gt;1988 Oct&lt;/_date_display&gt;&lt;_db_updated&gt;PubMed&lt;/_db_updated&gt;&lt;_isbn&gt;0145-6296 (Print); 0145-6296 (Linking)&lt;/_isbn&gt;&lt;_issue&gt;5&lt;/_issue&gt;&lt;_journal&gt;Vet Hum Toxicol&lt;/_journal&gt;&lt;_language&gt;eng&lt;/_language&gt;&lt;_modified&gt;64061322&lt;/_modified&gt;&lt;_pages&gt;480-2&lt;/_pages&gt;&lt;_subject_headings&gt;Animals; Thiocarbamates/*toxicity; Thiram/metabolism/*toxicity&lt;/_subject_headings&gt;&lt;_tertiary_title&gt;Veterinary and human toxicology&lt;/_tertiary_title&gt;&lt;_type_work&gt;Journal Article; Review&lt;/_type_work&gt;&lt;_url&gt;http://www.ncbi.nlm.nih.gov/entrez/query.fcgi?cmd=Retrieve&amp;amp;db=pubmed&amp;amp;dopt=Abstract&amp;amp;list_uids=3055654&amp;amp;query_hl=1&lt;/_url&gt;&lt;_volume&gt;30&lt;/_volume&gt;&lt;/Details&gt;&lt;Extra&gt;&lt;DBUID&gt;{F96A950B-833F-4880-A151-76DA2D6A2879}&lt;/DBUID&gt;&lt;/Extra&gt;&lt;/Item&gt;&lt;/References&gt;&lt;/Group&gt;&lt;/Citation&gt;_x000a_"/>
    <w:docVar w:name="NE.Ref{86D12A56-A27E-4B27-907A-B5FEDD064173}" w:val=" ADDIN NE.Ref.{86D12A56-A27E-4B27-907A-B5FEDD064173}&lt;Citation&gt;&lt;Group&gt;&lt;References&gt;&lt;Item&gt;&lt;ID&gt;550&lt;/ID&gt;&lt;UID&gt;{AC73F0CA-7349-4C15-92F2-E476991261AB}&lt;/UID&gt;&lt;Title&gt;Effect of diet with thiram on liver antioxidant capacity and tibial dyschondroplasia in broilers&lt;/Title&gt;&lt;Template&gt;Journal Article&lt;/Template&gt;&lt;Star&gt;0&lt;/Star&gt;&lt;Tag&gt;0&lt;/Tag&gt;&lt;Author&gt;Li, J; Bi, D; Pan, S; Zhang, Y&lt;/Author&gt;&lt;Year&gt;2007&lt;/Year&gt;&lt;Details&gt;&lt;_accession_num&gt;18085455&lt;/_accession_num&gt;&lt;_author_adr&gt;College of Veterinary Medicine, Huazhong Agricultural University, Wuhan, China. lijk210@sohu.com&lt;/_author_adr&gt;&lt;_created&gt;64061325&lt;/_created&gt;&lt;_date&gt;2007-12-01&lt;/_date&gt;&lt;_date_display&gt;2007 Dec&lt;/_date_display&gt;&lt;_db_updated&gt;PubMed&lt;/_db_updated&gt;&lt;_doi&gt;10.1080/00071660701665858&lt;/_doi&gt;&lt;_impact_factor&gt;   2.095&lt;/_impact_factor&gt;&lt;_isbn&gt;1466-1799 (Electronic); 0007-1668 (Linking)&lt;/_isbn&gt;&lt;_issue&gt;6&lt;/_issue&gt;&lt;_journal&gt;Br Poult Sci&lt;/_journal&gt;&lt;_language&gt;eng&lt;/_language&gt;&lt;_modified&gt;64061325&lt;/_modified&gt;&lt;_pages&gt;724-8&lt;/_pages&gt;&lt;_subject_headings&gt;Animal Feed/analysis; Animal Nutritional Physiological Phenomena; Animals; Antioxidants/*metabolism; Chickens; Diet/veterinary; Glutathione Peroxidase/metabolism; Liver/*drug effects/enzymology/*metabolism; Malondialdehyde/metabolism; Osteochondrodysplasias/pathology/prevention &amp;amp; control/*veterinary; Poultry Diseases/prevention &amp;amp; control; Superoxide Dismutase/metabolism; Thiram/*pharmacology; Tibia/*pathology&lt;/_subject_headings&gt;&lt;_tertiary_title&gt;British poultry science&lt;/_tertiary_title&gt;&lt;_type_work&gt;Journal Article; Randomized Controlled Trial; Research Support, Non-U.S. Gov&amp;apos;t&lt;/_type_work&gt;&lt;_url&gt;http://www.ncbi.nlm.nih.gov/entrez/query.fcgi?cmd=Retrieve&amp;amp;db=pubmed&amp;amp;dopt=Abstract&amp;amp;list_uids=18085455&amp;amp;query_hl=1&lt;/_url&gt;&lt;_volume&gt;48&lt;/_volume&gt;&lt;/Details&gt;&lt;Extra&gt;&lt;DBUID&gt;{F96A950B-833F-4880-A151-76DA2D6A2879}&lt;/DBUID&gt;&lt;/Extra&gt;&lt;/Item&gt;&lt;/References&gt;&lt;/Group&gt;&lt;/Citation&gt;_x000a_"/>
    <w:docVar w:name="NE.Ref{879B3599-BE9C-4B55-BEDA-B059775A1B09}" w:val=" ADDIN NE.Ref.{879B3599-BE9C-4B55-BEDA-B059775A1B09}&lt;Citation&gt;&lt;Group&gt;&lt;References&gt;&lt;Item&gt;&lt;ID&gt;552&lt;/ID&gt;&lt;UID&gt;{72C0677A-867C-4836-9A82-F7AFDEFE7FFA}&lt;/UID&gt;&lt;Title&gt;The fungicide thiram perturbs gut microbiota community and causes lipid metabolism disorder in chickens&lt;/Title&gt;&lt;Template&gt;Journal Article&lt;/Template&gt;&lt;Star&gt;0&lt;/Star&gt;&lt;Tag&gt;0&lt;/Tag&gt;&lt;Author&gt;Kong, A; Zhang, C; Cao, Y; Cao, Q; Liu, F; Yang, Y; Tong, Z; Rehman, M U; Wang, X; Huang, S&lt;/Author&gt;&lt;Year&gt;2020&lt;/Year&gt;&lt;Details&gt;&lt;_accession_num&gt;33010593&lt;/_accession_num&gt;&lt;_author_adr&gt;College of Animal Science and Veterinary Medicine, Henan Agricultural University, Zhengzhou 450002, PR China.; Laboratory of Environment and Livestock Products, Henan University of Science and Technology, Luoyang 471023, PR China.; College of Forestry, Henan Agricultural University, Zhengzhou 450002, PR China.; College of Animal Science and Veterinary Medicine, Henan Agricultural University, Zhengzhou 450002, PR China.; College of Animal Science and Veterinary Medicine, Henan Agricultural University, Zhengzhou 450002, PR China.; College of Animal Science and Veterinary Medicine, Henan Agricultural University, Zhengzhou 450002, PR China.; College of Animal Science and Veterinary Medicine, Henan Agricultural University, Zhengzhou 450002, PR China.; Key Laboratory of Animal Disease and Human Health of Sichuan Province, Sichuan Agricultural University, Chengdu 611130, Sichuan, PR China.; College of Animal Science and Veterinary Medicine, Henan Agricultural University, Zhengzhou 450002, PR China. Electronic address: xbwang74@163.com.; College of Animal Science and Veterinary Medicine, Henan Agricultural University, Zhengzhou 450002, PR China. Electronic address: huang.sc@henau.edu.cn.&lt;/_author_adr&gt;&lt;_created&gt;64061332&lt;/_created&gt;&lt;_date&gt;2020-12-15&lt;/_date&gt;&lt;_date_display&gt;2020 Dec 15&lt;/_date_display&gt;&lt;_db_updated&gt;PubMed&lt;/_db_updated&gt;&lt;_doi&gt;10.1016/j.ecoenv.2020.111400&lt;/_doi&gt;&lt;_impact_factor&gt;   6.291&lt;/_impact_factor&gt;&lt;_isbn&gt;1090-2414 (Electronic); 0147-6513 (Linking)&lt;/_isbn&gt;&lt;_journal&gt;Ecotoxicol Environ Saf&lt;/_journal&gt;&lt;_keywords&gt;Gut microbiota; Lipid metabolism; Pesticide; Polysaccharide extracted from Morinda officinalis; Thiram exposure&lt;/_keywords&gt;&lt;_language&gt;eng&lt;/_language&gt;&lt;_modified&gt;64061332&lt;/_modified&gt;&lt;_ori_publication&gt;Copyright (c) 2020 Elsevier Inc. All rights reserved.&lt;/_ori_publication&gt;&lt;_pages&gt;111400&lt;/_pages&gt;&lt;_subject_headings&gt;Animals; Chickens/*metabolism; Feces/microbiology; Fungicides, Industrial/*toxicity; Gastrointestinal Microbiome/*drug effects; Lipid Metabolism/*drug effects; Liver/*drug effects/metabolism; Liver Function Tests; Morinda/chemistry; Polysaccharides/isolation &amp;amp; purification/pharmacology; Protective Agents/isolation &amp;amp; purification/pharmacology; RNA, Ribosomal, 16S/metabolism; Thiram/*toxicity&lt;/_subject_headings&gt;&lt;_tertiary_title&gt;Ecotoxicology and environmental safety&lt;/_tertiary_title&gt;&lt;_type_work&gt;Journal Article&lt;/_type_work&gt;&lt;_url&gt;http://www.ncbi.nlm.nih.gov/entrez/query.fcgi?cmd=Retrieve&amp;amp;db=pubmed&amp;amp;dopt=Abstract&amp;amp;list_uids=33010593&amp;amp;query_hl=1&lt;/_url&gt;&lt;_volume&gt;206&lt;/_volume&gt;&lt;/Details&gt;&lt;Extra&gt;&lt;DBUID&gt;{F96A950B-833F-4880-A151-76DA2D6A2879}&lt;/DBUID&gt;&lt;/Extra&gt;&lt;/Item&gt;&lt;/References&gt;&lt;/Group&gt;&lt;/Citation&gt;_x000a_"/>
    <w:docVar w:name="NE.Ref{8B462251-ACBF-417D-ABAD-1C0E2CBD005C}" w:val=" ADDIN NE.Ref.{8B462251-ACBF-417D-ABAD-1C0E2CBD005C}&lt;Citation&gt;&lt;Group&gt;&lt;References&gt;&lt;Item&gt;&lt;ID&gt;529&lt;/ID&gt;&lt;UID&gt;{FFD1ADE8-EEDC-4AF8-95C8-A472D62FB3E6}&lt;/UID&gt;&lt;Title&gt;Treatment of tibial dyschondroplasia with traditional Chinese medicines: &amp;quot;Lesson  and future directions&amp;quot;&lt;/Title&gt;&lt;Template&gt;Journal Article&lt;/Template&gt;&lt;Star&gt;0&lt;/Star&gt;&lt;Tag&gt;0&lt;/Tag&gt;&lt;Author&gt;Zhang, H; Wang, Y; Mehmood, K; Chang, Y F; Tang, Z; Li, Y&lt;/Author&gt;&lt;Year&gt;2020&lt;/Year&gt;&lt;Details&gt;&lt;_accession_num&gt;33248557&lt;/_accession_num&gt;&lt;_author_adr&gt;College of Veterinary Medicine, South China Agricultural University, Guangzhou 510642, China.; College of Veterinary Medicine, South China Agricultural University, Guangzhou 510642, China.; Faculty of Veterinary &amp;amp; Animal Sciences, Islamia University of Bahawalpur, Bahawalpur 63100, Pakistan.; College of Veterinary Medicine, Cornell University, Ithaca 14853, USA.; College of Veterinary Medicine, South China Agricultural University, Guangzhou 510642, China. Electronic address: tangzx@scau.edu.cn.; College of Veterinary Medicine, South China Agricultural University, Guangzhou 510642, China. Electronic address: lying@scau.edu.cn.&lt;/_author_adr&gt;&lt;_created&gt;64061245&lt;/_created&gt;&lt;_date&gt;2020-12-01&lt;/_date&gt;&lt;_date_display&gt;2020 Dec&lt;/_date_display&gt;&lt;_db_updated&gt;PubMed&lt;/_db_updated&gt;&lt;_doi&gt;10.1016/j.psj.2020.08.055&lt;/_doi&gt;&lt;_isbn&gt;1525-3171 (Electronic); 0032-5791 (Linking)&lt;/_isbn&gt;&lt;_issue&gt;12&lt;/_issue&gt;&lt;_journal&gt;Poult Sci&lt;/_journal&gt;&lt;_keywords&gt;chicken; pharmacologic effect; tibial dyschondroplasia; traditional Chinese medicine&lt;/_keywords&gt;&lt;_language&gt;eng&lt;/_language&gt;&lt;_modified&gt;64061245&lt;/_modified&gt;&lt;_ori_publication&gt;Copyright (c) 2020. Published by Elsevier Inc.&lt;/_ori_publication&gt;&lt;_pages&gt;6422-6433&lt;/_pages&gt;&lt;_subject_headings&gt;Animals; *Chickens; China; *Medicine, Chinese Traditional; *Osteochondrodysplasias/drug therapy/veterinary; *Poultry Diseases/drug therapy; *Tibia/pathology&lt;/_subject_headings&gt;&lt;_tertiary_title&gt;Poultry science&lt;/_tertiary_title&gt;&lt;_type_work&gt;Journal Article; Review&lt;/_type_work&gt;&lt;_url&gt;http://www.ncbi.nlm.nih.gov/entrez/query.fcgi?cmd=Retrieve&amp;amp;db=pubmed&amp;amp;dopt=Abstract&amp;amp;list_uids=33248557&amp;amp;query_hl=1&lt;/_url&gt;&lt;_volume&gt;99&lt;/_volume&gt;&lt;/Details&gt;&lt;Extra&gt;&lt;DBUID&gt;{F96A950B-833F-4880-A151-76DA2D6A2879}&lt;/DBUID&gt;&lt;/Extra&gt;&lt;/Item&gt;&lt;/References&gt;&lt;/Group&gt;&lt;/Citation&gt;_x000a_"/>
    <w:docVar w:name="NE.Ref{9BE3E418-1D26-4AEB-88D5-A623AD6D91B8}" w:val=" ADDIN NE.Ref.{9BE3E418-1D26-4AEB-88D5-A623AD6D91B8}&lt;Citation&gt;&lt;Group&gt;&lt;References&gt;&lt;Item&gt;&lt;ID&gt;515&lt;/ID&gt;&lt;UID&gt;{385322AE-3AD7-4088-91C0-C40F1E707A1C}&lt;/UID&gt;&lt;Title&gt;Induction of tibial dyschondroplasia by carbamate and thiocarbamate pesticides.&lt;/Title&gt;&lt;Template&gt;Journal Article&lt;/Template&gt;&lt;Star&gt;0&lt;/Star&gt;&lt;Tag&gt;0&lt;/Tag&gt;&lt;Author&gt;Rath, N C; Huff, W E; Huff, G R; Kannan, L&lt;/Author&gt;&lt;Year&gt;2007&lt;/Year&gt;&lt;Details&gt;&lt;_author_aff&gt;Poultry Production and Product Safety Research Unit, Agricultural Research Service, USDA, University of Arkansas, Fayetteville, AR 72701, USA. nrath@uark.edu&lt;/_author_aff&gt;&lt;_collection_scope&gt;SCI;SCIE&lt;/_collection_scope&gt;&lt;_created&gt;64056625&lt;/_created&gt;&lt;_date&gt;2007-06-24&lt;/_date&gt;&lt;_db_updated&gt;CNKI - Reference&lt;/_db_updated&gt;&lt;_impact_factor&gt;   1.577&lt;/_impact_factor&gt;&lt;_issue&gt;2&lt;/_issue&gt;&lt;_journal&gt;Avian diseases&lt;/_journal&gt;&lt;_modified&gt;64056625&lt;/_modified&gt;&lt;_url&gt;https://kns.cnki.net/kcms/detail/detail.aspx?FileName=SJPD12102203432460&amp;amp;DbName=SJPD2007&lt;/_url&gt;&lt;_volume&gt;51&lt;/_volume&gt;&lt;/Details&gt;&lt;Extra&gt;&lt;DBUID&gt;{F96A950B-833F-4880-A151-76DA2D6A2879}&lt;/DBUID&gt;&lt;/Extra&gt;&lt;/Item&gt;&lt;/References&gt;&lt;/Group&gt;&lt;Group&gt;&lt;References&gt;&lt;Item&gt;&lt;ID&gt;518&lt;/ID&gt;&lt;UID&gt;{47B75F8D-A46D-4D24-930A-3EB8EE72F9B2}&lt;/UID&gt;&lt;Title&gt;Morinda officinalis polysaccharides improve meat quality by reducing oxidative damage in chickens suffering from tibial dyschondroplasia&lt;/Title&gt;&lt;Template&gt;Journal Article&lt;/Template&gt;&lt;Star&gt;0&lt;/Star&gt;&lt;Tag&gt;0&lt;/Tag&gt;&lt;Author&gt;Huang, Shu Cheng; Cao, Qin Qin; Cao, Ya Bing; Yang, Yu Rong; Xu, Ting Ting; Yue, Ke; Liu, Fang; Tong, Zong Xi; Wang, Xue Bing&lt;/Author&gt;&lt;Year&gt;2020&lt;/Year&gt;&lt;Details&gt;&lt;_author_aff&gt;College of Veterinary Medicine, Henan Agricultural University, Zhengzhou 450002, PR China;College of Forestry, Henan Agricultural University, Zhengzhou 450002, PR China;College of Veterinary Medicine, Henan Agricultural University, Zhengzhou 450002, PR China;College of Forestry, Henan Agricultural University, Zhengzhou 450002, PR China&lt;/_author_aff&gt;&lt;_collection_scope&gt;SCI;SCIE;EI&lt;/_collection_scope&gt;&lt;_created&gt;64056626&lt;/_created&gt;&lt;_date&gt;2020-11-20&lt;/_date&gt;&lt;_db_updated&gt;CNKI - Reference&lt;/_db_updated&gt;&lt;_impact_factor&gt;   7.514&lt;/_impact_factor&gt;&lt;_issue&gt;prepublish&lt;/_issue&gt;&lt;_journal&gt;Food Chemistry&lt;/_journal&gt;&lt;_keywords&gt;Metabolomics;Morinda officinalis polysaccharides;Leg problem;Meat quality;Oxidative stress&lt;/_keywords&gt;&lt;_modified&gt;64056626&lt;/_modified&gt;&lt;_url&gt;https://kns.cnki.net/kcms/detail/detail.aspx?FileName=SJES73666756F7F1F723B8750221AA3CE55C&amp;amp;DbName=SJES2020&lt;/_url&gt;&lt;/Details&gt;&lt;Extra&gt;&lt;DBUID&gt;{F96A950B-833F-4880-A151-76DA2D6A2879}&lt;/DBUID&gt;&lt;/Extra&gt;&lt;/Item&gt;&lt;/References&gt;&lt;/Group&gt;&lt;/Citation&gt;_x000a_"/>
    <w:docVar w:name="NE.Ref{A1DB5E28-6FBC-41EE-AC95-5BACD791ECBF}" w:val=" ADDIN NE.Ref.{A1DB5E28-6FBC-41EE-AC95-5BACD791ECBF}&lt;Citation&gt;&lt;Group&gt;&lt;References&gt;&lt;Item&gt;&lt;ID&gt;554&lt;/ID&gt;&lt;UID&gt;{F4BEC211-9CBB-416D-AA27-AF1D537F58A9}&lt;/UID&gt;&lt;Title&gt;The gut-liver axis in liver disease: Pathophysiological basis for therapy&lt;/Title&gt;&lt;Template&gt;Journal Article&lt;/Template&gt;&lt;Star&gt;0&lt;/Star&gt;&lt;Tag&gt;0&lt;/Tag&gt;&lt;Author&gt;Albillos, A; de Gottardi, A; Rescigno, M&lt;/Author&gt;&lt;Year&gt;2020&lt;/Year&gt;&lt;Details&gt;&lt;_accession_num&gt;31622696&lt;/_accession_num&gt;&lt;_author_adr&gt;Servicio de Gastroenterologia y Hepatologia, Hospital Universitario Ramon y Cajal, Universidad de Alcala, IRYCIS, Centro de Investigacion Biomedica en Red de Enfermedades Hepaticas y Digestivas (CIBERehd), Instituto de Salud Carlos III, Madrid, Spain. Electronic address: agustin.albillos@uah.es.; Hepatology, Inselspital and Department of Biomedical Research, University of Bern, Switzerland; Servizio di Gastroenterologia e Epatologia, Ente Ospedaliero Cantonale, Universita della Svizzera Italiana, Lugano, Switzerland.; Department of Biomedical Sciences, Humanitas University, 20090 Pieve Emanuele (Mi), Italy; Humanitas Clinical and Research Center, IRCCS, 20089 Rozzano (Mi), Italy.&lt;/_author_adr&gt;&lt;_collection_scope&gt;SCI;SCIE&lt;/_collection_scope&gt;&lt;_created&gt;64061335&lt;/_created&gt;&lt;_date&gt;2020-03-01&lt;/_date&gt;&lt;_date_display&gt;2020 Mar&lt;/_date_display&gt;&lt;_db_updated&gt;PubMed&lt;/_db_updated&gt;&lt;_doi&gt;10.1016/j.jhep.2019.10.003&lt;/_doi&gt;&lt;_impact_factor&gt;  25.083&lt;/_impact_factor&gt;&lt;_isbn&gt;1600-0641 (Electronic); 0168-8278 (Linking)&lt;/_isbn&gt;&lt;_issue&gt;3&lt;/_issue&gt;&lt;_journal&gt;J Hepatol&lt;/_journal&gt;&lt;_keywords&gt;*Bile; *Cirrhosis; *Farnesoid X receptor; *Intestinal barrier; *Microbiome&lt;/_keywords&gt;&lt;_language&gt;eng&lt;/_language&gt;&lt;_modified&gt;64061335&lt;/_modified&gt;&lt;_ori_publication&gt;Copyright (c) 2019 European Association for the Study of the Liver. Published by _x000d__x000a_      Elsevier B.V. All rights reserved.&lt;/_ori_publication&gt;&lt;_pages&gt;558-577&lt;/_pages&gt;&lt;_subject_headings&gt;Animals; Dysbiosis/microbiology; Fecal Microbiota Transplantation/methods; *Gastrointestinal Microbiome; Humans; Intestinal Mucosa/metabolism/microbiology; Liver/metabolism; Liver Cirrhosis/drug therapy/*metabolism/*microbiology; Liver Diseases, Alcoholic/drug therapy/*metabolism/*microbiology; Molecular Targeted Therapy/methods; Non-alcoholic Fatty Liver Disease/drug therapy/*metabolism/*microbiology&lt;/_subject_headings&gt;&lt;_tertiary_title&gt;Journal of hepatology&lt;/_tertiary_title&gt;&lt;_type_work&gt;Journal Article; Research Support, Non-U.S. Gov&amp;apos;t; Review&lt;/_type_work&gt;&lt;_url&gt;http://www.ncbi.nlm.nih.gov/entrez/query.fcgi?cmd=Retrieve&amp;amp;db=pubmed&amp;amp;dopt=Abstract&amp;amp;list_uids=31622696&amp;amp;query_hl=1&lt;/_url&gt;&lt;_volume&gt;72&lt;/_volume&gt;&lt;/Details&gt;&lt;Extra&gt;&lt;DBUID&gt;{F96A950B-833F-4880-A151-76DA2D6A2879}&lt;/DBUID&gt;&lt;/Extra&gt;&lt;/Item&gt;&lt;/References&gt;&lt;/Group&gt;&lt;Group&gt;&lt;References&gt;&lt;Item&gt;&lt;ID&gt;555&lt;/ID&gt;&lt;UID&gt;{2A165C80-91EC-4DBA-B56A-2647BA4B6A66}&lt;/UID&gt;&lt;Title&gt;The gut-liver axis and the intersection with the microbiome&lt;/Title&gt;&lt;Template&gt;Journal Article&lt;/Template&gt;&lt;Star&gt;0&lt;/Star&gt;&lt;Tag&gt;0&lt;/Tag&gt;&lt;Author&gt;Tripathi, A; Debelius, J; Brenner, D A; Karin, M; Loomba, R; Schnabl, B; Knight, R&lt;/Author&gt;&lt;Year&gt;2018&lt;/Year&gt;&lt;Details&gt;&lt;_accession_num&gt;29748586&lt;/_accession_num&gt;&lt;_author_adr&gt;Division of Biological Sciences, University of California, San Diego, La Jolla, CA, USA.; Department of Pediatrics, University of California, San Diego, CA, USA.; Skaggs School of Pharmacy and Pharmaceutical Sciences, University of California,  San Diego, CA, USA.; Department of Pediatrics, University of California, San Diego, CA, USA.; NAFLD Research Center, Division of Gastroenterology, Department of Medicine, University of California, San Diego, CA, USA.; Department of Pediatrics, University of California, San Diego, CA, USA.; Department of Computer Science and Engineering, University of California, San Diego, CA, USA.; NAFLD Research Center, Division of Gastroenterology, Department of Medicine, University of California, San Diego, CA, USA.; Center for Microbiome Innovation, University of California, San Diego, CA, USA.; Department of Medicine, University of California, San Diego, La Jolla, CA, USA.; Department of Medicine, VA San Diego Healthcare System, San Diego, CA, USA.; Center for Microbiome Innovation, University of California, San Diego, CA, USA.; Department of Pediatrics, University of California, San Diego, CA, USA. robknight@ucsd.edu.; Department of Computer Science and Engineering, University of California, San Diego, CA, USA. robknight@ucsd.edu.; Center for Microbiome Innovation, University of California, San Diego, CA, USA. robknight@ucsd.edu.&lt;/_author_adr&gt;&lt;_created&gt;64061336&lt;/_created&gt;&lt;_date&gt;2018-07-01&lt;/_date&gt;&lt;_date_display&gt;2018 Jul&lt;/_date_display&gt;&lt;_db_updated&gt;PubMed&lt;/_db_updated&gt;&lt;_doi&gt;10.1038/s41575-018-0011-z&lt;/_doi&gt;&lt;_impact_factor&gt;  46.802&lt;/_impact_factor&gt;&lt;_isbn&gt;1759-5053 (Electronic); 1759-5045 (Linking)&lt;/_isbn&gt;&lt;_issue&gt;7&lt;/_issue&gt;&lt;_journal&gt;Nat Rev Gastroenterol Hepatol&lt;/_journal&gt;&lt;_language&gt;eng&lt;/_language&gt;&lt;_modified&gt;64061336&lt;/_modified&gt;&lt;_pages&gt;397-411&lt;/_pages&gt;&lt;_subject_headings&gt;*Gastrointestinal Microbiome/physiology; Humans; Liver Diseases/etiology/*microbiology/therapy&lt;/_subject_headings&gt;&lt;_tertiary_title&gt;Nature reviews. Gastroenterology &amp;amp; hepatology&lt;/_tertiary_title&gt;&lt;_type_work&gt;Journal Article; Research Support, N.I.H., Extramural; Research Support, Non-U.S. Gov&amp;apos;t; Research Support, U.S. Gov&amp;apos;t, Non-P.H.S.; Review&lt;/_type_work&gt;&lt;_url&gt;http://www.ncbi.nlm.nih.gov/entrez/query.fcgi?cmd=Retrieve&amp;amp;db=pubmed&amp;amp;dopt=Abstract&amp;amp;list_uids=29748586&amp;amp;query_hl=1&lt;/_url&gt;&lt;_volume&gt;15&lt;/_volume&gt;&lt;/Details&gt;&lt;Extra&gt;&lt;DBUID&gt;{F96A950B-833F-4880-A151-76DA2D6A2879}&lt;/DBUID&gt;&lt;/Extra&gt;&lt;/Item&gt;&lt;/References&gt;&lt;/Group&gt;&lt;/Citation&gt;_x000a_"/>
    <w:docVar w:name="NE.Ref{A52EC02A-D246-4925-B4C5-03AE2AE7764A}" w:val=" ADDIN NE.Ref.{A52EC02A-D246-4925-B4C5-03AE2AE7764A}&lt;Citation&gt;&lt;Group&gt;&lt;References&gt;&lt;Item&gt;&lt;ID&gt;540&lt;/ID&gt;&lt;UID&gt;{8B6B0BD1-BAA5-46A7-B7B4-10627B91CE60}&lt;/UID&gt;&lt;Title&gt;Interactions between the microbiota, immune and nervous systems in health and disease&lt;/Title&gt;&lt;Template&gt;Journal Article&lt;/Template&gt;&lt;Star&gt;0&lt;/Star&gt;&lt;Tag&gt;0&lt;/Tag&gt;&lt;Author&gt;Fung, T C; Olson, C A; Hsiao, E Y&lt;/Author&gt;&lt;Year&gt;2017&lt;/Year&gt;&lt;Details&gt;&lt;_accession_num&gt;28092661&lt;/_accession_num&gt;&lt;_author_adr&gt;Department of Integrative Biology &amp;amp;Physiology, University of California Los Angeles, Los Angeles, California, USA.; Department of Integrative Biology &amp;amp;Physiology, University of California Los Angeles, Los Angeles, California, USA.; Department of Integrative Biology &amp;amp;Physiology, University of California Los Angeles, Los Angeles, California, USA.&lt;/_author_adr&gt;&lt;_collection_scope&gt;SCI;SCIE&lt;/_collection_scope&gt;&lt;_created&gt;64061279&lt;/_created&gt;&lt;_date&gt;2017-02-01&lt;/_date&gt;&lt;_date_display&gt;2017 Feb&lt;/_date_display&gt;&lt;_db_updated&gt;PubMed&lt;/_db_updated&gt;&lt;_doi&gt;10.1038/nn.4476&lt;/_doi&gt;&lt;_impact_factor&gt;  24.884&lt;/_impact_factor&gt;&lt;_isbn&gt;1546-1726 (Electronic); 1097-6256 (Linking)&lt;/_isbn&gt;&lt;_issue&gt;2&lt;/_issue&gt;&lt;_journal&gt;Nat Neurosci&lt;/_journal&gt;&lt;_language&gt;eng&lt;/_language&gt;&lt;_modified&gt;64061279&lt;/_modified&gt;&lt;_pages&gt;145-155&lt;/_pages&gt;&lt;_subject_headings&gt;Animals; Autism Spectrum Disorder/*immunology; Autoimmunity/physiology; Brain/*immunology; Gastrointestinal Tract/*immunology; Humans; Microbiota/*immunology; Nervous System Diseases/*immunology/physiopathology&lt;/_subject_headings&gt;&lt;_tertiary_title&gt;Nature neuroscience&lt;/_tertiary_title&gt;&lt;_type_work&gt;Journal Article; Review; Research Support, Non-U.S. Gov&amp;apos;t; Research Support, N.I.H., Extramural&lt;/_type_work&gt;&lt;_url&gt;http://www.ncbi.nlm.nih.gov/entrez/query.fcgi?cmd=Retrieve&amp;amp;db=pubmed&amp;amp;dopt=Abstract&amp;amp;list_uids=28092661&amp;amp;query_hl=1&lt;/_url&gt;&lt;_volume&gt;20&lt;/_volume&gt;&lt;/Details&gt;&lt;Extra&gt;&lt;DBUID&gt;{F96A950B-833F-4880-A151-76DA2D6A2879}&lt;/DBUID&gt;&lt;/Extra&gt;&lt;/Item&gt;&lt;/References&gt;&lt;/Group&gt;&lt;/Citation&gt;_x000a_"/>
    <w:docVar w:name="NE.Ref{ADED3F4A-D970-4998-AEA7-4309B9729693}" w:val=" ADDIN NE.Ref.{ADED3F4A-D970-4998-AEA7-4309B9729693}&lt;Citation&gt;&lt;Group&gt;&lt;References&gt;&lt;Item&gt;&lt;ID&gt;507&lt;/ID&gt;&lt;UID&gt;{31021584-83D8-43A9-B904-167FF1CAFFA1}&lt;/UID&gt;&lt;Title&gt;Tibial dyschondroplasia 40 years later.&lt;/Title&gt;&lt;Template&gt;Journal Article&lt;/Template&gt;&lt;Star&gt;0&lt;/Star&gt;&lt;Tag&gt;0&lt;/Tag&gt;&lt;Author&gt;Leach, R M; MonsonegoOrnan, E&lt;/Author&gt;&lt;Year&gt;2007&lt;/Year&gt;&lt;Details&gt;&lt;_collection_scope&gt;SCI;SCIE&lt;/_collection_scope&gt;&lt;_created&gt;64056619&lt;/_created&gt;&lt;_date&gt;2007-10-08&lt;/_date&gt;&lt;_db_updated&gt;CNKI - Reference&lt;/_db_updated&gt;&lt;_impact_factor&gt;   3.352&lt;/_impact_factor&gt;&lt;_issue&gt;10&lt;/_issue&gt;&lt;_journal&gt;Poultry science&lt;/_journal&gt;&lt;_modified&gt;64056620&lt;/_modified&gt;&lt;_url&gt;https://kns.cnki.net/kcms/detail/detail.aspx?FileName=SJPD30DC8931CCCCF25171811450E7EE8E88&amp;amp;DbName=SJPD2007&lt;/_url&gt;&lt;_volume&gt;86&lt;/_volume&gt;&lt;/Details&gt;&lt;Extra&gt;&lt;DBUID&gt;{F96A950B-833F-4880-A151-76DA2D6A2879}&lt;/DBUID&gt;&lt;/Extra&gt;&lt;/Item&gt;&lt;/References&gt;&lt;/Group&gt;&lt;/Citation&gt;_x000a_"/>
    <w:docVar w:name="NE.Ref{B0699804-D834-4010-987F-D7ED2D83DAEB}" w:val=" ADDIN NE.Ref.{B0699804-D834-4010-987F-D7ED2D83DAEB}&lt;Citation&gt;&lt;Group&gt;&lt;References&gt;&lt;Item&gt;&lt;ID&gt;558&lt;/ID&gt;&lt;UID&gt;{88B1C2B0-CCEA-451B-B19D-3DF84F2A1E15}&lt;/UID&gt;&lt;Title&gt;The gut microbiome and metabolic syndrome&lt;/Title&gt;&lt;Template&gt;Journal Article&lt;/Template&gt;&lt;Star&gt;0&lt;/Star&gt;&lt;Tag&gt;0&lt;/Tag&gt;&lt;Author&gt;Dabke, K; Hendrick, G; Devkota, S&lt;/Author&gt;&lt;Year&gt;2019&lt;/Year&gt;&lt;Details&gt;&lt;_accession_num&gt;31573550&lt;/_accession_num&gt;&lt;_author_adr&gt;Department of Biomedical Sciences and.; Division of Gastroenterology, Department of Medicine, Cedars-Sinai Medical Center, Los Angeles, California, USA.; Department of Biomedical Sciences and.; Division of Gastroenterology, Department of Medicine, Cedars-Sinai Medical Center, Los Angeles, California, USA.&lt;/_author_adr&gt;&lt;_collection_scope&gt;SCI;SCIE&lt;/_collection_scope&gt;&lt;_created&gt;64061347&lt;/_created&gt;&lt;_date&gt;2019-10-01&lt;/_date&gt;&lt;_date_display&gt;2019 Oct 1&lt;/_date_display&gt;&lt;_db_updated&gt;PubMed&lt;/_db_updated&gt;&lt;_doi&gt;10.1172/JCI129194&lt;/_doi&gt;&lt;_impact_factor&gt;  14.808&lt;/_impact_factor&gt;&lt;_isbn&gt;1558-8238 (Electronic); 0021-9738 (Linking)&lt;/_isbn&gt;&lt;_issue&gt;10&lt;/_issue&gt;&lt;_journal&gt;J Clin Invest&lt;/_journal&gt;&lt;_language&gt;eng&lt;/_language&gt;&lt;_modified&gt;64061347&lt;/_modified&gt;&lt;_pages&gt;4050-4057&lt;/_pages&gt;&lt;_subject_headings&gt;Animals; Diet; Dyslipidemias/etiology/microbiology; Fecal Microbiota Transplantation; Gastrointestinal Microbiome/*physiology; Host Microbial Interactions/physiology; Humans; Inflammation/etiology/microbiology; Insulin Resistance; Metabolic Syndrome/*etiology/metabolism/microbiology; Models, Biological; Obesity/etiology/microbiology&lt;/_subject_headings&gt;&lt;_tertiary_title&gt;The Journal of clinical investigation&lt;/_tertiary_title&gt;&lt;_type_work&gt;Journal Article; Review&lt;/_type_work&gt;&lt;_url&gt;http://www.ncbi.nlm.nih.gov/entrez/query.fcgi?cmd=Retrieve&amp;amp;db=pubmed&amp;amp;dopt=Abstract&amp;amp;list_uids=31573550&amp;amp;query_hl=1&lt;/_url&gt;&lt;_volume&gt;129&lt;/_volume&gt;&lt;/Details&gt;&lt;Extra&gt;&lt;DBUID&gt;{F96A950B-833F-4880-A151-76DA2D6A2879}&lt;/DBUID&gt;&lt;/Extra&gt;&lt;/Item&gt;&lt;/References&gt;&lt;/Group&gt;&lt;Group&gt;&lt;References&gt;&lt;Item&gt;&lt;ID&gt;559&lt;/ID&gt;&lt;UID&gt;{47BEF0B1-FF7A-44D4-948C-CD6C06384083}&lt;/UID&gt;&lt;Title&gt;The gastrointestinal microbiome and its association with the control of pathogens in broiler chicken production: A review&lt;/Title&gt;&lt;Template&gt;Journal Article&lt;/Template&gt;&lt;Star&gt;0&lt;/Star&gt;&lt;Tag&gt;0&lt;/Tag&gt;&lt;Author&gt;Clavijo, V; Florez, MJV&lt;/Author&gt;&lt;Year&gt;2018&lt;/Year&gt;&lt;Details&gt;&lt;_accession_num&gt;29253263&lt;/_accession_num&gt;&lt;_author_adr&gt;Department of Biological Sciences, Universidad de los Andes, Carrera 1 Este N degrees 19A-40, Bogota, Colombia.; Department of Biological Sciences, Universidad de los Andes, Carrera 1 Este N degrees 19A-40, Bogota, Colombia.&lt;/_author_adr&gt;&lt;_created&gt;64061349&lt;/_created&gt;&lt;_date&gt;2018-03-01&lt;/_date&gt;&lt;_date_display&gt;2018 Mar 1&lt;/_date_display&gt;&lt;_db_updated&gt;PubMed&lt;/_db_updated&gt;&lt;_doi&gt;10.3382/ps/pex359&lt;/_doi&gt;&lt;_isbn&gt;1525-3171 (Electronic); 0032-5791 (Linking)&lt;/_isbn&gt;&lt;_issue&gt;3&lt;/_issue&gt;&lt;_journal&gt;Poult Sci&lt;/_journal&gt;&lt;_language&gt;eng&lt;/_language&gt;&lt;_modified&gt;64061349&lt;/_modified&gt;&lt;_pages&gt;1006-1021&lt;/_pages&gt;&lt;_subject_headings&gt;Animals; Anti-Bacterial Agents/*pharmacology; Bacteriophages/physiology; *Chickens; *Gastrointestinal Microbiome; Gastrointestinal Tract/microbiology; Plant Extracts/pharmacology; Poultry Diseases/microbiology/*prevention &amp;amp; control; Prebiotics/analysis; Probiotics/pharmacology&lt;/_subject_headings&gt;&lt;_tertiary_title&gt;Poultry science&lt;/_tertiary_title&gt;&lt;_type_work&gt;Journal Article; Review&lt;/_type_work&gt;&lt;_url&gt;http://www.ncbi.nlm.nih.gov/entrez/query.fcgi?cmd=Retrieve&amp;amp;db=pubmed&amp;amp;dopt=Abstract&amp;amp;list_uids=29253263&amp;amp;query_hl=1&lt;/_url&gt;&lt;_volume&gt;97&lt;/_volume&gt;&lt;/Details&gt;&lt;Extra&gt;&lt;DBUID&gt;{F96A950B-833F-4880-A151-76DA2D6A2879}&lt;/DBUID&gt;&lt;/Extra&gt;&lt;/Item&gt;&lt;/References&gt;&lt;/Group&gt;&lt;/Citation&gt;_x000a_"/>
    <w:docVar w:name="NE.Ref{B8823F09-EA8A-4964-A01D-A469F2E87DDD}" w:val=" ADDIN NE.Ref.{B8823F09-EA8A-4964-A01D-A469F2E87DDD}&lt;Citation&gt;&lt;Group&gt;&lt;References&gt;&lt;Item&gt;&lt;ID&gt;546&lt;/ID&gt;&lt;UID&gt;{F09A2C1C-C02F-44DC-8C72-2F606E3EE823}&lt;/UID&gt;&lt;Title&gt;The microbiome in cancer immunotherapy: Diagnostic tools and therapeutic strategies&lt;/Title&gt;&lt;Template&gt;Journal Article&lt;/Template&gt;&lt;Star&gt;0&lt;/Star&gt;&lt;Tag&gt;0&lt;/Tag&gt;&lt;Author&gt;Zitvogel, L; Ma, Y; Raoult, D; Kroemer, G; Gajewski, T F&lt;/Author&gt;&lt;Year&gt;2018&lt;/Year&gt;&lt;Details&gt;&lt;_accession_num&gt;29567708&lt;/_accession_num&gt;&lt;_author_adr&gt;Gustave Roussy Cancer Campus (GRCC), Equipe Labellisee-Ligue Nationale contre le  Cancer, Villejuif, France. laurence.zitvogel@gustaveroussy.fr tgajewsk@medicine.bsd.uchicago.edu.; Institut National de la Sante et de la Recherche Medicale (INSERM) U1015, Villejuif, France.; Universite Paris-Sud, Universite Paris-Saclay, Gustave Roussy, Villejuif, France.; Center of Clinical Investigations in Biotherapies of Cancer (CICBT) 1428, Villejuif, France.; Center for Systems Medicine, Institute of Basic Medical Sciences, Chinese Academy of Medical Sciences and Peking Union Medical College, 100005 Beijing, China.; Suzhou Institute of Systems Medicine, Suzhou, Jiangsu 215123, China.; Unite de Recherche sur les Maladies Infectieuses et Tropicales Emergentes, Aix Marseille Universite, UM63, CNRS 7278, IRD 198, INSERM 1095, Institut Hospitalo-Universitaire (IHU)-Mediterranee Infection, 19-21 Boulevard Jean Moulin, 13005 Marseille.; Centre de Recherche des Cordeliers, Universite Paris Descartes, Sorbonne Paris Cite, Universite Pierre et Marie Curie, Paris, France.; Metabolomics and Cell Biology Platforms, GRCC, Villejuif, France.; Equipe 11 Labellisee-Ligue Nationale Contre le Cancer, UMRS 1138, Paris, France.; Department of Pathology, Department of Medicine, and the Ben May Department of Cancer, University of Chicago, Chicago, IL 60615, USA. laurence.zitvogel@gustaveroussy.fr tgajewsk@medicine.bsd.uchicago.edu.&lt;/_author_adr&gt;&lt;_collection_scope&gt;SCI;SCIE&lt;/_collection_scope&gt;&lt;_created&gt;64061292&lt;/_created&gt;&lt;_date&gt;2018-03-23&lt;/_date&gt;&lt;_date_display&gt;2018 Mar 23&lt;/_date_display&gt;&lt;_db_updated&gt;PubMed&lt;/_db_updated&gt;&lt;_doi&gt;10.1126/science.aar6918&lt;/_doi&gt;&lt;_impact_factor&gt;  47.728&lt;/_impact_factor&gt;&lt;_isbn&gt;1095-9203 (Electronic); 0036-8075 (Linking)&lt;/_isbn&gt;&lt;_issue&gt;6382&lt;/_issue&gt;&lt;_journal&gt;Science&lt;/_journal&gt;&lt;_language&gt;eng&lt;/_language&gt;&lt;_modified&gt;64061292&lt;/_modified&gt;&lt;_ori_publication&gt;Copyright (c) 2018 The Authors, some rights reserved; exclusive licensee American_x000d__x000a_      Association for the Advancement of Science. No claim to original U.S. Government _x000d__x000a_      Works.&lt;/_ori_publication&gt;&lt;_pages&gt;1366-1370&lt;/_pages&gt;&lt;_subject_headings&gt;*Gastrointestinal Microbiome/genetics; Humans; Immune System; Immunotherapy/*methods; Metagenome; Neoplasms/diagnosis/*microbiology/*therapy; Treatment Outcome&lt;/_subject_headings&gt;&lt;_tertiary_title&gt;Science (New York, N.Y.)&lt;/_tertiary_title&gt;&lt;_type_work&gt;Journal Article; Research Support, Non-U.S. Gov&amp;apos;t; Review&lt;/_type_work&gt;&lt;_url&gt;http://www.ncbi.nlm.nih.gov/entrez/query.fcgi?cmd=Retrieve&amp;amp;db=pubmed&amp;amp;dopt=Abstract&amp;amp;list_uids=29567708&amp;amp;query_hl=1&lt;/_url&gt;&lt;_volume&gt;359&lt;/_volume&gt;&lt;/Details&gt;&lt;Extra&gt;&lt;DBUID&gt;{F96A950B-833F-4880-A151-76DA2D6A2879}&lt;/DBUID&gt;&lt;/Extra&gt;&lt;/Item&gt;&lt;/References&gt;&lt;/Group&gt;&lt;/Citation&gt;_x000a_"/>
    <w:docVar w:name="NE.Ref{C28A411F-24D5-4C5A-B009-992E93A78835}" w:val=" ADDIN NE.Ref.{C28A411F-24D5-4C5A-B009-992E93A78835}&lt;Citation&gt;&lt;Group&gt;&lt;References&gt;&lt;Item&gt;&lt;ID&gt;567&lt;/ID&gt;&lt;UID&gt;{8E125961-80DD-4C38-A723-4B2DCA4BABDA}&lt;/UID&gt;&lt;Title&gt;The genus corynebacterium and other medically relevant coryneform-like bacteria&lt;/Title&gt;&lt;Template&gt;Journal Article&lt;/Template&gt;&lt;Star&gt;0&lt;/Star&gt;&lt;Tag&gt;0&lt;/Tag&gt;&lt;Author&gt;Bernard, K&lt;/Author&gt;&lt;Year&gt;2012&lt;/Year&gt;&lt;Details&gt;&lt;_accession_num&gt;22837327&lt;/_accession_num&gt;&lt;_author_adr&gt;National Microbiology Laboratory, Public Health Agency of Canada, Winnipeg, Manitoba, Canada.&lt;/_author_adr&gt;&lt;_collection_scope&gt;SCI;SCIE&lt;/_collection_scope&gt;&lt;_created&gt;64061365&lt;/_created&gt;&lt;_date&gt;2012-10-01&lt;/_date&gt;&lt;_date_display&gt;2012 Oct&lt;/_date_display&gt;&lt;_db_updated&gt;PubMed&lt;/_db_updated&gt;&lt;_doi&gt;10.1128/JCM.00796-12&lt;/_doi&gt;&lt;_impact_factor&gt;   5.948&lt;/_impact_factor&gt;&lt;_isbn&gt;1098-660X (Electronic); 0095-1137 (Linking)&lt;/_isbn&gt;&lt;_issue&gt;10&lt;/_issue&gt;&lt;_journal&gt;J Clin Microbiol&lt;/_journal&gt;&lt;_language&gt;eng&lt;/_language&gt;&lt;_modified&gt;64061365&lt;/_modified&gt;&lt;_pages&gt;3152-8&lt;/_pages&gt;&lt;_subject_headings&gt;Anti-Bacterial Agents/pharmacology; Catalase/metabolism; Corynebacterium/*classification/genetics/*isolation &amp;amp; purification/pathogenicity; Corynebacterium Infections/*diagnosis/epidemiology/*microbiology; Genotype; Humans; Microbial Sensitivity Tests/methods; Molecular Diagnostic Techniques/methods; Phenotype; Spectrometry, Mass, Matrix-Assisted Laser Desorption-Ionization/methods&lt;/_subject_headings&gt;&lt;_tertiary_title&gt;Journal of clinical microbiology&lt;/_tertiary_title&gt;&lt;_type_work&gt;Journal Article; Review&lt;/_type_work&gt;&lt;_url&gt;http://www.ncbi.nlm.nih.gov/entrez/query.fcgi?cmd=Retrieve&amp;amp;db=pubmed&amp;amp;dopt=Abstract&amp;amp;list_uids=22837327&amp;amp;query_hl=1&lt;/_url&gt;&lt;_volume&gt;50&lt;/_volume&gt;&lt;/Details&gt;&lt;Extra&gt;&lt;DBUID&gt;{F96A950B-833F-4880-A151-76DA2D6A2879}&lt;/DBUID&gt;&lt;/Extra&gt;&lt;/Item&gt;&lt;/References&gt;&lt;/Group&gt;&lt;Group&gt;&lt;References&gt;&lt;Item&gt;&lt;ID&gt;568&lt;/ID&gt;&lt;UID&gt;{9DC40E45-6379-4F0E-8FCB-8A6C16D56A9A}&lt;/UID&gt;&lt;Title&gt;Corynebacterium rouxii sp. nov., a novel member of the diphtheriae species complex&lt;/Title&gt;&lt;Template&gt;Journal Article&lt;/Template&gt;&lt;Star&gt;0&lt;/Star&gt;&lt;Tag&gt;0&lt;/Tag&gt;&lt;Author&gt;Badell, E; Hennart, M; Rodrigues, C; Passet, V; Dazas, M; Panunzi, L; Bouchez, V; Carmi-Leroy, A; Toubiana, J; Brisse, S&lt;/Author&gt;&lt;Year&gt;2020&lt;/Year&gt;&lt;Details&gt;&lt;_accession_num&gt;32119905&lt;/_accession_num&gt;&lt;_author_adr&gt;Institut Pasteur, Biodiversity and Epidemiology of Bacterial Pathogens, Paris, France; National Reference Center for the Corynebacteria of the diphtheriae complex, Paris, France.; Institut Pasteur, Biodiversity and Epidemiology of Bacterial Pathogens, Paris, France.; Institut Pasteur, Biodiversity and Epidemiology of Bacterial Pathogens, Paris, France.; Institut Pasteur, Biodiversity and Epidemiology of Bacterial Pathogens, Paris, France.; Institut Pasteur, Biodiversity and Epidemiology of Bacterial Pathogens, Paris, France.; Institut Pasteur, Biodiversity and Epidemiology of Bacterial Pathogens, Paris, France.; Institut Pasteur, Biodiversity and Epidemiology of Bacterial Pathogens, Paris, France.; Institut Pasteur, Biodiversity and Epidemiology of Bacterial Pathogens, Paris, France; National Reference Center for the Corynebacteria of the diphtheriae complex, Paris, France.; Institut Pasteur, Biodiversity and Epidemiology of Bacterial Pathogens, Paris, France; National Reference Center for the Corynebacteria of the diphtheriae complex, Paris, France; Universite de Paris, Department of General Paediatrics and Infectious Diseases, Necker-Enfants malades University Hospital, AP-HP, Paris, France.; Institut Pasteur, Biodiversity and Epidemiology of Bacterial Pathogens, Paris, France; National Reference Center for the Corynebacteria of the diphtheriae complex, Paris, France. Electronic address: sbrisse@pasteur.fr.&lt;/_author_adr&gt;&lt;_collection_scope&gt;SCI;SCIE&lt;/_collection_scope&gt;&lt;_created&gt;64061365&lt;/_created&gt;&lt;_date&gt;2020-04-01&lt;/_date&gt;&lt;_date_display&gt;2020 Apr - Jun&lt;/_date_display&gt;&lt;_db_updated&gt;PubMed&lt;/_db_updated&gt;&lt;_doi&gt;10.1016/j.resmic.2020.02.003&lt;/_doi&gt;&lt;_impact_factor&gt;   3.992&lt;/_impact_factor&gt;&lt;_isbn&gt;1769-7123 (Electronic); 0923-2508 (Linking)&lt;/_isbn&gt;&lt;_issue&gt;3-4&lt;/_issue&gt;&lt;_journal&gt;Res Microbiol&lt;/_journal&gt;&lt;_keywords&gt;Diphtheria; Genome sequencing; MALDI-TOF; Phylogeny; Taxonomy&lt;/_keywords&gt;&lt;_language&gt;eng&lt;/_language&gt;&lt;_modified&gt;64061365&lt;/_modified&gt;&lt;_ori_publication&gt;Copyright (c) 2020 The Authors. Published by Elsevier Masson SAS.. All rights_x000d__x000a_      reserved.&lt;/_ori_publication&gt;&lt;_pages&gt;122-127&lt;/_pages&gt;&lt;_subject_headings&gt;Bacterial Typing Techniques; Corynebacterium/chemistry/*classification/genetics; Corynebacterium Infections/microbiology; Corynebacterium diphtheriae/chemistry/*classification/genetics; Humans; Phylogeny; Spectrometry, Mass, Matrix-Assisted Laser Desorption-Ionization; Whole Genome Sequencing&lt;/_subject_headings&gt;&lt;_tertiary_title&gt;Research in microbiology&lt;/_tertiary_title&gt;&lt;_type_work&gt;Journal Article&lt;/_type_work&gt;&lt;_url&gt;http://www.ncbi.nlm.nih.gov/entrez/query.fcgi?cmd=Retrieve&amp;amp;db=pubmed&amp;amp;dopt=Abstract&amp;amp;list_uids=32119905&amp;amp;query_hl=1&lt;/_url&gt;&lt;_volume&gt;171&lt;/_volume&gt;&lt;/Details&gt;&lt;Extra&gt;&lt;DBUID&gt;{F96A950B-833F-4880-A151-76DA2D6A2879}&lt;/DBUID&gt;&lt;/Extra&gt;&lt;/Item&gt;&lt;/References&gt;&lt;/Group&gt;&lt;Group&gt;&lt;References&gt;&lt;Item&gt;&lt;ID&gt;569&lt;/ID&gt;&lt;UID&gt;{51BBD840-122A-4F78-990A-496E2A3765F6}&lt;/UID&gt;&lt;Title&gt;Corynebacterium sanguinis sp. nov., a clinical and environmental associated corynebacterium&lt;/Title&gt;&lt;Template&gt;Journal Article&lt;/Template&gt;&lt;Star&gt;0&lt;/Star&gt;&lt;Tag&gt;0&lt;/Tag&gt;&lt;Author&gt;Jaen-Luchoro, D; Gonzales-Siles, L; Karlsson, R; Svensson-Stadler, L; Molin, K; Cardew, S; Jensie-Markopolous, S; Ohlen, M; Inganas, E; Skovbjerg, S; Tindall, B J; Moore, ERB&lt;/Author&gt;&lt;Year&gt;2020&lt;/Year&gt;&lt;Details&gt;&lt;_accession_num&gt;31776051&lt;/_accession_num&gt;&lt;_author_adr&gt;Culture Collection University of Gothenburg (CCUG), Sahlgrenska Academy, University of Gothenburg, Gothenburg, Sweden; Department of Clinical Microbiology, Sahlgrenska University Hospital, Region Vastra Gotaland, Gothenburg, Sweden; Department of Infectious Disease, Institute for Biomedicine,  Sahlgrenska Academy, University of Gothenburg, Gothenburg, Sweden; Centre for Antibiotic Resistance Research (CARe), University of Gothenburg, Gothenburg, Sweden. Electronic address: daniel.jaen.luchoro@gu.se.; Department of Clinical Microbiology, Sahlgrenska University Hospital, Region Vastra Gotaland, Gothenburg, Sweden; Department of Infectious Disease, Institute  for Biomedicine, Sahlgrenska Academy, University of Gothenburg, Gothenburg, Sweden.; Department of Clinical Microbiology, Sahlgrenska University Hospital, Region Vastra Gotaland, Gothenburg, Sweden; Department of Infectious Disease, Institute  for Biomedicine, Sahlgrenska Academy, University of Gothenburg, Gothenburg, Sweden.; Culture Collection University of Gothenburg (CCUG), Sahlgrenska Academy, University of Gothenburg, Gothenburg, Sweden; Department of Clinical Microbiology, Sahlgrenska University Hospital, Region Vastra Gotaland, Gothenburg, Sweden.; Culture Collection University of Gothenburg (CCUG), Sahlgrenska Academy, University of Gothenburg, Gothenburg, Sweden; Department of Clinical Microbiology, Sahlgrenska University Hospital, Region Vastra Gotaland, Gothenburg, Sweden.; Culture Collection University of Gothenburg (CCUG), Sahlgrenska Academy, University of Gothenburg, Gothenburg, Sweden; Department of Clinical Microbiology, Sahlgrenska University Hospital, Region Vastra Gotaland, Gothenburg, Sweden.; Culture Collection University of Gothenburg (CCUG), Sahlgrenska Academy, University of Gothenburg, Gothenburg, Sweden; Department of Clinical Microbiology, Sahlgrenska University Hospital, Region Vastra Gotaland, Gothenburg, Sweden.; Culture Collection University of Gothenburg (CCUG), Sahlgrenska Academy, University of Gothenburg, Gothenburg, Sweden; Department of Clinical Microbiology, Sahlgrenska University Hospital, Region Vastra Gotaland, Gothenburg, Sweden.; Culture Collection University of Gothenburg (CCUG), Sahlgrenska Academy, University of Gothenburg, Gothenburg, Sweden; Department of Clinical Microbiology, Sahlgrenska University Hospital, Region Vastra Gotaland, Gothenburg, Sweden.; Department of Clinical Microbiology, Sahlgrenska University Hospital, Region Vastra Gotaland, Gothenburg, Sweden; Department of Infectious Disease, Institute  for Biomedicine, Sahlgrenska Academy, University of Gothenburg, Gothenburg, Sweden; Centre for Antibiotic Resistance Research (CARe), University of Gothenburg, Gothenburg, Sweden.; Leibniz Institut - DSMZ Deutsche Sammlung von Mikroorganismen und Zellkulturen GmbH, Braunschweig, Germany.; Culture Collection University of Gothenburg (CCUG), Sahlgrenska Academy, University of Gothenburg, Gothenburg, Sweden; Department of Clinical Microbiology, Sahlgrenska University Hospital, Region Vastra Gotaland, Gothenburg, Sweden; Department of Infectious Disease, Institute for Biomedicine,  Sahlgrenska Academy, University of Gothenburg, Gothenburg, Sweden; Centre for Antibiotic Resistance Research (CARe), University of Gothenburg, Gothenburg, Sweden.&lt;/_author_adr&gt;&lt;_collection_scope&gt;SCI;SCIE&lt;/_collection_scope&gt;&lt;_created&gt;64061366&lt;/_created&gt;&lt;_date&gt;2020-01-01&lt;/_date&gt;&lt;_date_display&gt;2020 Jan&lt;/_date_display&gt;&lt;_db_updated&gt;PubMed&lt;/_db_updated&gt;&lt;_doi&gt;10.1016/j.syapm.2019.126039&lt;/_doi&gt;&lt;_impact_factor&gt;   4.022&lt;/_impact_factor&gt;&lt;_isbn&gt;1618-0984 (Electronic); 0723-2020 (Linking)&lt;/_isbn&gt;&lt;_issue&gt;1&lt;/_issue&gt;&lt;_journal&gt;Syst Appl Microbiol&lt;/_journal&gt;&lt;_keywords&gt;16s rRNA; Core-genome; Corynebacterium; Corynebacterium sanguinis sp. nov.; Environmental associated; Opportunistic pathogen&lt;/_keywords&gt;&lt;_language&gt;eng&lt;/_language&gt;&lt;_modified&gt;64061366&lt;/_modified&gt;&lt;_ori_publication&gt;Copyright (c) 2019 The Authors. Published by Elsevier GmbH.. All rights reserved.&lt;/_ori_publication&gt;&lt;_pages&gt;126039&lt;/_pages&gt;&lt;_subject_headings&gt;Bacterial Proteins/genetics; Base Composition; Corynebacterium/chemistry/*classification/cytology/physiology; Corynebacterium Infections/*microbiology; DNA, Bacterial/genetics; *Environmental Microbiology; Fatty Acids/chemistry; Genome Size; Genome, Bacterial/genetics; Glycolipids/chemistry; Humans; Nucleic Acid Hybridization; Phospholipids/chemistry; Phylogeny; RNA, Ribosomal, 16S/genetics; Sequence Analysis, DNA; Species Specificity; Vitamin K 2/chemistry&lt;/_subject_headings&gt;&lt;_tertiary_title&gt;Systematic and applied microbiology&lt;/_tertiary_title&gt;&lt;_type_work&gt;Journal Article&lt;/_type_work&gt;&lt;_url&gt;http://www.ncbi.nlm.nih.gov/entrez/query.fcgi?cmd=Retrieve&amp;amp;db=pubmed&amp;amp;dopt=Abstract&amp;amp;list_uids=31776051&amp;amp;query_hl=1&lt;/_url&gt;&lt;_volume&gt;43&lt;/_volume&gt;&lt;/Details&gt;&lt;Extra&gt;&lt;DBUID&gt;{F96A950B-833F-4880-A151-76DA2D6A2879}&lt;/DBUID&gt;&lt;/Extra&gt;&lt;/Item&gt;&lt;/References&gt;&lt;/Group&gt;&lt;Group&gt;&lt;References&gt;&lt;Item&gt;&lt;ID&gt;570&lt;/ID&gt;&lt;UID&gt;{52C09C49-82F4-46FC-83D3-3217FA779070}&lt;/UID&gt;&lt;Title&gt;Corynebacterium ulcerans, an emerging human pathogen&lt;/Title&gt;&lt;Template&gt;Journal Article&lt;/Template&gt;&lt;Star&gt;0&lt;/Star&gt;&lt;Tag&gt;0&lt;/Tag&gt;&lt;Author&gt;Hacker, E; Antunes, C A; Mattos-Guaraldi, A L; Burkovski, A; Tauch, A&lt;/Author&gt;&lt;Year&gt;2016&lt;/Year&gt;&lt;Details&gt;&lt;_accession_num&gt;27545005&lt;/_accession_num&gt;&lt;_author_adr&gt;Professur fur Mikrobiologie, Friedrich-Alexander-Universitat Erlangen-Nurnberg, Erlangen, Germany.; Professur fur Mikrobiologie, Friedrich-Alexander-Universitat Erlangen-Nurnberg, Erlangen, Germany.; Laboratory of Diphtheria and Clinically Important Corynebacteria (LDCIC), Rio de  Janeiro State University, Rio de Janeiro, Brazil.; Laboratory of Diphtheria and Clinically Important Corynebacteria (LDCIC), Rio de  Janeiro State University, Rio de Janeiro, Brazil.; Professur fur Mikrobiologie, Friedrich-Alexander-Universitat Erlangen-Nurnberg, Erlangen, Germany.; Centrum fur Biotechnologie, Universitat Bielefeld, Bielefeld, Germany.&lt;/_author_adr&gt;&lt;_collection_scope&gt;SCIE&lt;/_collection_scope&gt;&lt;_created&gt;64061366&lt;/_created&gt;&lt;_date&gt;2016-09-01&lt;/_date&gt;&lt;_date_display&gt;2016 Sep&lt;/_date_display&gt;&lt;_db_updated&gt;PubMed&lt;/_db_updated&gt;&lt;_doi&gt;10.2217/fmb-2016-0085&lt;/_doi&gt;&lt;_impact_factor&gt;   3.165&lt;/_impact_factor&gt;&lt;_isbn&gt;1746-0921 (Electronic); 1746-0913 (Linking)&lt;/_isbn&gt;&lt;_journal&gt;Future Microbiol&lt;/_journal&gt;&lt;_keywords&gt;*Corynebacterium; *diphtheria; *host-pathogen interaction; *mastitis; *next-generation sequencing; *zoonosis&lt;/_keywords&gt;&lt;_language&gt;eng&lt;/_language&gt;&lt;_modified&gt;64061366&lt;/_modified&gt;&lt;_pages&gt;1191-208&lt;/_pages&gt;&lt;_subject_headings&gt;Animals; Bacterial Proteins/genetics/metabolism; Cattle; Cattle Diseases/*microbiology; Corynebacterium/genetics/pathogenicity/*physiology; Corynebacterium Infections/*microbiology/*veterinary; Humans; Virulence; Virulence Factors/genetics/metabolism&lt;/_subject_headings&gt;&lt;_tertiary_title&gt;Future microbiology&lt;/_tertiary_title&gt;&lt;_type_work&gt;Journal Article; Review&lt;/_type_work&gt;&lt;_url&gt;http://www.ncbi.nlm.nih.gov/entrez/query.fcgi?cmd=Retrieve&amp;amp;db=pubmed&amp;amp;dopt=Abstract&amp;amp;list_uids=27545005&amp;amp;query_hl=1&lt;/_url&gt;&lt;_volume&gt;11&lt;/_volume&gt;&lt;/Details&gt;&lt;Extra&gt;&lt;DBUID&gt;{F96A950B-833F-4880-A151-76DA2D6A2879}&lt;/DBUID&gt;&lt;/Extra&gt;&lt;/Item&gt;&lt;/References&gt;&lt;/Group&gt;&lt;/Citation&gt;_x000a_"/>
    <w:docVar w:name="NE.Ref{C53451B3-E316-496D-9AB4-863C2CF369FC}" w:val=" ADDIN NE.Ref.{C53451B3-E316-496D-9AB4-863C2CF369FC}&lt;Citation&gt;&lt;Group&gt;&lt;References&gt;&lt;Item&gt;&lt;ID&gt;523&lt;/ID&gt;&lt;UID&gt;{D0525DF0-F373-4C1B-AC22-B83BA049B052}&lt;/UID&gt;&lt;Title&gt;Association Between Gut Microbiota and Bone Health: Potential Mechanisms and Prospective.&lt;/Title&gt;&lt;Template&gt;Journal Article&lt;/Template&gt;&lt;Star&gt;0&lt;/Star&gt;&lt;Tag&gt;0&lt;/Tag&gt;&lt;Author&gt;Chen, Yuan-Cheng; Greenbaum, Jonathan; Shen, Hui; Deng, Hong-Wen&lt;/Author&gt;&lt;Year&gt;2017&lt;/Year&gt;&lt;Details&gt;&lt;_author_aff&gt;Department of Endocrinology and Metabolism, The Third Affiliated Hospital of Southern Medical University, Guangzhou 510630, PR China.;;Center of Bioinformatics and Genomics, Tulane University, New Orleans, Louisiana 70112.;;Department of Global Biostatistics and Data Science, School of Public Health and Tropical Medicine, Tulane University, New Orleans, Louisiana 70112.;;Center of Bioinformatics and Genomics, Tulane University, New Orleans, Louisiana 70112.;;Department of Global Biostatistics and Data Science, School of Public Health and Tropical Medicine, Tulane University, New Orleans, Louisiana 70112.;;Center of Bioinformatics and Genomics, Tulane University, New Orleans, Louisiana 70112.;;Department of Global Biostatistics and Data Science, School of Public Health and Tropical Medicine, Tulane University, New Orleans, Louisiana 70112.;;Department of Endocrinology and Metabolism, The Third Affiliated Hospital of Southern Medical University, Guangzhou 510630, PR China.;;Center of Bioinformatics and Genomics&lt;/_author_aff&gt;&lt;_created&gt;64056635&lt;/_created&gt;&lt;_date&gt;2017-10-01&lt;/_date&gt;&lt;_db_updated&gt;CNKI - Reference&lt;/_db_updated&gt;&lt;_issue&gt;10&lt;/_issue&gt;&lt;_journal&gt;The Journal of clinical endocrinology and metabolism&lt;/_journal&gt;&lt;_modified&gt;64056635&lt;/_modified&gt;&lt;_url&gt;https://kns.cnki.net/kcms/detail/detail.aspx?FileName=SJPDEB2FD834C86C6327A61872D57758678E&amp;amp;DbName=SJPD2017&lt;/_url&gt;&lt;_volume&gt;102&lt;/_volume&gt;&lt;/Details&gt;&lt;Extra&gt;&lt;DBUID&gt;{F96A950B-833F-4880-A151-76DA2D6A2879}&lt;/DBUID&gt;&lt;/Extra&gt;&lt;/Item&gt;&lt;/References&gt;&lt;/Group&gt;&lt;Group&gt;&lt;References&gt;&lt;Item&gt;&lt;ID&gt;524&lt;/ID&gt;&lt;UID&gt;{4325D211-DD9E-4C0B-93B2-B5F03DBFF5A0}&lt;/UID&gt;&lt;Title&gt;Gut Microbiota and Bone Health.&lt;/Title&gt;&lt;Template&gt;Journal Article&lt;/Template&gt;&lt;Star&gt;0&lt;/Star&gt;&lt;Tag&gt;0&lt;/Tag&gt;&lt;Author&gt;Quach, Darin; Britton, Robert A&lt;/Author&gt;&lt;Year&gt;2017&lt;/Year&gt;&lt;Details&gt;&lt;_author_aff&gt;Department of Microbiology and Molecular Genetics, Michigan State University, East Lansing, MI, USA.;;Baylor College of Medicine, Department of Molecular Virology and Microbiology, Alkek Center for Metagenomics and Microbiome Research, Houston, TX, USA. Robert.Britton@bcm.edu.&lt;/_author_aff&gt;&lt;_collection_scope&gt;SCIE&lt;/_collection_scope&gt;&lt;_created&gt;64056635&lt;/_created&gt;&lt;_date&gt;2017-09-13&lt;/_date&gt;&lt;_db_updated&gt;CNKI - Reference&lt;/_db_updated&gt;&lt;_impact_factor&gt;   2.622&lt;/_impact_factor&gt;&lt;_journal&gt;Advances in experimental medicine and biology&lt;/_journal&gt;&lt;_keywords&gt;Bone;Lactobacillus;Microbiome;Osteoporosis;Probiotics&lt;/_keywords&gt;&lt;_modified&gt;64056636&lt;/_modified&gt;&lt;_url&gt;https://kns.cnki.net/kcms/detail/detail.aspx?FileName=SJPDD0B8C15E70F66A6B4C1F03B1A1AF6027&amp;amp;DbName=SJPD2017&lt;/_url&gt;&lt;_volume&gt;1033&lt;/_volume&gt;&lt;/Details&gt;&lt;Extra&gt;&lt;DBUID&gt;{F96A950B-833F-4880-A151-76DA2D6A2879}&lt;/DBUID&gt;&lt;/Extra&gt;&lt;/Item&gt;&lt;/References&gt;&lt;/Group&gt;&lt;Group&gt;&lt;References&gt;&lt;Item&gt;&lt;ID&gt;525&lt;/ID&gt;&lt;UID&gt;{D7C4BD68-25F5-40B8-8A46-66B1D77B7E55}&lt;/UID&gt;&lt;Title&gt;Gut microbiota-bone axis&lt;/Title&gt;&lt;Template&gt;Journal Article&lt;/Template&gt;&lt;Star&gt;0&lt;/Star&gt;&lt;Tag&gt;0&lt;/Tag&gt;&lt;Author&gt;Christopher, R Villa; Wendy, E Ward; Elena, M Comelli&lt;/Author&gt;&lt;Year&gt;2017&lt;/Year&gt;&lt;Details&gt;&lt;_created&gt;64056636&lt;/_created&gt;&lt;_date&gt;2017-03-01&lt;/_date&gt;&lt;_db_updated&gt;CNKI - Reference&lt;/_db_updated&gt;&lt;_issue&gt;8&lt;/_issue&gt;&lt;_journal&gt;Taylor &amp;amp; Francis&lt;/_journal&gt;&lt;_modified&gt;64056636&lt;/_modified&gt;&lt;_url&gt;https://kns.cnki.net/kcms/detail/detail.aspx?FileName=STJDF4D3CA13C3EDD6D05A790669D31173978&amp;amp;DbName=STJD2017&lt;/_url&gt;&lt;_volume&gt;57&lt;/_volume&gt;&lt;/Details&gt;&lt;Extra&gt;&lt;DBUID&gt;{F96A950B-833F-4880-A151-76DA2D6A2879}&lt;/DBUID&gt;&lt;/Extra&gt;&lt;/Item&gt;&lt;/References&gt;&lt;/Group&gt;&lt;/Citation&gt;_x000a_"/>
    <w:docVar w:name="NE.Ref{C57D1BF8-66B7-488A-9210-52E633282CC6}" w:val=" ADDIN NE.Ref.{C57D1BF8-66B7-488A-9210-52E633282CC6}&lt;Citation&gt;&lt;Group&gt;&lt;References&gt;&lt;Item&gt;&lt;ID&gt;564&lt;/ID&gt;&lt;UID&gt;{2699F241-3EB9-4DF2-B4D0-6BEE342F61A6}&lt;/UID&gt;&lt;Title&gt;Corynebacterium Species Rarely Cause Orthopedic Infections&lt;/Title&gt;&lt;Template&gt;Journal Article&lt;/Template&gt;&lt;Star&gt;0&lt;/Star&gt;&lt;Tag&gt;0&lt;/Tag&gt;&lt;Author&gt;Kalt, F; Schulthess, B; Sidler, F; Herren, S; Fucentese, S F; Zingg, P O; Berli, M; Zinkernagel, A S; Zbinden, R; Achermann, Y&lt;/Author&gt;&lt;Year&gt;2018&lt;/Year&gt;&lt;Details&gt;&lt;_accession_num&gt;30305384&lt;/_accession_num&gt;&lt;_author_adr&gt;Division of Infectious Diseases and Hospital Epidemiology, University Hospital Zurich, University of Zurich, Zurich, Switzerland.; Institute of Medical Microbiology, University of Zurich, Zurich, Switzerland.; Division of Infectious Diseases and Hospital Epidemiology, University Hospital Zurich, University of Zurich, Zurich, Switzerland.; Institute of Medical Microbiology, University of Zurich, Zurich, Switzerland.; Department of Orthopedics, Balgrist University Hospital, University of Zurich, Zurich, Switzerland.; Department of Orthopedics, Balgrist University Hospital, University of Zurich, Zurich, Switzerland.; Department of Orthopedics, Balgrist University Hospital, University of Zurich, Zurich, Switzerland.; Division of Infectious Diseases and Hospital Epidemiology, University Hospital Zurich, University of Zurich, Zurich, Switzerland.; Institute of Medical Microbiology, University of Zurich, Zurich, Switzerland.; Division of Infectious Diseases and Hospital Epidemiology, University Hospital Zurich, University of Zurich, Zurich, Switzerland yvonne.achermann@usz.ch.&lt;/_author_adr&gt;&lt;_date_display&gt;2018 Dec&lt;/_date_display&gt;&lt;_date&gt;2018-12-01&lt;/_date&gt;&lt;_doi&gt;10.1128/JCM.01200-18&lt;/_doi&gt;&lt;_isbn&gt;1098-660X (Electronic); 0095-1137 (Linking)&lt;/_isbn&gt;&lt;_issue&gt;12&lt;/_issue&gt;&lt;_journal&gt;J Clin Microbiol&lt;/_journal&gt;&lt;_keywords&gt;*Corynebacterium; *Corynebacterium striatum; *biofilms; *orthopedic infections; *susceptibility testing&lt;/_keywords&gt;&lt;_language&gt;eng&lt;/_language&gt;&lt;_ori_publication&gt;Copyright (c) 2018 American Society for Microbiology.&lt;/_ori_publication&gt;&lt;_subject_headings&gt;Adult; Aged; Aged, 80 and over; Anti-Bacterial Agents/pharmacology; Arthritis, Infectious/*microbiology; Bacteremia/microbiology; Bone Diseases, Infectious/*microbiology; Corynebacterium/classification/drug effects/*isolation &amp;amp; purification; Corynebacterium Infections/*microbiology; Female; Humans; Male; Microbial Sensitivity Tests; Middle Aged; Retrospective Studies&lt;/_subject_headings&gt;&lt;_tertiary_title&gt;Journal of clinical microbiology&lt;/_tertiary_title&gt;&lt;_type_work&gt;Comparative Study; Journal Article; Research Support, Non-U.S. Gov&amp;apos;t&lt;/_type_work&gt;&lt;_url&gt;http://www.ncbi.nlm.nih.gov/entrez/query.fcgi?cmd=Retrieve&amp;amp;db=pubmed&amp;amp;dopt=Abstract&amp;amp;list_uids=30305384&amp;amp;query_hl=1&lt;/_url&gt;&lt;_volume&gt;56&lt;/_volume&gt;&lt;_created&gt;64061356&lt;/_created&gt;&lt;_modified&gt;64061356&lt;/_modified&gt;&lt;_db_updated&gt;PubMed&lt;/_db_updated&gt;&lt;_impact_factor&gt;   5.948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C7796E4D-D0A0-40D4-8739-397AEC5A1E09}" w:val=" ADDIN NE.Ref.{C7796E4D-D0A0-40D4-8739-397AEC5A1E09}&lt;Citation&gt;&lt;Group&gt;&lt;References&gt;&lt;Item&gt;&lt;ID&gt;572&lt;/ID&gt;&lt;UID&gt;{803D8C20-78C3-4504-8A7F-C4D6C0B8C7C5}&lt;/UID&gt;&lt;Title&gt;Effect of cytochrome P450 inducers on the metabolism and toxicity of thiram in rats&lt;/Title&gt;&lt;Template&gt;Journal Article&lt;/Template&gt;&lt;Star&gt;0&lt;/Star&gt;&lt;Tag&gt;0&lt;/Tag&gt;&lt;Author&gt;Dalvi, P S; Wilder-Ofie, T; Mares, B; Lane, C; Dalvi, R R; Billups, L H&lt;/Author&gt;&lt;Year&gt;2002&lt;/Year&gt;&lt;Details&gt;&lt;_accession_num&gt;12458634&lt;/_accession_num&gt;&lt;_author_adr&gt;Department of Biomedical Sciences, College of Veterinary Medicine, Nursing and Allied Health, Tuskegee University, Tuskegee, AL 36088 , USA.&lt;/_author_adr&gt;&lt;_created&gt;64061372&lt;/_created&gt;&lt;_date&gt;2002-12-01&lt;/_date&gt;&lt;_date_display&gt;2002 Dec&lt;/_date_display&gt;&lt;_db_updated&gt;PubMed&lt;/_db_updated&gt;&lt;_isbn&gt;0145-6296 (Print); 0145-6296 (Linking)&lt;/_isbn&gt;&lt;_issue&gt;6&lt;/_issue&gt;&lt;_journal&gt;Vet Hum Toxicol&lt;/_journal&gt;&lt;_language&gt;eng&lt;/_language&gt;&lt;_modified&gt;64061372&lt;/_modified&gt;&lt;_pages&gt;331-3&lt;/_pages&gt;&lt;_subject_headings&gt;Alanine Transaminase/metabolism; Animals; Antifungal Agents/metabolism/*toxicity; Cytochrome P-450 Enzyme System/*biosynthesis; Enzyme Induction; Isoenzymes/metabolism; Liver/*drug effects/enzymology; Male; Rats; Rats, Sprague-Dawley; Thiram/metabolism/*toxicity&lt;/_subject_headings&gt;&lt;_tertiary_title&gt;Veterinary and human toxicology&lt;/_tertiary_title&gt;&lt;_type_work&gt;Journal Article&lt;/_type_work&gt;&lt;_url&gt;http://www.ncbi.nlm.nih.gov/entrez/query.fcgi?cmd=Retrieve&amp;amp;db=pubmed&amp;amp;dopt=Abstract&amp;amp;list_uids=12458634&amp;amp;query_hl=1&lt;/_url&gt;&lt;_volume&gt;44&lt;/_volume&gt;&lt;/Details&gt;&lt;Extra&gt;&lt;DBUID&gt;{F96A950B-833F-4880-A151-76DA2D6A2879}&lt;/DBUID&gt;&lt;/Extra&gt;&lt;/Item&gt;&lt;/References&gt;&lt;/Group&gt;&lt;/Citation&gt;_x000a_"/>
    <w:docVar w:name="NE.Ref{D1EA6D2C-9F9E-4F82-B059-76F37972C46C}" w:val=" ADDIN NE.Ref.{D1EA6D2C-9F9E-4F82-B059-76F37972C46C}&lt;Citation&gt;&lt;Group&gt;&lt;References&gt;&lt;Item&gt;&lt;ID&gt;560&lt;/ID&gt;&lt;UID&gt;{29408B2E-F40E-4E62-BDC2-39CBA14335EA}&lt;/UID&gt;&lt;Title&gt;Bradyrhizobium japonicum USDA110: A representative model organism for studying the impact of pollutants on soil microbiota&lt;/Title&gt;&lt;Template&gt;Journal Article&lt;/Template&gt;&lt;Star&gt;0&lt;/Star&gt;&lt;Tag&gt;0&lt;/Tag&gt;&lt;Author&gt;Shah, V; Subramaniam, S&lt;/Author&gt;&lt;Year&gt;2018&lt;/Year&gt;&lt;Details&gt;&lt;_accession_num&gt;29275259&lt;/_accession_num&gt;&lt;_author_adr&gt;College of the Sciences and Mathematics, West Chester University of Pennsylvania, West Chester, PA, United States. Electronic address: vshah@wcupa.edu.; College of Engineering, Temple University, Philadelphia, PA, United States.&lt;/_author_adr&gt;&lt;_collection_scope&gt;SCI;SCIE;EI&lt;/_collection_scope&gt;&lt;_created&gt;64061350&lt;/_created&gt;&lt;_date&gt;2018-05-15&lt;/_date&gt;&lt;_date_display&gt;2018 May 15&lt;/_date_display&gt;&lt;_db_updated&gt;PubMed&lt;/_db_updated&gt;&lt;_doi&gt;10.1016/j.scitotenv.2017.12.185&lt;/_doi&gt;&lt;_impact_factor&gt;   7.963&lt;/_impact_factor&gt;&lt;_isbn&gt;1879-1026 (Electronic); 0048-9697 (Linking)&lt;/_isbn&gt;&lt;_journal&gt;Sci Total Environ&lt;/_journal&gt;&lt;_keywords&gt;B. japonicum; Bradyrhizobium; Ecotoxicity; Model bacteria; Pollution; Soil&lt;/_keywords&gt;&lt;_language&gt;eng&lt;/_language&gt;&lt;_modified&gt;64061350&lt;/_modified&gt;&lt;_ori_publication&gt;Copyright (c) 2017 Elsevier B.V. All rights reserved.&lt;/_ori_publication&gt;&lt;_pages&gt;963-967&lt;/_pages&gt;&lt;_subject_headings&gt;Bacterial Proteins; Bradyrhizobium/*drug effects; Microbiota; Nitrogen Fixation; Sentinel Species; Soil; *Soil Microbiology; Soil Pollutants/*toxicity&lt;/_subject_headings&gt;&lt;_tertiary_title&gt;The Science of the total environment&lt;/_tertiary_title&gt;&lt;_type_work&gt;Journal Article; Review&lt;/_type_work&gt;&lt;_url&gt;http://www.ncbi.nlm.nih.gov/entrez/query.fcgi?cmd=Retrieve&amp;amp;db=pubmed&amp;amp;dopt=Abstract&amp;amp;list_uids=29275259&amp;amp;query_hl=1&lt;/_url&gt;&lt;_volume&gt;624&lt;/_volume&gt;&lt;/Details&gt;&lt;Extra&gt;&lt;DBUID&gt;{F96A950B-833F-4880-A151-76DA2D6A2879}&lt;/DBUID&gt;&lt;/Extra&gt;&lt;/Item&gt;&lt;/References&gt;&lt;/Group&gt;&lt;Group&gt;&lt;References&gt;&lt;Item&gt;&lt;ID&gt;561&lt;/ID&gt;&lt;UID&gt;{AF130568-591A-44DA-B509-E423F6A92CE1}&lt;/UID&gt;&lt;Title&gt;Bradyrhizobium uaiense sp. nov., a new highly efficient cowpea symbiont&lt;/Title&gt;&lt;Template&gt;Journal Article&lt;/Template&gt;&lt;Star&gt;0&lt;/Star&gt;&lt;Tag&gt;0&lt;/Tag&gt;&lt;Author&gt;Cabral, Michel D; Azarias, Guimaraes A; Martins, Da Costa E; Soares, De Carvalho T; Balsanelli, E; Willems, A; Maltempi, De Souza E; de Souza, Moreira FM&lt;/Author&gt;&lt;Year&gt;2020&lt;/Year&gt;&lt;Details&gt;&lt;_accession_num&gt;32062690&lt;/_accession_num&gt;&lt;_author_adr&gt;Setor de Biologia, Microbiologia e Processos Biologicos Do Solo, Departamento de  Ciencia Do Solo, Universidade Federal de Lavras, Campus UFLA, Lavras, Minas Gerais, 37200-000, Brazil.; Setor de Biologia, Microbiologia e Processos Biologicos Do Solo, Departamento de  Ciencia Do Solo, Universidade Federal de Lavras, Campus UFLA, Lavras, Minas Gerais, 37200-000, Brazil.; Universidade Federal Do Piaui, Campus Professora Cinobelina Elvas, Bom Jesus, Piaui, 64900-000, Brazil.; Setor de Biologia, Microbiologia e Processos Biologicos Do Solo, Departamento de  Ciencia Do Solo, Universidade Federal de Lavras, Campus UFLA, Lavras, Minas Gerais, 37200-000, Brazil.; Departamento de Bioquimica E Biologia Molecular, Universidade Federal Do Parana,  Curitiba, Parana, 81531990, Brazil.; Department of Biochemistry and Microbiology, Laboratory of Microbiology, Ghent University, K.L. Ledeganckstraat 35, 9000, Ghent, Belgium.; Departamento de Bioquimica E Biologia Molecular, Universidade Federal Do Parana,  Curitiba, Parana, 81531990, Brazil.; Setor de Biologia, Microbiologia e Processos Biologicos Do Solo, Departamento de  Ciencia Do Solo, Universidade Federal de Lavras, Campus UFLA, Lavras, Minas Gerais, 37200-000, Brazil. fmoreira@ufla.br.&lt;/_author_adr&gt;&lt;_collection_scope&gt;SCI;SCIE&lt;/_collection_scope&gt;&lt;_created&gt;64061351&lt;/_created&gt;&lt;_date&gt;2020-07-01&lt;/_date&gt;&lt;_date_display&gt;2020 Jul&lt;/_date_display&gt;&lt;_db_updated&gt;PubMed&lt;/_db_updated&gt;&lt;_doi&gt;10.1007/s00203-020-01827-w&lt;/_doi&gt;&lt;_impact_factor&gt;   2.552&lt;/_impact_factor&gt;&lt;_isbn&gt;1432-072X (Electronic); 0302-8933 (Linking)&lt;/_isbn&gt;&lt;_issue&gt;5&lt;/_issue&gt;&lt;_journal&gt;Arch Microbiol&lt;/_journal&gt;&lt;_keywords&gt;Biological nitrogen fixation; Bradyrhizobium; Phylogeny; Plant growth-promoting bacteria; Taxonomy&lt;/_keywords&gt;&lt;_language&gt;eng&lt;/_language&gt;&lt;_modified&gt;64061351&lt;/_modified&gt;&lt;_pages&gt;1135-1141&lt;/_pages&gt;&lt;_subject_headings&gt;Bacterial Typing Techniques; Base Composition/genetics; Bradyrhizobium/*classification/*genetics/isolation &amp;amp; purification; DNA, Bacterial/genetics; Genes, Bacterial/genetics; Genes, Essential/*genetics; Multilocus Sequence Typing; Nitrogen Fixation/physiology; Nucleic Acid Hybridization; Phylogeny; RNA, Ribosomal, 16S/genetics; Root Nodules, Plant/microbiology; Sequence Analysis, DNA; Vigna/*microbiology&lt;/_subject_headings&gt;&lt;_tertiary_title&gt;Archives of microbiology&lt;/_tertiary_title&gt;&lt;_type_work&gt;Journal Article&lt;/_type_work&gt;&lt;_url&gt;http://www.ncbi.nlm.nih.gov/entrez/query.fcgi?cmd=Retrieve&amp;amp;db=pubmed&amp;amp;dopt=Abstract&amp;amp;list_uids=32062690&amp;amp;query_hl=1&lt;/_url&gt;&lt;_volume&gt;202&lt;/_volume&gt;&lt;/Details&gt;&lt;Extra&gt;&lt;DBUID&gt;{F96A950B-833F-4880-A151-76DA2D6A2879}&lt;/DBUID&gt;&lt;/Extra&gt;&lt;/Item&gt;&lt;/References&gt;&lt;/Group&gt;&lt;/Citation&gt;_x000a_"/>
    <w:docVar w:name="NE.Ref{D680DE58-9B0F-4178-85BD-219CC1D6FC6E}" w:val=" ADDIN NE.Ref.{D680DE58-9B0F-4178-85BD-219CC1D6FC6E}&lt;Citation&gt;&lt;Group&gt;&lt;References&gt;&lt;Item&gt;&lt;ID&gt;577&lt;/ID&gt;&lt;UID&gt;{D632DD1D-95C5-4604-90ED-6312EB75B33F}&lt;/UID&gt;&lt;Title&gt;Ceramide: a simple sphingolipid with unique biophysical properties&lt;/Title&gt;&lt;Template&gt;Journal Article&lt;/Template&gt;&lt;Star&gt;0&lt;/Star&gt;&lt;Tag&gt;0&lt;/Tag&gt;&lt;Author&gt;Castro, B M; Prieto, M; Silva, L C&lt;/Author&gt;&lt;Year&gt;2014&lt;/Year&gt;&lt;Details&gt;&lt;_accession_num&gt;24513486&lt;/_accession_num&gt;&lt;_author_adr&gt;Centro de Quimica-Fisica Molecular and Institute of Nanoscience and Nanotechnology, Instituto Superior Tecnico, Universidade de Lisboa, Complexo I, Av. Rovisco Pais, 1049-001 Lisboa, Portugal.; Centro de Quimica-Fisica Molecular and Institute of Nanoscience and Nanotechnology, Instituto Superior Tecnico, Universidade de Lisboa, Complexo I, Av. Rovisco Pais, 1049-001 Lisboa, Portugal.; iMed.UL - Research Institute for Medicines and Pharmaceutical Sciences, Faculdade de Farmacia, Universidade de Lisboa, Av. Prof. Gama Pinto, 1649-003 Lisboa, Portugal. Electronic address: lianacsilva@ff.ul.pt.&lt;/_author_adr&gt;&lt;_collection_scope&gt;SCI;SCIE&lt;/_collection_scope&gt;&lt;_created&gt;64061378&lt;/_created&gt;&lt;_date&gt;2014-04-01&lt;/_date&gt;&lt;_date_display&gt;2014 Apr&lt;/_date_display&gt;&lt;_db_updated&gt;PubMed&lt;/_db_updated&gt;&lt;_doi&gt;10.1016/j.plipres.2014.01.004&lt;/_doi&gt;&lt;_impact_factor&gt;  16.195&lt;/_impact_factor&gt;&lt;_isbn&gt;1873-2194 (Electronic); 0163-7827 (Linking)&lt;/_isbn&gt;&lt;_journal&gt;Prog Lipid Res&lt;/_journal&gt;&lt;_keywords&gt;Ceramide-gel domains; Lipid rafts; Membrane lipid domains; Morphological alterations; N-acyl chain ceramides; Sphingomyelinase&lt;/_keywords&gt;&lt;_language&gt;eng&lt;/_language&gt;&lt;_modified&gt;64061378&lt;/_modified&gt;&lt;_ori_publication&gt;Copyright (c) 2014 Elsevier Ltd. All rights reserved.&lt;/_ori_publication&gt;&lt;_pages&gt;53-67&lt;/_pages&gt;&lt;_subject_headings&gt;Biophysics/*methods; Cell Membrane/metabolism; *Ceramides/chemistry/metabolism; Chemical Phenomena; Sphingomyelin Phosphodiesterase/metabolism&lt;/_subject_headings&gt;&lt;_tertiary_title&gt;Progress in lipid research&lt;/_tertiary_title&gt;&lt;_type_work&gt;Journal Article; Research Support, Non-U.S. Gov&amp;apos;t; Review&lt;/_type_work&gt;&lt;_url&gt;http://www.ncbi.nlm.nih.gov/entrez/query.fcgi?cmd=Retrieve&amp;amp;db=pubmed&amp;amp;dopt=Abstract&amp;amp;list_uids=24513486&amp;amp;query_hl=1&lt;/_url&gt;&lt;_volume&gt;54&lt;/_volume&gt;&lt;/Details&gt;&lt;Extra&gt;&lt;DBUID&gt;{F96A950B-833F-4880-A151-76DA2D6A2879}&lt;/DBUID&gt;&lt;/Extra&gt;&lt;/Item&gt;&lt;/References&gt;&lt;/Group&gt;&lt;Group&gt;&lt;References&gt;&lt;Item&gt;&lt;ID&gt;578&lt;/ID&gt;&lt;UID&gt;{FDA7A490-E774-4DE5-95CA-E5B9CB52DFA8}&lt;/UID&gt;&lt;Title&gt;Mechanisms of Ceramide-Dependent Cancer Cell Death&lt;/Title&gt;&lt;Template&gt;Journal Article&lt;/Template&gt;&lt;Star&gt;0&lt;/Star&gt;&lt;Tag&gt;0&lt;/Tag&gt;&lt;Author&gt;Nganga, R; Oleinik, N; Ogretmen, B&lt;/Author&gt;&lt;Year&gt;2018&lt;/Year&gt;&lt;Details&gt;&lt;_accession_num&gt;30060806&lt;/_accession_num&gt;&lt;_author_adr&gt;Department of Biochemistry and Molecular Biology, and Hollings Cancer Center, Medical University of South Carolina, Charleston, SC, United States.; Department of Biochemistry and Molecular Biology, and Hollings Cancer Center, Medical University of South Carolina, Charleston, SC, United States.; Department of Biochemistry and Molecular Biology, and Hollings Cancer Center, Medical University of South Carolina, Charleston, SC, United States.&lt;/_author_adr&gt;&lt;_collection_scope&gt;SCI;SCIE&lt;/_collection_scope&gt;&lt;_created&gt;64061378&lt;/_created&gt;&lt;_date&gt;2018-01-20&lt;/_date&gt;&lt;_date_display&gt;2018&lt;/_date_display&gt;&lt;_db_updated&gt;PubMed&lt;/_db_updated&gt;&lt;_doi&gt;10.1016/bs.acr.2018.04.007&lt;/_doi&gt;&lt;_impact_factor&gt;   6.242&lt;/_impact_factor&gt;&lt;_isbn&gt;2162-5557 (Electronic); 0065-230X (Linking)&lt;/_isbn&gt;&lt;_journal&gt;Adv Cancer Res&lt;/_journal&gt;&lt;_keywords&gt;*Apoptosis; *Ceramide; *ER stress; *Mitophagy; *Necroptosis; *Sphingolipids&lt;/_keywords&gt;&lt;_language&gt;eng&lt;/_language&gt;&lt;_modified&gt;64061378&lt;/_modified&gt;&lt;_ori_publication&gt;Copyright (c) 2018 Elsevier Inc. All rights reserved.&lt;/_ori_publication&gt;&lt;_pages&gt;1-25&lt;/_pages&gt;&lt;_subject_headings&gt;Animals; Apoptosis/*drug effects; Biological Transport; Ceramides/*pharmacology; Humans; Neoplasms/drug therapy/*pathology; Signal Transduction/*drug effects&lt;/_subject_headings&gt;&lt;_tertiary_title&gt;Advances in cancer research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30060806&amp;amp;query_hl=1&lt;/_url&gt;&lt;_volume&gt;140&lt;/_volume&gt;&lt;/Details&gt;&lt;Extra&gt;&lt;DBUID&gt;{F96A950B-833F-4880-A151-76DA2D6A2879}&lt;/DBUID&gt;&lt;/Extra&gt;&lt;/Item&gt;&lt;/References&gt;&lt;/Group&gt;&lt;/Citation&gt;_x000a_"/>
    <w:docVar w:name="NE.Ref{E96D5481-7D8D-4215-ACF5-68D507076B83}" w:val=" ADDIN NE.Ref.{E96D5481-7D8D-4215-ACF5-68D507076B83}&lt;Citation&gt;&lt;Group&gt;&lt;References&gt;&lt;Item&gt;&lt;ID&gt;535&lt;/ID&gt;&lt;UID&gt;{8AF24676-98A6-4547-A026-80EFD3450E76}&lt;/UID&gt;&lt;Title&gt;The Gut Microbiota and Ageing&lt;/Title&gt;&lt;Template&gt;Journal Article&lt;/Template&gt;&lt;Star&gt;0&lt;/Star&gt;&lt;Tag&gt;0&lt;/Tag&gt;&lt;Author&gt;Maynard, C; Weinkove, D&lt;/Author&gt;&lt;Year&gt;2018&lt;/Year&gt;&lt;Details&gt;&lt;_accession_num&gt;30779015&lt;/_accession_num&gt;&lt;_author_adr&gt;Department of Biosciences, Durham University, Durham, UK.; Centre d&amp;apos;Immunologie de Marseille-Luminy, Aix-Marseille University, CNRS, INSERM, Marseille, France.; Department of Biosciences, Durham University, Durham, UK. david.weinkove@durham.ac.uk.&lt;/_author_adr&gt;&lt;_created&gt;64061273&lt;/_created&gt;&lt;_date&gt;2018-01-20&lt;/_date&gt;&lt;_date_display&gt;2018&lt;/_date_display&gt;&lt;_db_updated&gt;PubMed&lt;/_db_updated&gt;&lt;_doi&gt;10.1007/978-981-13-2835-0_12&lt;/_doi&gt;&lt;_isbn&gt;0306-0225 (Print); 0306-0225 (Linking)&lt;/_isbn&gt;&lt;_journal&gt;Subcell Biochem&lt;/_journal&gt;&lt;_keywords&gt;C. elegans; Dysbiosis; Folate; Human gut microbiota; Inflammation; Intestinal permeability&lt;/_keywords&gt;&lt;_language&gt;eng&lt;/_language&gt;&lt;_modified&gt;64061273&lt;/_modified&gt;&lt;_pages&gt;351-371&lt;/_pages&gt;&lt;_subject_headings&gt;Aging/drug effects/*physiology; Animals; Anti-Bacterial Agents/pharmacology; Drosophila melanogaster/drug effects/microbiology/physiology; Gastrointestinal Microbiome/drug effects/*physiology; Humans; Inflammation/microbiology; Intestines/drug effects/microbiology; Longevity/drug effects/*physiology&lt;/_subject_headings&gt;&lt;_tertiary_title&gt;Sub-cellular biochemistry&lt;/_tertiary_title&gt;&lt;_type_work&gt;Journal Article; Review&lt;/_type_work&gt;&lt;_url&gt;http://www.ncbi.nlm.nih.gov/entrez/query.fcgi?cmd=Retrieve&amp;amp;db=pubmed&amp;amp;dopt=Abstract&amp;amp;list_uids=30779015&amp;amp;query_hl=1&lt;/_url&gt;&lt;_volume&gt;90&lt;/_volume&gt;&lt;/Details&gt;&lt;Extra&gt;&lt;DBUID&gt;{F96A950B-833F-4880-A151-76DA2D6A2879}&lt;/DBUID&gt;&lt;/Extra&gt;&lt;/Item&gt;&lt;/References&gt;&lt;/Group&gt;&lt;/Citation&gt;_x000a_"/>
    <w:docVar w:name="NE.Ref{E9EE5B26-3E13-40D0-B09B-A819F0A674D6}" w:val=" ADDIN NE.Ref.{E9EE5B26-3E13-40D0-B09B-A819F0A674D6}&lt;Citation&gt;&lt;Group&gt;&lt;References&gt;&lt;Item&gt;&lt;ID&gt;512&lt;/ID&gt;&lt;UID&gt;{A3E2246B-9714-4FF9-BDEB-8E4022B6B4BF}&lt;/UID&gt;&lt;Title&gt;Changes in the Tibial Growth Plates of Chickens with Thiram-induced Dyschondroplasia&lt;/Title&gt;&lt;Template&gt;Journal Article&lt;/Template&gt;&lt;Star&gt;0&lt;/Star&gt;&lt;Tag&gt;0&lt;/Tag&gt;&lt;Author&gt;N., C Rath; M., P Richards; W., E Huff; G., R Huff; J., M Balog&lt;/Author&gt;&lt;Year&gt;2005&lt;/Year&gt;&lt;Details&gt;&lt;_author_aff&gt;Poultry Production and Product Safety Research, Agricultural Research Service, USDA, Poultry Science Center, University of Arkansas, Fayetteville, AR 72701, USA;;Growth Biology Laboratory, Agricultural Research Service, USDA, Room 201 BARC-East, 10300 Baltimore Av., BLD 200, Beltsville, MD 20705-2350, USA&lt;/_author_aff&gt;&lt;_collection_scope&gt;SCI;SCIE&lt;/_collection_scope&gt;&lt;_created&gt;64056623&lt;/_created&gt;&lt;_date&gt;2005-06-15&lt;/_date&gt;&lt;_db_updated&gt;CNKI - Reference&lt;/_db_updated&gt;&lt;_impact_factor&gt;   1.311&lt;/_impact_factor&gt;&lt;_issue&gt;1&lt;/_issue&gt;&lt;_journal&gt;Journal of Comparative Pathology&lt;/_journal&gt;&lt;_keywords&gt;apoptosis;chicken;chondrocyte;thiram;tibial dyschondroplasia&lt;/_keywords&gt;&lt;_modified&gt;64056623&lt;/_modified&gt;&lt;_url&gt;https://kns.cnki.net/kcms/detail/detail.aspx?FileName=SJESAA2699F8C5022EAC4A3C94EAC0567ECA&amp;amp;DbName=SJES2005&lt;/_url&gt;&lt;_volume&gt;133&lt;/_volume&gt;&lt;/Details&gt;&lt;Extra&gt;&lt;DBUID&gt;{F96A950B-833F-4880-A151-76DA2D6A2879}&lt;/DBUID&gt;&lt;/Extra&gt;&lt;/Item&gt;&lt;/References&gt;&lt;/Group&gt;&lt;/Citation&gt;_x000a_"/>
    <w:docVar w:name="NE.Ref{F03BF9FF-F08D-46F5-BFED-6CB815C051FD}" w:val=" ADDIN NE.Ref.{F03BF9FF-F08D-46F5-BFED-6CB815C051FD}&lt;Citation&gt;&lt;Group&gt;&lt;References&gt;&lt;Item&gt;&lt;ID&gt;506&lt;/ID&gt;&lt;UID&gt;{3AAB208B-B66F-458B-8063-3E3D0E15290A}&lt;/UID&gt;&lt;Title&gt;Comparative efficacy of different dithiocarbamates to induce tibial dyschondroplasia in poultry.&lt;/Title&gt;&lt;Template&gt;Journal Article&lt;/Template&gt;&lt;Star&gt;0&lt;/Star&gt;&lt;Tag&gt;0&lt;/Tag&gt;&lt;Author&gt;Rath, N C; Huff, W E; Balog, J M; Huff, G R&lt;/Author&gt;&lt;Year&gt;2004&lt;/Year&gt;&lt;Details&gt;&lt;_author_aff&gt;PPPSRU, Agricultural Research Service, USDA, Poultry Science Center, University of Arkansas, Fayetteville, Arkansas 72701, USA. nrath@uark.edu&lt;/_author_aff&gt;&lt;_collection_scope&gt;SCI;SCIE&lt;/_collection_scope&gt;&lt;_created&gt;64056616&lt;/_created&gt;&lt;_date&gt;2004-02-06&lt;/_date&gt;&lt;_db_updated&gt;CNKI - Reference&lt;/_db_updated&gt;&lt;_impact_factor&gt;   3.352&lt;/_impact_factor&gt;&lt;_issue&gt;2&lt;/_issue&gt;&lt;_journal&gt;Poultry science&lt;/_journal&gt;&lt;_modified&gt;64056616&lt;/_modified&gt;&lt;_url&gt;https://kns.cnki.net/kcms/detail/detail.aspx?FileName=SJPD12102401503220&amp;amp;DbName=SJPD2004&lt;/_url&gt;&lt;_volume&gt;83&lt;/_volume&gt;&lt;/Details&gt;&lt;Extra&gt;&lt;DBUID&gt;{F96A950B-833F-4880-A151-76DA2D6A2879}&lt;/DBUID&gt;&lt;/Extra&gt;&lt;/Item&gt;&lt;/References&gt;&lt;/Group&gt;&lt;/Citation&gt;_x000a_"/>
    <w:docVar w:name="NE.Ref{F3C0B93E-0649-4D8A-B924-007145BA3613}" w:val=" ADDIN NE.Ref.{F3C0B93E-0649-4D8A-B924-007145BA3613}&lt;Citation&gt;&lt;Group&gt;&lt;References&gt;&lt;Item&gt;&lt;ID&gt;533&lt;/ID&gt;&lt;UID&gt;{53C42647-9372-4D6E-964C-E551BDB9A5EB}&lt;/UID&gt;&lt;Title&gt;Gut microbes effects on host metabolic alterations in health and disease&lt;/Title&gt;&lt;Template&gt;Journal Article&lt;/Template&gt;&lt;Star&gt;0&lt;/Star&gt;&lt;Tag&gt;0&lt;/Tag&gt;&lt;Author&gt;Savkovic, S D&lt;/Author&gt;&lt;Year&gt;2020&lt;/Year&gt;&lt;Details&gt;&lt;_accession_num&gt;32543319&lt;/_accession_num&gt;&lt;_author_adr&gt;Department of Pathology and Laboratory Medicine, Tulane University School of Medicine , New Orleans, LA, USA.&lt;/_author_adr&gt;&lt;_created&gt;64061270&lt;/_created&gt;&lt;_date&gt;2020-05-03&lt;/_date&gt;&lt;_date_display&gt;2020 May 3&lt;/_date_display&gt;&lt;_db_updated&gt;PubMed&lt;/_db_updated&gt;&lt;_doi&gt;10.1080/19490976.2020.1754097&lt;/_doi&gt;&lt;_impact_factor&gt;  10.245&lt;/_impact_factor&gt;&lt;_isbn&gt;1949-0984 (Electronic); 1949-0976 (Linking)&lt;/_isbn&gt;&lt;_issue&gt;3&lt;/_issue&gt;&lt;_journal&gt;Gut Microbes&lt;/_journal&gt;&lt;_keywords&gt;*Microbes; *diseases; *lipids; *metabolic reprograming; *mitochondria; *signaling&lt;/_keywords&gt;&lt;_language&gt;eng&lt;/_language&gt;&lt;_modified&gt;64061270&lt;/_modified&gt;&lt;_pages&gt;249-252&lt;/_pages&gt;&lt;_subject_headings&gt;Animals; Dysbiosis; *Gastrointestinal Microbiome; Host Microbial Interactions; Humans; Metabolic Diseases/*metabolism/*microbiology/pathology&lt;/_subject_headings&gt;&lt;_tertiary_title&gt;Gut microbes&lt;/_tertiary_title&gt;&lt;_type_work&gt;Editorial&lt;/_type_work&gt;&lt;_url&gt;http://www.ncbi.nlm.nih.gov/entrez/query.fcgi?cmd=Retrieve&amp;amp;db=pubmed&amp;amp;dopt=Abstract&amp;amp;list_uids=32543319&amp;amp;query_hl=1&lt;/_url&gt;&lt;_volume&gt;11&lt;/_volume&gt;&lt;/Details&gt;&lt;Extra&gt;&lt;DBUID&gt;{F96A950B-833F-4880-A151-76DA2D6A2879}&lt;/DBUID&gt;&lt;/Extra&gt;&lt;/Item&gt;&lt;/References&gt;&lt;/Group&gt;&lt;Group&gt;&lt;References&gt;&lt;Item&gt;&lt;ID&gt;534&lt;/ID&gt;&lt;UID&gt;{5F378F5B-D2A8-447F-AE8E-A186B4A98B71}&lt;/UID&gt;&lt;Title&gt;Dietary fiber and prebiotics and the gastrointestinal microbiota&lt;/Title&gt;&lt;Template&gt;Journal Article&lt;/Template&gt;&lt;Star&gt;0&lt;/Star&gt;&lt;Tag&gt;0&lt;/Tag&gt;&lt;Author&gt;Holscher, H D&lt;/Author&gt;&lt;Year&gt;2017&lt;/Year&gt;&lt;Details&gt;&lt;_accession_num&gt;28165863&lt;/_accession_num&gt;&lt;_author_adr&gt;a Department of Food Science and Human Nutrition and Division of Nutritional Sciences , University of Illinois , 361 Edward R. Madigan Laboratory, Urbana , IL USA.&lt;/_author_adr&gt;&lt;_created&gt;64061271&lt;/_created&gt;&lt;_date&gt;2017-03-04&lt;/_date&gt;&lt;_date_display&gt;2017 Mar 4&lt;/_date_display&gt;&lt;_db_updated&gt;PubMed&lt;/_db_updated&gt;&lt;_doi&gt;10.1080/19490976.2017.1290756&lt;/_doi&gt;&lt;_impact_factor&gt;  10.245&lt;/_impact_factor&gt;&lt;_isbn&gt;1949-0984 (Electronic); 1949-0976 (Linking)&lt;/_isbn&gt;&lt;_issue&gt;2&lt;/_issue&gt;&lt;_journal&gt;Gut Microbes&lt;/_journal&gt;&lt;_keywords&gt;*fermentation; *human microbiome; *non-digestible carbohydrate; *short-chain fatty acids&lt;/_keywords&gt;&lt;_language&gt;eng&lt;/_language&gt;&lt;_modified&gt;64061271&lt;/_modified&gt;&lt;_pages&gt;172-184&lt;/_pages&gt;&lt;_subject_headings&gt;Animals; Bacteria/classification/genetics/isolation &amp;amp; purification/metabolism; Dietary Fiber/analysis/*metabolism; *Gastrointestinal Microbiome; Gastrointestinal Tract/metabolism/*microbiology; Humans; Prebiotics/*analysis&lt;/_subject_headings&gt;&lt;_tertiary_title&gt;Gut microbes&lt;/_tertiary_title&gt;&lt;_type_work&gt;Journal Article; Review&lt;/_type_work&gt;&lt;_url&gt;http://www.ncbi.nlm.nih.gov/entrez/query.fcgi?cmd=Retrieve&amp;amp;db=pubmed&amp;amp;dopt=Abstract&amp;amp;list_uids=28165863&amp;amp;query_hl=1&lt;/_url&gt;&lt;_volume&gt;8&lt;/_volume&gt;&lt;/Details&gt;&lt;Extra&gt;&lt;DBUID&gt;{F96A950B-833F-4880-A151-76DA2D6A2879}&lt;/DBUID&gt;&lt;/Extra&gt;&lt;/Item&gt;&lt;/References&gt;&lt;/Group&gt;&lt;/Citation&gt;_x000a_"/>
    <w:docVar w:name="NE.Ref{F41EBC34-69CA-4691-9A5F-BCF29A726903}" w:val=" ADDIN NE.Ref.{F41EBC34-69CA-4691-9A5F-BCF29A726903}&lt;Citation&gt;&lt;Group&gt;&lt;References&gt;&lt;Item&gt;&lt;ID&gt;547&lt;/ID&gt;&lt;UID&gt;{85E6577C-0088-44CD-9853-021957894EB5}&lt;/UID&gt;&lt;Title&gt;Obese Individuals with and without Type 2 Diabetes Show Different Gut Microbial Functional Capacity and Composition&lt;/Title&gt;&lt;Template&gt;Journal Article&lt;/Template&gt;&lt;Star&gt;0&lt;/Star&gt;&lt;Tag&gt;0&lt;/Tag&gt;&lt;Author&gt;Thingholm, L B; Ruhlemann, M C; Koch, M; Fuqua, B; Laucke, G; Boehm, R; Bang, C; Franzosa, E A; Hubenthal, M; Rahnavard, A; Frost, F; Lloyd-Price, J; Schirmer, M; Lusis, A J; Vulpe, C D; Lerch, M M; Homuth, G; Kacprowski, T; Schmidt, C O; Nothlings, U; Karlsen, T H; Lieb, W; Laudes, M; Franke, A; Huttenhower, C&lt;/Author&gt;&lt;Year&gt;2019&lt;/Year&gt;&lt;Details&gt;&lt;_accession_num&gt;31399369&lt;/_accession_num&gt;&lt;_author_adr&gt;Institute of Clinical Molecular Biology, Christian-Albrechts-University of Kiel,  24105 Kiel, Germany.; Institute of Clinical Molecular Biology, Christian-Albrechts-University of Kiel,  24105 Kiel, Germany.; Department of Nutrition, Harvard T.H. Chan School of Public Health, Boston, MA 02115, USA.; Department of Medicine, University of California, Los Angeles, CA 90095, USA.; Institute of Clinical Molecular Biology, Christian-Albrechts-University of Kiel,  24105 Kiel, Germany.; Institute of Experimental and Clinical Pharmacology, University Hospital Schleswig-Holstein, 24105 Kiel, Germany.; Institute of Clinical Molecular Biology, Christian-Albrechts-University of Kiel,  24105 Kiel, Germany.; Biostatistics Department, Harvard T.H. Chan School of Public Health, Boston, MA 02115, USA; The Broad Institute of MIT and Harvard, Cambridge, MA 02115, USA.; Institute of Clinical Molecular Biology, Christian-Albrechts-University of Kiel,  24105 Kiel, Germany; Department of Dermatology, Venereology and Allergy, University Hospital, Schleswig-Holstein, 24105 Kiel, Germany.; Biostatistics Department, Harvard T.H. Chan School of Public Health, Boston, MA 02115, USA; The Broad Institute of MIT and Harvard, Cambridge, MA 02115, USA.; Department of Medicine A, University Medicine Greifswald, 17475 Greifswald, Germany.; Biostatistics Department, Harvard T.H. Chan School of Public Health, Boston, MA 02115, USA; The Broad Institute of MIT and Harvard, Cambridge, MA 02115, USA.; Biostatistics Department, Harvard T.H. Chan School of Public Health, Boston, MA 02115, USA; The Broad Institute of MIT and Harvard, Cambridge, MA 02115, USA.; Department of Medicine, University of California, Los Angeles, CA 90095, USA.; College of Veterinary Medicine, University of Florida, Gainesville, FL 32610, USA.; Department of Medicine A, University Medicine Greifswald, 17475 Greifswald, Germany.; Department of Functional Genomics, Interfaculty Institute for Genetics and Functional Genomics, University Medicine Greifswald, 17475 Greifswald, Germany.; Department of Functional Genomics, Interfaculty Institute for Genetics and Functional Genomics, University Medicine Greifswald, 17475 Greifswald, Germany; Research Group on Computational Systems Medicine, Chair of Experimental Bioinformatics, TUM School of Life Sciences, Weihenstephan, Technical University  of Munich, Freising-Weihenstephan 85354, Germany.; Institute for Community Medicine SHIP-KEF, University Medicine Greifswald, Greifswald 17475, Germany.; Department of Nutrition and Food Sciences, Nutritional Epidemiology, Rheinische Friedrich-Wilhelms-Universitat Bonn, 53115 Bonn, Germany.; Norwegian PSC Research Center, Department of Transplantation Medicine and Research Institute of Internal Medicine, Division of Surgery, Inflammatory Medicine and Transplantation, Oslo University Hospital, Rikshospitalet, 0372 Oslo, Norway; Institute of Clinical Medicine, Faculty of Medicine, University of  Oslo, 0315 Oslo, Norway.; Institute of Epidemiology, Christian-Albrechts-University of Kiel, 24105 Kiel, Germany.; Department of Internal Medicine I, University Hospital Schleswig-Holstein, 24105  Kiel, Germany.; Institute of Clinical Molecular Biology, Christian-Albrechts-University of Kiel,  24105 Kiel, Germany. Electronic address: a.franke@mucosa.de.; Biostatistics Department, Harvard T.H. Chan School of Public Health, Boston, MA 02115, USA; The Broad Institute of MIT and Harvard, Cambridge, MA 02115, USA.&lt;/_author_adr&gt;&lt;_collection_scope&gt;SCI;SCIE&lt;/_collection_scope&gt;&lt;_created&gt;64061293&lt;/_created&gt;&lt;_date&gt;2019-08-14&lt;/_date&gt;&lt;_date_display&gt;2019 Aug 14&lt;/_date_display&gt;&lt;_db_updated&gt;PubMed&lt;/_db_updated&gt;&lt;_doi&gt;10.1016/j.chom.2019.07.004&lt;/_doi&gt;&lt;_impact_factor&gt;  21.023&lt;/_impact_factor&gt;&lt;_isbn&gt;1934-6069 (Electronic); 1931-3128 (Linking)&lt;/_isbn&gt;&lt;_issue&gt;2&lt;/_issue&gt;&lt;_journal&gt;Cell Host Microbe&lt;/_journal&gt;&lt;_keywords&gt;*dietary supplements; *iron; *magnesium; *medication; *metabolic disease; *microbiome; *nutrition; *obesity; *type 2 diabetes&lt;/_keywords&gt;&lt;_language&gt;eng&lt;/_language&gt;&lt;_modified&gt;64061293&lt;/_modified&gt;&lt;_ori_publication&gt;Copyright (c) 2019. Published by Elsevier Inc.&lt;/_ori_publication&gt;&lt;_pages&gt;252-264.e10&lt;/_pages&gt;&lt;_subject_headings&gt;Animals; Bacteria/classification/genetics/isolation &amp;amp; purification; Biodiversity; Diabetes Mellitus, Type 2/*complications; Diet; Dietary Supplements; Feces/microbiology; Female; Gastrointestinal Microbiome/*physiology; Germany; Humans; Iron/metabolism; Magnesium/metabolism; Male; Metabolic Diseases/complications; Metagenomics; Mice; Mice, Inbred C57BL; Multivariate Analysis; Nutrition Assessment; Obesity/*complications/*microbiology; Serum/metabolism&lt;/_subject_headings&gt;&lt;_tertiary_title&gt;Cell host &amp;amp; microb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1399369&amp;amp;query_hl=1&lt;/_url&gt;&lt;_volume&gt;26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Environmental Science &amp; Technology"/>
  </w:docVars>
  <w:rsids>
    <w:rsidRoot w:val="00172A27"/>
    <w:rsid w:val="00012B17"/>
    <w:rsid w:val="0001757E"/>
    <w:rsid w:val="00017A24"/>
    <w:rsid w:val="00021B1B"/>
    <w:rsid w:val="00040BB8"/>
    <w:rsid w:val="000438F1"/>
    <w:rsid w:val="000569C8"/>
    <w:rsid w:val="000569EA"/>
    <w:rsid w:val="00056E2B"/>
    <w:rsid w:val="0006074D"/>
    <w:rsid w:val="00061429"/>
    <w:rsid w:val="000713C7"/>
    <w:rsid w:val="000772B3"/>
    <w:rsid w:val="00085A83"/>
    <w:rsid w:val="00086364"/>
    <w:rsid w:val="00086D33"/>
    <w:rsid w:val="000A20E4"/>
    <w:rsid w:val="000C42C0"/>
    <w:rsid w:val="000C664F"/>
    <w:rsid w:val="000E0EA7"/>
    <w:rsid w:val="000E32A5"/>
    <w:rsid w:val="000E3631"/>
    <w:rsid w:val="00102A22"/>
    <w:rsid w:val="0012745F"/>
    <w:rsid w:val="001366EB"/>
    <w:rsid w:val="001437C1"/>
    <w:rsid w:val="00144823"/>
    <w:rsid w:val="001636E9"/>
    <w:rsid w:val="001677BC"/>
    <w:rsid w:val="00170E4B"/>
    <w:rsid w:val="00172A27"/>
    <w:rsid w:val="00180DD9"/>
    <w:rsid w:val="0018146D"/>
    <w:rsid w:val="00184750"/>
    <w:rsid w:val="00195046"/>
    <w:rsid w:val="001A185C"/>
    <w:rsid w:val="001C1C73"/>
    <w:rsid w:val="001C2D77"/>
    <w:rsid w:val="001C564A"/>
    <w:rsid w:val="001C5DC9"/>
    <w:rsid w:val="001D0006"/>
    <w:rsid w:val="001D42BF"/>
    <w:rsid w:val="001E3B13"/>
    <w:rsid w:val="001F1736"/>
    <w:rsid w:val="00206FB9"/>
    <w:rsid w:val="00210CD8"/>
    <w:rsid w:val="00226CEB"/>
    <w:rsid w:val="00233281"/>
    <w:rsid w:val="0023372D"/>
    <w:rsid w:val="00234EAF"/>
    <w:rsid w:val="002361EC"/>
    <w:rsid w:val="00243346"/>
    <w:rsid w:val="00245EAD"/>
    <w:rsid w:val="0028026B"/>
    <w:rsid w:val="00285B1E"/>
    <w:rsid w:val="00287387"/>
    <w:rsid w:val="00294872"/>
    <w:rsid w:val="002952CA"/>
    <w:rsid w:val="00296B22"/>
    <w:rsid w:val="002A4C12"/>
    <w:rsid w:val="002A7D8E"/>
    <w:rsid w:val="002C05E6"/>
    <w:rsid w:val="002E15C0"/>
    <w:rsid w:val="002E38E5"/>
    <w:rsid w:val="002F1D83"/>
    <w:rsid w:val="003026A9"/>
    <w:rsid w:val="00323AA4"/>
    <w:rsid w:val="00330545"/>
    <w:rsid w:val="00331A58"/>
    <w:rsid w:val="00341ABF"/>
    <w:rsid w:val="00345F6A"/>
    <w:rsid w:val="00357E52"/>
    <w:rsid w:val="00362DD4"/>
    <w:rsid w:val="00364ECA"/>
    <w:rsid w:val="003955A2"/>
    <w:rsid w:val="003A33D7"/>
    <w:rsid w:val="003A6497"/>
    <w:rsid w:val="003B0072"/>
    <w:rsid w:val="003B083D"/>
    <w:rsid w:val="003B77F0"/>
    <w:rsid w:val="003C22AD"/>
    <w:rsid w:val="003C5CD6"/>
    <w:rsid w:val="003D257F"/>
    <w:rsid w:val="003D33D2"/>
    <w:rsid w:val="003D4216"/>
    <w:rsid w:val="0040674C"/>
    <w:rsid w:val="004132F2"/>
    <w:rsid w:val="00415059"/>
    <w:rsid w:val="00417CCF"/>
    <w:rsid w:val="00435539"/>
    <w:rsid w:val="00441635"/>
    <w:rsid w:val="00441D82"/>
    <w:rsid w:val="00450A96"/>
    <w:rsid w:val="00466F91"/>
    <w:rsid w:val="004727DF"/>
    <w:rsid w:val="00495EFB"/>
    <w:rsid w:val="004A2D8E"/>
    <w:rsid w:val="004B071E"/>
    <w:rsid w:val="004B60FF"/>
    <w:rsid w:val="004E7023"/>
    <w:rsid w:val="00511F08"/>
    <w:rsid w:val="00523F8A"/>
    <w:rsid w:val="00525273"/>
    <w:rsid w:val="00532531"/>
    <w:rsid w:val="0055201D"/>
    <w:rsid w:val="00552D9C"/>
    <w:rsid w:val="005542A6"/>
    <w:rsid w:val="0056511E"/>
    <w:rsid w:val="00566ABE"/>
    <w:rsid w:val="0057362B"/>
    <w:rsid w:val="00583A38"/>
    <w:rsid w:val="00583DD9"/>
    <w:rsid w:val="005904B0"/>
    <w:rsid w:val="005A4525"/>
    <w:rsid w:val="005A5420"/>
    <w:rsid w:val="005B07FD"/>
    <w:rsid w:val="005B5C4C"/>
    <w:rsid w:val="005B639F"/>
    <w:rsid w:val="00615A9A"/>
    <w:rsid w:val="00616BBD"/>
    <w:rsid w:val="0062140D"/>
    <w:rsid w:val="006244E2"/>
    <w:rsid w:val="00632B18"/>
    <w:rsid w:val="0063772A"/>
    <w:rsid w:val="0064508D"/>
    <w:rsid w:val="00653CE5"/>
    <w:rsid w:val="00667967"/>
    <w:rsid w:val="00683ECD"/>
    <w:rsid w:val="00690B42"/>
    <w:rsid w:val="006B2F10"/>
    <w:rsid w:val="006B6097"/>
    <w:rsid w:val="006C1A02"/>
    <w:rsid w:val="006C429B"/>
    <w:rsid w:val="006E307E"/>
    <w:rsid w:val="006E4C09"/>
    <w:rsid w:val="006F6803"/>
    <w:rsid w:val="00700975"/>
    <w:rsid w:val="00712857"/>
    <w:rsid w:val="00721983"/>
    <w:rsid w:val="00722110"/>
    <w:rsid w:val="00727C97"/>
    <w:rsid w:val="00737F08"/>
    <w:rsid w:val="00745C5B"/>
    <w:rsid w:val="00747F96"/>
    <w:rsid w:val="0075575D"/>
    <w:rsid w:val="00756177"/>
    <w:rsid w:val="00773311"/>
    <w:rsid w:val="00773E88"/>
    <w:rsid w:val="007840C4"/>
    <w:rsid w:val="00790D70"/>
    <w:rsid w:val="007917CA"/>
    <w:rsid w:val="00792977"/>
    <w:rsid w:val="007A67C3"/>
    <w:rsid w:val="007B08CF"/>
    <w:rsid w:val="007B416C"/>
    <w:rsid w:val="007D3FD6"/>
    <w:rsid w:val="007E5ED8"/>
    <w:rsid w:val="00802AC5"/>
    <w:rsid w:val="00803F51"/>
    <w:rsid w:val="00804D6A"/>
    <w:rsid w:val="00811752"/>
    <w:rsid w:val="008147E6"/>
    <w:rsid w:val="00821CD3"/>
    <w:rsid w:val="00821EA3"/>
    <w:rsid w:val="008244E3"/>
    <w:rsid w:val="008253FD"/>
    <w:rsid w:val="00827D42"/>
    <w:rsid w:val="00842567"/>
    <w:rsid w:val="008434F1"/>
    <w:rsid w:val="00863E17"/>
    <w:rsid w:val="00864ED4"/>
    <w:rsid w:val="008731B1"/>
    <w:rsid w:val="00885267"/>
    <w:rsid w:val="008941BB"/>
    <w:rsid w:val="008A7E4B"/>
    <w:rsid w:val="008B30BC"/>
    <w:rsid w:val="008B32EF"/>
    <w:rsid w:val="008B364F"/>
    <w:rsid w:val="008C0594"/>
    <w:rsid w:val="008D0D76"/>
    <w:rsid w:val="008D458B"/>
    <w:rsid w:val="008D6B7D"/>
    <w:rsid w:val="008E08D4"/>
    <w:rsid w:val="008F15F8"/>
    <w:rsid w:val="008F63F5"/>
    <w:rsid w:val="0091560C"/>
    <w:rsid w:val="0091623F"/>
    <w:rsid w:val="00916C24"/>
    <w:rsid w:val="00923B69"/>
    <w:rsid w:val="00942933"/>
    <w:rsid w:val="009570FD"/>
    <w:rsid w:val="00960D15"/>
    <w:rsid w:val="00961B9A"/>
    <w:rsid w:val="0097063A"/>
    <w:rsid w:val="00977927"/>
    <w:rsid w:val="00983782"/>
    <w:rsid w:val="00997C9F"/>
    <w:rsid w:val="009C40F7"/>
    <w:rsid w:val="009E5F63"/>
    <w:rsid w:val="009E7F5F"/>
    <w:rsid w:val="009F4137"/>
    <w:rsid w:val="009F4D59"/>
    <w:rsid w:val="00A03942"/>
    <w:rsid w:val="00A2341C"/>
    <w:rsid w:val="00A30EF2"/>
    <w:rsid w:val="00A310CF"/>
    <w:rsid w:val="00A33DFD"/>
    <w:rsid w:val="00A447D7"/>
    <w:rsid w:val="00A467B3"/>
    <w:rsid w:val="00A4781B"/>
    <w:rsid w:val="00A53F5F"/>
    <w:rsid w:val="00A67215"/>
    <w:rsid w:val="00A72F74"/>
    <w:rsid w:val="00A77B0C"/>
    <w:rsid w:val="00A83469"/>
    <w:rsid w:val="00A85A9C"/>
    <w:rsid w:val="00A9519C"/>
    <w:rsid w:val="00AA03E3"/>
    <w:rsid w:val="00AA5697"/>
    <w:rsid w:val="00AC2C0E"/>
    <w:rsid w:val="00AD532F"/>
    <w:rsid w:val="00AD7257"/>
    <w:rsid w:val="00AD72BE"/>
    <w:rsid w:val="00AD7E0E"/>
    <w:rsid w:val="00AE50EE"/>
    <w:rsid w:val="00AF4220"/>
    <w:rsid w:val="00AF5280"/>
    <w:rsid w:val="00B33828"/>
    <w:rsid w:val="00B37899"/>
    <w:rsid w:val="00B4281C"/>
    <w:rsid w:val="00B432B5"/>
    <w:rsid w:val="00B512A9"/>
    <w:rsid w:val="00B648C0"/>
    <w:rsid w:val="00B67B4A"/>
    <w:rsid w:val="00B80C3E"/>
    <w:rsid w:val="00BC4BF5"/>
    <w:rsid w:val="00BC5DFE"/>
    <w:rsid w:val="00BD7430"/>
    <w:rsid w:val="00C131C7"/>
    <w:rsid w:val="00C22634"/>
    <w:rsid w:val="00C317F4"/>
    <w:rsid w:val="00C33824"/>
    <w:rsid w:val="00C404EE"/>
    <w:rsid w:val="00C413F3"/>
    <w:rsid w:val="00C66A94"/>
    <w:rsid w:val="00C7382A"/>
    <w:rsid w:val="00C82AD4"/>
    <w:rsid w:val="00C847A2"/>
    <w:rsid w:val="00C918CD"/>
    <w:rsid w:val="00C97BB8"/>
    <w:rsid w:val="00CA5315"/>
    <w:rsid w:val="00CD6266"/>
    <w:rsid w:val="00CF2FD6"/>
    <w:rsid w:val="00D040C9"/>
    <w:rsid w:val="00D05263"/>
    <w:rsid w:val="00D10563"/>
    <w:rsid w:val="00D248D7"/>
    <w:rsid w:val="00D24F1C"/>
    <w:rsid w:val="00D35D7F"/>
    <w:rsid w:val="00D407E2"/>
    <w:rsid w:val="00D53F8B"/>
    <w:rsid w:val="00D54132"/>
    <w:rsid w:val="00D603DE"/>
    <w:rsid w:val="00D62F07"/>
    <w:rsid w:val="00D652CF"/>
    <w:rsid w:val="00D65488"/>
    <w:rsid w:val="00D72A62"/>
    <w:rsid w:val="00D84314"/>
    <w:rsid w:val="00D91953"/>
    <w:rsid w:val="00DA06A5"/>
    <w:rsid w:val="00DC66E4"/>
    <w:rsid w:val="00DE598D"/>
    <w:rsid w:val="00DE7B04"/>
    <w:rsid w:val="00DF2443"/>
    <w:rsid w:val="00DF2F42"/>
    <w:rsid w:val="00E12F22"/>
    <w:rsid w:val="00E34827"/>
    <w:rsid w:val="00E4261D"/>
    <w:rsid w:val="00E44BF4"/>
    <w:rsid w:val="00E47349"/>
    <w:rsid w:val="00E60798"/>
    <w:rsid w:val="00E61A1E"/>
    <w:rsid w:val="00E6309F"/>
    <w:rsid w:val="00E67771"/>
    <w:rsid w:val="00E715B1"/>
    <w:rsid w:val="00E73224"/>
    <w:rsid w:val="00E8719D"/>
    <w:rsid w:val="00E91C89"/>
    <w:rsid w:val="00E92F2C"/>
    <w:rsid w:val="00EB78DF"/>
    <w:rsid w:val="00EC3F0D"/>
    <w:rsid w:val="00EC6FDC"/>
    <w:rsid w:val="00ED561C"/>
    <w:rsid w:val="00EF2007"/>
    <w:rsid w:val="00F06D09"/>
    <w:rsid w:val="00F36A12"/>
    <w:rsid w:val="00F417BA"/>
    <w:rsid w:val="00F504BC"/>
    <w:rsid w:val="00F57E6B"/>
    <w:rsid w:val="00F612B5"/>
    <w:rsid w:val="00F62F60"/>
    <w:rsid w:val="00F65532"/>
    <w:rsid w:val="00F66156"/>
    <w:rsid w:val="00F73D55"/>
    <w:rsid w:val="00F858DD"/>
    <w:rsid w:val="00F93A7B"/>
    <w:rsid w:val="00FA39AF"/>
    <w:rsid w:val="00FA477C"/>
    <w:rsid w:val="00FA5E0B"/>
    <w:rsid w:val="00FB2119"/>
    <w:rsid w:val="00FC104F"/>
    <w:rsid w:val="00FD67E6"/>
    <w:rsid w:val="00FE46E9"/>
    <w:rsid w:val="00FF20F0"/>
    <w:rsid w:val="00FF4A24"/>
    <w:rsid w:val="03623108"/>
    <w:rsid w:val="04496DC2"/>
    <w:rsid w:val="06C501BE"/>
    <w:rsid w:val="07502B36"/>
    <w:rsid w:val="09BC24C1"/>
    <w:rsid w:val="0AA64BFD"/>
    <w:rsid w:val="0D8E0CD5"/>
    <w:rsid w:val="0E786A08"/>
    <w:rsid w:val="0FBA2465"/>
    <w:rsid w:val="195A2A00"/>
    <w:rsid w:val="1BE60D4B"/>
    <w:rsid w:val="1DBB280B"/>
    <w:rsid w:val="1E536E72"/>
    <w:rsid w:val="1F594EB4"/>
    <w:rsid w:val="20374814"/>
    <w:rsid w:val="206613A7"/>
    <w:rsid w:val="22AD2B7A"/>
    <w:rsid w:val="35141865"/>
    <w:rsid w:val="383D7AF6"/>
    <w:rsid w:val="38547183"/>
    <w:rsid w:val="43517022"/>
    <w:rsid w:val="43B96FAC"/>
    <w:rsid w:val="457E6B3C"/>
    <w:rsid w:val="488E2D3A"/>
    <w:rsid w:val="488E6C2A"/>
    <w:rsid w:val="4DFC38F3"/>
    <w:rsid w:val="4E940ED4"/>
    <w:rsid w:val="4F6540C4"/>
    <w:rsid w:val="51BC407E"/>
    <w:rsid w:val="53962C9E"/>
    <w:rsid w:val="53D073F4"/>
    <w:rsid w:val="582C713F"/>
    <w:rsid w:val="59BD264D"/>
    <w:rsid w:val="5F8F45E8"/>
    <w:rsid w:val="60F03F78"/>
    <w:rsid w:val="62433719"/>
    <w:rsid w:val="62D66DB8"/>
    <w:rsid w:val="66C74A8B"/>
    <w:rsid w:val="673D32E5"/>
    <w:rsid w:val="6A922046"/>
    <w:rsid w:val="6AA15D61"/>
    <w:rsid w:val="6B3A4B16"/>
    <w:rsid w:val="6C523D39"/>
    <w:rsid w:val="6CC43DE8"/>
    <w:rsid w:val="6CEE3980"/>
    <w:rsid w:val="6D3D6CCB"/>
    <w:rsid w:val="6E9C24B1"/>
    <w:rsid w:val="727E1F3E"/>
    <w:rsid w:val="73E63A19"/>
    <w:rsid w:val="744920FB"/>
    <w:rsid w:val="751A4668"/>
    <w:rsid w:val="76F31C41"/>
    <w:rsid w:val="774C5331"/>
    <w:rsid w:val="77697B56"/>
    <w:rsid w:val="7905493D"/>
    <w:rsid w:val="7A117554"/>
    <w:rsid w:val="7A6F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D0BAA11"/>
  <w15:docId w15:val="{EF849EAB-3BF9-46C4-BE78-CDE5F98BE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4E3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pBdr>
        <w:bottom w:val="single" w:sz="18" w:space="1" w:color="auto"/>
      </w:pBdr>
      <w:snapToGrid w:val="0"/>
      <w:spacing w:beforeLines="50" w:before="50" w:afterLines="50" w:after="50"/>
      <w:outlineLvl w:val="0"/>
    </w:pPr>
    <w:rPr>
      <w:rFonts w:ascii="Arial" w:eastAsia="Microsoft YaHei" w:hAnsi="Arial"/>
      <w:b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pBdr>
        <w:left w:val="single" w:sz="24" w:space="0" w:color="auto"/>
      </w:pBdr>
      <w:snapToGrid w:val="0"/>
      <w:spacing w:beforeLines="50" w:before="50" w:afterLines="50" w:after="50"/>
      <w:ind w:leftChars="80" w:left="80"/>
      <w:outlineLvl w:val="1"/>
    </w:pPr>
    <w:rPr>
      <w:rFonts w:ascii="Arial" w:eastAsia="Microsoft YaHei" w:hAnsi="Arial"/>
      <w:b/>
      <w:sz w:val="28"/>
      <w:szCs w:val="3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snapToGrid w:val="0"/>
      <w:spacing w:beforeLines="50" w:before="50" w:afterLines="50" w:after="50"/>
      <w:outlineLvl w:val="2"/>
    </w:pPr>
    <w:rPr>
      <w:rFonts w:ascii="Arial" w:eastAsia="Microsoft YaHei" w:hAnsi="Arial"/>
      <w:b/>
      <w:sz w:val="24"/>
    </w:rPr>
  </w:style>
  <w:style w:type="character" w:default="1" w:styleId="DefaultParagraphFont">
    <w:name w:val="Default Paragraph Font"/>
    <w:uiPriority w:val="1"/>
    <w:semiHidden/>
    <w:unhideWhenUsed/>
    <w:rsid w:val="008244E3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8244E3"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Times New Roman" w:hint="eastAsia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qFormat/>
    <w:pPr>
      <w:spacing w:beforeAutospacing="1" w:afterAutospacing="1"/>
    </w:pPr>
    <w:rPr>
      <w:sz w:val="24"/>
    </w:rPr>
  </w:style>
  <w:style w:type="table" w:styleId="TableGrid">
    <w:name w:val="Table Grid"/>
    <w:basedOn w:val="TableNormal"/>
    <w:uiPriority w:val="3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Arial" w:eastAsia="Microsoft YaHei" w:hAnsi="Arial"/>
      <w:b/>
      <w:sz w:val="32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Arial" w:eastAsia="Microsoft YaHei" w:hAnsi="Arial"/>
      <w:b/>
      <w:sz w:val="28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="Arial" w:eastAsia="Microsoft YaHei" w:hAnsi="Arial"/>
      <w:b/>
      <w:sz w:val="24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fontstyle01">
    <w:name w:val="fontstyle01"/>
    <w:basedOn w:val="DefaultParagraphFont"/>
    <w:qFormat/>
    <w:rPr>
      <w:rFonts w:ascii="MyriadPro-Semibold" w:eastAsia="MyriadPro-Semibold" w:hAnsi="MyriadPro-Semibold" w:cs="MyriadPro-Semibold"/>
      <w:color w:val="00000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eastAsiaTheme="minorEastAsia" w:hAnsi="Segoe UI" w:cs="Segoe UI"/>
      <w:kern w:val="2"/>
      <w:sz w:val="18"/>
      <w:szCs w:val="18"/>
    </w:rPr>
  </w:style>
  <w:style w:type="character" w:customStyle="1" w:styleId="15">
    <w:name w:val="15"/>
    <w:basedOn w:val="DefaultParagraphFont"/>
    <w:qFormat/>
    <w:rPr>
      <w:rFonts w:ascii="DengXian" w:eastAsia="DengXian" w:hAnsi="DengXian" w:hint="eastAsia"/>
      <w:color w:val="0000FF"/>
      <w:u w:val="single"/>
    </w:rPr>
  </w:style>
  <w:style w:type="paragraph" w:customStyle="1" w:styleId="ListParagraph1">
    <w:name w:val="List Paragraph1"/>
    <w:basedOn w:val="Normal"/>
    <w:qFormat/>
    <w:pPr>
      <w:ind w:firstLineChars="200" w:firstLine="420"/>
    </w:pPr>
    <w:rPr>
      <w:rFonts w:ascii="Calibri" w:eastAsia="SimSun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31B3F9-2688-4617-865D-182EEAB36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238</Words>
  <Characters>1362</Characters>
  <Application>Microsoft Office Word</Application>
  <DocSecurity>0</DocSecurity>
  <Lines>11</Lines>
  <Paragraphs>3</Paragraphs>
  <ScaleCrop>false</ScaleCrop>
  <Company>Springer Nature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yingwei</dc:creator>
  <dc:description>NE.Bib</dc:description>
  <cp:lastModifiedBy>Poonam Mutha</cp:lastModifiedBy>
  <cp:revision>14</cp:revision>
  <dcterms:created xsi:type="dcterms:W3CDTF">2022-12-23T07:20:00Z</dcterms:created>
  <dcterms:modified xsi:type="dcterms:W3CDTF">2023-03-22T14:37:00Z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79BD7743B9DF48B28F2E34646D5D6696</vt:lpwstr>
  </property>
  <property fmtid="{D5CDD505-2E9C-101B-9397-08002B2CF9AE}" pid="4" name="Mendeley Recent Style Id 0_1">
    <vt:lpwstr>http://www.zotero.org/styles/environmental-science-and-policy</vt:lpwstr>
  </property>
  <property fmtid="{D5CDD505-2E9C-101B-9397-08002B2CF9AE}" pid="5" name="Mendeley Recent Style Name 0_1">
    <vt:lpwstr>Environmental Science and Policy</vt:lpwstr>
  </property>
  <property fmtid="{D5CDD505-2E9C-101B-9397-08002B2CF9AE}" pid="6" name="Mendeley Recent Style Id 1_1">
    <vt:lpwstr>http://www.zotero.org/styles/journal-of-chemical-ecology</vt:lpwstr>
  </property>
  <property fmtid="{D5CDD505-2E9C-101B-9397-08002B2CF9AE}" pid="7" name="Mendeley Recent Style Name 1_1">
    <vt:lpwstr>Journal of Chemical Ecology</vt:lpwstr>
  </property>
  <property fmtid="{D5CDD505-2E9C-101B-9397-08002B2CF9AE}" pid="8" name="Mendeley Recent Style Id 2_1">
    <vt:lpwstr>http://www.zotero.org/styles/pesticide-biochemistry-and-physiology</vt:lpwstr>
  </property>
  <property fmtid="{D5CDD505-2E9C-101B-9397-08002B2CF9AE}" pid="9" name="Mendeley Recent Style Name 2_1">
    <vt:lpwstr>Pesticide Biochemistry and Physiology</vt:lpwstr>
  </property>
  <property fmtid="{D5CDD505-2E9C-101B-9397-08002B2CF9AE}" pid="10" name="Mendeley Recent Style Id 3_1">
    <vt:lpwstr>http://www.zotero.org/styles/toxicology-letters</vt:lpwstr>
  </property>
  <property fmtid="{D5CDD505-2E9C-101B-9397-08002B2CF9AE}" pid="11" name="Mendeley Recent Style Name 3_1">
    <vt:lpwstr>Toxicology Letters</vt:lpwstr>
  </property>
  <property fmtid="{D5CDD505-2E9C-101B-9397-08002B2CF9AE}" pid="12" name="Mendeley Recent Style Id 4_1">
    <vt:lpwstr>http://www.zotero.org/styles/vancouver</vt:lpwstr>
  </property>
  <property fmtid="{D5CDD505-2E9C-101B-9397-08002B2CF9AE}" pid="13" name="Mendeley Recent Style Name 4_1">
    <vt:lpwstr>Vancouver</vt:lpwstr>
  </property>
  <property fmtid="{D5CDD505-2E9C-101B-9397-08002B2CF9AE}" pid="14" name="Mendeley Recent Style Id 5_1">
    <vt:lpwstr>http://www.zotero.org/styles/veterinary-pathology</vt:lpwstr>
  </property>
  <property fmtid="{D5CDD505-2E9C-101B-9397-08002B2CF9AE}" pid="15" name="Mendeley Recent Style Name 5_1">
    <vt:lpwstr>Veterinary Pathology</vt:lpwstr>
  </property>
  <property fmtid="{D5CDD505-2E9C-101B-9397-08002B2CF9AE}" pid="16" name="Mendeley Recent Style Id 6_1">
    <vt:lpwstr>http://www.zotero.org/styles/veterinary-radiology-and-ultrasound</vt:lpwstr>
  </property>
  <property fmtid="{D5CDD505-2E9C-101B-9397-08002B2CF9AE}" pid="17" name="Mendeley Recent Style Name 6_1">
    <vt:lpwstr>Veterinary Radiology &amp; Ultrasound</vt:lpwstr>
  </property>
  <property fmtid="{D5CDD505-2E9C-101B-9397-08002B2CF9AE}" pid="18" name="Mendeley Recent Style Id 7_1">
    <vt:lpwstr>http://www.zotero.org/styles/veterinary-research-communications</vt:lpwstr>
  </property>
  <property fmtid="{D5CDD505-2E9C-101B-9397-08002B2CF9AE}" pid="19" name="Mendeley Recent Style Name 7_1">
    <vt:lpwstr>Veterinary Research Communications</vt:lpwstr>
  </property>
  <property fmtid="{D5CDD505-2E9C-101B-9397-08002B2CF9AE}" pid="20" name="Mendeley Recent Style Id 8_1">
    <vt:lpwstr>http://www.zotero.org/styles/veterinary-sciences</vt:lpwstr>
  </property>
  <property fmtid="{D5CDD505-2E9C-101B-9397-08002B2CF9AE}" pid="21" name="Mendeley Recent Style Name 8_1">
    <vt:lpwstr>Veterinary Sciences</vt:lpwstr>
  </property>
  <property fmtid="{D5CDD505-2E9C-101B-9397-08002B2CF9AE}" pid="22" name="Mendeley Recent Style Id 9_1">
    <vt:lpwstr>http://www.zotero.org/styles/worlds-veterinary-journal</vt:lpwstr>
  </property>
  <property fmtid="{D5CDD505-2E9C-101B-9397-08002B2CF9AE}" pid="23" name="Mendeley Recent Style Name 9_1">
    <vt:lpwstr>World's Veterinary Journal</vt:lpwstr>
  </property>
  <property fmtid="{D5CDD505-2E9C-101B-9397-08002B2CF9AE}" pid="24" name="Mendeley Document_1">
    <vt:lpwstr>True</vt:lpwstr>
  </property>
  <property fmtid="{D5CDD505-2E9C-101B-9397-08002B2CF9AE}" pid="25" name="Mendeley Unique User Id_1">
    <vt:lpwstr>21f78dc8-dd4e-350e-8239-b15a803378db</vt:lpwstr>
  </property>
  <property fmtid="{D5CDD505-2E9C-101B-9397-08002B2CF9AE}" pid="26" name="Mendeley Citation Style_1">
    <vt:lpwstr>http://www.zotero.org/styles/journal-of-chemical-ecology</vt:lpwstr>
  </property>
  <property fmtid="{D5CDD505-2E9C-101B-9397-08002B2CF9AE}" pid="27" name="ZOTERO_PREF_1">
    <vt:lpwstr>&lt;data data-version="3" zotero-version="6.0.15"&gt;&lt;session id="vUHJJ4AS"/&gt;&lt;style id="" hasBibliography="0" bibliographyStyleHasBeenSet="0"/&gt;&lt;prefs/&gt;&lt;/data&gt;</vt:lpwstr>
  </property>
</Properties>
</file>