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B38D6" w14:textId="29194F24" w:rsidR="009552F5" w:rsidRPr="00CA621A" w:rsidRDefault="00D44585" w:rsidP="000433D0">
      <w:pPr>
        <w:spacing w:line="480" w:lineRule="auto"/>
        <w:rPr>
          <w:b/>
          <w:lang w:val="en-US"/>
        </w:rPr>
      </w:pPr>
      <w:r>
        <w:rPr>
          <w:b/>
          <w:lang w:val="en-US"/>
        </w:rPr>
        <w:t xml:space="preserve">Supplementary table </w:t>
      </w:r>
      <w:bookmarkStart w:id="0" w:name="_GoBack"/>
      <w:bookmarkEnd w:id="0"/>
      <w:r w:rsidR="009552F5">
        <w:rPr>
          <w:b/>
          <w:lang w:val="en-US"/>
        </w:rPr>
        <w:t>.</w:t>
      </w:r>
      <w:r w:rsidR="009552F5">
        <w:rPr>
          <w:lang w:val="en-US"/>
        </w:rPr>
        <w:t xml:space="preserve"> Characteristics of included patients (n=196) by study site.  </w:t>
      </w:r>
    </w:p>
    <w:tbl>
      <w:tblPr>
        <w:tblStyle w:val="Tabellrutenett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08"/>
        <w:gridCol w:w="2254"/>
        <w:gridCol w:w="2410"/>
        <w:gridCol w:w="1275"/>
      </w:tblGrid>
      <w:tr w:rsidR="009552F5" w14:paraId="3904AD72" w14:textId="77777777" w:rsidTr="00574178">
        <w:tc>
          <w:tcPr>
            <w:tcW w:w="3808" w:type="dxa"/>
          </w:tcPr>
          <w:p w14:paraId="16601A39" w14:textId="77777777" w:rsidR="009552F5" w:rsidRPr="008E5CAA" w:rsidRDefault="009552F5" w:rsidP="000433D0">
            <w:pPr>
              <w:spacing w:line="480" w:lineRule="auto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  <w:hideMark/>
          </w:tcPr>
          <w:p w14:paraId="7FDAC42F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Haraldsplass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</w:p>
          <w:p w14:paraId="06A54A38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(n=95)</w:t>
            </w:r>
          </w:p>
        </w:tc>
        <w:tc>
          <w:tcPr>
            <w:tcW w:w="2410" w:type="dxa"/>
            <w:hideMark/>
          </w:tcPr>
          <w:p w14:paraId="0E1D05A9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Bærum</w:t>
            </w:r>
          </w:p>
          <w:p w14:paraId="0A6EEA88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(n=101)</w:t>
            </w:r>
          </w:p>
        </w:tc>
        <w:tc>
          <w:tcPr>
            <w:tcW w:w="1275" w:type="dxa"/>
          </w:tcPr>
          <w:p w14:paraId="5C28177B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</w:p>
          <w:p w14:paraId="0919ACBE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p-</w:t>
            </w:r>
            <w:proofErr w:type="spellStart"/>
            <w:r>
              <w:rPr>
                <w:b/>
                <w:sz w:val="24"/>
                <w:szCs w:val="24"/>
              </w:rPr>
              <w:t>value</w:t>
            </w:r>
            <w:proofErr w:type="spellEnd"/>
          </w:p>
        </w:tc>
      </w:tr>
      <w:tr w:rsidR="009552F5" w14:paraId="43C73354" w14:textId="77777777" w:rsidTr="00574178">
        <w:tc>
          <w:tcPr>
            <w:tcW w:w="3808" w:type="dxa"/>
            <w:tcBorders>
              <w:bottom w:val="single" w:sz="4" w:space="0" w:color="auto"/>
            </w:tcBorders>
          </w:tcPr>
          <w:p w14:paraId="037EBFA4" w14:textId="77777777" w:rsidR="009552F5" w:rsidRDefault="009552F5" w:rsidP="000433D0">
            <w:pPr>
              <w:spacing w:line="480" w:lineRule="auto"/>
              <w:rPr>
                <w:b/>
                <w:sz w:val="24"/>
                <w:szCs w:val="24"/>
              </w:rPr>
            </w:pPr>
          </w:p>
        </w:tc>
        <w:tc>
          <w:tcPr>
            <w:tcW w:w="2254" w:type="dxa"/>
            <w:tcBorders>
              <w:bottom w:val="single" w:sz="4" w:space="0" w:color="auto"/>
            </w:tcBorders>
            <w:hideMark/>
          </w:tcPr>
          <w:p w14:paraId="308AA629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Mean</w:t>
            </w:r>
            <w:proofErr w:type="spellEnd"/>
            <w:r>
              <w:rPr>
                <w:b/>
                <w:sz w:val="24"/>
                <w:szCs w:val="24"/>
              </w:rPr>
              <w:t xml:space="preserve"> (SD)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hideMark/>
          </w:tcPr>
          <w:p w14:paraId="5215337B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Mean</w:t>
            </w:r>
            <w:proofErr w:type="spellEnd"/>
            <w:r>
              <w:rPr>
                <w:b/>
                <w:sz w:val="24"/>
                <w:szCs w:val="24"/>
              </w:rPr>
              <w:t xml:space="preserve"> (SD)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264E58E" w14:textId="77777777" w:rsidR="009552F5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552F5" w:rsidRPr="00D260AC" w14:paraId="52BAD9BE" w14:textId="77777777" w:rsidTr="00574178">
        <w:tc>
          <w:tcPr>
            <w:tcW w:w="3808" w:type="dxa"/>
            <w:tcBorders>
              <w:top w:val="single" w:sz="4" w:space="0" w:color="auto"/>
            </w:tcBorders>
            <w:hideMark/>
          </w:tcPr>
          <w:p w14:paraId="4C0906F0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3236CE">
              <w:rPr>
                <w:sz w:val="24"/>
                <w:szCs w:val="24"/>
              </w:rPr>
              <w:t>Age (</w:t>
            </w:r>
            <w:proofErr w:type="spellStart"/>
            <w:r w:rsidRPr="003236CE">
              <w:rPr>
                <w:sz w:val="24"/>
                <w:szCs w:val="24"/>
              </w:rPr>
              <w:t>years</w:t>
            </w:r>
            <w:proofErr w:type="spellEnd"/>
            <w:r w:rsidRPr="003236CE">
              <w:rPr>
                <w:sz w:val="24"/>
                <w:szCs w:val="24"/>
              </w:rPr>
              <w:t>)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115C14D5" w14:textId="77777777" w:rsidR="009552F5" w:rsidRPr="00D260AC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81.1 (7.2)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497FB95" w14:textId="77777777" w:rsidR="009552F5" w:rsidRPr="00D260AC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81.2 (8.4)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59B528E" w14:textId="77777777" w:rsidR="009552F5" w:rsidRPr="00D260AC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0.95</w:t>
            </w:r>
          </w:p>
        </w:tc>
      </w:tr>
      <w:tr w:rsidR="009552F5" w:rsidRPr="0091776A" w14:paraId="2C1C46FF" w14:textId="77777777" w:rsidTr="00574178">
        <w:tc>
          <w:tcPr>
            <w:tcW w:w="3808" w:type="dxa"/>
            <w:hideMark/>
          </w:tcPr>
          <w:p w14:paraId="654024CA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3236CE">
              <w:rPr>
                <w:sz w:val="24"/>
                <w:szCs w:val="24"/>
                <w:lang w:val="en-US"/>
              </w:rPr>
              <w:t xml:space="preserve">Length of hospital stay (days) </w:t>
            </w:r>
          </w:p>
        </w:tc>
        <w:tc>
          <w:tcPr>
            <w:tcW w:w="2254" w:type="dxa"/>
          </w:tcPr>
          <w:p w14:paraId="68D04042" w14:textId="77777777" w:rsidR="009552F5" w:rsidRPr="00D260AC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7.2 (6.9)</w:t>
            </w:r>
          </w:p>
        </w:tc>
        <w:tc>
          <w:tcPr>
            <w:tcW w:w="2410" w:type="dxa"/>
          </w:tcPr>
          <w:p w14:paraId="183E0CE1" w14:textId="77777777" w:rsidR="009552F5" w:rsidRPr="00D260AC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7.7 (5.9)</w:t>
            </w:r>
          </w:p>
        </w:tc>
        <w:tc>
          <w:tcPr>
            <w:tcW w:w="1275" w:type="dxa"/>
          </w:tcPr>
          <w:p w14:paraId="1F80D29B" w14:textId="77777777" w:rsidR="009552F5" w:rsidRPr="00D260AC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0.56</w:t>
            </w:r>
          </w:p>
        </w:tc>
      </w:tr>
      <w:tr w:rsidR="009552F5" w:rsidRPr="0091776A" w14:paraId="49284418" w14:textId="77777777" w:rsidTr="00574178">
        <w:tc>
          <w:tcPr>
            <w:tcW w:w="3808" w:type="dxa"/>
          </w:tcPr>
          <w:p w14:paraId="53DC7170" w14:textId="6D35BD8F" w:rsidR="009552F5" w:rsidRPr="00AC2821" w:rsidRDefault="009552F5" w:rsidP="000433D0">
            <w:pPr>
              <w:spacing w:line="480" w:lineRule="auto"/>
              <w:rPr>
                <w:sz w:val="24"/>
                <w:szCs w:val="24"/>
                <w:vertAlign w:val="superscript"/>
                <w:lang w:val="en-US"/>
              </w:rPr>
            </w:pPr>
            <w:r w:rsidRPr="00BA16ED">
              <w:rPr>
                <w:sz w:val="24"/>
                <w:szCs w:val="24"/>
                <w:lang w:val="en-US"/>
              </w:rPr>
              <w:t>C-reactive Protein</w:t>
            </w:r>
            <w:r w:rsidR="00A374E1">
              <w:rPr>
                <w:sz w:val="24"/>
                <w:szCs w:val="24"/>
                <w:lang w:val="en-US"/>
              </w:rPr>
              <w:t xml:space="preserve"> (mg/L)</w:t>
            </w:r>
            <w:r>
              <w:rPr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254" w:type="dxa"/>
          </w:tcPr>
          <w:p w14:paraId="4AF8B67F" w14:textId="77777777" w:rsidR="009552F5" w:rsidRPr="00BA16ED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166</w:t>
            </w:r>
            <w:r w:rsidRPr="00BA16ED">
              <w:rPr>
                <w:sz w:val="24"/>
                <w:szCs w:val="24"/>
                <w:lang w:val="en-US"/>
              </w:rPr>
              <w:t xml:space="preserve"> (</w:t>
            </w:r>
            <w:r>
              <w:rPr>
                <w:sz w:val="24"/>
                <w:szCs w:val="24"/>
                <w:lang w:val="en-US"/>
              </w:rPr>
              <w:t>100</w:t>
            </w:r>
            <w:r w:rsidRPr="00BA16ED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410" w:type="dxa"/>
          </w:tcPr>
          <w:p w14:paraId="427DF3B0" w14:textId="77777777" w:rsidR="009552F5" w:rsidRPr="00BA16ED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BA16ED">
              <w:rPr>
                <w:sz w:val="24"/>
                <w:szCs w:val="24"/>
                <w:lang w:val="en-US"/>
              </w:rPr>
              <w:t>16</w:t>
            </w:r>
            <w:r>
              <w:rPr>
                <w:sz w:val="24"/>
                <w:szCs w:val="24"/>
                <w:lang w:val="en-US"/>
              </w:rPr>
              <w:t>4 (102</w:t>
            </w:r>
            <w:r w:rsidRPr="00BA16ED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1275" w:type="dxa"/>
          </w:tcPr>
          <w:p w14:paraId="74FA80B3" w14:textId="77777777" w:rsidR="009552F5" w:rsidRPr="00BA16ED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BA16ED">
              <w:rPr>
                <w:sz w:val="24"/>
                <w:szCs w:val="24"/>
                <w:lang w:val="en-US"/>
              </w:rPr>
              <w:t>0.</w:t>
            </w:r>
            <w:r>
              <w:rPr>
                <w:sz w:val="24"/>
                <w:szCs w:val="24"/>
                <w:lang w:val="en-US"/>
              </w:rPr>
              <w:t>89</w:t>
            </w:r>
          </w:p>
        </w:tc>
      </w:tr>
      <w:tr w:rsidR="009552F5" w:rsidRPr="0091776A" w14:paraId="27DA630C" w14:textId="77777777" w:rsidTr="00574178">
        <w:tc>
          <w:tcPr>
            <w:tcW w:w="3808" w:type="dxa"/>
          </w:tcPr>
          <w:p w14:paraId="28C92A4E" w14:textId="77777777" w:rsidR="009552F5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4868C728" w14:textId="77777777" w:rsidR="009552F5" w:rsidRPr="003E1A2C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76AD14AE" w14:textId="77777777" w:rsidR="009552F5" w:rsidRPr="008D5720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 w14:paraId="68FF5E87" w14:textId="77777777" w:rsidR="009552F5" w:rsidRPr="0084570A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552F5" w:rsidRPr="0091776A" w14:paraId="056B6E4B" w14:textId="77777777" w:rsidTr="00574178">
        <w:tc>
          <w:tcPr>
            <w:tcW w:w="3808" w:type="dxa"/>
            <w:tcBorders>
              <w:bottom w:val="single" w:sz="4" w:space="0" w:color="auto"/>
            </w:tcBorders>
          </w:tcPr>
          <w:p w14:paraId="00167C75" w14:textId="77777777" w:rsidR="009552F5" w:rsidRPr="008D5720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  <w:tcBorders>
              <w:bottom w:val="single" w:sz="4" w:space="0" w:color="auto"/>
            </w:tcBorders>
            <w:hideMark/>
          </w:tcPr>
          <w:p w14:paraId="79B157B6" w14:textId="77777777" w:rsidR="009552F5" w:rsidRPr="008D5720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proofErr w:type="gramStart"/>
            <w:r w:rsidRPr="008D5720">
              <w:rPr>
                <w:b/>
                <w:sz w:val="24"/>
                <w:szCs w:val="24"/>
                <w:lang w:val="en-US"/>
              </w:rPr>
              <w:t>n</w:t>
            </w:r>
            <w:proofErr w:type="gramEnd"/>
            <w:r w:rsidRPr="008D5720">
              <w:rPr>
                <w:b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hideMark/>
          </w:tcPr>
          <w:p w14:paraId="237EDEB3" w14:textId="77777777" w:rsidR="009552F5" w:rsidRPr="008D5720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  <w:proofErr w:type="gramStart"/>
            <w:r w:rsidRPr="008D5720">
              <w:rPr>
                <w:b/>
                <w:sz w:val="24"/>
                <w:szCs w:val="24"/>
                <w:lang w:val="en-US"/>
              </w:rPr>
              <w:t>n</w:t>
            </w:r>
            <w:proofErr w:type="gramEnd"/>
            <w:r w:rsidRPr="008D5720">
              <w:rPr>
                <w:b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5324AC6" w14:textId="77777777" w:rsidR="009552F5" w:rsidRPr="00DB7349" w:rsidRDefault="009552F5" w:rsidP="000433D0">
            <w:pPr>
              <w:spacing w:line="480" w:lineRule="auto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9552F5" w:rsidRPr="0091776A" w14:paraId="69A66F3E" w14:textId="77777777" w:rsidTr="00574178">
        <w:tc>
          <w:tcPr>
            <w:tcW w:w="3808" w:type="dxa"/>
            <w:tcBorders>
              <w:top w:val="single" w:sz="4" w:space="0" w:color="auto"/>
            </w:tcBorders>
            <w:hideMark/>
          </w:tcPr>
          <w:p w14:paraId="0572D6FE" w14:textId="77777777" w:rsidR="009552F5" w:rsidRPr="008D5720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8D5720">
              <w:rPr>
                <w:sz w:val="24"/>
                <w:szCs w:val="24"/>
                <w:lang w:val="en-US"/>
              </w:rPr>
              <w:t>Women</w:t>
            </w: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21AE740A" w14:textId="77777777" w:rsidR="009552F5" w:rsidRPr="008D5720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38 (40)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CA66C17" w14:textId="77777777" w:rsidR="009552F5" w:rsidRPr="008D5720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41 (41)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78D7AA2" w14:textId="77777777" w:rsidR="009552F5" w:rsidRPr="008D5720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0.93</w:t>
            </w:r>
          </w:p>
        </w:tc>
      </w:tr>
      <w:tr w:rsidR="009552F5" w:rsidRPr="008D5720" w14:paraId="4B9C192C" w14:textId="77777777" w:rsidTr="00574178">
        <w:tc>
          <w:tcPr>
            <w:tcW w:w="3808" w:type="dxa"/>
          </w:tcPr>
          <w:p w14:paraId="310687EC" w14:textId="77777777" w:rsidR="009552F5" w:rsidRPr="008D5720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qSOFA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r w:rsidRPr="001233C9">
              <w:rPr>
                <w:sz w:val="24"/>
                <w:szCs w:val="24"/>
                <w:lang w:val="en-US"/>
              </w:rPr>
              <w:t>≥2</w:t>
            </w:r>
          </w:p>
        </w:tc>
        <w:tc>
          <w:tcPr>
            <w:tcW w:w="2254" w:type="dxa"/>
          </w:tcPr>
          <w:p w14:paraId="62993FE0" w14:textId="77777777" w:rsidR="009552F5" w:rsidRPr="008D5720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233C9">
              <w:rPr>
                <w:sz w:val="24"/>
                <w:szCs w:val="24"/>
                <w:lang w:val="en-US"/>
              </w:rPr>
              <w:t>3</w:t>
            </w:r>
            <w:r>
              <w:rPr>
                <w:sz w:val="24"/>
                <w:szCs w:val="24"/>
                <w:lang w:val="en-US"/>
              </w:rPr>
              <w:t>1</w:t>
            </w:r>
            <w:r w:rsidRPr="001233C9">
              <w:rPr>
                <w:sz w:val="24"/>
                <w:szCs w:val="24"/>
                <w:lang w:val="en-US"/>
              </w:rPr>
              <w:t xml:space="preserve"> (3</w:t>
            </w:r>
            <w:r>
              <w:rPr>
                <w:sz w:val="24"/>
                <w:szCs w:val="24"/>
                <w:lang w:val="en-US"/>
              </w:rPr>
              <w:t>3</w:t>
            </w:r>
            <w:r w:rsidRPr="001233C9">
              <w:rPr>
                <w:sz w:val="24"/>
                <w:szCs w:val="24"/>
                <w:lang w:val="en-US"/>
              </w:rPr>
              <w:t>)</w:t>
            </w:r>
          </w:p>
        </w:tc>
        <w:tc>
          <w:tcPr>
            <w:tcW w:w="2410" w:type="dxa"/>
          </w:tcPr>
          <w:p w14:paraId="2C3457BB" w14:textId="77777777" w:rsidR="009552F5" w:rsidRPr="008D5720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 (31)</w:t>
            </w:r>
          </w:p>
        </w:tc>
        <w:tc>
          <w:tcPr>
            <w:tcW w:w="1275" w:type="dxa"/>
          </w:tcPr>
          <w:p w14:paraId="6F16753A" w14:textId="77777777" w:rsidR="009552F5" w:rsidRPr="008D5720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0.92</w:t>
            </w:r>
          </w:p>
        </w:tc>
      </w:tr>
      <w:tr w:rsidR="009552F5" w14:paraId="45A45A27" w14:textId="77777777" w:rsidTr="00574178">
        <w:tc>
          <w:tcPr>
            <w:tcW w:w="3808" w:type="dxa"/>
          </w:tcPr>
          <w:p w14:paraId="3E7E846D" w14:textId="6D623529" w:rsidR="009552F5" w:rsidRPr="003236CE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3236CE">
              <w:rPr>
                <w:sz w:val="24"/>
                <w:szCs w:val="24"/>
              </w:rPr>
              <w:t xml:space="preserve">    </w:t>
            </w:r>
            <w:proofErr w:type="spellStart"/>
            <w:r w:rsidRPr="00F61C73">
              <w:rPr>
                <w:sz w:val="24"/>
                <w:szCs w:val="24"/>
              </w:rPr>
              <w:t>Respiratory</w:t>
            </w:r>
            <w:proofErr w:type="spellEnd"/>
            <w:r w:rsidRPr="00F61C73">
              <w:rPr>
                <w:sz w:val="24"/>
                <w:szCs w:val="24"/>
              </w:rPr>
              <w:t xml:space="preserve"> rate &gt;22/</w:t>
            </w:r>
            <w:r w:rsidR="00A374E1">
              <w:rPr>
                <w:sz w:val="24"/>
                <w:szCs w:val="24"/>
              </w:rPr>
              <w:t>m</w:t>
            </w:r>
            <w:r w:rsidRPr="00F61C73">
              <w:rPr>
                <w:sz w:val="24"/>
                <w:szCs w:val="24"/>
              </w:rPr>
              <w:t>in</w:t>
            </w:r>
          </w:p>
        </w:tc>
        <w:tc>
          <w:tcPr>
            <w:tcW w:w="2254" w:type="dxa"/>
          </w:tcPr>
          <w:p w14:paraId="16AB2277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 (67)</w:t>
            </w:r>
          </w:p>
        </w:tc>
        <w:tc>
          <w:tcPr>
            <w:tcW w:w="2410" w:type="dxa"/>
          </w:tcPr>
          <w:p w14:paraId="3E55F30A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 (72)</w:t>
            </w:r>
          </w:p>
        </w:tc>
        <w:tc>
          <w:tcPr>
            <w:tcW w:w="1275" w:type="dxa"/>
          </w:tcPr>
          <w:p w14:paraId="0259AF3D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0.45</w:t>
            </w:r>
          </w:p>
        </w:tc>
      </w:tr>
      <w:tr w:rsidR="009552F5" w14:paraId="2F4F10BE" w14:textId="77777777" w:rsidTr="00574178">
        <w:tc>
          <w:tcPr>
            <w:tcW w:w="3808" w:type="dxa"/>
            <w:hideMark/>
          </w:tcPr>
          <w:p w14:paraId="4D235D57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proofErr w:type="spellStart"/>
            <w:r w:rsidRPr="00F61C73">
              <w:rPr>
                <w:sz w:val="24"/>
                <w:szCs w:val="24"/>
              </w:rPr>
              <w:t>Systolic</w:t>
            </w:r>
            <w:proofErr w:type="spellEnd"/>
            <w:r w:rsidRPr="00F61C73">
              <w:rPr>
                <w:sz w:val="24"/>
                <w:szCs w:val="24"/>
              </w:rPr>
              <w:t xml:space="preserve"> BP &lt;100 </w:t>
            </w:r>
            <w:proofErr w:type="spellStart"/>
            <w:r w:rsidRPr="00F61C73">
              <w:rPr>
                <w:sz w:val="24"/>
                <w:szCs w:val="24"/>
              </w:rPr>
              <w:t>mmHg</w:t>
            </w:r>
            <w:proofErr w:type="spellEnd"/>
          </w:p>
        </w:tc>
        <w:tc>
          <w:tcPr>
            <w:tcW w:w="2254" w:type="dxa"/>
          </w:tcPr>
          <w:p w14:paraId="60C0B4E9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(17)</w:t>
            </w:r>
          </w:p>
        </w:tc>
        <w:tc>
          <w:tcPr>
            <w:tcW w:w="2410" w:type="dxa"/>
          </w:tcPr>
          <w:p w14:paraId="5BE93478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(28)</w:t>
            </w:r>
          </w:p>
        </w:tc>
        <w:tc>
          <w:tcPr>
            <w:tcW w:w="1275" w:type="dxa"/>
          </w:tcPr>
          <w:p w14:paraId="1C8EDA07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</w:t>
            </w:r>
          </w:p>
        </w:tc>
      </w:tr>
      <w:tr w:rsidR="009552F5" w14:paraId="5B5AD759" w14:textId="77777777" w:rsidTr="00574178">
        <w:tc>
          <w:tcPr>
            <w:tcW w:w="3808" w:type="dxa"/>
          </w:tcPr>
          <w:p w14:paraId="07420678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3236CE">
              <w:rPr>
                <w:sz w:val="24"/>
                <w:szCs w:val="24"/>
              </w:rPr>
              <w:t xml:space="preserve">    </w:t>
            </w:r>
            <w:proofErr w:type="spellStart"/>
            <w:r w:rsidRPr="00F61C73">
              <w:rPr>
                <w:sz w:val="24"/>
                <w:szCs w:val="24"/>
              </w:rPr>
              <w:t>Altered</w:t>
            </w:r>
            <w:proofErr w:type="spellEnd"/>
            <w:r w:rsidRPr="00F61C73">
              <w:rPr>
                <w:sz w:val="24"/>
                <w:szCs w:val="24"/>
              </w:rPr>
              <w:t xml:space="preserve"> mental status</w:t>
            </w:r>
            <w:r>
              <w:rPr>
                <w:sz w:val="24"/>
                <w:szCs w:val="24"/>
              </w:rPr>
              <w:t xml:space="preserve"> (GCS≤14)</w:t>
            </w:r>
          </w:p>
        </w:tc>
        <w:tc>
          <w:tcPr>
            <w:tcW w:w="2254" w:type="dxa"/>
          </w:tcPr>
          <w:p w14:paraId="0AFEDAFA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 (31)</w:t>
            </w:r>
          </w:p>
        </w:tc>
        <w:tc>
          <w:tcPr>
            <w:tcW w:w="2410" w:type="dxa"/>
          </w:tcPr>
          <w:p w14:paraId="6E2350D4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(20)</w:t>
            </w:r>
          </w:p>
        </w:tc>
        <w:tc>
          <w:tcPr>
            <w:tcW w:w="1275" w:type="dxa"/>
          </w:tcPr>
          <w:p w14:paraId="5BE0D511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0.09</w:t>
            </w:r>
          </w:p>
        </w:tc>
      </w:tr>
      <w:tr w:rsidR="009552F5" w14:paraId="0A5A1D51" w14:textId="77777777" w:rsidTr="00574178">
        <w:tc>
          <w:tcPr>
            <w:tcW w:w="3808" w:type="dxa"/>
          </w:tcPr>
          <w:p w14:paraId="470459EF" w14:textId="495009DF" w:rsidR="009552F5" w:rsidRPr="00B201AD" w:rsidRDefault="009552F5" w:rsidP="000433D0">
            <w:pPr>
              <w:spacing w:line="480" w:lineRule="auto"/>
              <w:rPr>
                <w:sz w:val="24"/>
                <w:szCs w:val="24"/>
                <w:vertAlign w:val="superscript"/>
                <w:lang w:val="en-US"/>
              </w:rPr>
            </w:pPr>
            <w:r w:rsidRPr="00B201AD">
              <w:rPr>
                <w:sz w:val="24"/>
                <w:szCs w:val="24"/>
                <w:lang w:val="en-US"/>
              </w:rPr>
              <w:t>Renal function</w:t>
            </w:r>
            <w:r w:rsidR="00A374E1" w:rsidRPr="00B201AD">
              <w:rPr>
                <w:sz w:val="24"/>
                <w:szCs w:val="24"/>
                <w:lang w:val="en-US"/>
              </w:rPr>
              <w:t xml:space="preserve"> </w:t>
            </w:r>
            <w:r w:rsidR="00A374E1" w:rsidRPr="00040CB8">
              <w:rPr>
                <w:sz w:val="24"/>
                <w:szCs w:val="24"/>
                <w:lang w:val="en-US"/>
              </w:rPr>
              <w:t>(mL/min/1.73 m</w:t>
            </w:r>
            <w:r w:rsidR="00A374E1" w:rsidRPr="00CF2756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="00A374E1">
              <w:rPr>
                <w:sz w:val="24"/>
                <w:szCs w:val="24"/>
                <w:lang w:val="en-US"/>
              </w:rPr>
              <w:t>)</w:t>
            </w:r>
            <w:r w:rsidRPr="00B201AD">
              <w:rPr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2254" w:type="dxa"/>
          </w:tcPr>
          <w:p w14:paraId="0CFAEF2F" w14:textId="77777777" w:rsidR="009552F5" w:rsidRPr="00B201AD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11B68AE2" w14:textId="77777777" w:rsidR="009552F5" w:rsidRPr="00B201AD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 w14:paraId="22FACB68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0.22</w:t>
            </w:r>
          </w:p>
        </w:tc>
      </w:tr>
      <w:tr w:rsidR="009552F5" w14:paraId="67E462AF" w14:textId="77777777" w:rsidTr="00574178">
        <w:tc>
          <w:tcPr>
            <w:tcW w:w="3808" w:type="dxa"/>
          </w:tcPr>
          <w:p w14:paraId="3E23594F" w14:textId="77777777" w:rsidR="009552F5" w:rsidRPr="0042132F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42132F">
              <w:rPr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e</w:t>
            </w:r>
            <w:r w:rsidRPr="0042132F">
              <w:rPr>
                <w:sz w:val="24"/>
                <w:szCs w:val="24"/>
              </w:rPr>
              <w:t>GFR</w:t>
            </w:r>
            <w:proofErr w:type="spellEnd"/>
            <w:r w:rsidRPr="0042132F">
              <w:rPr>
                <w:sz w:val="24"/>
                <w:szCs w:val="24"/>
              </w:rPr>
              <w:t xml:space="preserve"> &gt;60</w:t>
            </w:r>
          </w:p>
        </w:tc>
        <w:tc>
          <w:tcPr>
            <w:tcW w:w="2254" w:type="dxa"/>
          </w:tcPr>
          <w:p w14:paraId="6D25FDF8" w14:textId="77777777" w:rsidR="009552F5" w:rsidRPr="0042132F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  <w:r w:rsidRPr="0042132F">
              <w:rPr>
                <w:sz w:val="24"/>
                <w:szCs w:val="24"/>
              </w:rPr>
              <w:t xml:space="preserve"> (4</w:t>
            </w:r>
            <w:r>
              <w:rPr>
                <w:sz w:val="24"/>
                <w:szCs w:val="24"/>
              </w:rPr>
              <w:t>0</w:t>
            </w:r>
            <w:r w:rsidRPr="0042132F">
              <w:rPr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658CFDDD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 (52)</w:t>
            </w:r>
          </w:p>
        </w:tc>
        <w:tc>
          <w:tcPr>
            <w:tcW w:w="1275" w:type="dxa"/>
          </w:tcPr>
          <w:p w14:paraId="6CF40157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552F5" w14:paraId="2908C6CA" w14:textId="77777777" w:rsidTr="00574178">
        <w:tc>
          <w:tcPr>
            <w:tcW w:w="3808" w:type="dxa"/>
          </w:tcPr>
          <w:p w14:paraId="3FAACBFC" w14:textId="77777777" w:rsidR="009552F5" w:rsidRPr="0042132F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42132F"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e</w:t>
            </w:r>
            <w:r w:rsidRPr="0042132F">
              <w:rPr>
                <w:sz w:val="24"/>
                <w:szCs w:val="24"/>
              </w:rPr>
              <w:t>GFR</w:t>
            </w:r>
            <w:proofErr w:type="spellEnd"/>
            <w:r w:rsidRPr="0042132F">
              <w:rPr>
                <w:sz w:val="24"/>
                <w:szCs w:val="24"/>
              </w:rPr>
              <w:t xml:space="preserve"> &lt;30</w:t>
            </w:r>
          </w:p>
        </w:tc>
        <w:tc>
          <w:tcPr>
            <w:tcW w:w="2254" w:type="dxa"/>
          </w:tcPr>
          <w:p w14:paraId="1660586B" w14:textId="77777777" w:rsidR="009552F5" w:rsidRPr="0042132F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2132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42132F">
              <w:rPr>
                <w:sz w:val="24"/>
                <w:szCs w:val="24"/>
              </w:rPr>
              <w:t xml:space="preserve"> (1</w:t>
            </w:r>
            <w:r>
              <w:rPr>
                <w:sz w:val="24"/>
                <w:szCs w:val="24"/>
              </w:rPr>
              <w:t>6</w:t>
            </w:r>
            <w:r w:rsidRPr="0042132F">
              <w:rPr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092CBA7F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(14)</w:t>
            </w:r>
          </w:p>
        </w:tc>
        <w:tc>
          <w:tcPr>
            <w:tcW w:w="1275" w:type="dxa"/>
          </w:tcPr>
          <w:p w14:paraId="13FB4167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552F5" w14:paraId="5EC7D366" w14:textId="77777777" w:rsidTr="00574178">
        <w:tc>
          <w:tcPr>
            <w:tcW w:w="3808" w:type="dxa"/>
          </w:tcPr>
          <w:p w14:paraId="50BEF9F7" w14:textId="77777777" w:rsidR="009552F5" w:rsidRPr="0047259A" w:rsidRDefault="009552F5" w:rsidP="000433D0">
            <w:pPr>
              <w:spacing w:line="480" w:lineRule="auto"/>
              <w:rPr>
                <w:sz w:val="24"/>
                <w:szCs w:val="24"/>
                <w:vertAlign w:val="superscript"/>
              </w:rPr>
            </w:pPr>
            <w:r w:rsidRPr="0042132F">
              <w:rPr>
                <w:sz w:val="24"/>
                <w:szCs w:val="24"/>
              </w:rPr>
              <w:t>Hyponatremia</w:t>
            </w:r>
            <w:r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4" w:type="dxa"/>
          </w:tcPr>
          <w:p w14:paraId="4988569E" w14:textId="77777777" w:rsidR="009552F5" w:rsidRPr="0042132F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0E6FB5BB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6E9B819A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0.54</w:t>
            </w:r>
          </w:p>
        </w:tc>
      </w:tr>
      <w:tr w:rsidR="009552F5" w14:paraId="460E0A11" w14:textId="77777777" w:rsidTr="00574178">
        <w:tc>
          <w:tcPr>
            <w:tcW w:w="3808" w:type="dxa"/>
          </w:tcPr>
          <w:p w14:paraId="3305E3F8" w14:textId="77777777" w:rsidR="009552F5" w:rsidRPr="0042132F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42132F">
              <w:rPr>
                <w:sz w:val="24"/>
                <w:szCs w:val="24"/>
              </w:rPr>
              <w:t xml:space="preserve">    Mild</w:t>
            </w:r>
          </w:p>
        </w:tc>
        <w:tc>
          <w:tcPr>
            <w:tcW w:w="2254" w:type="dxa"/>
          </w:tcPr>
          <w:p w14:paraId="04077ADD" w14:textId="77777777" w:rsidR="009552F5" w:rsidRPr="0042132F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42132F">
              <w:rPr>
                <w:sz w:val="24"/>
                <w:szCs w:val="24"/>
              </w:rPr>
              <w:t xml:space="preserve"> (3</w:t>
            </w:r>
            <w:r>
              <w:rPr>
                <w:sz w:val="24"/>
                <w:szCs w:val="24"/>
              </w:rPr>
              <w:t>1</w:t>
            </w:r>
            <w:r w:rsidRPr="0042132F">
              <w:rPr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2E0114A0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 (27)</w:t>
            </w:r>
          </w:p>
        </w:tc>
        <w:tc>
          <w:tcPr>
            <w:tcW w:w="1275" w:type="dxa"/>
          </w:tcPr>
          <w:p w14:paraId="7A811BA2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552F5" w14:paraId="62D3AE4D" w14:textId="77777777" w:rsidTr="00574178">
        <w:tc>
          <w:tcPr>
            <w:tcW w:w="3808" w:type="dxa"/>
          </w:tcPr>
          <w:p w14:paraId="23A4FD87" w14:textId="77777777" w:rsidR="009552F5" w:rsidRPr="0042132F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42132F">
              <w:rPr>
                <w:sz w:val="24"/>
                <w:szCs w:val="24"/>
              </w:rPr>
              <w:t xml:space="preserve">    Moderate</w:t>
            </w:r>
          </w:p>
        </w:tc>
        <w:tc>
          <w:tcPr>
            <w:tcW w:w="2254" w:type="dxa"/>
          </w:tcPr>
          <w:p w14:paraId="0B9EE53C" w14:textId="77777777" w:rsidR="009552F5" w:rsidRPr="0042132F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42132F">
              <w:rPr>
                <w:sz w:val="24"/>
                <w:szCs w:val="24"/>
              </w:rPr>
              <w:t>4 (4)</w:t>
            </w:r>
          </w:p>
        </w:tc>
        <w:tc>
          <w:tcPr>
            <w:tcW w:w="2410" w:type="dxa"/>
          </w:tcPr>
          <w:p w14:paraId="69CCE352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(2)</w:t>
            </w:r>
          </w:p>
        </w:tc>
        <w:tc>
          <w:tcPr>
            <w:tcW w:w="1275" w:type="dxa"/>
          </w:tcPr>
          <w:p w14:paraId="7439A74A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552F5" w14:paraId="189B7739" w14:textId="77777777" w:rsidTr="00574178">
        <w:tc>
          <w:tcPr>
            <w:tcW w:w="3808" w:type="dxa"/>
          </w:tcPr>
          <w:p w14:paraId="6DD2B9E1" w14:textId="77777777" w:rsidR="009552F5" w:rsidRPr="0047259A" w:rsidRDefault="009552F5" w:rsidP="000433D0">
            <w:pPr>
              <w:spacing w:line="480" w:lineRule="auto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Anemia</w:t>
            </w:r>
            <w:r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4" w:type="dxa"/>
          </w:tcPr>
          <w:p w14:paraId="4831DAE2" w14:textId="77777777" w:rsidR="009552F5" w:rsidRPr="0042132F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BA6EA8A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0D809331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0.62</w:t>
            </w:r>
          </w:p>
        </w:tc>
      </w:tr>
      <w:tr w:rsidR="009552F5" w14:paraId="2AD5E44E" w14:textId="77777777" w:rsidTr="00574178">
        <w:tc>
          <w:tcPr>
            <w:tcW w:w="3808" w:type="dxa"/>
          </w:tcPr>
          <w:p w14:paraId="1F3996EE" w14:textId="77777777" w:rsidR="009552F5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Moderate</w:t>
            </w:r>
          </w:p>
        </w:tc>
        <w:tc>
          <w:tcPr>
            <w:tcW w:w="2254" w:type="dxa"/>
          </w:tcPr>
          <w:p w14:paraId="7F5FFE66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 (77)</w:t>
            </w:r>
          </w:p>
        </w:tc>
        <w:tc>
          <w:tcPr>
            <w:tcW w:w="2410" w:type="dxa"/>
          </w:tcPr>
          <w:p w14:paraId="20AF9C5F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 (75)</w:t>
            </w:r>
          </w:p>
        </w:tc>
        <w:tc>
          <w:tcPr>
            <w:tcW w:w="1275" w:type="dxa"/>
          </w:tcPr>
          <w:p w14:paraId="0C0EB22B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552F5" w14:paraId="2E6D01AC" w14:textId="77777777" w:rsidTr="00574178">
        <w:tc>
          <w:tcPr>
            <w:tcW w:w="3808" w:type="dxa"/>
          </w:tcPr>
          <w:p w14:paraId="6AA43F27" w14:textId="77777777" w:rsidR="009552F5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Severe</w:t>
            </w:r>
          </w:p>
        </w:tc>
        <w:tc>
          <w:tcPr>
            <w:tcW w:w="2254" w:type="dxa"/>
          </w:tcPr>
          <w:p w14:paraId="3A17AB90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(7)</w:t>
            </w:r>
          </w:p>
        </w:tc>
        <w:tc>
          <w:tcPr>
            <w:tcW w:w="2410" w:type="dxa"/>
          </w:tcPr>
          <w:p w14:paraId="391D7879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(4)</w:t>
            </w:r>
          </w:p>
        </w:tc>
        <w:tc>
          <w:tcPr>
            <w:tcW w:w="1275" w:type="dxa"/>
          </w:tcPr>
          <w:p w14:paraId="3AA38689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552F5" w14:paraId="0D855BD5" w14:textId="77777777" w:rsidTr="00574178">
        <w:tc>
          <w:tcPr>
            <w:tcW w:w="3808" w:type="dxa"/>
          </w:tcPr>
          <w:p w14:paraId="26E5FD66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4AT-score</w:t>
            </w:r>
          </w:p>
        </w:tc>
        <w:tc>
          <w:tcPr>
            <w:tcW w:w="2254" w:type="dxa"/>
          </w:tcPr>
          <w:p w14:paraId="60370AB1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AA223EF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14:paraId="7949566C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0.61</w:t>
            </w:r>
          </w:p>
        </w:tc>
      </w:tr>
      <w:tr w:rsidR="009552F5" w14:paraId="3A811AAE" w14:textId="77777777" w:rsidTr="00574178">
        <w:tc>
          <w:tcPr>
            <w:tcW w:w="3808" w:type="dxa"/>
          </w:tcPr>
          <w:p w14:paraId="5020B1C0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3236CE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254" w:type="dxa"/>
          </w:tcPr>
          <w:p w14:paraId="114FF582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 (40)</w:t>
            </w:r>
          </w:p>
        </w:tc>
        <w:tc>
          <w:tcPr>
            <w:tcW w:w="2410" w:type="dxa"/>
          </w:tcPr>
          <w:p w14:paraId="438A3F23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 (42)</w:t>
            </w:r>
          </w:p>
        </w:tc>
        <w:tc>
          <w:tcPr>
            <w:tcW w:w="1275" w:type="dxa"/>
          </w:tcPr>
          <w:p w14:paraId="29A5036C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552F5" w14:paraId="1D9BC955" w14:textId="77777777" w:rsidTr="00574178">
        <w:tc>
          <w:tcPr>
            <w:tcW w:w="3808" w:type="dxa"/>
          </w:tcPr>
          <w:p w14:paraId="05E953E4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 w:rsidRPr="003236CE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1-3</w:t>
            </w:r>
          </w:p>
        </w:tc>
        <w:tc>
          <w:tcPr>
            <w:tcW w:w="2254" w:type="dxa"/>
          </w:tcPr>
          <w:p w14:paraId="6343FAAA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(23)</w:t>
            </w:r>
          </w:p>
        </w:tc>
        <w:tc>
          <w:tcPr>
            <w:tcW w:w="2410" w:type="dxa"/>
          </w:tcPr>
          <w:p w14:paraId="41F4255F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(28)</w:t>
            </w:r>
          </w:p>
        </w:tc>
        <w:tc>
          <w:tcPr>
            <w:tcW w:w="1275" w:type="dxa"/>
          </w:tcPr>
          <w:p w14:paraId="4E4A90A4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552F5" w:rsidRPr="007D42B4" w14:paraId="06E55310" w14:textId="77777777" w:rsidTr="00574178">
        <w:tc>
          <w:tcPr>
            <w:tcW w:w="3808" w:type="dxa"/>
          </w:tcPr>
          <w:p w14:paraId="7C878EFA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3236CE">
              <w:rPr>
                <w:sz w:val="24"/>
                <w:szCs w:val="24"/>
                <w:lang w:val="en-US"/>
              </w:rPr>
              <w:t xml:space="preserve">    </w:t>
            </w:r>
            <w:r>
              <w:rPr>
                <w:sz w:val="24"/>
                <w:szCs w:val="24"/>
                <w:lang w:val="en-US"/>
              </w:rPr>
              <w:t>≥4</w:t>
            </w:r>
          </w:p>
        </w:tc>
        <w:tc>
          <w:tcPr>
            <w:tcW w:w="2254" w:type="dxa"/>
          </w:tcPr>
          <w:p w14:paraId="7785097F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35 (37)</w:t>
            </w:r>
          </w:p>
        </w:tc>
        <w:tc>
          <w:tcPr>
            <w:tcW w:w="2410" w:type="dxa"/>
          </w:tcPr>
          <w:p w14:paraId="45CA56EE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31 (31)</w:t>
            </w:r>
          </w:p>
        </w:tc>
        <w:tc>
          <w:tcPr>
            <w:tcW w:w="1275" w:type="dxa"/>
          </w:tcPr>
          <w:p w14:paraId="7E75C3CC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552F5" w:rsidRPr="007D42B4" w14:paraId="2C134398" w14:textId="77777777" w:rsidTr="00574178">
        <w:tc>
          <w:tcPr>
            <w:tcW w:w="3808" w:type="dxa"/>
          </w:tcPr>
          <w:p w14:paraId="26B03A4C" w14:textId="3C12A194" w:rsidR="009552F5" w:rsidRDefault="00793968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</w:t>
            </w:r>
            <w:r w:rsidR="009552F5">
              <w:rPr>
                <w:sz w:val="24"/>
                <w:szCs w:val="24"/>
                <w:lang w:val="en-US"/>
              </w:rPr>
              <w:t>Reduced alertness</w:t>
            </w:r>
          </w:p>
        </w:tc>
        <w:tc>
          <w:tcPr>
            <w:tcW w:w="2254" w:type="dxa"/>
          </w:tcPr>
          <w:p w14:paraId="51B932E6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 (16)</w:t>
            </w:r>
          </w:p>
        </w:tc>
        <w:tc>
          <w:tcPr>
            <w:tcW w:w="2410" w:type="dxa"/>
          </w:tcPr>
          <w:p w14:paraId="48E291B9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 (16)</w:t>
            </w:r>
          </w:p>
        </w:tc>
        <w:tc>
          <w:tcPr>
            <w:tcW w:w="1275" w:type="dxa"/>
          </w:tcPr>
          <w:p w14:paraId="36FD3CD3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0.39</w:t>
            </w:r>
          </w:p>
        </w:tc>
      </w:tr>
      <w:tr w:rsidR="009552F5" w:rsidRPr="007D42B4" w14:paraId="669E2CAA" w14:textId="77777777" w:rsidTr="00574178">
        <w:tc>
          <w:tcPr>
            <w:tcW w:w="3808" w:type="dxa"/>
          </w:tcPr>
          <w:p w14:paraId="7A14E8FE" w14:textId="0EBA9C16" w:rsidR="009552F5" w:rsidRDefault="00793968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</w:t>
            </w:r>
            <w:r w:rsidR="009552F5">
              <w:rPr>
                <w:sz w:val="24"/>
                <w:szCs w:val="24"/>
                <w:lang w:val="en-US"/>
              </w:rPr>
              <w:t>Cognitive impairment</w:t>
            </w:r>
          </w:p>
        </w:tc>
        <w:tc>
          <w:tcPr>
            <w:tcW w:w="2254" w:type="dxa"/>
          </w:tcPr>
          <w:p w14:paraId="0F3B631E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48 (50)</w:t>
            </w:r>
          </w:p>
        </w:tc>
        <w:tc>
          <w:tcPr>
            <w:tcW w:w="2410" w:type="dxa"/>
          </w:tcPr>
          <w:p w14:paraId="74563FB3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35 (34)</w:t>
            </w:r>
          </w:p>
        </w:tc>
        <w:tc>
          <w:tcPr>
            <w:tcW w:w="1275" w:type="dxa"/>
          </w:tcPr>
          <w:p w14:paraId="2BD6B302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0.05</w:t>
            </w:r>
          </w:p>
        </w:tc>
      </w:tr>
      <w:tr w:rsidR="009552F5" w:rsidRPr="007D42B4" w14:paraId="6C057D5D" w14:textId="77777777" w:rsidTr="00574178">
        <w:tc>
          <w:tcPr>
            <w:tcW w:w="3808" w:type="dxa"/>
          </w:tcPr>
          <w:p w14:paraId="5D2466E6" w14:textId="5D52576E" w:rsidR="009552F5" w:rsidRDefault="00793968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</w:t>
            </w:r>
            <w:r w:rsidR="009552F5">
              <w:rPr>
                <w:sz w:val="24"/>
                <w:szCs w:val="24"/>
                <w:lang w:val="en-US"/>
              </w:rPr>
              <w:t>Disturbed attention</w:t>
            </w:r>
          </w:p>
        </w:tc>
        <w:tc>
          <w:tcPr>
            <w:tcW w:w="2254" w:type="dxa"/>
          </w:tcPr>
          <w:p w14:paraId="588C6A08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48 (50)</w:t>
            </w:r>
          </w:p>
        </w:tc>
        <w:tc>
          <w:tcPr>
            <w:tcW w:w="2410" w:type="dxa"/>
          </w:tcPr>
          <w:p w14:paraId="1DCCA500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49 (47)</w:t>
            </w:r>
          </w:p>
        </w:tc>
        <w:tc>
          <w:tcPr>
            <w:tcW w:w="1275" w:type="dxa"/>
          </w:tcPr>
          <w:p w14:paraId="4EE2C0A6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0.40</w:t>
            </w:r>
          </w:p>
        </w:tc>
      </w:tr>
      <w:tr w:rsidR="009552F5" w:rsidRPr="0042132F" w14:paraId="7AC0C26F" w14:textId="77777777" w:rsidTr="00574178">
        <w:tc>
          <w:tcPr>
            <w:tcW w:w="3808" w:type="dxa"/>
          </w:tcPr>
          <w:p w14:paraId="29A7498E" w14:textId="6B51781A" w:rsidR="009552F5" w:rsidRDefault="00793968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</w:t>
            </w:r>
            <w:r w:rsidR="009552F5">
              <w:rPr>
                <w:sz w:val="24"/>
                <w:szCs w:val="24"/>
                <w:lang w:val="en-US"/>
              </w:rPr>
              <w:t>Acute change or fluctuations</w:t>
            </w:r>
          </w:p>
        </w:tc>
        <w:tc>
          <w:tcPr>
            <w:tcW w:w="2254" w:type="dxa"/>
          </w:tcPr>
          <w:p w14:paraId="11BD8E4D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29 (32)</w:t>
            </w:r>
          </w:p>
        </w:tc>
        <w:tc>
          <w:tcPr>
            <w:tcW w:w="2410" w:type="dxa"/>
          </w:tcPr>
          <w:p w14:paraId="3008DEEA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 (18)</w:t>
            </w:r>
          </w:p>
        </w:tc>
        <w:tc>
          <w:tcPr>
            <w:tcW w:w="1275" w:type="dxa"/>
          </w:tcPr>
          <w:p w14:paraId="5F5C80A9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0.06</w:t>
            </w:r>
          </w:p>
        </w:tc>
      </w:tr>
      <w:tr w:rsidR="009552F5" w:rsidRPr="007D42B4" w14:paraId="0814AC48" w14:textId="77777777" w:rsidTr="00574178">
        <w:tc>
          <w:tcPr>
            <w:tcW w:w="3808" w:type="dxa"/>
          </w:tcPr>
          <w:p w14:paraId="4FF023DE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Infection diagnosis</w:t>
            </w:r>
            <w:r>
              <w:rPr>
                <w:sz w:val="24"/>
                <w:szCs w:val="24"/>
                <w:vertAlign w:val="superscript"/>
                <w:lang w:val="en-US"/>
              </w:rPr>
              <w:t>3</w:t>
            </w:r>
            <w:r>
              <w:rPr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254" w:type="dxa"/>
          </w:tcPr>
          <w:p w14:paraId="4A9CEC1E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011B0708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 w14:paraId="04E96001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552F5" w:rsidRPr="007D42B4" w14:paraId="14A80C27" w14:textId="77777777" w:rsidTr="00574178">
        <w:tc>
          <w:tcPr>
            <w:tcW w:w="3808" w:type="dxa"/>
          </w:tcPr>
          <w:p w14:paraId="1C2201AF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Pneumonia</w:t>
            </w:r>
          </w:p>
        </w:tc>
        <w:tc>
          <w:tcPr>
            <w:tcW w:w="2254" w:type="dxa"/>
          </w:tcPr>
          <w:p w14:paraId="5FA761A2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42 (44)</w:t>
            </w:r>
          </w:p>
        </w:tc>
        <w:tc>
          <w:tcPr>
            <w:tcW w:w="2410" w:type="dxa"/>
          </w:tcPr>
          <w:p w14:paraId="335965B6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45 (45)</w:t>
            </w:r>
          </w:p>
        </w:tc>
        <w:tc>
          <w:tcPr>
            <w:tcW w:w="1275" w:type="dxa"/>
          </w:tcPr>
          <w:p w14:paraId="079FB323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0.96</w:t>
            </w:r>
          </w:p>
        </w:tc>
      </w:tr>
      <w:tr w:rsidR="009552F5" w:rsidRPr="007D42B4" w14:paraId="353EA292" w14:textId="77777777" w:rsidTr="00574178">
        <w:tc>
          <w:tcPr>
            <w:tcW w:w="3808" w:type="dxa"/>
          </w:tcPr>
          <w:p w14:paraId="0DE6DDC2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Urinary tract infection</w:t>
            </w:r>
          </w:p>
        </w:tc>
        <w:tc>
          <w:tcPr>
            <w:tcW w:w="2254" w:type="dxa"/>
          </w:tcPr>
          <w:p w14:paraId="6CD607AF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33 (35)</w:t>
            </w:r>
          </w:p>
        </w:tc>
        <w:tc>
          <w:tcPr>
            <w:tcW w:w="2410" w:type="dxa"/>
          </w:tcPr>
          <w:p w14:paraId="69F1A4DB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22 (22)</w:t>
            </w:r>
          </w:p>
        </w:tc>
        <w:tc>
          <w:tcPr>
            <w:tcW w:w="1275" w:type="dxa"/>
          </w:tcPr>
          <w:p w14:paraId="764E4F21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0.05</w:t>
            </w:r>
          </w:p>
        </w:tc>
      </w:tr>
      <w:tr w:rsidR="009552F5" w:rsidRPr="007D42B4" w14:paraId="7BFDB9A4" w14:textId="77777777" w:rsidTr="00574178">
        <w:tc>
          <w:tcPr>
            <w:tcW w:w="3808" w:type="dxa"/>
          </w:tcPr>
          <w:p w14:paraId="3EEF7F00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Influenza</w:t>
            </w:r>
          </w:p>
        </w:tc>
        <w:tc>
          <w:tcPr>
            <w:tcW w:w="2254" w:type="dxa"/>
          </w:tcPr>
          <w:p w14:paraId="04E7F32D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 (0)</w:t>
            </w:r>
          </w:p>
        </w:tc>
        <w:tc>
          <w:tcPr>
            <w:tcW w:w="2410" w:type="dxa"/>
          </w:tcPr>
          <w:p w14:paraId="5168C676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15 (15)</w:t>
            </w:r>
          </w:p>
        </w:tc>
        <w:tc>
          <w:tcPr>
            <w:tcW w:w="1275" w:type="dxa"/>
          </w:tcPr>
          <w:p w14:paraId="3B9270CA" w14:textId="67BE0730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bookmarkStart w:id="1" w:name="OLE_LINK5"/>
            <w:bookmarkStart w:id="2" w:name="OLE_LINK6"/>
            <w:r w:rsidRPr="001F1138">
              <w:rPr>
                <w:sz w:val="24"/>
                <w:szCs w:val="24"/>
                <w:lang w:val="en-US"/>
              </w:rPr>
              <w:t>&lt;0.05</w:t>
            </w:r>
            <w:bookmarkEnd w:id="1"/>
            <w:bookmarkEnd w:id="2"/>
          </w:p>
        </w:tc>
      </w:tr>
      <w:tr w:rsidR="009552F5" w:rsidRPr="007D42B4" w14:paraId="70CE041F" w14:textId="77777777" w:rsidTr="00574178">
        <w:tc>
          <w:tcPr>
            <w:tcW w:w="3808" w:type="dxa"/>
          </w:tcPr>
          <w:p w14:paraId="4FC7B4A0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Abdominal infection</w:t>
            </w:r>
          </w:p>
        </w:tc>
        <w:tc>
          <w:tcPr>
            <w:tcW w:w="2254" w:type="dxa"/>
          </w:tcPr>
          <w:p w14:paraId="3B693544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 (5)</w:t>
            </w:r>
          </w:p>
        </w:tc>
        <w:tc>
          <w:tcPr>
            <w:tcW w:w="2410" w:type="dxa"/>
          </w:tcPr>
          <w:p w14:paraId="4E2D550F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 (5)</w:t>
            </w:r>
          </w:p>
        </w:tc>
        <w:tc>
          <w:tcPr>
            <w:tcW w:w="1275" w:type="dxa"/>
          </w:tcPr>
          <w:p w14:paraId="3C24F4BE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0.92</w:t>
            </w:r>
          </w:p>
        </w:tc>
      </w:tr>
      <w:tr w:rsidR="009552F5" w:rsidRPr="007D42B4" w14:paraId="068A5E40" w14:textId="77777777" w:rsidTr="00574178">
        <w:tc>
          <w:tcPr>
            <w:tcW w:w="3808" w:type="dxa"/>
          </w:tcPr>
          <w:p w14:paraId="2A811711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3236CE">
              <w:rPr>
                <w:sz w:val="24"/>
                <w:szCs w:val="24"/>
                <w:lang w:val="en-US"/>
              </w:rPr>
              <w:t xml:space="preserve">    </w:t>
            </w:r>
            <w:r>
              <w:rPr>
                <w:sz w:val="24"/>
                <w:szCs w:val="24"/>
                <w:lang w:val="en-US"/>
              </w:rPr>
              <w:t>Skin infection</w:t>
            </w:r>
          </w:p>
        </w:tc>
        <w:tc>
          <w:tcPr>
            <w:tcW w:w="2254" w:type="dxa"/>
          </w:tcPr>
          <w:p w14:paraId="355EC01E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 (5)</w:t>
            </w:r>
          </w:p>
        </w:tc>
        <w:tc>
          <w:tcPr>
            <w:tcW w:w="2410" w:type="dxa"/>
          </w:tcPr>
          <w:p w14:paraId="0EFD09AE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 (7)</w:t>
            </w:r>
          </w:p>
        </w:tc>
        <w:tc>
          <w:tcPr>
            <w:tcW w:w="1275" w:type="dxa"/>
          </w:tcPr>
          <w:p w14:paraId="1C691654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0.63</w:t>
            </w:r>
          </w:p>
        </w:tc>
      </w:tr>
      <w:tr w:rsidR="009552F5" w:rsidRPr="00103B06" w14:paraId="6386C25D" w14:textId="77777777" w:rsidTr="00574178">
        <w:tc>
          <w:tcPr>
            <w:tcW w:w="3808" w:type="dxa"/>
          </w:tcPr>
          <w:p w14:paraId="054E668A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Others</w:t>
            </w:r>
          </w:p>
        </w:tc>
        <w:tc>
          <w:tcPr>
            <w:tcW w:w="2254" w:type="dxa"/>
          </w:tcPr>
          <w:p w14:paraId="2BC072D5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 (12)</w:t>
            </w:r>
          </w:p>
        </w:tc>
        <w:tc>
          <w:tcPr>
            <w:tcW w:w="2410" w:type="dxa"/>
          </w:tcPr>
          <w:p w14:paraId="11021FC9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 (3)</w:t>
            </w:r>
          </w:p>
        </w:tc>
        <w:tc>
          <w:tcPr>
            <w:tcW w:w="1275" w:type="dxa"/>
          </w:tcPr>
          <w:p w14:paraId="198A23A9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&lt;0.05</w:t>
            </w:r>
          </w:p>
        </w:tc>
      </w:tr>
      <w:tr w:rsidR="009552F5" w:rsidRPr="00531A02" w14:paraId="19132ED8" w14:textId="77777777" w:rsidTr="00574178">
        <w:tc>
          <w:tcPr>
            <w:tcW w:w="3808" w:type="dxa"/>
          </w:tcPr>
          <w:p w14:paraId="43DB5DED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Infection and ≥2 SIRS criteria</w:t>
            </w:r>
          </w:p>
        </w:tc>
        <w:tc>
          <w:tcPr>
            <w:tcW w:w="2254" w:type="dxa"/>
          </w:tcPr>
          <w:p w14:paraId="51AF1567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71 (73)</w:t>
            </w:r>
          </w:p>
        </w:tc>
        <w:tc>
          <w:tcPr>
            <w:tcW w:w="2410" w:type="dxa"/>
          </w:tcPr>
          <w:p w14:paraId="44D4F51F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75 (74)</w:t>
            </w:r>
          </w:p>
        </w:tc>
        <w:tc>
          <w:tcPr>
            <w:tcW w:w="1275" w:type="dxa"/>
          </w:tcPr>
          <w:p w14:paraId="38CC84E6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0.94</w:t>
            </w:r>
          </w:p>
        </w:tc>
      </w:tr>
      <w:tr w:rsidR="009552F5" w:rsidRPr="00531A02" w14:paraId="6A92B4D1" w14:textId="77777777" w:rsidTr="00574178">
        <w:tc>
          <w:tcPr>
            <w:tcW w:w="3808" w:type="dxa"/>
          </w:tcPr>
          <w:p w14:paraId="0FF8CC4B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Sepsis </w:t>
            </w:r>
          </w:p>
        </w:tc>
        <w:tc>
          <w:tcPr>
            <w:tcW w:w="2254" w:type="dxa"/>
          </w:tcPr>
          <w:p w14:paraId="56C21915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45 (47)</w:t>
            </w:r>
          </w:p>
        </w:tc>
        <w:tc>
          <w:tcPr>
            <w:tcW w:w="2410" w:type="dxa"/>
          </w:tcPr>
          <w:p w14:paraId="6F49318A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55 (55)</w:t>
            </w:r>
          </w:p>
        </w:tc>
        <w:tc>
          <w:tcPr>
            <w:tcW w:w="1275" w:type="dxa"/>
          </w:tcPr>
          <w:p w14:paraId="65FE5F16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0.32</w:t>
            </w:r>
          </w:p>
        </w:tc>
      </w:tr>
      <w:tr w:rsidR="009552F5" w:rsidRPr="00531A02" w14:paraId="50CE7F3A" w14:textId="77777777" w:rsidTr="00574178">
        <w:tc>
          <w:tcPr>
            <w:tcW w:w="3808" w:type="dxa"/>
          </w:tcPr>
          <w:p w14:paraId="192FB05C" w14:textId="77777777" w:rsidR="009552F5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Septic shock</w:t>
            </w:r>
          </w:p>
        </w:tc>
        <w:tc>
          <w:tcPr>
            <w:tcW w:w="2254" w:type="dxa"/>
          </w:tcPr>
          <w:p w14:paraId="558D8B9E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 (2)</w:t>
            </w:r>
          </w:p>
        </w:tc>
        <w:tc>
          <w:tcPr>
            <w:tcW w:w="2410" w:type="dxa"/>
          </w:tcPr>
          <w:p w14:paraId="32321034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 (1)</w:t>
            </w:r>
          </w:p>
        </w:tc>
        <w:tc>
          <w:tcPr>
            <w:tcW w:w="1275" w:type="dxa"/>
          </w:tcPr>
          <w:p w14:paraId="45A472A2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0.54</w:t>
            </w:r>
          </w:p>
        </w:tc>
      </w:tr>
      <w:tr w:rsidR="009552F5" w:rsidRPr="00531A02" w14:paraId="52790086" w14:textId="77777777" w:rsidTr="00574178">
        <w:tc>
          <w:tcPr>
            <w:tcW w:w="3808" w:type="dxa"/>
          </w:tcPr>
          <w:p w14:paraId="6B3C8BE6" w14:textId="1DD5ED3B" w:rsidR="009552F5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≥5 drugs at discharge</w:t>
            </w:r>
          </w:p>
        </w:tc>
        <w:tc>
          <w:tcPr>
            <w:tcW w:w="2254" w:type="dxa"/>
          </w:tcPr>
          <w:p w14:paraId="0CCFEAB2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77 (81)</w:t>
            </w:r>
          </w:p>
        </w:tc>
        <w:tc>
          <w:tcPr>
            <w:tcW w:w="2410" w:type="dxa"/>
          </w:tcPr>
          <w:p w14:paraId="1F6B771F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73 (72)</w:t>
            </w:r>
          </w:p>
        </w:tc>
        <w:tc>
          <w:tcPr>
            <w:tcW w:w="1275" w:type="dxa"/>
          </w:tcPr>
          <w:p w14:paraId="78C5AC89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0.07</w:t>
            </w:r>
          </w:p>
        </w:tc>
      </w:tr>
      <w:tr w:rsidR="009552F5" w:rsidRPr="00531A02" w14:paraId="06D13012" w14:textId="77777777" w:rsidTr="00574178">
        <w:tc>
          <w:tcPr>
            <w:tcW w:w="3808" w:type="dxa"/>
          </w:tcPr>
          <w:p w14:paraId="0715FF28" w14:textId="77777777" w:rsidR="009552F5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Discharge destination</w:t>
            </w:r>
          </w:p>
        </w:tc>
        <w:tc>
          <w:tcPr>
            <w:tcW w:w="2254" w:type="dxa"/>
          </w:tcPr>
          <w:p w14:paraId="71EA5946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466FD807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</w:tcPr>
          <w:p w14:paraId="4BBF5949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 w:rsidRPr="001F1138">
              <w:rPr>
                <w:sz w:val="24"/>
                <w:szCs w:val="24"/>
                <w:lang w:val="en-US"/>
              </w:rPr>
              <w:t>0.22</w:t>
            </w:r>
          </w:p>
        </w:tc>
      </w:tr>
      <w:tr w:rsidR="009552F5" w:rsidRPr="00531A02" w14:paraId="7D99D54F" w14:textId="77777777" w:rsidTr="00574178">
        <w:tc>
          <w:tcPr>
            <w:tcW w:w="3808" w:type="dxa"/>
          </w:tcPr>
          <w:p w14:paraId="222DE142" w14:textId="77777777" w:rsidR="009552F5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Home</w:t>
            </w:r>
          </w:p>
        </w:tc>
        <w:tc>
          <w:tcPr>
            <w:tcW w:w="2254" w:type="dxa"/>
          </w:tcPr>
          <w:p w14:paraId="552755BA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47 (50)</w:t>
            </w:r>
          </w:p>
        </w:tc>
        <w:tc>
          <w:tcPr>
            <w:tcW w:w="2410" w:type="dxa"/>
          </w:tcPr>
          <w:p w14:paraId="6110959D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54 (54)</w:t>
            </w:r>
          </w:p>
        </w:tc>
        <w:tc>
          <w:tcPr>
            <w:tcW w:w="1275" w:type="dxa"/>
          </w:tcPr>
          <w:p w14:paraId="54488818" w14:textId="77777777" w:rsidR="009552F5" w:rsidRPr="001F1138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552F5" w:rsidRPr="00531A02" w14:paraId="31880404" w14:textId="77777777" w:rsidTr="00574178">
        <w:tc>
          <w:tcPr>
            <w:tcW w:w="3808" w:type="dxa"/>
          </w:tcPr>
          <w:p w14:paraId="11993AAD" w14:textId="77777777" w:rsidR="009552F5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    Institution</w:t>
            </w:r>
          </w:p>
        </w:tc>
        <w:tc>
          <w:tcPr>
            <w:tcW w:w="2254" w:type="dxa"/>
          </w:tcPr>
          <w:p w14:paraId="3E6CC5CE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39 (41)</w:t>
            </w:r>
          </w:p>
        </w:tc>
        <w:tc>
          <w:tcPr>
            <w:tcW w:w="2410" w:type="dxa"/>
          </w:tcPr>
          <w:p w14:paraId="6DED4A32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42 (42)</w:t>
            </w:r>
          </w:p>
        </w:tc>
        <w:tc>
          <w:tcPr>
            <w:tcW w:w="1275" w:type="dxa"/>
          </w:tcPr>
          <w:p w14:paraId="4344629D" w14:textId="77777777" w:rsidR="009552F5" w:rsidRPr="007D42B4" w:rsidRDefault="009552F5" w:rsidP="000433D0">
            <w:pPr>
              <w:spacing w:line="480" w:lineRule="auto"/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9552F5" w14:paraId="797798F6" w14:textId="77777777" w:rsidTr="00574178">
        <w:tc>
          <w:tcPr>
            <w:tcW w:w="3808" w:type="dxa"/>
            <w:hideMark/>
          </w:tcPr>
          <w:p w14:paraId="4A0EE545" w14:textId="77777777" w:rsidR="009552F5" w:rsidRPr="003236CE" w:rsidRDefault="009552F5" w:rsidP="000433D0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In-hospital </w:t>
            </w:r>
            <w:proofErr w:type="spellStart"/>
            <w:r>
              <w:rPr>
                <w:sz w:val="24"/>
                <w:szCs w:val="24"/>
              </w:rPr>
              <w:t>mortality</w:t>
            </w:r>
            <w:proofErr w:type="spellEnd"/>
          </w:p>
        </w:tc>
        <w:tc>
          <w:tcPr>
            <w:tcW w:w="2254" w:type="dxa"/>
          </w:tcPr>
          <w:p w14:paraId="387E5D69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(5)</w:t>
            </w:r>
          </w:p>
        </w:tc>
        <w:tc>
          <w:tcPr>
            <w:tcW w:w="2410" w:type="dxa"/>
          </w:tcPr>
          <w:p w14:paraId="62D25AB6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(5)</w:t>
            </w:r>
          </w:p>
        </w:tc>
        <w:tc>
          <w:tcPr>
            <w:tcW w:w="1275" w:type="dxa"/>
          </w:tcPr>
          <w:p w14:paraId="3AEEE297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0.92</w:t>
            </w:r>
          </w:p>
        </w:tc>
      </w:tr>
      <w:tr w:rsidR="009552F5" w14:paraId="7599D56C" w14:textId="77777777" w:rsidTr="00574178">
        <w:tc>
          <w:tcPr>
            <w:tcW w:w="3808" w:type="dxa"/>
            <w:tcBorders>
              <w:bottom w:val="single" w:sz="4" w:space="0" w:color="auto"/>
            </w:tcBorders>
          </w:tcPr>
          <w:p w14:paraId="7C341AF6" w14:textId="77777777" w:rsidR="009552F5" w:rsidRPr="00F030B9" w:rsidRDefault="009552F5" w:rsidP="000433D0">
            <w:pPr>
              <w:spacing w:line="480" w:lineRule="auto"/>
              <w:rPr>
                <w:sz w:val="24"/>
                <w:szCs w:val="24"/>
                <w:lang w:val="en-US"/>
              </w:rPr>
            </w:pPr>
            <w:r w:rsidRPr="00F030B9">
              <w:rPr>
                <w:sz w:val="24"/>
                <w:szCs w:val="24"/>
                <w:lang w:val="en-US"/>
              </w:rPr>
              <w:lastRenderedPageBreak/>
              <w:t xml:space="preserve">28-day </w:t>
            </w:r>
            <w:r>
              <w:rPr>
                <w:sz w:val="24"/>
                <w:szCs w:val="24"/>
                <w:lang w:val="en-US"/>
              </w:rPr>
              <w:t>m</w:t>
            </w:r>
            <w:r w:rsidRPr="00F030B9">
              <w:rPr>
                <w:sz w:val="24"/>
                <w:szCs w:val="24"/>
                <w:lang w:val="en-US"/>
              </w:rPr>
              <w:t xml:space="preserve">ortality 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75FB4A79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(7)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464EE94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(9)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F218FE2" w14:textId="77777777" w:rsidR="009552F5" w:rsidRDefault="009552F5" w:rsidP="000433D0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0.69</w:t>
            </w:r>
          </w:p>
        </w:tc>
      </w:tr>
    </w:tbl>
    <w:p w14:paraId="299D880C" w14:textId="6B9E4BDF" w:rsidR="009552F5" w:rsidRPr="00AC2821" w:rsidRDefault="009552F5" w:rsidP="000433D0">
      <w:pPr>
        <w:spacing w:line="480" w:lineRule="auto"/>
        <w:rPr>
          <w:vertAlign w:val="superscript"/>
          <w:lang w:val="en-US"/>
        </w:rPr>
      </w:pPr>
      <w:r>
        <w:rPr>
          <w:vertAlign w:val="superscript"/>
          <w:lang w:val="en-US"/>
        </w:rPr>
        <w:t xml:space="preserve">1 </w:t>
      </w:r>
      <w:r>
        <w:rPr>
          <w:lang w:val="en-US"/>
        </w:rPr>
        <w:t xml:space="preserve">Highest value during the hospital stay, </w:t>
      </w:r>
      <w:r>
        <w:rPr>
          <w:vertAlign w:val="superscript"/>
          <w:lang w:val="en-US"/>
        </w:rPr>
        <w:t xml:space="preserve">2 </w:t>
      </w:r>
      <w:proofErr w:type="gramStart"/>
      <w:r>
        <w:rPr>
          <w:lang w:val="en-US"/>
        </w:rPr>
        <w:t>Lowest</w:t>
      </w:r>
      <w:proofErr w:type="gramEnd"/>
      <w:r>
        <w:rPr>
          <w:lang w:val="en-US"/>
        </w:rPr>
        <w:t xml:space="preserve"> value during the hospital stay, </w:t>
      </w:r>
      <w:r>
        <w:rPr>
          <w:vertAlign w:val="superscript"/>
          <w:lang w:val="en-US"/>
        </w:rPr>
        <w:t xml:space="preserve">3 </w:t>
      </w:r>
      <w:r>
        <w:rPr>
          <w:lang w:val="en-US"/>
        </w:rPr>
        <w:t>Based on International Classification of Diseases-10 codes</w:t>
      </w:r>
      <w:r w:rsidR="00793968">
        <w:rPr>
          <w:lang w:val="en-US"/>
        </w:rPr>
        <w:t>.</w:t>
      </w:r>
      <w:r>
        <w:rPr>
          <w:lang w:val="en-US"/>
        </w:rPr>
        <w:t xml:space="preserve"> </w:t>
      </w:r>
      <w:r>
        <w:rPr>
          <w:vertAlign w:val="superscript"/>
          <w:lang w:val="en-US"/>
        </w:rPr>
        <w:t xml:space="preserve"> </w:t>
      </w:r>
      <w:r w:rsidR="00793968">
        <w:rPr>
          <w:vertAlign w:val="superscript"/>
          <w:lang w:val="en-US"/>
        </w:rPr>
        <w:br/>
      </w:r>
      <w:r>
        <w:rPr>
          <w:lang w:val="en-US"/>
        </w:rPr>
        <w:t xml:space="preserve">SD, Standard Deviation; SOFA, Sequential Organ Failure Assessment; </w:t>
      </w:r>
      <w:proofErr w:type="spellStart"/>
      <w:r>
        <w:rPr>
          <w:lang w:val="en-US"/>
        </w:rPr>
        <w:t>qSOFA</w:t>
      </w:r>
      <w:proofErr w:type="spellEnd"/>
      <w:r>
        <w:rPr>
          <w:lang w:val="en-US"/>
        </w:rPr>
        <w:t xml:space="preserve">, quick SOFA; GCS, Glasgow Coma Scale; BP, Blood Pressure; </w:t>
      </w:r>
      <w:proofErr w:type="spellStart"/>
      <w:r>
        <w:rPr>
          <w:lang w:val="en-US"/>
        </w:rPr>
        <w:t>eGFR</w:t>
      </w:r>
      <w:proofErr w:type="spellEnd"/>
      <w:r>
        <w:rPr>
          <w:lang w:val="en-US"/>
        </w:rPr>
        <w:t>, estimated Glomerular Filtration Rate; 4AT, 4 Assessment Test; SIRS, Systemi</w:t>
      </w:r>
      <w:r w:rsidR="001F1138">
        <w:rPr>
          <w:lang w:val="en-US"/>
        </w:rPr>
        <w:t xml:space="preserve">c Inflammatory Response </w:t>
      </w:r>
      <w:proofErr w:type="spellStart"/>
      <w:r w:rsidR="001F1138">
        <w:rPr>
          <w:lang w:val="en-US"/>
        </w:rPr>
        <w:t>Syndrom</w:t>
      </w:r>
      <w:proofErr w:type="spellEnd"/>
      <w:r w:rsidR="001F1138">
        <w:rPr>
          <w:lang w:val="en-US"/>
        </w:rPr>
        <w:t xml:space="preserve">; </w:t>
      </w:r>
      <w:r w:rsidR="001F1138" w:rsidRPr="001F1138">
        <w:rPr>
          <w:lang w:val="en-US"/>
        </w:rPr>
        <w:t xml:space="preserve">Mild hyponatremia, Serum Sodium 130-136 </w:t>
      </w:r>
      <w:proofErr w:type="spellStart"/>
      <w:r w:rsidR="001F1138" w:rsidRPr="001F1138">
        <w:rPr>
          <w:lang w:val="en-US"/>
        </w:rPr>
        <w:t>Mmol</w:t>
      </w:r>
      <w:proofErr w:type="spellEnd"/>
      <w:r w:rsidR="001F1138" w:rsidRPr="001F1138">
        <w:rPr>
          <w:lang w:val="en-US"/>
        </w:rPr>
        <w:t xml:space="preserve">/L; Moderate hyponatremia, Serum Sodium 120-129 </w:t>
      </w:r>
      <w:proofErr w:type="spellStart"/>
      <w:r w:rsidR="001F1138" w:rsidRPr="001F1138">
        <w:rPr>
          <w:lang w:val="en-US"/>
        </w:rPr>
        <w:t>Mmol</w:t>
      </w:r>
      <w:proofErr w:type="spellEnd"/>
      <w:r w:rsidR="001F1138" w:rsidRPr="001F1138">
        <w:rPr>
          <w:lang w:val="en-US"/>
        </w:rPr>
        <w:t>/L.</w:t>
      </w:r>
      <w:r>
        <w:rPr>
          <w:lang w:val="en-US"/>
        </w:rPr>
        <w:t xml:space="preserve"> </w:t>
      </w:r>
    </w:p>
    <w:p w14:paraId="1B78F8EC" w14:textId="77777777" w:rsidR="009552F5" w:rsidRDefault="009552F5" w:rsidP="000433D0">
      <w:pPr>
        <w:spacing w:line="480" w:lineRule="auto"/>
        <w:rPr>
          <w:vertAlign w:val="superscript"/>
          <w:lang w:val="en-US"/>
        </w:rPr>
      </w:pPr>
      <w:r>
        <w:rPr>
          <w:vertAlign w:val="superscript"/>
          <w:lang w:val="en-US"/>
        </w:rPr>
        <w:br w:type="page"/>
      </w:r>
    </w:p>
    <w:p w14:paraId="4999DBBF" w14:textId="77777777" w:rsidR="009552F5" w:rsidRPr="00AC2821" w:rsidRDefault="009552F5" w:rsidP="000433D0">
      <w:pPr>
        <w:spacing w:line="480" w:lineRule="auto"/>
        <w:rPr>
          <w:vertAlign w:val="superscript"/>
          <w:lang w:val="en-US"/>
        </w:rPr>
      </w:pPr>
    </w:p>
    <w:sectPr w:rsidR="009552F5" w:rsidRPr="00AC28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61E6A"/>
    <w:multiLevelType w:val="hybridMultilevel"/>
    <w:tmpl w:val="CFACB752"/>
    <w:lvl w:ilvl="0" w:tplc="0414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EF"/>
    <w:rsid w:val="0002544D"/>
    <w:rsid w:val="000408EF"/>
    <w:rsid w:val="000433D0"/>
    <w:rsid w:val="00060051"/>
    <w:rsid w:val="000D39E0"/>
    <w:rsid w:val="00103B06"/>
    <w:rsid w:val="001233C9"/>
    <w:rsid w:val="00123EB2"/>
    <w:rsid w:val="00171956"/>
    <w:rsid w:val="001C41CD"/>
    <w:rsid w:val="001E0DCA"/>
    <w:rsid w:val="001F1138"/>
    <w:rsid w:val="003464BF"/>
    <w:rsid w:val="003E1A2C"/>
    <w:rsid w:val="00411CF5"/>
    <w:rsid w:val="00413DF7"/>
    <w:rsid w:val="0042132F"/>
    <w:rsid w:val="00430A3F"/>
    <w:rsid w:val="00531A02"/>
    <w:rsid w:val="00574178"/>
    <w:rsid w:val="005A7CFF"/>
    <w:rsid w:val="005E181D"/>
    <w:rsid w:val="006251C7"/>
    <w:rsid w:val="00661AE7"/>
    <w:rsid w:val="00673B6C"/>
    <w:rsid w:val="006B3AFF"/>
    <w:rsid w:val="006B5E8B"/>
    <w:rsid w:val="006B7B24"/>
    <w:rsid w:val="00793968"/>
    <w:rsid w:val="00815C2A"/>
    <w:rsid w:val="00844302"/>
    <w:rsid w:val="0084570A"/>
    <w:rsid w:val="00882786"/>
    <w:rsid w:val="008C7AC0"/>
    <w:rsid w:val="008D5720"/>
    <w:rsid w:val="008E1925"/>
    <w:rsid w:val="009552F5"/>
    <w:rsid w:val="00983C60"/>
    <w:rsid w:val="009B497A"/>
    <w:rsid w:val="009C1393"/>
    <w:rsid w:val="009E6504"/>
    <w:rsid w:val="009E665A"/>
    <w:rsid w:val="00A374E1"/>
    <w:rsid w:val="00A90074"/>
    <w:rsid w:val="00AC2821"/>
    <w:rsid w:val="00AE09CC"/>
    <w:rsid w:val="00B201AD"/>
    <w:rsid w:val="00B44CFB"/>
    <w:rsid w:val="00B474E1"/>
    <w:rsid w:val="00B52D1F"/>
    <w:rsid w:val="00B97BAB"/>
    <w:rsid w:val="00BA16ED"/>
    <w:rsid w:val="00BB2F88"/>
    <w:rsid w:val="00C67120"/>
    <w:rsid w:val="00CC3A22"/>
    <w:rsid w:val="00CF2756"/>
    <w:rsid w:val="00CF4213"/>
    <w:rsid w:val="00D260AC"/>
    <w:rsid w:val="00D44585"/>
    <w:rsid w:val="00D70168"/>
    <w:rsid w:val="00DB7349"/>
    <w:rsid w:val="00DD097F"/>
    <w:rsid w:val="00E641C4"/>
    <w:rsid w:val="00EC282C"/>
    <w:rsid w:val="00F030B9"/>
    <w:rsid w:val="00F47C8E"/>
    <w:rsid w:val="00F61C73"/>
    <w:rsid w:val="00FA1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1A7BD"/>
  <w15:docId w15:val="{5CF497A2-1FF9-46EF-853D-09CAA279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349"/>
    <w:rPr>
      <w:rFonts w:ascii="Calibri" w:eastAsia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0408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rutenett1">
    <w:name w:val="Tabellrutenett1"/>
    <w:basedOn w:val="Vanligtabell"/>
    <w:next w:val="Tabellrutenett"/>
    <w:uiPriority w:val="59"/>
    <w:rsid w:val="009552F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rknadsreferanse">
    <w:name w:val="annotation reference"/>
    <w:basedOn w:val="Standardskriftforavsnitt"/>
    <w:uiPriority w:val="99"/>
    <w:semiHidden/>
    <w:unhideWhenUsed/>
    <w:rsid w:val="001E0DC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1E0DCA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1E0DCA"/>
    <w:rPr>
      <w:rFonts w:ascii="Calibri" w:eastAsia="Calibri" w:hAnsi="Calibri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E0DC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E0DCA"/>
    <w:rPr>
      <w:rFonts w:ascii="Calibri" w:eastAsia="Calibri" w:hAnsi="Calibri" w:cs="Times New Roman"/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1E0D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E0DC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7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 RHF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 Myrstad</dc:creator>
  <cp:lastModifiedBy>Marius Myrstad</cp:lastModifiedBy>
  <cp:revision>2</cp:revision>
  <dcterms:created xsi:type="dcterms:W3CDTF">2021-02-15T09:53:00Z</dcterms:created>
  <dcterms:modified xsi:type="dcterms:W3CDTF">2021-02-15T09:53:00Z</dcterms:modified>
</cp:coreProperties>
</file>