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2A1FD" w14:textId="77777777" w:rsidR="002E4C29" w:rsidRDefault="002E4C29" w:rsidP="002E4C2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Supplementary Table 5: </w:t>
      </w:r>
      <w:r w:rsidRPr="00BC6CC7">
        <w:rPr>
          <w:rFonts w:cstheme="minorHAnsi"/>
          <w:b/>
          <w:bCs/>
          <w:i/>
          <w:iCs/>
          <w:color w:val="212121"/>
          <w:u w:val="single"/>
          <w:shd w:val="clear" w:color="auto" w:fill="FFFFFF"/>
        </w:rPr>
        <w:t>HIV-exposed neonates who received ARV prophylaxis during admission</w:t>
      </w:r>
      <w:r>
        <w:rPr>
          <w:rFonts w:cstheme="minorHAnsi"/>
          <w:b/>
          <w:bCs/>
          <w:i/>
          <w:iCs/>
          <w:color w:val="212121"/>
          <w:u w:val="single"/>
          <w:shd w:val="clear" w:color="auto" w:fill="FFFFFF"/>
        </w:rPr>
        <w:t xml:space="preserve"> across each </w:t>
      </w:r>
      <w:proofErr w:type="gramStart"/>
      <w:r>
        <w:rPr>
          <w:rFonts w:cstheme="minorHAnsi"/>
          <w:b/>
          <w:bCs/>
          <w:i/>
          <w:iCs/>
          <w:color w:val="212121"/>
          <w:u w:val="single"/>
          <w:shd w:val="clear" w:color="auto" w:fill="FFFFFF"/>
        </w:rPr>
        <w:t>time period</w:t>
      </w:r>
      <w:proofErr w:type="gramEnd"/>
    </w:p>
    <w:p w14:paraId="3A0D16A4" w14:textId="77777777" w:rsidR="002E4C29" w:rsidRDefault="002E4C29" w:rsidP="002E4C29">
      <w:pPr>
        <w:rPr>
          <w:b/>
          <w:bCs/>
          <w:i/>
          <w:iCs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55"/>
        <w:gridCol w:w="1188"/>
        <w:gridCol w:w="1202"/>
        <w:gridCol w:w="1161"/>
        <w:gridCol w:w="1100"/>
        <w:gridCol w:w="1100"/>
        <w:gridCol w:w="1100"/>
      </w:tblGrid>
      <w:tr w:rsidR="002E4C29" w:rsidRPr="008E294B" w14:paraId="7FB47249" w14:textId="77777777" w:rsidTr="009C12F9">
        <w:trPr>
          <w:trHeight w:val="8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2A601B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B5C413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Before doctor’s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2FE5B0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Doctor’s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8B9A83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Doctors strike to COVID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33396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COVID to </w:t>
            </w:r>
            <w:proofErr w:type="gramStart"/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ECA78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Nurses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3A5AA6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After </w:t>
            </w:r>
            <w:proofErr w:type="gramStart"/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</w:tr>
      <w:tr w:rsidR="002E4C29" w:rsidRPr="008E294B" w14:paraId="5B609B1D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914E82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Proportion receiving prophylaxis (95% CI), p-value (vs. before doctors strike)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7DB1F6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93% (90,96)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20F0F3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91% (85, 96), p=0.54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8782A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90% (84, 97), p=0.51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6AD97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84% (78, 91), p=0.04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2E3486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94% (85, 103), p=0.85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1DB24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95% (92, 97), p=0.31</w:t>
            </w:r>
          </w:p>
        </w:tc>
      </w:tr>
      <w:tr w:rsidR="002E4C29" w:rsidRPr="008E294B" w14:paraId="1957D22A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2B99BA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Change per fortnight, RR (95% CI)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54784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1.00 (1.00, 1.01), p=0.42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56FB7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0.99 (0.97, 1.01), p=0.16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B945F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0.94 (0.89, 0.98), p=0.01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17F8FE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1.03 (0.99, 1.08), p=0.18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B82B7A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1.02 (0.97, 1.08), p=0.40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89CE6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1.00 (1.00, 1.00), p=0.53</w:t>
            </w:r>
          </w:p>
        </w:tc>
      </w:tr>
      <w:tr w:rsidR="002E4C29" w:rsidRPr="008E294B" w14:paraId="05E9679A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2647FC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Change at start of period vs. end of last, RR (95% CI)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A46743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1A5194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1.01 (0.90, 1.13), p=0.90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8653F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1.23 (1.04, 1.46), p=0.01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10EA7F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0.85 (0.72, 1.00), p=0.05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0BDFC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0.91 (0.70, 1.20), p=0.51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5610F" w14:textId="77777777" w:rsidR="002E4C29" w:rsidRPr="008E294B" w:rsidRDefault="002E4C29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94B">
              <w:rPr>
                <w:rFonts w:cstheme="minorHAnsi"/>
                <w:sz w:val="20"/>
                <w:szCs w:val="20"/>
                <w:shd w:val="clear" w:color="auto" w:fill="FFFFFF"/>
              </w:rPr>
              <w:t>0.94 (0.80, 1.11), p=0.50</w:t>
            </w:r>
          </w:p>
        </w:tc>
      </w:tr>
    </w:tbl>
    <w:p w14:paraId="663828AE" w14:textId="77777777" w:rsidR="002E4C29" w:rsidRPr="00687570" w:rsidRDefault="002E4C29" w:rsidP="002E4C29">
      <w:pPr>
        <w:rPr>
          <w:b/>
          <w:bCs/>
          <w:i/>
          <w:iCs/>
          <w:u w:val="single"/>
        </w:rPr>
      </w:pPr>
    </w:p>
    <w:p w14:paraId="08C9B365" w14:textId="77777777" w:rsidR="00564049" w:rsidRDefault="00564049"/>
    <w:sectPr w:rsidR="0056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29"/>
    <w:rsid w:val="002E4C29"/>
    <w:rsid w:val="00564049"/>
    <w:rsid w:val="0056755D"/>
    <w:rsid w:val="005E6F54"/>
    <w:rsid w:val="007229BD"/>
    <w:rsid w:val="00A9151E"/>
    <w:rsid w:val="00F2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BCD95"/>
  <w15:chartTrackingRefBased/>
  <w15:docId w15:val="{518C4B67-902C-4762-9A59-3082197C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Calder, Hannah</dc:creator>
  <cp:keywords/>
  <dc:description/>
  <cp:lastModifiedBy>Calder, Hannah</cp:lastModifiedBy>
  <cp:revision>1</cp:revision>
  <dcterms:created xsi:type="dcterms:W3CDTF">2023-02-16T13:04:00Z</dcterms:created>
  <dcterms:modified xsi:type="dcterms:W3CDTF">2023-02-16T13:04:00Z</dcterms:modified>
</cp:coreProperties>
</file>