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6041" w14:textId="77777777" w:rsidR="005D27E6" w:rsidRPr="001E32BA" w:rsidRDefault="005D27E6" w:rsidP="005D27E6">
      <w:pPr>
        <w:spacing w:after="144"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  <w:r w:rsidRPr="001E32BA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fa-IR"/>
        </w:rPr>
        <w:t>Supplementary Table 2.</w:t>
      </w:r>
      <w:r w:rsidRPr="001E32BA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 xml:space="preserve"> Associations between the HR and HER expression states and the expression of TC PD-L1, IC PD-L1, and LAG-3.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7"/>
        <w:gridCol w:w="697"/>
        <w:gridCol w:w="646"/>
        <w:gridCol w:w="844"/>
        <w:gridCol w:w="591"/>
        <w:gridCol w:w="697"/>
        <w:gridCol w:w="646"/>
        <w:gridCol w:w="844"/>
        <w:gridCol w:w="515"/>
        <w:gridCol w:w="697"/>
        <w:gridCol w:w="646"/>
        <w:gridCol w:w="844"/>
        <w:gridCol w:w="515"/>
      </w:tblGrid>
      <w:tr w:rsidR="005D27E6" w:rsidRPr="001E32BA" w14:paraId="37F6B443" w14:textId="77777777" w:rsidTr="006B6A0A">
        <w:tc>
          <w:tcPr>
            <w:tcW w:w="0" w:type="auto"/>
            <w:vAlign w:val="center"/>
          </w:tcPr>
          <w:p w14:paraId="2F1164F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Biomarker</w:t>
            </w:r>
          </w:p>
        </w:tc>
        <w:tc>
          <w:tcPr>
            <w:tcW w:w="0" w:type="auto"/>
            <w:gridSpan w:val="4"/>
            <w:vAlign w:val="center"/>
          </w:tcPr>
          <w:p w14:paraId="495A6EC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TC PD-L1</w:t>
            </w:r>
          </w:p>
        </w:tc>
        <w:tc>
          <w:tcPr>
            <w:tcW w:w="0" w:type="auto"/>
            <w:gridSpan w:val="4"/>
            <w:vAlign w:val="center"/>
          </w:tcPr>
          <w:p w14:paraId="2D57CFF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IC PD-L1</w:t>
            </w:r>
          </w:p>
        </w:tc>
        <w:tc>
          <w:tcPr>
            <w:tcW w:w="0" w:type="auto"/>
            <w:gridSpan w:val="4"/>
            <w:vAlign w:val="center"/>
          </w:tcPr>
          <w:p w14:paraId="1CD1CEC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LAG-3</w:t>
            </w:r>
          </w:p>
        </w:tc>
      </w:tr>
      <w:tr w:rsidR="005D27E6" w:rsidRPr="001E32BA" w14:paraId="00A87D63" w14:textId="77777777" w:rsidTr="006B6A0A">
        <w:tc>
          <w:tcPr>
            <w:tcW w:w="0" w:type="auto"/>
            <w:vAlign w:val="center"/>
          </w:tcPr>
          <w:p w14:paraId="0E6E2D8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3D48C6D" w14:textId="77777777" w:rsidR="005D27E6" w:rsidRPr="001E32BA" w:rsidRDefault="005D27E6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rtl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Negative</w:t>
            </w:r>
          </w:p>
        </w:tc>
        <w:tc>
          <w:tcPr>
            <w:tcW w:w="0" w:type="auto"/>
            <w:vAlign w:val="center"/>
          </w:tcPr>
          <w:p w14:paraId="7C1BEDE9" w14:textId="77777777" w:rsidR="005D27E6" w:rsidRPr="001E32BA" w:rsidRDefault="005D27E6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rtl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Positive</w:t>
            </w:r>
          </w:p>
        </w:tc>
        <w:tc>
          <w:tcPr>
            <w:tcW w:w="0" w:type="auto"/>
            <w:vAlign w:val="center"/>
          </w:tcPr>
          <w:p w14:paraId="56830C5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OR (95% CI)</w:t>
            </w:r>
          </w:p>
        </w:tc>
        <w:tc>
          <w:tcPr>
            <w:tcW w:w="0" w:type="auto"/>
            <w:vAlign w:val="center"/>
          </w:tcPr>
          <w:p w14:paraId="7C7C3EE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P value</w:t>
            </w:r>
          </w:p>
        </w:tc>
        <w:tc>
          <w:tcPr>
            <w:tcW w:w="0" w:type="auto"/>
            <w:vAlign w:val="center"/>
          </w:tcPr>
          <w:p w14:paraId="458584E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Negative</w:t>
            </w:r>
          </w:p>
        </w:tc>
        <w:tc>
          <w:tcPr>
            <w:tcW w:w="0" w:type="auto"/>
            <w:vAlign w:val="center"/>
          </w:tcPr>
          <w:p w14:paraId="2E483DE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Positive</w:t>
            </w:r>
          </w:p>
        </w:tc>
        <w:tc>
          <w:tcPr>
            <w:tcW w:w="0" w:type="auto"/>
            <w:vAlign w:val="center"/>
          </w:tcPr>
          <w:p w14:paraId="247B924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OR (95% CI)</w:t>
            </w:r>
          </w:p>
        </w:tc>
        <w:tc>
          <w:tcPr>
            <w:tcW w:w="0" w:type="auto"/>
            <w:vAlign w:val="center"/>
          </w:tcPr>
          <w:p w14:paraId="33A83D1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P value</w:t>
            </w:r>
          </w:p>
        </w:tc>
        <w:tc>
          <w:tcPr>
            <w:tcW w:w="0" w:type="auto"/>
            <w:vAlign w:val="center"/>
          </w:tcPr>
          <w:p w14:paraId="583D2A4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Negative</w:t>
            </w:r>
          </w:p>
        </w:tc>
        <w:tc>
          <w:tcPr>
            <w:tcW w:w="0" w:type="auto"/>
            <w:vAlign w:val="center"/>
          </w:tcPr>
          <w:p w14:paraId="3D8C784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Positive</w:t>
            </w:r>
          </w:p>
        </w:tc>
        <w:tc>
          <w:tcPr>
            <w:tcW w:w="0" w:type="auto"/>
            <w:vAlign w:val="center"/>
          </w:tcPr>
          <w:p w14:paraId="50EE3CD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OR (95% CI)</w:t>
            </w:r>
          </w:p>
        </w:tc>
        <w:tc>
          <w:tcPr>
            <w:tcW w:w="0" w:type="auto"/>
            <w:vAlign w:val="center"/>
          </w:tcPr>
          <w:p w14:paraId="5EA1CFA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P value</w:t>
            </w:r>
          </w:p>
        </w:tc>
      </w:tr>
      <w:tr w:rsidR="005D27E6" w:rsidRPr="001E32BA" w14:paraId="143AB451" w14:textId="77777777" w:rsidTr="006B6A0A">
        <w:tc>
          <w:tcPr>
            <w:tcW w:w="0" w:type="auto"/>
            <w:vAlign w:val="center"/>
          </w:tcPr>
          <w:p w14:paraId="5ADEDD2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ER</w:t>
            </w:r>
          </w:p>
        </w:tc>
        <w:tc>
          <w:tcPr>
            <w:tcW w:w="0" w:type="auto"/>
            <w:vAlign w:val="center"/>
          </w:tcPr>
          <w:p w14:paraId="32D74F7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90FE71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222126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02A106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8C5193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C6510E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C45163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1717E8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A10501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EDC978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FAD2F5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1FD0F2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5D27E6" w:rsidRPr="001E32BA" w14:paraId="54655532" w14:textId="77777777" w:rsidTr="006B6A0A">
        <w:tc>
          <w:tcPr>
            <w:tcW w:w="0" w:type="auto"/>
            <w:vAlign w:val="center"/>
          </w:tcPr>
          <w:p w14:paraId="2B2451FB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Negative</w:t>
            </w:r>
          </w:p>
        </w:tc>
        <w:tc>
          <w:tcPr>
            <w:tcW w:w="0" w:type="auto"/>
            <w:vAlign w:val="center"/>
          </w:tcPr>
          <w:p w14:paraId="2B69D9C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61 (22.7)</w:t>
            </w:r>
          </w:p>
        </w:tc>
        <w:tc>
          <w:tcPr>
            <w:tcW w:w="0" w:type="auto"/>
            <w:vAlign w:val="center"/>
          </w:tcPr>
          <w:p w14:paraId="16D3BD9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16 (55.2)</w:t>
            </w:r>
          </w:p>
        </w:tc>
        <w:tc>
          <w:tcPr>
            <w:tcW w:w="0" w:type="auto"/>
            <w:vAlign w:val="center"/>
          </w:tcPr>
          <w:p w14:paraId="541C589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5E7E73F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0" w:type="auto"/>
            <w:vAlign w:val="center"/>
          </w:tcPr>
          <w:p w14:paraId="3432A00B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35 (17.8)</w:t>
            </w:r>
          </w:p>
        </w:tc>
        <w:tc>
          <w:tcPr>
            <w:tcW w:w="0" w:type="auto"/>
            <w:vAlign w:val="center"/>
          </w:tcPr>
          <w:p w14:paraId="1532A86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42 (35.0)</w:t>
            </w:r>
          </w:p>
        </w:tc>
        <w:tc>
          <w:tcPr>
            <w:tcW w:w="0" w:type="auto"/>
            <w:vAlign w:val="center"/>
          </w:tcPr>
          <w:p w14:paraId="537257A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Align w:val="center"/>
          </w:tcPr>
          <w:p w14:paraId="649A316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0.003</w:t>
            </w:r>
          </w:p>
        </w:tc>
        <w:tc>
          <w:tcPr>
            <w:tcW w:w="0" w:type="auto"/>
            <w:vAlign w:val="center"/>
          </w:tcPr>
          <w:p w14:paraId="0A6741E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26 (24.1)</w:t>
            </w:r>
          </w:p>
        </w:tc>
        <w:tc>
          <w:tcPr>
            <w:tcW w:w="0" w:type="auto"/>
            <w:vAlign w:val="center"/>
          </w:tcPr>
          <w:p w14:paraId="3657CE7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45 (26.2)</w:t>
            </w:r>
          </w:p>
        </w:tc>
        <w:tc>
          <w:tcPr>
            <w:tcW w:w="0" w:type="auto"/>
            <w:vAlign w:val="center"/>
          </w:tcPr>
          <w:p w14:paraId="6198E17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Align w:val="center"/>
          </w:tcPr>
          <w:p w14:paraId="410E15C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0.76</w:t>
            </w:r>
          </w:p>
        </w:tc>
      </w:tr>
      <w:tr w:rsidR="005D27E6" w:rsidRPr="001E32BA" w14:paraId="22ECDD25" w14:textId="77777777" w:rsidTr="006B6A0A">
        <w:tc>
          <w:tcPr>
            <w:tcW w:w="0" w:type="auto"/>
            <w:vAlign w:val="center"/>
          </w:tcPr>
          <w:p w14:paraId="4E822EF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Positive</w:t>
            </w:r>
          </w:p>
        </w:tc>
        <w:tc>
          <w:tcPr>
            <w:tcW w:w="0" w:type="auto"/>
            <w:vAlign w:val="center"/>
          </w:tcPr>
          <w:p w14:paraId="73507E5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207 (77.3)</w:t>
            </w:r>
          </w:p>
        </w:tc>
        <w:tc>
          <w:tcPr>
            <w:tcW w:w="0" w:type="auto"/>
            <w:vAlign w:val="center"/>
          </w:tcPr>
          <w:p w14:paraId="720C9E4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13 (44.8)</w:t>
            </w:r>
          </w:p>
        </w:tc>
        <w:tc>
          <w:tcPr>
            <w:tcW w:w="0" w:type="auto"/>
            <w:vAlign w:val="center"/>
          </w:tcPr>
          <w:p w14:paraId="6922258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0.23 (0.10, 0.52)</w:t>
            </w:r>
          </w:p>
        </w:tc>
        <w:tc>
          <w:tcPr>
            <w:tcW w:w="0" w:type="auto"/>
            <w:vMerge/>
            <w:vAlign w:val="center"/>
          </w:tcPr>
          <w:p w14:paraId="5E06640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637BB3B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142 (80.2)</w:t>
            </w:r>
          </w:p>
        </w:tc>
        <w:tc>
          <w:tcPr>
            <w:tcW w:w="0" w:type="auto"/>
            <w:vAlign w:val="center"/>
          </w:tcPr>
          <w:p w14:paraId="13168EB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78 (40.0)</w:t>
            </w:r>
          </w:p>
        </w:tc>
        <w:tc>
          <w:tcPr>
            <w:tcW w:w="0" w:type="auto"/>
            <w:vAlign w:val="center"/>
          </w:tcPr>
          <w:p w14:paraId="636ECD5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0.45 (0.26, 0.76)</w:t>
            </w:r>
          </w:p>
        </w:tc>
        <w:tc>
          <w:tcPr>
            <w:tcW w:w="0" w:type="auto"/>
            <w:vAlign w:val="center"/>
          </w:tcPr>
          <w:p w14:paraId="2CC9476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0C5BD85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82 (75.9)</w:t>
            </w:r>
          </w:p>
        </w:tc>
        <w:tc>
          <w:tcPr>
            <w:tcW w:w="0" w:type="auto"/>
            <w:vAlign w:val="center"/>
          </w:tcPr>
          <w:p w14:paraId="7D04757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127 (73.8)</w:t>
            </w:r>
          </w:p>
        </w:tc>
        <w:tc>
          <w:tcPr>
            <w:tcW w:w="0" w:type="auto"/>
            <w:vAlign w:val="center"/>
          </w:tcPr>
          <w:p w14:paraId="2F1C95B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0.92 (0.53, 1.57)</w:t>
            </w:r>
          </w:p>
        </w:tc>
        <w:tc>
          <w:tcPr>
            <w:tcW w:w="0" w:type="auto"/>
            <w:vAlign w:val="center"/>
          </w:tcPr>
          <w:p w14:paraId="76A7EAE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5D27E6" w:rsidRPr="001E32BA" w14:paraId="2B0F4E26" w14:textId="77777777" w:rsidTr="006B6A0A">
        <w:tc>
          <w:tcPr>
            <w:tcW w:w="0" w:type="auto"/>
            <w:vAlign w:val="center"/>
          </w:tcPr>
          <w:p w14:paraId="73EC93E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PR</w:t>
            </w:r>
          </w:p>
        </w:tc>
        <w:tc>
          <w:tcPr>
            <w:tcW w:w="0" w:type="auto"/>
            <w:vAlign w:val="center"/>
          </w:tcPr>
          <w:p w14:paraId="55F2FF5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63AF20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E645B5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B12415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662CF1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7AEE598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BAABBF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FF9614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D1587E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E0BA21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F55A81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41E577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5D27E6" w:rsidRPr="001E32BA" w14:paraId="012D2991" w14:textId="77777777" w:rsidTr="006B6A0A">
        <w:tc>
          <w:tcPr>
            <w:tcW w:w="0" w:type="auto"/>
            <w:vAlign w:val="center"/>
          </w:tcPr>
          <w:p w14:paraId="0535C55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Negative</w:t>
            </w:r>
          </w:p>
        </w:tc>
        <w:tc>
          <w:tcPr>
            <w:tcW w:w="0" w:type="auto"/>
            <w:vAlign w:val="center"/>
          </w:tcPr>
          <w:p w14:paraId="7ADFB97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83 (31.0)</w:t>
            </w:r>
          </w:p>
        </w:tc>
        <w:tc>
          <w:tcPr>
            <w:tcW w:w="0" w:type="auto"/>
            <w:vAlign w:val="center"/>
          </w:tcPr>
          <w:p w14:paraId="73DC2DC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17 (58.6)</w:t>
            </w:r>
          </w:p>
        </w:tc>
        <w:tc>
          <w:tcPr>
            <w:tcW w:w="0" w:type="auto"/>
            <w:vAlign w:val="center"/>
          </w:tcPr>
          <w:p w14:paraId="60D41F4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44BFC7D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0.003</w:t>
            </w:r>
          </w:p>
        </w:tc>
        <w:tc>
          <w:tcPr>
            <w:tcW w:w="0" w:type="auto"/>
            <w:vAlign w:val="center"/>
          </w:tcPr>
          <w:p w14:paraId="0C6385E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52 (29.2)</w:t>
            </w:r>
          </w:p>
        </w:tc>
        <w:tc>
          <w:tcPr>
            <w:tcW w:w="0" w:type="auto"/>
            <w:vAlign w:val="center"/>
          </w:tcPr>
          <w:p w14:paraId="6114211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49 (40.8)</w:t>
            </w:r>
          </w:p>
        </w:tc>
        <w:tc>
          <w:tcPr>
            <w:tcW w:w="0" w:type="auto"/>
            <w:vAlign w:val="center"/>
          </w:tcPr>
          <w:p w14:paraId="5C456D9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6E89AFE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0.038</w:t>
            </w:r>
          </w:p>
        </w:tc>
        <w:tc>
          <w:tcPr>
            <w:tcW w:w="0" w:type="auto"/>
            <w:vAlign w:val="center"/>
          </w:tcPr>
          <w:p w14:paraId="332D919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33 (30.6)</w:t>
            </w:r>
          </w:p>
        </w:tc>
        <w:tc>
          <w:tcPr>
            <w:tcW w:w="0" w:type="auto"/>
            <w:vAlign w:val="center"/>
          </w:tcPr>
          <w:p w14:paraId="7637776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61 (35.5)</w:t>
            </w:r>
          </w:p>
        </w:tc>
        <w:tc>
          <w:tcPr>
            <w:tcW w:w="0" w:type="auto"/>
            <w:vAlign w:val="center"/>
          </w:tcPr>
          <w:p w14:paraId="48ED1FB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4BE73D7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0.43</w:t>
            </w:r>
          </w:p>
        </w:tc>
      </w:tr>
      <w:tr w:rsidR="005D27E6" w:rsidRPr="001E32BA" w14:paraId="712762A9" w14:textId="77777777" w:rsidTr="006B6A0A">
        <w:tc>
          <w:tcPr>
            <w:tcW w:w="0" w:type="auto"/>
            <w:vAlign w:val="center"/>
          </w:tcPr>
          <w:p w14:paraId="3CA0496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Positive</w:t>
            </w:r>
          </w:p>
        </w:tc>
        <w:tc>
          <w:tcPr>
            <w:tcW w:w="0" w:type="auto"/>
            <w:vAlign w:val="center"/>
          </w:tcPr>
          <w:p w14:paraId="6C2D21A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185 (69.0)</w:t>
            </w:r>
          </w:p>
        </w:tc>
        <w:tc>
          <w:tcPr>
            <w:tcW w:w="0" w:type="auto"/>
            <w:vAlign w:val="center"/>
          </w:tcPr>
          <w:p w14:paraId="1A70E72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12 (41.4)</w:t>
            </w:r>
          </w:p>
        </w:tc>
        <w:tc>
          <w:tcPr>
            <w:tcW w:w="0" w:type="auto"/>
            <w:vAlign w:val="center"/>
          </w:tcPr>
          <w:p w14:paraId="7861653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0.31 (0.14, 0.69)</w:t>
            </w:r>
          </w:p>
        </w:tc>
        <w:tc>
          <w:tcPr>
            <w:tcW w:w="0" w:type="auto"/>
            <w:vMerge/>
            <w:vAlign w:val="center"/>
          </w:tcPr>
          <w:p w14:paraId="4B74CDD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B09897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126 (70.8)</w:t>
            </w:r>
          </w:p>
        </w:tc>
        <w:tc>
          <w:tcPr>
            <w:tcW w:w="0" w:type="auto"/>
            <w:vAlign w:val="center"/>
          </w:tcPr>
          <w:p w14:paraId="17EABA2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71 (59.2)</w:t>
            </w:r>
          </w:p>
        </w:tc>
        <w:tc>
          <w:tcPr>
            <w:tcW w:w="0" w:type="auto"/>
            <w:vAlign w:val="center"/>
          </w:tcPr>
          <w:p w14:paraId="22F5091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0.59 (0.36, 0.97)</w:t>
            </w:r>
          </w:p>
        </w:tc>
        <w:tc>
          <w:tcPr>
            <w:tcW w:w="0" w:type="auto"/>
            <w:vMerge/>
            <w:vAlign w:val="center"/>
          </w:tcPr>
          <w:p w14:paraId="2D69BE4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CB548E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75 (69.4)</w:t>
            </w:r>
          </w:p>
        </w:tc>
        <w:tc>
          <w:tcPr>
            <w:tcW w:w="0" w:type="auto"/>
            <w:vAlign w:val="center"/>
          </w:tcPr>
          <w:p w14:paraId="61BA14E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111 (64.5)</w:t>
            </w:r>
          </w:p>
        </w:tc>
        <w:tc>
          <w:tcPr>
            <w:tcW w:w="0" w:type="auto"/>
            <w:vAlign w:val="center"/>
          </w:tcPr>
          <w:p w14:paraId="3AC136C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0.81 (0.50, 1.34)</w:t>
            </w:r>
          </w:p>
        </w:tc>
        <w:tc>
          <w:tcPr>
            <w:tcW w:w="0" w:type="auto"/>
            <w:vMerge/>
            <w:vAlign w:val="center"/>
          </w:tcPr>
          <w:p w14:paraId="215FBEC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5D27E6" w:rsidRPr="001E32BA" w14:paraId="6E7BE27C" w14:textId="77777777" w:rsidTr="006B6A0A">
        <w:tc>
          <w:tcPr>
            <w:tcW w:w="0" w:type="auto"/>
            <w:vAlign w:val="center"/>
          </w:tcPr>
          <w:p w14:paraId="0F00E35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HER2</w:t>
            </w:r>
          </w:p>
        </w:tc>
        <w:tc>
          <w:tcPr>
            <w:tcW w:w="0" w:type="auto"/>
            <w:vAlign w:val="center"/>
          </w:tcPr>
          <w:p w14:paraId="301E0A1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B7723B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4A24F9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1D4367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53A2835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3253CD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69BD7C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3B2A94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146EC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2EB3A7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52E9D1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84DDF4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5D27E6" w:rsidRPr="001E32BA" w14:paraId="7890A212" w14:textId="77777777" w:rsidTr="006B6A0A">
        <w:tc>
          <w:tcPr>
            <w:tcW w:w="0" w:type="auto"/>
            <w:vAlign w:val="center"/>
          </w:tcPr>
          <w:p w14:paraId="21ACAFA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Negative</w:t>
            </w:r>
          </w:p>
        </w:tc>
        <w:tc>
          <w:tcPr>
            <w:tcW w:w="0" w:type="auto"/>
            <w:vAlign w:val="center"/>
          </w:tcPr>
          <w:p w14:paraId="78DA5B46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191 (71.2)</w:t>
            </w:r>
          </w:p>
        </w:tc>
        <w:tc>
          <w:tcPr>
            <w:tcW w:w="0" w:type="auto"/>
            <w:vAlign w:val="center"/>
          </w:tcPr>
          <w:p w14:paraId="6BEC779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17 (58.6)</w:t>
            </w:r>
          </w:p>
        </w:tc>
        <w:tc>
          <w:tcPr>
            <w:tcW w:w="0" w:type="auto"/>
            <w:vAlign w:val="center"/>
          </w:tcPr>
          <w:p w14:paraId="69B4390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41FC169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  <w:p w14:paraId="7EFC356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0" w:type="auto"/>
            <w:vAlign w:val="center"/>
          </w:tcPr>
          <w:p w14:paraId="2C9AF09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131 (73.2)</w:t>
            </w:r>
          </w:p>
        </w:tc>
        <w:tc>
          <w:tcPr>
            <w:tcW w:w="0" w:type="auto"/>
            <w:vAlign w:val="center"/>
          </w:tcPr>
          <w:p w14:paraId="4F0BAD4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78 (65.0)</w:t>
            </w:r>
          </w:p>
        </w:tc>
        <w:tc>
          <w:tcPr>
            <w:tcW w:w="0" w:type="auto"/>
            <w:vAlign w:val="center"/>
          </w:tcPr>
          <w:p w14:paraId="0E03B5B8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3F5F126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0.132</w:t>
            </w:r>
          </w:p>
        </w:tc>
        <w:tc>
          <w:tcPr>
            <w:tcW w:w="0" w:type="auto"/>
            <w:vAlign w:val="center"/>
          </w:tcPr>
          <w:p w14:paraId="3D52135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82 (74.5)</w:t>
            </w:r>
          </w:p>
        </w:tc>
        <w:tc>
          <w:tcPr>
            <w:tcW w:w="0" w:type="auto"/>
            <w:vAlign w:val="center"/>
          </w:tcPr>
          <w:p w14:paraId="10BC0E1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114 (65.9)</w:t>
            </w:r>
          </w:p>
        </w:tc>
        <w:tc>
          <w:tcPr>
            <w:tcW w:w="0" w:type="auto"/>
            <w:vAlign w:val="center"/>
          </w:tcPr>
          <w:p w14:paraId="1974CE3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(Reference)</w:t>
            </w:r>
          </w:p>
        </w:tc>
        <w:tc>
          <w:tcPr>
            <w:tcW w:w="0" w:type="auto"/>
            <w:vMerge w:val="restart"/>
            <w:vAlign w:val="center"/>
          </w:tcPr>
          <w:p w14:paraId="3117C94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0.003</w:t>
            </w:r>
          </w:p>
        </w:tc>
      </w:tr>
      <w:tr w:rsidR="005D27E6" w:rsidRPr="001E32BA" w14:paraId="63EECDA9" w14:textId="77777777" w:rsidTr="006B6A0A">
        <w:tc>
          <w:tcPr>
            <w:tcW w:w="0" w:type="auto"/>
            <w:vAlign w:val="center"/>
          </w:tcPr>
          <w:p w14:paraId="5FA6761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Positive</w:t>
            </w:r>
          </w:p>
        </w:tc>
        <w:tc>
          <w:tcPr>
            <w:tcW w:w="0" w:type="auto"/>
            <w:vAlign w:val="center"/>
          </w:tcPr>
          <w:p w14:paraId="100E0DD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67 (25.0)</w:t>
            </w:r>
          </w:p>
        </w:tc>
        <w:tc>
          <w:tcPr>
            <w:tcW w:w="0" w:type="auto"/>
            <w:vAlign w:val="center"/>
          </w:tcPr>
          <w:p w14:paraId="063548F3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9 (31.0)</w:t>
            </w:r>
          </w:p>
        </w:tc>
        <w:tc>
          <w:tcPr>
            <w:tcW w:w="0" w:type="auto"/>
            <w:vAlign w:val="center"/>
          </w:tcPr>
          <w:p w14:paraId="453C37F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1.50 (0.64, 3.54)</w:t>
            </w:r>
          </w:p>
        </w:tc>
        <w:tc>
          <w:tcPr>
            <w:tcW w:w="0" w:type="auto"/>
            <w:vMerge/>
            <w:vAlign w:val="center"/>
          </w:tcPr>
          <w:p w14:paraId="323BE695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F09B28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38 (21.2)</w:t>
            </w:r>
          </w:p>
        </w:tc>
        <w:tc>
          <w:tcPr>
            <w:tcW w:w="0" w:type="auto"/>
            <w:vAlign w:val="center"/>
          </w:tcPr>
          <w:p w14:paraId="7212BB0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38 (31.7)</w:t>
            </w:r>
          </w:p>
        </w:tc>
        <w:tc>
          <w:tcPr>
            <w:tcW w:w="0" w:type="auto"/>
            <w:vAlign w:val="center"/>
          </w:tcPr>
          <w:p w14:paraId="539F1C5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1.67 (0.98, 2.85)</w:t>
            </w:r>
          </w:p>
        </w:tc>
        <w:tc>
          <w:tcPr>
            <w:tcW w:w="0" w:type="auto"/>
            <w:vMerge/>
            <w:vAlign w:val="center"/>
          </w:tcPr>
          <w:p w14:paraId="1A102DF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9C06B8A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18 (16.4)</w:t>
            </w:r>
          </w:p>
        </w:tc>
        <w:tc>
          <w:tcPr>
            <w:tcW w:w="0" w:type="auto"/>
            <w:vAlign w:val="center"/>
          </w:tcPr>
          <w:p w14:paraId="65EA954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54 (31.2)</w:t>
            </w:r>
          </w:p>
        </w:tc>
        <w:tc>
          <w:tcPr>
            <w:tcW w:w="0" w:type="auto"/>
            <w:vAlign w:val="center"/>
          </w:tcPr>
          <w:p w14:paraId="736DA04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2.02 (1.13, 3.61)</w:t>
            </w:r>
          </w:p>
        </w:tc>
        <w:tc>
          <w:tcPr>
            <w:tcW w:w="0" w:type="auto"/>
            <w:vMerge/>
            <w:vAlign w:val="center"/>
          </w:tcPr>
          <w:p w14:paraId="4FAABBA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5D27E6" w:rsidRPr="001E32BA" w14:paraId="44442BF1" w14:textId="77777777" w:rsidTr="006B6A0A">
        <w:tc>
          <w:tcPr>
            <w:tcW w:w="0" w:type="auto"/>
            <w:vAlign w:val="center"/>
          </w:tcPr>
          <w:p w14:paraId="5B54C939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equivocal</w:t>
            </w:r>
          </w:p>
        </w:tc>
        <w:tc>
          <w:tcPr>
            <w:tcW w:w="0" w:type="auto"/>
            <w:vAlign w:val="center"/>
          </w:tcPr>
          <w:p w14:paraId="5EB88112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10 (3.8)</w:t>
            </w:r>
          </w:p>
        </w:tc>
        <w:tc>
          <w:tcPr>
            <w:tcW w:w="0" w:type="auto"/>
            <w:vAlign w:val="center"/>
          </w:tcPr>
          <w:p w14:paraId="673C88E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3(10.4)</w:t>
            </w:r>
          </w:p>
        </w:tc>
        <w:tc>
          <w:tcPr>
            <w:tcW w:w="0" w:type="auto"/>
            <w:vAlign w:val="center"/>
          </w:tcPr>
          <w:p w14:paraId="185DA977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2.80 (0.72, 10.93)</w:t>
            </w:r>
          </w:p>
        </w:tc>
        <w:tc>
          <w:tcPr>
            <w:tcW w:w="0" w:type="auto"/>
            <w:vMerge/>
            <w:vAlign w:val="center"/>
          </w:tcPr>
          <w:p w14:paraId="5C3B0B0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021F7DC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10 (5.6)</w:t>
            </w:r>
          </w:p>
        </w:tc>
        <w:tc>
          <w:tcPr>
            <w:tcW w:w="0" w:type="auto"/>
            <w:vAlign w:val="center"/>
          </w:tcPr>
          <w:p w14:paraId="122E8C3D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 (4.2)</w:t>
            </w:r>
          </w:p>
        </w:tc>
        <w:tc>
          <w:tcPr>
            <w:tcW w:w="0" w:type="auto"/>
            <w:vAlign w:val="center"/>
          </w:tcPr>
          <w:p w14:paraId="1EC6C76B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0.83 (0.27, 2.54)</w:t>
            </w:r>
          </w:p>
        </w:tc>
        <w:tc>
          <w:tcPr>
            <w:tcW w:w="0" w:type="auto"/>
            <w:vMerge/>
            <w:vAlign w:val="center"/>
          </w:tcPr>
          <w:p w14:paraId="4ADD23BF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0B121FE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10 (9.1)</w:t>
            </w:r>
          </w:p>
        </w:tc>
        <w:tc>
          <w:tcPr>
            <w:tcW w:w="0" w:type="auto"/>
            <w:vAlign w:val="center"/>
          </w:tcPr>
          <w:p w14:paraId="4671CB50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 (2.9)</w:t>
            </w:r>
          </w:p>
        </w:tc>
        <w:tc>
          <w:tcPr>
            <w:tcW w:w="0" w:type="auto"/>
            <w:vAlign w:val="center"/>
          </w:tcPr>
          <w:p w14:paraId="1691A531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0.32 (0.11, 0.97)</w:t>
            </w:r>
          </w:p>
        </w:tc>
        <w:tc>
          <w:tcPr>
            <w:tcW w:w="0" w:type="auto"/>
            <w:vMerge/>
            <w:vAlign w:val="center"/>
          </w:tcPr>
          <w:p w14:paraId="6C7AF634" w14:textId="77777777" w:rsidR="005D27E6" w:rsidRPr="001E32BA" w:rsidRDefault="005D27E6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</w:tbl>
    <w:p w14:paraId="06568A8E" w14:textId="77777777" w:rsidR="005D27E6" w:rsidRPr="001E32BA" w:rsidRDefault="005D27E6" w:rsidP="005D27E6">
      <w:pPr>
        <w:spacing w:after="144"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  <w:r w:rsidRPr="001E32BA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 xml:space="preserve">PD-L1, programmed death-ligand 1; TC, tumoral cells; IC, immune cell; LAG-3, lymphocyte-activation gene 3; </w:t>
      </w:r>
      <w:proofErr w:type="gramStart"/>
      <w:r w:rsidRPr="001E32BA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>OR,</w:t>
      </w:r>
      <w:proofErr w:type="gramEnd"/>
      <w:r w:rsidRPr="001E32BA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 xml:space="preserve"> odds ratio; CI, confidence interval; ER, estrogen receptor; PR, progesterone receptor; HER2, human epidermal growth factor receptor 2.</w:t>
      </w:r>
    </w:p>
    <w:p w14:paraId="6B6EFEEA" w14:textId="77777777" w:rsidR="00E76096" w:rsidRDefault="00E76096">
      <w:pPr>
        <w:spacing w:after="144"/>
      </w:pPr>
    </w:p>
    <w:sectPr w:rsidR="00E76096" w:rsidSect="00B213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zNzI3NbU0t7A0MjRX0lEKTi0uzszPAykwrAUA7tsY4SwAAAA="/>
  </w:docVars>
  <w:rsids>
    <w:rsidRoot w:val="005D27E6"/>
    <w:rsid w:val="00250B38"/>
    <w:rsid w:val="005D27E6"/>
    <w:rsid w:val="00865E8A"/>
    <w:rsid w:val="00874B6C"/>
    <w:rsid w:val="008C7E59"/>
    <w:rsid w:val="00B21321"/>
    <w:rsid w:val="00E7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25FD"/>
  <w14:defaultImageDpi w14:val="32767"/>
  <w15:chartTrackingRefBased/>
  <w15:docId w15:val="{00A14ACD-A2E1-432A-B117-8E45A1D9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kern w:val="2"/>
        <w:lang w:val="en-US" w:eastAsia="en-US" w:bidi="ar-SA"/>
        <w14:ligatures w14:val="standardContextual"/>
      </w:rPr>
    </w:rPrDefault>
    <w:pPrDefault>
      <w:pPr>
        <w:spacing w:afterLines="60" w:after="60" w:line="23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7E6"/>
    <w:pPr>
      <w:spacing w:afterLines="0"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7E6"/>
    <w:pPr>
      <w:spacing w:afterLines="0"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7E6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 Mahdavi Sharif</dc:creator>
  <cp:keywords/>
  <dc:description/>
  <cp:lastModifiedBy>Pouya Mahdavi Sharif</cp:lastModifiedBy>
  <cp:revision>1</cp:revision>
  <dcterms:created xsi:type="dcterms:W3CDTF">2023-03-07T14:25:00Z</dcterms:created>
  <dcterms:modified xsi:type="dcterms:W3CDTF">2023-03-07T14:26:00Z</dcterms:modified>
</cp:coreProperties>
</file>