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0460" w14:textId="5BDB34FD" w:rsidR="00B40B27" w:rsidRPr="00CF2BBD" w:rsidRDefault="00B40B27" w:rsidP="00B40B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Pr="00CF2BBD">
        <w:rPr>
          <w:rFonts w:ascii="Times New Roman" w:hAnsi="Times New Roman" w:cs="Times New Roman"/>
        </w:rPr>
        <w:t>able 1 Demographic data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576"/>
        <w:gridCol w:w="796"/>
        <w:gridCol w:w="576"/>
        <w:gridCol w:w="796"/>
        <w:gridCol w:w="457"/>
        <w:gridCol w:w="796"/>
        <w:gridCol w:w="997"/>
      </w:tblGrid>
      <w:tr w:rsidR="00B40B27" w:rsidRPr="00CF2BBD" w14:paraId="025047D4" w14:textId="77777777" w:rsidTr="00B40B27">
        <w:trPr>
          <w:trHeight w:val="58"/>
        </w:trPr>
        <w:tc>
          <w:tcPr>
            <w:tcW w:w="1994" w:type="pct"/>
            <w:vMerge w:val="restart"/>
            <w:tcBorders>
              <w:top w:val="single" w:sz="4" w:space="0" w:color="auto"/>
            </w:tcBorders>
            <w:vAlign w:val="center"/>
          </w:tcPr>
          <w:p w14:paraId="5661925E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</w:tcBorders>
          </w:tcPr>
          <w:p w14:paraId="78390287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ALL</w:t>
            </w:r>
          </w:p>
          <w:p w14:paraId="3E22ED4E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(N=</w:t>
            </w:r>
            <w:r w:rsidRPr="00CF2BBD">
              <w:rPr>
                <w:rFonts w:ascii="Times New Roman" w:hAnsi="Times New Roman" w:cs="Times New Roman" w:hint="eastAsia"/>
              </w:rPr>
              <w:t>48</w:t>
            </w:r>
            <w:r w:rsidRPr="00CF2BB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</w:tcBorders>
          </w:tcPr>
          <w:p w14:paraId="5CF69157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No Adju</w:t>
            </w:r>
            <w:r w:rsidRPr="00CF2BBD">
              <w:rPr>
                <w:rFonts w:ascii="Times New Roman" w:hAnsi="Times New Roman" w:cs="Times New Roman" w:hint="eastAsia"/>
              </w:rPr>
              <w:t>v</w:t>
            </w:r>
            <w:r w:rsidRPr="00CF2BBD">
              <w:rPr>
                <w:rFonts w:ascii="Times New Roman" w:hAnsi="Times New Roman" w:cs="Times New Roman"/>
              </w:rPr>
              <w:t>ant</w:t>
            </w:r>
          </w:p>
          <w:p w14:paraId="7A32A5CC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(N=</w:t>
            </w:r>
            <w:r w:rsidRPr="00CF2BBD">
              <w:rPr>
                <w:rFonts w:ascii="Times New Roman" w:hAnsi="Times New Roman" w:cs="Times New Roman" w:hint="eastAsia"/>
              </w:rPr>
              <w:t>342</w:t>
            </w:r>
            <w:r w:rsidRPr="00CF2B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</w:tcBorders>
          </w:tcPr>
          <w:p w14:paraId="040F723B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Adju</w:t>
            </w:r>
            <w:r w:rsidRPr="00CF2BBD">
              <w:rPr>
                <w:rFonts w:ascii="Times New Roman" w:hAnsi="Times New Roman" w:cs="Times New Roman" w:hint="eastAsia"/>
              </w:rPr>
              <w:t>v</w:t>
            </w:r>
            <w:r w:rsidRPr="00CF2BBD">
              <w:rPr>
                <w:rFonts w:ascii="Times New Roman" w:hAnsi="Times New Roman" w:cs="Times New Roman"/>
              </w:rPr>
              <w:t>ant</w:t>
            </w:r>
          </w:p>
          <w:p w14:paraId="5F9E034B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(N=</w:t>
            </w:r>
            <w:r w:rsidRPr="00CF2BBD">
              <w:rPr>
                <w:rFonts w:ascii="Times New Roman" w:hAnsi="Times New Roman" w:cs="Times New Roman" w:hint="eastAsia"/>
              </w:rPr>
              <w:t>140</w:t>
            </w:r>
            <w:r w:rsidRPr="00CF2B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4BF1477C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p-value</w:t>
            </w:r>
            <w:r w:rsidRPr="00CF2BBD">
              <w:rPr>
                <w:rFonts w:ascii="Times New Roman" w:eastAsia="標楷體" w:hAnsi="Times New Roman" w:cs="Times New Roman"/>
                <w:vertAlign w:val="superscript"/>
              </w:rPr>
              <w:t xml:space="preserve"> a</w:t>
            </w:r>
          </w:p>
        </w:tc>
      </w:tr>
      <w:tr w:rsidR="00B40B27" w:rsidRPr="00CF2BBD" w14:paraId="0B42403C" w14:textId="77777777" w:rsidTr="00B40B27">
        <w:tc>
          <w:tcPr>
            <w:tcW w:w="1994" w:type="pct"/>
            <w:vMerge/>
          </w:tcPr>
          <w:p w14:paraId="5CE03315" w14:textId="77777777" w:rsidR="00B40B27" w:rsidRPr="00CF2BBD" w:rsidRDefault="00B40B27" w:rsidP="00E43AF1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201486C6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4E8311C0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154CD8F5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402BD930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6D37EA64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1527E402" w14:textId="77777777" w:rsidR="00B40B27" w:rsidRPr="00CF2BBD" w:rsidRDefault="00B40B27" w:rsidP="00E43AF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600" w:type="pct"/>
            <w:vMerge/>
          </w:tcPr>
          <w:p w14:paraId="3662E6EF" w14:textId="77777777" w:rsidR="00B40B27" w:rsidRPr="00CF2BBD" w:rsidRDefault="00B40B27" w:rsidP="00E43AF1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70EAEBE6" w14:textId="77777777" w:rsidTr="00B40B27">
        <w:tc>
          <w:tcPr>
            <w:tcW w:w="1994" w:type="pct"/>
            <w:tcBorders>
              <w:top w:val="single" w:sz="4" w:space="0" w:color="auto"/>
            </w:tcBorders>
          </w:tcPr>
          <w:p w14:paraId="07A6F65F" w14:textId="0B954FAF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2B46534F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43F6CB66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6DE5EFC1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292BA7F1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0AD68087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620D6274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3686EAD0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1B8079A1" w14:textId="77777777" w:rsidTr="00B40B27">
        <w:tc>
          <w:tcPr>
            <w:tcW w:w="1994" w:type="pct"/>
          </w:tcPr>
          <w:p w14:paraId="0FF5786D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bookmarkStart w:id="0" w:name="_GoBack"/>
            <w:r w:rsidRPr="00CF2BBD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47" w:type="pct"/>
          </w:tcPr>
          <w:p w14:paraId="5719A245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9" w:type="pct"/>
          </w:tcPr>
          <w:p w14:paraId="0D732582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" w:type="pct"/>
          </w:tcPr>
          <w:p w14:paraId="1572AA0C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9" w:type="pct"/>
          </w:tcPr>
          <w:p w14:paraId="6AF23C37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5" w:type="pct"/>
          </w:tcPr>
          <w:p w14:paraId="69FCEA1C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9" w:type="pct"/>
          </w:tcPr>
          <w:p w14:paraId="26AE362D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0" w:type="pct"/>
            <w:vAlign w:val="bottom"/>
          </w:tcPr>
          <w:p w14:paraId="04611572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B40B27" w:rsidRPr="00CF2BBD" w14:paraId="00CB24D8" w14:textId="77777777" w:rsidTr="00B40B27">
        <w:tc>
          <w:tcPr>
            <w:tcW w:w="1994" w:type="pct"/>
          </w:tcPr>
          <w:p w14:paraId="2AC6C658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Taipei Tzu Chi Hospital</w:t>
            </w:r>
          </w:p>
        </w:tc>
        <w:tc>
          <w:tcPr>
            <w:tcW w:w="347" w:type="pct"/>
          </w:tcPr>
          <w:p w14:paraId="26B3E1EE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9" w:type="pct"/>
          </w:tcPr>
          <w:p w14:paraId="5DEF37A2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(9.6)</w:t>
            </w:r>
          </w:p>
        </w:tc>
        <w:tc>
          <w:tcPr>
            <w:tcW w:w="347" w:type="pct"/>
          </w:tcPr>
          <w:p w14:paraId="3D362954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9" w:type="pct"/>
          </w:tcPr>
          <w:p w14:paraId="61DC4F6F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(6.7)</w:t>
            </w:r>
          </w:p>
        </w:tc>
        <w:tc>
          <w:tcPr>
            <w:tcW w:w="275" w:type="pct"/>
          </w:tcPr>
          <w:p w14:paraId="5BE03FF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9" w:type="pct"/>
          </w:tcPr>
          <w:p w14:paraId="450212F6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(16.5)</w:t>
            </w:r>
          </w:p>
        </w:tc>
        <w:tc>
          <w:tcPr>
            <w:tcW w:w="600" w:type="pct"/>
            <w:vAlign w:val="bottom"/>
          </w:tcPr>
          <w:p w14:paraId="7B9E3E5B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618BD133" w14:textId="77777777" w:rsidTr="00B40B27">
        <w:tc>
          <w:tcPr>
            <w:tcW w:w="1994" w:type="pct"/>
          </w:tcPr>
          <w:p w14:paraId="0C5128A5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Hualien Tzu Chi Hospital</w:t>
            </w:r>
          </w:p>
        </w:tc>
        <w:tc>
          <w:tcPr>
            <w:tcW w:w="347" w:type="pct"/>
          </w:tcPr>
          <w:p w14:paraId="209101EF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9" w:type="pct"/>
          </w:tcPr>
          <w:p w14:paraId="7603F172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(5.6)</w:t>
            </w:r>
          </w:p>
        </w:tc>
        <w:tc>
          <w:tcPr>
            <w:tcW w:w="347" w:type="pct"/>
          </w:tcPr>
          <w:p w14:paraId="10528CC7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pct"/>
          </w:tcPr>
          <w:p w14:paraId="49EF6ECE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(4.7)</w:t>
            </w:r>
          </w:p>
        </w:tc>
        <w:tc>
          <w:tcPr>
            <w:tcW w:w="275" w:type="pct"/>
          </w:tcPr>
          <w:p w14:paraId="017ABDBD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" w:type="pct"/>
          </w:tcPr>
          <w:p w14:paraId="5CCDBA86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(7.9)</w:t>
            </w:r>
          </w:p>
        </w:tc>
        <w:tc>
          <w:tcPr>
            <w:tcW w:w="600" w:type="pct"/>
            <w:vAlign w:val="bottom"/>
          </w:tcPr>
          <w:p w14:paraId="5B798FBB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1C86E952" w14:textId="77777777" w:rsidTr="00B40B27">
        <w:tc>
          <w:tcPr>
            <w:tcW w:w="1994" w:type="pct"/>
          </w:tcPr>
          <w:p w14:paraId="4BE56A51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proofErr w:type="spellStart"/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Kaoshiung</w:t>
            </w:r>
            <w:proofErr w:type="spellEnd"/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Medical University Hospital</w:t>
            </w:r>
          </w:p>
        </w:tc>
        <w:tc>
          <w:tcPr>
            <w:tcW w:w="347" w:type="pct"/>
          </w:tcPr>
          <w:p w14:paraId="3B2C88A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79" w:type="pct"/>
          </w:tcPr>
          <w:p w14:paraId="36827536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(13.7)</w:t>
            </w:r>
          </w:p>
        </w:tc>
        <w:tc>
          <w:tcPr>
            <w:tcW w:w="347" w:type="pct"/>
          </w:tcPr>
          <w:p w14:paraId="45D76199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79" w:type="pct"/>
          </w:tcPr>
          <w:p w14:paraId="72C80145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(14.0)</w:t>
            </w:r>
          </w:p>
        </w:tc>
        <w:tc>
          <w:tcPr>
            <w:tcW w:w="275" w:type="pct"/>
          </w:tcPr>
          <w:p w14:paraId="7DE5BA56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9" w:type="pct"/>
          </w:tcPr>
          <w:p w14:paraId="712A6243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(12.9)</w:t>
            </w:r>
          </w:p>
        </w:tc>
        <w:tc>
          <w:tcPr>
            <w:tcW w:w="600" w:type="pct"/>
            <w:vAlign w:val="bottom"/>
          </w:tcPr>
          <w:p w14:paraId="02088946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56AD0E03" w14:textId="77777777" w:rsidTr="00B40B27">
        <w:tc>
          <w:tcPr>
            <w:tcW w:w="1994" w:type="pct"/>
          </w:tcPr>
          <w:p w14:paraId="7EB1ACAE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Chang Gung Memorial Hospital,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Chiayi</w:t>
            </w:r>
          </w:p>
        </w:tc>
        <w:tc>
          <w:tcPr>
            <w:tcW w:w="347" w:type="pct"/>
          </w:tcPr>
          <w:p w14:paraId="013A8168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" w:type="pct"/>
          </w:tcPr>
          <w:p w14:paraId="3C831F5D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347" w:type="pct"/>
          </w:tcPr>
          <w:p w14:paraId="0D570F8D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9" w:type="pct"/>
          </w:tcPr>
          <w:p w14:paraId="5FFC4E37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275" w:type="pct"/>
          </w:tcPr>
          <w:p w14:paraId="6D51847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9" w:type="pct"/>
          </w:tcPr>
          <w:p w14:paraId="6B52FBE7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(5.0)</w:t>
            </w:r>
          </w:p>
        </w:tc>
        <w:tc>
          <w:tcPr>
            <w:tcW w:w="600" w:type="pct"/>
            <w:vAlign w:val="bottom"/>
          </w:tcPr>
          <w:p w14:paraId="6996BBBC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60ECFC9A" w14:textId="77777777" w:rsidTr="00B40B27">
        <w:tc>
          <w:tcPr>
            <w:tcW w:w="1994" w:type="pct"/>
          </w:tcPr>
          <w:p w14:paraId="47FF6673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Kaohsiung Veterans General Hospital</w:t>
            </w:r>
          </w:p>
        </w:tc>
        <w:tc>
          <w:tcPr>
            <w:tcW w:w="347" w:type="pct"/>
          </w:tcPr>
          <w:p w14:paraId="2C0A300E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9" w:type="pct"/>
          </w:tcPr>
          <w:p w14:paraId="1DE2609B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(3.1)</w:t>
            </w:r>
          </w:p>
        </w:tc>
        <w:tc>
          <w:tcPr>
            <w:tcW w:w="347" w:type="pct"/>
          </w:tcPr>
          <w:p w14:paraId="10A0D3C8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" w:type="pct"/>
          </w:tcPr>
          <w:p w14:paraId="04E95F59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275" w:type="pct"/>
          </w:tcPr>
          <w:p w14:paraId="07FB9BF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pct"/>
          </w:tcPr>
          <w:p w14:paraId="5A9A58BF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(4.3)</w:t>
            </w:r>
          </w:p>
        </w:tc>
        <w:tc>
          <w:tcPr>
            <w:tcW w:w="600" w:type="pct"/>
            <w:vAlign w:val="bottom"/>
          </w:tcPr>
          <w:p w14:paraId="6E4B7C50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479F8961" w14:textId="77777777" w:rsidTr="00B40B27">
        <w:tc>
          <w:tcPr>
            <w:tcW w:w="1994" w:type="pct"/>
          </w:tcPr>
          <w:p w14:paraId="7EA37D61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China Medical University Hospital</w:t>
            </w:r>
          </w:p>
        </w:tc>
        <w:tc>
          <w:tcPr>
            <w:tcW w:w="347" w:type="pct"/>
          </w:tcPr>
          <w:p w14:paraId="610DDF7B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79" w:type="pct"/>
          </w:tcPr>
          <w:p w14:paraId="6C436B97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(14.8)</w:t>
            </w:r>
          </w:p>
        </w:tc>
        <w:tc>
          <w:tcPr>
            <w:tcW w:w="347" w:type="pct"/>
          </w:tcPr>
          <w:p w14:paraId="71836DFF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79" w:type="pct"/>
          </w:tcPr>
          <w:p w14:paraId="5A1FD070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(13.7)</w:t>
            </w:r>
          </w:p>
        </w:tc>
        <w:tc>
          <w:tcPr>
            <w:tcW w:w="275" w:type="pct"/>
          </w:tcPr>
          <w:p w14:paraId="118C3BD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9" w:type="pct"/>
          </w:tcPr>
          <w:p w14:paraId="4BDFA6AE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(17.3)</w:t>
            </w:r>
          </w:p>
        </w:tc>
        <w:tc>
          <w:tcPr>
            <w:tcW w:w="600" w:type="pct"/>
            <w:vAlign w:val="bottom"/>
          </w:tcPr>
          <w:p w14:paraId="5E0A2E50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541172C7" w14:textId="77777777" w:rsidTr="00B40B27">
        <w:trPr>
          <w:trHeight w:val="143"/>
        </w:trPr>
        <w:tc>
          <w:tcPr>
            <w:tcW w:w="1994" w:type="pct"/>
          </w:tcPr>
          <w:p w14:paraId="4E6631AB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Taipei City Hospital</w:t>
            </w:r>
          </w:p>
        </w:tc>
        <w:tc>
          <w:tcPr>
            <w:tcW w:w="347" w:type="pct"/>
          </w:tcPr>
          <w:p w14:paraId="418C486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9" w:type="pct"/>
          </w:tcPr>
          <w:p w14:paraId="3DC1BA95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(6.2)</w:t>
            </w:r>
          </w:p>
        </w:tc>
        <w:tc>
          <w:tcPr>
            <w:tcW w:w="347" w:type="pct"/>
          </w:tcPr>
          <w:p w14:paraId="4C1FBDF2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9" w:type="pct"/>
          </w:tcPr>
          <w:p w14:paraId="78C6C241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(5.0)</w:t>
            </w:r>
          </w:p>
        </w:tc>
        <w:tc>
          <w:tcPr>
            <w:tcW w:w="275" w:type="pct"/>
          </w:tcPr>
          <w:p w14:paraId="7C17338B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9" w:type="pct"/>
          </w:tcPr>
          <w:p w14:paraId="2121461F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(9.4)</w:t>
            </w:r>
          </w:p>
        </w:tc>
        <w:tc>
          <w:tcPr>
            <w:tcW w:w="600" w:type="pct"/>
            <w:vAlign w:val="bottom"/>
          </w:tcPr>
          <w:p w14:paraId="148BD906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6FC60B00" w14:textId="77777777" w:rsidTr="00B40B27">
        <w:tc>
          <w:tcPr>
            <w:tcW w:w="1994" w:type="pct"/>
          </w:tcPr>
          <w:p w14:paraId="3C6D0D97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National Taiwan University Hospital</w:t>
            </w:r>
          </w:p>
        </w:tc>
        <w:tc>
          <w:tcPr>
            <w:tcW w:w="347" w:type="pct"/>
          </w:tcPr>
          <w:p w14:paraId="3EAF36C4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79" w:type="pct"/>
          </w:tcPr>
          <w:p w14:paraId="62D4E008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(11.2)</w:t>
            </w:r>
          </w:p>
        </w:tc>
        <w:tc>
          <w:tcPr>
            <w:tcW w:w="347" w:type="pct"/>
          </w:tcPr>
          <w:p w14:paraId="1BA38327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79" w:type="pct"/>
          </w:tcPr>
          <w:p w14:paraId="6AEB2663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(15.8)</w:t>
            </w:r>
          </w:p>
        </w:tc>
        <w:tc>
          <w:tcPr>
            <w:tcW w:w="275" w:type="pct"/>
          </w:tcPr>
          <w:p w14:paraId="5A2C9F25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pct"/>
          </w:tcPr>
          <w:p w14:paraId="7CE23FF4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 xml:space="preserve">0.0 </w:t>
            </w:r>
          </w:p>
        </w:tc>
        <w:tc>
          <w:tcPr>
            <w:tcW w:w="600" w:type="pct"/>
            <w:vAlign w:val="bottom"/>
          </w:tcPr>
          <w:p w14:paraId="0EBC7AF7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6409D0CF" w14:textId="77777777" w:rsidTr="00B40B27">
        <w:tc>
          <w:tcPr>
            <w:tcW w:w="1994" w:type="pct"/>
          </w:tcPr>
          <w:p w14:paraId="1BA104D3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Taipei Medical University-Shuang Ho Hospital</w:t>
            </w:r>
          </w:p>
        </w:tc>
        <w:tc>
          <w:tcPr>
            <w:tcW w:w="347" w:type="pct"/>
          </w:tcPr>
          <w:p w14:paraId="0B42D604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9" w:type="pct"/>
          </w:tcPr>
          <w:p w14:paraId="1E19163F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347" w:type="pct"/>
          </w:tcPr>
          <w:p w14:paraId="43772A9B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" w:type="pct"/>
          </w:tcPr>
          <w:p w14:paraId="4DAA4D3B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275" w:type="pct"/>
          </w:tcPr>
          <w:p w14:paraId="1961B0DE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pct"/>
          </w:tcPr>
          <w:p w14:paraId="53CB05B8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600" w:type="pct"/>
            <w:vAlign w:val="bottom"/>
          </w:tcPr>
          <w:p w14:paraId="2EA75237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3511FAF2" w14:textId="77777777" w:rsidTr="00B40B27">
        <w:tc>
          <w:tcPr>
            <w:tcW w:w="1994" w:type="pct"/>
          </w:tcPr>
          <w:p w14:paraId="679C8451" w14:textId="77777777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Taiwan Adventist Hospital</w:t>
            </w:r>
          </w:p>
        </w:tc>
        <w:tc>
          <w:tcPr>
            <w:tcW w:w="347" w:type="pct"/>
          </w:tcPr>
          <w:p w14:paraId="7A8CFF93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pct"/>
          </w:tcPr>
          <w:p w14:paraId="0E3596AD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347" w:type="pct"/>
          </w:tcPr>
          <w:p w14:paraId="38E23075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pct"/>
          </w:tcPr>
          <w:p w14:paraId="5869C887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(4.7)</w:t>
            </w:r>
          </w:p>
        </w:tc>
        <w:tc>
          <w:tcPr>
            <w:tcW w:w="275" w:type="pct"/>
          </w:tcPr>
          <w:p w14:paraId="6D3EBC94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pct"/>
          </w:tcPr>
          <w:p w14:paraId="1AD57C4B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 xml:space="preserve">0.0 </w:t>
            </w:r>
          </w:p>
        </w:tc>
        <w:tc>
          <w:tcPr>
            <w:tcW w:w="600" w:type="pct"/>
            <w:vAlign w:val="bottom"/>
          </w:tcPr>
          <w:p w14:paraId="0B0E0CE9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0C6EA70C" w14:textId="77777777" w:rsidTr="00B40B27">
        <w:tc>
          <w:tcPr>
            <w:tcW w:w="1994" w:type="pct"/>
          </w:tcPr>
          <w:p w14:paraId="0DD4E784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Cardinal Tien Hospital</w:t>
            </w:r>
          </w:p>
        </w:tc>
        <w:tc>
          <w:tcPr>
            <w:tcW w:w="347" w:type="pct"/>
          </w:tcPr>
          <w:p w14:paraId="3BC25F03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pct"/>
          </w:tcPr>
          <w:p w14:paraId="2AC3C870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347" w:type="pct"/>
          </w:tcPr>
          <w:p w14:paraId="33ED3C11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9" w:type="pct"/>
          </w:tcPr>
          <w:p w14:paraId="2F2627AD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275" w:type="pct"/>
          </w:tcPr>
          <w:p w14:paraId="65CCE6F8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pct"/>
          </w:tcPr>
          <w:p w14:paraId="00C5B11B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600" w:type="pct"/>
            <w:vAlign w:val="bottom"/>
          </w:tcPr>
          <w:p w14:paraId="3B2819B2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167E32F3" w14:textId="77777777" w:rsidTr="00B40B27">
        <w:tc>
          <w:tcPr>
            <w:tcW w:w="1994" w:type="pct"/>
          </w:tcPr>
          <w:p w14:paraId="0C0B2D16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Far Eastern Memorial Hospital</w:t>
            </w:r>
          </w:p>
        </w:tc>
        <w:tc>
          <w:tcPr>
            <w:tcW w:w="347" w:type="pct"/>
          </w:tcPr>
          <w:p w14:paraId="23CD6189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79" w:type="pct"/>
          </w:tcPr>
          <w:p w14:paraId="1923959F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(8.1)</w:t>
            </w:r>
          </w:p>
        </w:tc>
        <w:tc>
          <w:tcPr>
            <w:tcW w:w="347" w:type="pct"/>
          </w:tcPr>
          <w:p w14:paraId="052FA7DE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9" w:type="pct"/>
          </w:tcPr>
          <w:p w14:paraId="10479E7B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(9.6)</w:t>
            </w:r>
          </w:p>
        </w:tc>
        <w:tc>
          <w:tcPr>
            <w:tcW w:w="275" w:type="pct"/>
          </w:tcPr>
          <w:p w14:paraId="26979C51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pct"/>
          </w:tcPr>
          <w:p w14:paraId="21549BC8" w14:textId="77777777" w:rsidR="00B40B27" w:rsidRPr="00CF2BBD" w:rsidRDefault="00B40B27" w:rsidP="00E43AF1">
            <w:pPr>
              <w:rPr>
                <w:rFonts w:ascii="Times New Roman" w:hAnsi="Times New Roman" w:cs="Times New Roman"/>
                <w:bCs/>
              </w:rPr>
            </w:pPr>
            <w:r w:rsidRPr="00CF2BBD">
              <w:rPr>
                <w:rFonts w:ascii="Times New Roman" w:hAnsi="Times New Roman" w:cs="Times New Roman"/>
              </w:rPr>
              <w:t>(4.3)</w:t>
            </w:r>
          </w:p>
        </w:tc>
        <w:tc>
          <w:tcPr>
            <w:tcW w:w="600" w:type="pct"/>
            <w:vAlign w:val="bottom"/>
          </w:tcPr>
          <w:p w14:paraId="45E8FEA7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7B5FF920" w14:textId="77777777" w:rsidTr="00B40B27">
        <w:tc>
          <w:tcPr>
            <w:tcW w:w="1994" w:type="pct"/>
          </w:tcPr>
          <w:p w14:paraId="0275456F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Cheng Kung University Hospital</w:t>
            </w:r>
          </w:p>
        </w:tc>
        <w:tc>
          <w:tcPr>
            <w:tcW w:w="347" w:type="pct"/>
          </w:tcPr>
          <w:p w14:paraId="67F56CCB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79" w:type="pct"/>
          </w:tcPr>
          <w:p w14:paraId="4D5B8DCD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(16.4)</w:t>
            </w:r>
          </w:p>
        </w:tc>
        <w:tc>
          <w:tcPr>
            <w:tcW w:w="347" w:type="pct"/>
          </w:tcPr>
          <w:p w14:paraId="4C5BCB16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79" w:type="pct"/>
          </w:tcPr>
          <w:p w14:paraId="788AEE1F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(14.9)</w:t>
            </w:r>
          </w:p>
        </w:tc>
        <w:tc>
          <w:tcPr>
            <w:tcW w:w="275" w:type="pct"/>
          </w:tcPr>
          <w:p w14:paraId="04DE0105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9" w:type="pct"/>
          </w:tcPr>
          <w:p w14:paraId="53D9C3B4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(20.1)</w:t>
            </w:r>
          </w:p>
        </w:tc>
        <w:tc>
          <w:tcPr>
            <w:tcW w:w="600" w:type="pct"/>
            <w:vAlign w:val="bottom"/>
          </w:tcPr>
          <w:p w14:paraId="6435B4A5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702B31A1" w14:textId="77777777" w:rsidTr="00B40B27">
        <w:tc>
          <w:tcPr>
            <w:tcW w:w="1994" w:type="pct"/>
          </w:tcPr>
          <w:p w14:paraId="2BE54300" w14:textId="77777777" w:rsidR="00B40B27" w:rsidRPr="00CF2BBD" w:rsidRDefault="00B40B27" w:rsidP="00E43AF1">
            <w:pPr>
              <w:ind w:leftChars="100" w:left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F2BBD">
              <w:rPr>
                <w:rFonts w:ascii="Times New Roman" w:eastAsia="新細明體" w:hAnsi="Times New Roman" w:cs="Times New Roman"/>
                <w:kern w:val="0"/>
                <w:szCs w:val="24"/>
              </w:rPr>
              <w:t>Taipei Medical University Hospital</w:t>
            </w:r>
          </w:p>
        </w:tc>
        <w:tc>
          <w:tcPr>
            <w:tcW w:w="347" w:type="pct"/>
          </w:tcPr>
          <w:p w14:paraId="154832F1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pct"/>
          </w:tcPr>
          <w:p w14:paraId="0DD6F629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347" w:type="pct"/>
          </w:tcPr>
          <w:p w14:paraId="0AAE35A0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pct"/>
          </w:tcPr>
          <w:p w14:paraId="584BED7A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275" w:type="pct"/>
          </w:tcPr>
          <w:p w14:paraId="73E23D8E" w14:textId="77777777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  <w:r w:rsidRPr="00CF2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pct"/>
          </w:tcPr>
          <w:p w14:paraId="4960616D" w14:textId="77777777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600" w:type="pct"/>
            <w:vAlign w:val="bottom"/>
          </w:tcPr>
          <w:p w14:paraId="118681B8" w14:textId="77777777" w:rsidR="00B40B27" w:rsidRPr="00CF2BBD" w:rsidRDefault="00B40B27" w:rsidP="00E43A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27" w:rsidRPr="00CF2BBD" w14:paraId="41B50E0E" w14:textId="77777777" w:rsidTr="00B40B27">
        <w:tc>
          <w:tcPr>
            <w:tcW w:w="1994" w:type="pct"/>
            <w:tcBorders>
              <w:bottom w:val="single" w:sz="4" w:space="0" w:color="auto"/>
            </w:tcBorders>
          </w:tcPr>
          <w:p w14:paraId="554BC24B" w14:textId="4ACB7B6F" w:rsidR="00B40B27" w:rsidRPr="00CF2BBD" w:rsidRDefault="00B40B27" w:rsidP="00E43AF1">
            <w:pPr>
              <w:ind w:leftChars="100" w:left="24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5669992D" w14:textId="1A084854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2C263CB3" w14:textId="2B7DF40C" w:rsidR="00B40B27" w:rsidRPr="00CF2BBD" w:rsidRDefault="00B40B27" w:rsidP="00E43AF1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51F36157" w14:textId="2135E424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00EA16EF" w14:textId="72E047F8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2F7E7783" w14:textId="69A4D084" w:rsidR="00B40B27" w:rsidRPr="00CF2BBD" w:rsidRDefault="00B40B27" w:rsidP="00E43AF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21BBA845" w14:textId="6DC996A3" w:rsidR="00B40B27" w:rsidRPr="00CF2BBD" w:rsidRDefault="00B40B27" w:rsidP="00E43A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37332F94" w14:textId="2DD55FD1" w:rsidR="00B40B27" w:rsidRPr="00CF2BBD" w:rsidRDefault="00B40B27" w:rsidP="00E43AF1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02543A40" w14:textId="31B8F199" w:rsidR="00A032B4" w:rsidRPr="00B40B27" w:rsidRDefault="00B40B27" w:rsidP="00B40B27">
      <w:r w:rsidRPr="00CF2BBD">
        <w:rPr>
          <w:rFonts w:ascii="Times New Roman" w:eastAsia="標楷體" w:hAnsi="Times New Roman" w:cs="Times New Roman"/>
          <w:vertAlign w:val="superscript"/>
        </w:rPr>
        <w:t xml:space="preserve">a </w:t>
      </w:r>
      <w:r w:rsidRPr="00CF2BBD">
        <w:rPr>
          <w:rFonts w:ascii="Times New Roman" w:eastAsia="標楷體" w:hAnsi="Times New Roman" w:cs="Times New Roman"/>
        </w:rPr>
        <w:t xml:space="preserve">Chi-Squared test calculated for the difference </w:t>
      </w:r>
      <w:r w:rsidRPr="00CF2BBD">
        <w:rPr>
          <w:rFonts w:ascii="Times New Roman" w:hAnsi="Times New Roman" w:cs="Times New Roman"/>
        </w:rPr>
        <w:t>Variables</w:t>
      </w:r>
      <w:r w:rsidRPr="00CF2BBD">
        <w:rPr>
          <w:rFonts w:ascii="Times New Roman" w:eastAsia="標楷體" w:hAnsi="Times New Roman" w:cs="Times New Roman"/>
        </w:rPr>
        <w:t>.</w:t>
      </w:r>
      <w:r w:rsidRPr="00CF2BBD">
        <w:rPr>
          <w:rFonts w:ascii="Times New Roman" w:eastAsia="標楷體" w:hAnsi="Times New Roman" w:cs="Times New Roman" w:hint="eastAsia"/>
        </w:rPr>
        <w:t xml:space="preserve"> </w:t>
      </w:r>
      <w:r w:rsidRPr="00CF2BBD">
        <w:rPr>
          <w:rFonts w:ascii="Times New Roman" w:eastAsia="標楷體" w:hAnsi="Times New Roman" w:cs="Times New Roman"/>
          <w:vertAlign w:val="superscript"/>
        </w:rPr>
        <w:t>b</w:t>
      </w:r>
      <w:r w:rsidRPr="00CF2BBD">
        <w:rPr>
          <w:rFonts w:ascii="Times New Roman" w:eastAsia="標楷體" w:hAnsi="Times New Roman" w:cs="Times New Roman"/>
        </w:rPr>
        <w:t xml:space="preserve"> </w:t>
      </w:r>
      <w:r w:rsidRPr="00CF2BBD">
        <w:rPr>
          <w:rFonts w:ascii="Times New Roman" w:hAnsi="Times New Roman" w:cs="Times New Roman"/>
        </w:rPr>
        <w:t>M</w:t>
      </w:r>
      <w:r w:rsidRPr="00CF2BBD">
        <w:rPr>
          <w:rFonts w:ascii="Times New Roman" w:hAnsi="Times New Roman" w:cs="Times New Roman"/>
          <w:bCs/>
        </w:rPr>
        <w:t>a</w:t>
      </w:r>
      <w:r w:rsidRPr="00CF2BBD">
        <w:rPr>
          <w:rFonts w:ascii="Times New Roman" w:hAnsi="Times New Roman" w:cs="Times New Roman"/>
        </w:rPr>
        <w:t>nn-</w:t>
      </w:r>
      <w:r w:rsidRPr="00CF2BBD">
        <w:rPr>
          <w:rFonts w:ascii="Times New Roman" w:hAnsi="Times New Roman" w:cs="Times New Roman" w:hint="eastAsia"/>
        </w:rPr>
        <w:t>W</w:t>
      </w:r>
      <w:r w:rsidRPr="00CF2BBD">
        <w:rPr>
          <w:rFonts w:ascii="Times New Roman" w:hAnsi="Times New Roman" w:cs="Times New Roman"/>
        </w:rPr>
        <w:t>hitney U</w:t>
      </w:r>
      <w:r w:rsidRPr="00CF2BBD">
        <w:rPr>
          <w:rFonts w:ascii="Times New Roman" w:hAnsi="Times New Roman" w:cs="Times New Roman" w:hint="eastAsia"/>
        </w:rPr>
        <w:t xml:space="preserve"> </w:t>
      </w:r>
      <w:r w:rsidRPr="00CF2BBD">
        <w:rPr>
          <w:rFonts w:ascii="Times New Roman" w:hAnsi="Times New Roman" w:cs="Times New Roman"/>
        </w:rPr>
        <w:t>test</w:t>
      </w:r>
      <w:r w:rsidRPr="00CF2BBD">
        <w:rPr>
          <w:rFonts w:ascii="Times New Roman" w:eastAsia="標楷體" w:hAnsi="Times New Roman" w:cs="Times New Roman" w:hint="eastAsia"/>
        </w:rPr>
        <w:t xml:space="preserve"> </w:t>
      </w:r>
      <w:r w:rsidRPr="00CF2BBD">
        <w:rPr>
          <w:rFonts w:ascii="Times New Roman" w:eastAsia="標楷體" w:hAnsi="Times New Roman" w:cs="Times New Roman"/>
        </w:rPr>
        <w:t>calculated for the difference in means.</w:t>
      </w:r>
      <w:r w:rsidRPr="00CF2BBD">
        <w:rPr>
          <w:rFonts w:ascii="Times New Roman" w:eastAsia="標楷體" w:hAnsi="Times New Roman" w:cs="Times New Roman" w:hint="eastAsia"/>
        </w:rPr>
        <w:t xml:space="preserve"> </w:t>
      </w:r>
      <w:r w:rsidRPr="00CF2BBD">
        <w:rPr>
          <w:rFonts w:ascii="Times New Roman" w:eastAsia="標楷體" w:hAnsi="Times New Roman" w:cs="Times New Roman"/>
          <w:szCs w:val="24"/>
        </w:rPr>
        <w:t>* &lt; 0.05, ** &lt; 0.01</w:t>
      </w:r>
      <w:r>
        <w:rPr>
          <w:rFonts w:ascii="Times New Roman" w:eastAsia="標楷體" w:hAnsi="Times New Roman" w:cs="Times New Roman"/>
          <w:szCs w:val="24"/>
        </w:rPr>
        <w:t>.</w:t>
      </w:r>
    </w:p>
    <w:sectPr w:rsidR="00A032B4" w:rsidRPr="00B40B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7F"/>
    <w:rsid w:val="0037287F"/>
    <w:rsid w:val="00A032B4"/>
    <w:rsid w:val="00B4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F2724"/>
  <w15:chartTrackingRefBased/>
  <w15:docId w15:val="{52D4532F-74A1-4643-9561-B0D535D8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7287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7287F"/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rsid w:val="0037287F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72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287F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B4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議徽 張</dc:creator>
  <cp:keywords/>
  <dc:description/>
  <cp:lastModifiedBy>議徽 張</cp:lastModifiedBy>
  <cp:revision>2</cp:revision>
  <dcterms:created xsi:type="dcterms:W3CDTF">2022-08-03T14:49:00Z</dcterms:created>
  <dcterms:modified xsi:type="dcterms:W3CDTF">2022-08-03T14:56:00Z</dcterms:modified>
</cp:coreProperties>
</file>