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63771" w14:textId="419D16DC" w:rsidR="00CD5F28" w:rsidRPr="00060C71" w:rsidRDefault="00CD5F28" w:rsidP="00F40C3B">
      <w:pPr>
        <w:adjustRightInd w:val="0"/>
        <w:snapToGrid w:val="0"/>
        <w:rPr>
          <w:rFonts w:ascii="Times New Roman" w:hAnsi="Times New Roman" w:cs="Times New Roman"/>
          <w:b/>
          <w:sz w:val="24"/>
          <w:szCs w:val="24"/>
        </w:rPr>
      </w:pPr>
    </w:p>
    <w:p w14:paraId="21F97902" w14:textId="4E8C6DCC" w:rsidR="00F76D06" w:rsidRPr="00060C71" w:rsidRDefault="00DA02E9" w:rsidP="00F40C3B">
      <w:pPr>
        <w:spacing w:afterLines="50" w:after="156"/>
        <w:rPr>
          <w:rFonts w:ascii="Times New Roman" w:hAnsi="Times New Roman" w:cs="Times New Roman"/>
          <w:b/>
          <w:bCs/>
          <w:kern w:val="0"/>
          <w:sz w:val="24"/>
          <w:szCs w:val="24"/>
        </w:rPr>
      </w:pPr>
      <w:r w:rsidRPr="00060C71">
        <w:rPr>
          <w:rFonts w:ascii="Times New Roman" w:hAnsi="Times New Roman" w:cs="Times New Roman"/>
          <w:b/>
          <w:bCs/>
          <w:kern w:val="0"/>
          <w:sz w:val="24"/>
          <w:szCs w:val="24"/>
        </w:rPr>
        <w:t xml:space="preserve">Table S1: Search strategy for the identification of systematic reviews and meta-analyses for </w:t>
      </w:r>
      <w:r w:rsidR="00DE6747" w:rsidRPr="00060C71">
        <w:rPr>
          <w:rFonts w:ascii="Times New Roman" w:hAnsi="Times New Roman" w:cs="Times New Roman"/>
          <w:b/>
          <w:bCs/>
          <w:kern w:val="0"/>
          <w:sz w:val="24"/>
          <w:szCs w:val="24"/>
        </w:rPr>
        <w:t>P</w:t>
      </w:r>
      <w:r w:rsidRPr="00060C71">
        <w:rPr>
          <w:rFonts w:ascii="Times New Roman" w:hAnsi="Times New Roman" w:cs="Times New Roman"/>
          <w:b/>
          <w:bCs/>
          <w:kern w:val="0"/>
          <w:sz w:val="24"/>
          <w:szCs w:val="24"/>
        </w:rPr>
        <w:t>ub</w:t>
      </w:r>
      <w:r w:rsidR="00DE6747" w:rsidRPr="00060C71">
        <w:rPr>
          <w:rFonts w:ascii="Times New Roman" w:hAnsi="Times New Roman" w:cs="Times New Roman"/>
          <w:b/>
          <w:bCs/>
          <w:kern w:val="0"/>
          <w:sz w:val="24"/>
          <w:szCs w:val="24"/>
        </w:rPr>
        <w:t>M</w:t>
      </w:r>
      <w:r w:rsidRPr="00060C71">
        <w:rPr>
          <w:rFonts w:ascii="Times New Roman" w:hAnsi="Times New Roman" w:cs="Times New Roman"/>
          <w:b/>
          <w:bCs/>
          <w:kern w:val="0"/>
          <w:sz w:val="24"/>
          <w:szCs w:val="24"/>
        </w:rPr>
        <w:t>ed</w:t>
      </w:r>
    </w:p>
    <w:tbl>
      <w:tblPr>
        <w:tblStyle w:val="a3"/>
        <w:tblW w:w="9356" w:type="dxa"/>
        <w:tblInd w:w="250" w:type="dxa"/>
        <w:tblLook w:val="04A0" w:firstRow="1" w:lastRow="0" w:firstColumn="1" w:lastColumn="0" w:noHBand="0" w:noVBand="1"/>
      </w:tblPr>
      <w:tblGrid>
        <w:gridCol w:w="821"/>
        <w:gridCol w:w="6787"/>
        <w:gridCol w:w="1748"/>
      </w:tblGrid>
      <w:tr w:rsidR="00060C71" w:rsidRPr="00060C71" w14:paraId="23E2C115" w14:textId="77777777" w:rsidTr="00F40C3B">
        <w:tc>
          <w:tcPr>
            <w:tcW w:w="821" w:type="dxa"/>
            <w:vAlign w:val="center"/>
          </w:tcPr>
          <w:p w14:paraId="1E48FE1A" w14:textId="7045CB51" w:rsidR="00DE6747" w:rsidRPr="00060C71" w:rsidRDefault="00F40C3B" w:rsidP="00F40C3B">
            <w:pPr>
              <w:jc w:val="center"/>
              <w:rPr>
                <w:rFonts w:ascii="Times New Roman" w:hAnsi="Times New Roman" w:cs="Times New Roman"/>
                <w:b/>
                <w:bCs/>
                <w:sz w:val="24"/>
                <w:szCs w:val="24"/>
              </w:rPr>
            </w:pPr>
            <w:r w:rsidRPr="00060C71">
              <w:rPr>
                <w:rFonts w:ascii="Times New Roman" w:hAnsi="Times New Roman" w:cs="Times New Roman" w:hint="eastAsia"/>
                <w:b/>
                <w:bCs/>
                <w:sz w:val="24"/>
                <w:szCs w:val="24"/>
              </w:rPr>
              <w:t>S</w:t>
            </w:r>
            <w:r w:rsidRPr="00060C71">
              <w:rPr>
                <w:rFonts w:ascii="Times New Roman" w:hAnsi="Times New Roman" w:cs="Times New Roman"/>
                <w:b/>
                <w:bCs/>
                <w:sz w:val="24"/>
                <w:szCs w:val="24"/>
              </w:rPr>
              <w:t>tep</w:t>
            </w:r>
          </w:p>
        </w:tc>
        <w:tc>
          <w:tcPr>
            <w:tcW w:w="6787" w:type="dxa"/>
            <w:vAlign w:val="center"/>
          </w:tcPr>
          <w:p w14:paraId="7148EAAF" w14:textId="3150B3A6" w:rsidR="00DE6747" w:rsidRPr="00060C71" w:rsidRDefault="00F40C3B" w:rsidP="00F40C3B">
            <w:pPr>
              <w:jc w:val="center"/>
              <w:rPr>
                <w:rFonts w:ascii="Times New Roman" w:hAnsi="Times New Roman" w:cs="Times New Roman"/>
                <w:b/>
                <w:bCs/>
                <w:sz w:val="24"/>
                <w:szCs w:val="24"/>
              </w:rPr>
            </w:pPr>
            <w:r w:rsidRPr="00060C71">
              <w:rPr>
                <w:rFonts w:ascii="Times New Roman" w:hAnsi="Times New Roman" w:cs="Times New Roman" w:hint="eastAsia"/>
                <w:b/>
                <w:bCs/>
                <w:sz w:val="24"/>
                <w:szCs w:val="24"/>
              </w:rPr>
              <w:t>S</w:t>
            </w:r>
            <w:r w:rsidRPr="00060C71">
              <w:rPr>
                <w:rFonts w:ascii="Times New Roman" w:hAnsi="Times New Roman" w:cs="Times New Roman"/>
                <w:b/>
                <w:bCs/>
                <w:sz w:val="24"/>
                <w:szCs w:val="24"/>
              </w:rPr>
              <w:t>earching key words</w:t>
            </w:r>
          </w:p>
        </w:tc>
        <w:tc>
          <w:tcPr>
            <w:tcW w:w="1748" w:type="dxa"/>
            <w:vAlign w:val="center"/>
          </w:tcPr>
          <w:p w14:paraId="1560211B" w14:textId="12D1E868" w:rsidR="00DE6747" w:rsidRPr="00060C71" w:rsidRDefault="00F40C3B" w:rsidP="00F40C3B">
            <w:pPr>
              <w:jc w:val="center"/>
              <w:rPr>
                <w:rFonts w:ascii="Times New Roman" w:hAnsi="Times New Roman" w:cs="Times New Roman"/>
                <w:b/>
                <w:bCs/>
                <w:sz w:val="24"/>
                <w:szCs w:val="24"/>
              </w:rPr>
            </w:pPr>
            <w:r w:rsidRPr="00060C71">
              <w:rPr>
                <w:rFonts w:ascii="Times New Roman" w:hAnsi="Times New Roman" w:cs="Times New Roman" w:hint="eastAsia"/>
                <w:b/>
                <w:bCs/>
                <w:sz w:val="24"/>
                <w:szCs w:val="24"/>
              </w:rPr>
              <w:t>N</w:t>
            </w:r>
            <w:r w:rsidRPr="00060C71">
              <w:rPr>
                <w:rFonts w:ascii="Times New Roman" w:hAnsi="Times New Roman" w:cs="Times New Roman"/>
                <w:b/>
                <w:bCs/>
                <w:sz w:val="24"/>
                <w:szCs w:val="24"/>
              </w:rPr>
              <w:t>umber of potential studies</w:t>
            </w:r>
          </w:p>
        </w:tc>
      </w:tr>
      <w:tr w:rsidR="00060C71" w:rsidRPr="00060C71" w14:paraId="54073CE9" w14:textId="77777777" w:rsidTr="00F40C3B">
        <w:tc>
          <w:tcPr>
            <w:tcW w:w="821" w:type="dxa"/>
          </w:tcPr>
          <w:p w14:paraId="4D1605EA" w14:textId="77777777" w:rsidR="00DE6747" w:rsidRPr="00060C71" w:rsidRDefault="00DE6747" w:rsidP="00491DA9">
            <w:pPr>
              <w:rPr>
                <w:rFonts w:ascii="Times New Roman" w:hAnsi="Times New Roman" w:cs="Times New Roman"/>
                <w:sz w:val="24"/>
                <w:szCs w:val="24"/>
              </w:rPr>
            </w:pPr>
            <w:r w:rsidRPr="00060C71">
              <w:rPr>
                <w:rFonts w:ascii="Times New Roman" w:hAnsi="Times New Roman" w:cs="Times New Roman"/>
                <w:sz w:val="24"/>
                <w:szCs w:val="24"/>
              </w:rPr>
              <w:t>#1</w:t>
            </w:r>
          </w:p>
        </w:tc>
        <w:tc>
          <w:tcPr>
            <w:tcW w:w="6787" w:type="dxa"/>
          </w:tcPr>
          <w:p w14:paraId="60EDC031" w14:textId="08672296" w:rsidR="00DE6747" w:rsidRPr="00060C71" w:rsidRDefault="00DE6747" w:rsidP="00491DA9">
            <w:pPr>
              <w:rPr>
                <w:rFonts w:ascii="Times New Roman" w:hAnsi="Times New Roman" w:cs="Times New Roman"/>
                <w:sz w:val="24"/>
                <w:szCs w:val="24"/>
              </w:rPr>
            </w:pPr>
            <w:r w:rsidRPr="00060C71">
              <w:rPr>
                <w:rFonts w:ascii="Times New Roman" w:hAnsi="Times New Roman" w:cs="Times New Roman"/>
                <w:sz w:val="24"/>
                <w:szCs w:val="24"/>
              </w:rPr>
              <w:t xml:space="preserve">"Mental Disorders"[Mesh] OR psychiatric OR psychological* OR mental disorder* OR dysfunction* OR psychogenetic OR stuttering OR </w:t>
            </w:r>
            <w:proofErr w:type="spellStart"/>
            <w:r w:rsidRPr="00060C71">
              <w:rPr>
                <w:rFonts w:ascii="Times New Roman" w:hAnsi="Times New Roman" w:cs="Times New Roman"/>
                <w:sz w:val="24"/>
                <w:szCs w:val="24"/>
              </w:rPr>
              <w:t>autis</w:t>
            </w:r>
            <w:proofErr w:type="spellEnd"/>
            <w:r w:rsidRPr="00060C71">
              <w:rPr>
                <w:rFonts w:ascii="Times New Roman" w:hAnsi="Times New Roman" w:cs="Times New Roman"/>
                <w:sz w:val="24"/>
                <w:szCs w:val="24"/>
              </w:rPr>
              <w:t>* OR Asperger OR ASD OR "attention deficit disorder with hyperactivity" OR "attention deficit hyperactivity disorder" OR "disturbance of activity and attention" OR ADHD OR ADD OR pica OR encopresis OR enuresis OR "selective mutism" OR "acquired aphasia with epilepsy" OR "Rett´s syndrome" OR "selective mutism" OR cluttering OR delirium OR Alzheimer OR dementia OR "amnesic syndrome" OR hallucinosis OR "postencephalitic syndrome" OR "</w:t>
            </w:r>
            <w:proofErr w:type="spellStart"/>
            <w:r w:rsidRPr="00060C71">
              <w:rPr>
                <w:rFonts w:ascii="Times New Roman" w:hAnsi="Times New Roman" w:cs="Times New Roman"/>
                <w:sz w:val="24"/>
                <w:szCs w:val="24"/>
              </w:rPr>
              <w:t>postconcussional</w:t>
            </w:r>
            <w:proofErr w:type="spellEnd"/>
            <w:r w:rsidRPr="00060C71">
              <w:rPr>
                <w:rFonts w:ascii="Times New Roman" w:hAnsi="Times New Roman" w:cs="Times New Roman"/>
                <w:sz w:val="24"/>
                <w:szCs w:val="24"/>
              </w:rPr>
              <w:t xml:space="preserve"> syndrome" OR abuse OR dependence OR intoxication OR withdrawal OR "acute intoxication" OR "harmful use" OR schizophrenia OR SCZ OR psycho* OR psychotic OR depress* OR manic OR mania OR hypomania OR bipolar OR </w:t>
            </w:r>
            <w:proofErr w:type="spellStart"/>
            <w:r w:rsidRPr="00060C71">
              <w:rPr>
                <w:rFonts w:ascii="Times New Roman" w:hAnsi="Times New Roman" w:cs="Times New Roman"/>
                <w:sz w:val="24"/>
                <w:szCs w:val="24"/>
              </w:rPr>
              <w:t>cyclothymi</w:t>
            </w:r>
            <w:proofErr w:type="spellEnd"/>
            <w:r w:rsidRPr="00060C71">
              <w:rPr>
                <w:rFonts w:ascii="Times New Roman" w:hAnsi="Times New Roman" w:cs="Times New Roman"/>
                <w:sz w:val="24"/>
                <w:szCs w:val="24"/>
              </w:rPr>
              <w:t xml:space="preserve">* OR </w:t>
            </w:r>
            <w:proofErr w:type="spellStart"/>
            <w:r w:rsidRPr="00060C71">
              <w:rPr>
                <w:rFonts w:ascii="Times New Roman" w:hAnsi="Times New Roman" w:cs="Times New Roman"/>
                <w:sz w:val="24"/>
                <w:szCs w:val="24"/>
              </w:rPr>
              <w:t>dysthymi</w:t>
            </w:r>
            <w:proofErr w:type="spellEnd"/>
            <w:r w:rsidRPr="00060C71">
              <w:rPr>
                <w:rFonts w:ascii="Times New Roman" w:hAnsi="Times New Roman" w:cs="Times New Roman"/>
                <w:sz w:val="24"/>
                <w:szCs w:val="24"/>
              </w:rPr>
              <w:t xml:space="preserve">* OR agoraphobia OR </w:t>
            </w:r>
            <w:proofErr w:type="spellStart"/>
            <w:r w:rsidRPr="00060C71">
              <w:rPr>
                <w:rFonts w:ascii="Times New Roman" w:hAnsi="Times New Roman" w:cs="Times New Roman"/>
                <w:sz w:val="24"/>
                <w:szCs w:val="24"/>
              </w:rPr>
              <w:t>phobi</w:t>
            </w:r>
            <w:proofErr w:type="spellEnd"/>
            <w:r w:rsidRPr="00060C71">
              <w:rPr>
                <w:rFonts w:ascii="Times New Roman" w:hAnsi="Times New Roman" w:cs="Times New Roman"/>
                <w:sz w:val="24"/>
                <w:szCs w:val="24"/>
              </w:rPr>
              <w:t xml:space="preserve">* OR PTSD OR anxiety OR "predominantly obsessional thoughts or ruminations" OR "obsessive compulsive disorder" OR OCD OR obsession* OR compulsion* OR "predominantly compulsive acts" OR "acute stress reaction" OR "reaction* to severe stress" OR dissociate* OR hypochondriasis OR neurasthenia OR "depersonalization-derealization syndrome" OR "premature ejaculation" OR vaginismus OR dyspareunia OR paraphilia OR exhibitionism OR fetishism OR pedophilia OR "sexual masochism" OR "sexual sadism" OR voyeurism OR "sexual aversion" OR "sexual desire" OR "failure of genital response" OR "excessive sexual drive" OR "inhibited male orgasm" OR transsexualism OR </w:t>
            </w:r>
            <w:proofErr w:type="spellStart"/>
            <w:r w:rsidRPr="00060C71">
              <w:rPr>
                <w:rFonts w:ascii="Times New Roman" w:hAnsi="Times New Roman" w:cs="Times New Roman"/>
                <w:sz w:val="24"/>
                <w:szCs w:val="24"/>
              </w:rPr>
              <w:t>transvestism</w:t>
            </w:r>
            <w:proofErr w:type="spellEnd"/>
            <w:r w:rsidRPr="00060C71">
              <w:rPr>
                <w:rFonts w:ascii="Times New Roman" w:hAnsi="Times New Roman" w:cs="Times New Roman"/>
                <w:sz w:val="24"/>
                <w:szCs w:val="24"/>
              </w:rPr>
              <w:t xml:space="preserve"> OR </w:t>
            </w:r>
            <w:proofErr w:type="spellStart"/>
            <w:r w:rsidRPr="00060C71">
              <w:rPr>
                <w:rFonts w:ascii="Times New Roman" w:hAnsi="Times New Roman" w:cs="Times New Roman"/>
                <w:sz w:val="24"/>
                <w:szCs w:val="24"/>
              </w:rPr>
              <w:t>paedophilia</w:t>
            </w:r>
            <w:proofErr w:type="spellEnd"/>
            <w:r w:rsidRPr="00060C71">
              <w:rPr>
                <w:rFonts w:ascii="Times New Roman" w:hAnsi="Times New Roman" w:cs="Times New Roman"/>
                <w:sz w:val="24"/>
                <w:szCs w:val="24"/>
              </w:rPr>
              <w:t xml:space="preserve"> OR sadomasochism OR "</w:t>
            </w:r>
            <w:proofErr w:type="spellStart"/>
            <w:r w:rsidRPr="00060C71">
              <w:rPr>
                <w:rFonts w:ascii="Times New Roman" w:hAnsi="Times New Roman" w:cs="Times New Roman"/>
                <w:sz w:val="24"/>
                <w:szCs w:val="24"/>
              </w:rPr>
              <w:t>egodystonic</w:t>
            </w:r>
            <w:proofErr w:type="spellEnd"/>
            <w:r w:rsidRPr="00060C71">
              <w:rPr>
                <w:rFonts w:ascii="Times New Roman" w:hAnsi="Times New Roman" w:cs="Times New Roman"/>
                <w:sz w:val="24"/>
                <w:szCs w:val="24"/>
              </w:rPr>
              <w:t xml:space="preserve"> sexual orientation" OR "inhibited female orgasm" OR frotteurism OR anorexia OR overeating OR bulimia OR dyssomnia OR insomnia OR hypersomnia OR narcolepsy OR parasomnia OR "restless legs syndrome" OR "sleep walking" OR "sleep terror" OR "sleep disorder*" OR "abuse of non-dependence-producing substances" OR "</w:t>
            </w:r>
            <w:proofErr w:type="spellStart"/>
            <w:r w:rsidRPr="00060C71">
              <w:rPr>
                <w:rFonts w:ascii="Times New Roman" w:hAnsi="Times New Roman" w:cs="Times New Roman"/>
                <w:sz w:val="24"/>
                <w:szCs w:val="24"/>
              </w:rPr>
              <w:t>behavioural</w:t>
            </w:r>
            <w:proofErr w:type="spellEnd"/>
            <w:r w:rsidRPr="00060C71">
              <w:rPr>
                <w:rFonts w:ascii="Times New Roman" w:hAnsi="Times New Roman" w:cs="Times New Roman"/>
                <w:sz w:val="24"/>
                <w:szCs w:val="24"/>
              </w:rPr>
              <w:t xml:space="preserve"> syndrome" OR "behavioral syndrome" OR kleptomania OR pyromania OR "pathological gambling" OR trichotillomania OR retardation OR personality disorder*</w:t>
            </w:r>
          </w:p>
        </w:tc>
        <w:tc>
          <w:tcPr>
            <w:tcW w:w="1748" w:type="dxa"/>
          </w:tcPr>
          <w:p w14:paraId="1BF2FE01" w14:textId="067F8CFA" w:rsidR="00DE6747" w:rsidRPr="00060C71" w:rsidRDefault="00DE6747" w:rsidP="00491DA9">
            <w:pPr>
              <w:rPr>
                <w:rFonts w:ascii="Times New Roman" w:hAnsi="Times New Roman" w:cs="Times New Roman"/>
                <w:sz w:val="24"/>
                <w:szCs w:val="24"/>
              </w:rPr>
            </w:pPr>
            <w:r w:rsidRPr="00060C71">
              <w:rPr>
                <w:rFonts w:ascii="Times New Roman" w:hAnsi="Times New Roman" w:cs="Times New Roman"/>
                <w:sz w:val="24"/>
                <w:szCs w:val="24"/>
              </w:rPr>
              <w:t>7,420,620</w:t>
            </w:r>
          </w:p>
        </w:tc>
      </w:tr>
      <w:tr w:rsidR="00060C71" w:rsidRPr="00060C71" w14:paraId="2D08F6C1" w14:textId="77777777" w:rsidTr="00F40C3B">
        <w:tc>
          <w:tcPr>
            <w:tcW w:w="821" w:type="dxa"/>
          </w:tcPr>
          <w:p w14:paraId="782F04C8" w14:textId="30881636" w:rsidR="00DE6747" w:rsidRPr="00060C71" w:rsidRDefault="00DE6747" w:rsidP="00DE6747">
            <w:pPr>
              <w:rPr>
                <w:rFonts w:ascii="Times New Roman" w:hAnsi="Times New Roman" w:cs="Times New Roman"/>
                <w:sz w:val="24"/>
                <w:szCs w:val="24"/>
              </w:rPr>
            </w:pPr>
            <w:r w:rsidRPr="00060C71">
              <w:rPr>
                <w:rFonts w:ascii="Times New Roman" w:hAnsi="Times New Roman" w:cs="Times New Roman"/>
                <w:sz w:val="24"/>
                <w:szCs w:val="24"/>
              </w:rPr>
              <w:t>#2</w:t>
            </w:r>
          </w:p>
        </w:tc>
        <w:tc>
          <w:tcPr>
            <w:tcW w:w="6787" w:type="dxa"/>
          </w:tcPr>
          <w:p w14:paraId="3ED76105" w14:textId="77777777" w:rsidR="00DE6747" w:rsidRPr="00060C71" w:rsidRDefault="00DE6747" w:rsidP="003D1717">
            <w:pPr>
              <w:rPr>
                <w:rFonts w:ascii="Times New Roman" w:hAnsi="Times New Roman" w:cs="Times New Roman"/>
                <w:sz w:val="24"/>
                <w:szCs w:val="24"/>
              </w:rPr>
            </w:pPr>
            <w:r w:rsidRPr="00060C71">
              <w:rPr>
                <w:rFonts w:ascii="Times New Roman" w:hAnsi="Times New Roman" w:cs="Times New Roman"/>
                <w:sz w:val="24"/>
                <w:szCs w:val="24"/>
              </w:rPr>
              <w:t>ICU OR “intensive care unit”</w:t>
            </w:r>
          </w:p>
        </w:tc>
        <w:tc>
          <w:tcPr>
            <w:tcW w:w="1748" w:type="dxa"/>
          </w:tcPr>
          <w:p w14:paraId="67B1DA1A" w14:textId="77777777" w:rsidR="00DE6747" w:rsidRPr="00060C71" w:rsidRDefault="00DE6747" w:rsidP="003D1717">
            <w:pPr>
              <w:rPr>
                <w:rFonts w:ascii="Times New Roman" w:hAnsi="Times New Roman" w:cs="Times New Roman"/>
                <w:sz w:val="24"/>
                <w:szCs w:val="24"/>
              </w:rPr>
            </w:pPr>
            <w:r w:rsidRPr="00060C71">
              <w:rPr>
                <w:rFonts w:ascii="Times New Roman" w:hAnsi="Times New Roman" w:cs="Times New Roman"/>
                <w:sz w:val="24"/>
                <w:szCs w:val="24"/>
                <w:shd w:val="clear" w:color="auto" w:fill="FFFFFF"/>
              </w:rPr>
              <w:t>252,437</w:t>
            </w:r>
          </w:p>
        </w:tc>
      </w:tr>
      <w:tr w:rsidR="00060C71" w:rsidRPr="00060C71" w14:paraId="321B3966" w14:textId="77777777" w:rsidTr="00F40C3B">
        <w:tc>
          <w:tcPr>
            <w:tcW w:w="821" w:type="dxa"/>
          </w:tcPr>
          <w:p w14:paraId="34B89A9A" w14:textId="0733143C" w:rsidR="00DE6747" w:rsidRPr="00060C71" w:rsidRDefault="00DE6747" w:rsidP="00DE6747">
            <w:pPr>
              <w:rPr>
                <w:rFonts w:ascii="Times New Roman" w:hAnsi="Times New Roman" w:cs="Times New Roman"/>
                <w:sz w:val="24"/>
                <w:szCs w:val="24"/>
              </w:rPr>
            </w:pPr>
            <w:r w:rsidRPr="00060C71">
              <w:rPr>
                <w:rFonts w:ascii="Times New Roman" w:hAnsi="Times New Roman" w:cs="Times New Roman"/>
                <w:sz w:val="24"/>
                <w:szCs w:val="24"/>
              </w:rPr>
              <w:t>#3</w:t>
            </w:r>
          </w:p>
        </w:tc>
        <w:tc>
          <w:tcPr>
            <w:tcW w:w="6787" w:type="dxa"/>
          </w:tcPr>
          <w:p w14:paraId="290FC543" w14:textId="77777777" w:rsidR="00DE6747" w:rsidRPr="00060C71" w:rsidRDefault="00DE6747" w:rsidP="00491DA9">
            <w:pPr>
              <w:rPr>
                <w:rFonts w:ascii="Times New Roman" w:hAnsi="Times New Roman" w:cs="Times New Roman"/>
                <w:sz w:val="24"/>
                <w:szCs w:val="24"/>
              </w:rPr>
            </w:pPr>
            <w:r w:rsidRPr="00060C71">
              <w:rPr>
                <w:rFonts w:ascii="Times New Roman" w:hAnsi="Times New Roman" w:cs="Times New Roman"/>
                <w:sz w:val="24"/>
                <w:szCs w:val="24"/>
              </w:rPr>
              <w:t xml:space="preserve">"Systematic Review"[Publication Type] OR "Systematic Reviews as Topic"[Mesh] OR "Meta-Analysis as Topic"[Mesh] OR "Meta-Analysis"[Publication Type] OR “systematic review" OR </w:t>
            </w:r>
            <w:r w:rsidRPr="00060C71">
              <w:rPr>
                <w:rFonts w:ascii="Times New Roman" w:hAnsi="Times New Roman" w:cs="Times New Roman"/>
                <w:sz w:val="24"/>
                <w:szCs w:val="24"/>
              </w:rPr>
              <w:lastRenderedPageBreak/>
              <w:t>“systematic literature review" OR “meta-analysis" OR “meta-analyses" OR “</w:t>
            </w:r>
            <w:proofErr w:type="spellStart"/>
            <w:r w:rsidRPr="00060C71">
              <w:rPr>
                <w:rFonts w:ascii="Times New Roman" w:hAnsi="Times New Roman" w:cs="Times New Roman"/>
                <w:sz w:val="24"/>
                <w:szCs w:val="24"/>
              </w:rPr>
              <w:t>meta analysis</w:t>
            </w:r>
            <w:proofErr w:type="spellEnd"/>
            <w:r w:rsidRPr="00060C71">
              <w:rPr>
                <w:rFonts w:ascii="Times New Roman" w:hAnsi="Times New Roman" w:cs="Times New Roman"/>
                <w:sz w:val="24"/>
                <w:szCs w:val="24"/>
              </w:rPr>
              <w:t>" OR “meta analyses"</w:t>
            </w:r>
          </w:p>
        </w:tc>
        <w:tc>
          <w:tcPr>
            <w:tcW w:w="1748" w:type="dxa"/>
          </w:tcPr>
          <w:p w14:paraId="5D0F6179" w14:textId="7368E75A" w:rsidR="00DE6747" w:rsidRPr="00060C71" w:rsidRDefault="00DE6747" w:rsidP="00491DA9">
            <w:pPr>
              <w:rPr>
                <w:rFonts w:ascii="Times New Roman" w:hAnsi="Times New Roman" w:cs="Times New Roman"/>
                <w:sz w:val="24"/>
                <w:szCs w:val="24"/>
              </w:rPr>
            </w:pPr>
            <w:r w:rsidRPr="00060C71">
              <w:rPr>
                <w:rFonts w:ascii="Times New Roman" w:hAnsi="Times New Roman" w:cs="Times New Roman"/>
                <w:sz w:val="24"/>
                <w:szCs w:val="24"/>
                <w:shd w:val="clear" w:color="auto" w:fill="FFFFFF"/>
              </w:rPr>
              <w:lastRenderedPageBreak/>
              <w:t>426,655</w:t>
            </w:r>
          </w:p>
        </w:tc>
      </w:tr>
      <w:tr w:rsidR="00060C71" w:rsidRPr="00060C71" w14:paraId="50EE7C32" w14:textId="77777777" w:rsidTr="00F40C3B">
        <w:tc>
          <w:tcPr>
            <w:tcW w:w="821" w:type="dxa"/>
          </w:tcPr>
          <w:p w14:paraId="5975BABF" w14:textId="41221A66" w:rsidR="00DE6747" w:rsidRPr="00060C71" w:rsidRDefault="00DE6747" w:rsidP="00DE6747">
            <w:pPr>
              <w:rPr>
                <w:rFonts w:ascii="Times New Roman" w:hAnsi="Times New Roman" w:cs="Times New Roman"/>
                <w:sz w:val="24"/>
                <w:szCs w:val="24"/>
              </w:rPr>
            </w:pPr>
            <w:r w:rsidRPr="00060C71">
              <w:rPr>
                <w:rFonts w:ascii="Times New Roman" w:hAnsi="Times New Roman" w:cs="Times New Roman"/>
                <w:sz w:val="24"/>
                <w:szCs w:val="24"/>
              </w:rPr>
              <w:t>#4</w:t>
            </w:r>
          </w:p>
        </w:tc>
        <w:tc>
          <w:tcPr>
            <w:tcW w:w="6787" w:type="dxa"/>
          </w:tcPr>
          <w:p w14:paraId="148A102D" w14:textId="75FFBAB7" w:rsidR="00DE6747" w:rsidRPr="00060C71" w:rsidRDefault="00DE6747" w:rsidP="00491DA9">
            <w:pPr>
              <w:rPr>
                <w:rFonts w:ascii="Times New Roman" w:hAnsi="Times New Roman" w:cs="Times New Roman"/>
                <w:sz w:val="24"/>
                <w:szCs w:val="24"/>
              </w:rPr>
            </w:pPr>
            <w:r w:rsidRPr="00060C71">
              <w:rPr>
                <w:rFonts w:ascii="Times New Roman" w:hAnsi="Times New Roman" w:cs="Times New Roman"/>
                <w:sz w:val="24"/>
                <w:szCs w:val="24"/>
              </w:rPr>
              <w:t>#1 AND #2 AND 3</w:t>
            </w:r>
          </w:p>
        </w:tc>
        <w:tc>
          <w:tcPr>
            <w:tcW w:w="1748" w:type="dxa"/>
          </w:tcPr>
          <w:p w14:paraId="0F9B3936" w14:textId="3E4D4A32" w:rsidR="00DE6747" w:rsidRPr="00060C71" w:rsidRDefault="00DE6747" w:rsidP="00DE6747">
            <w:pPr>
              <w:rPr>
                <w:rFonts w:ascii="Times New Roman" w:hAnsi="Times New Roman" w:cs="Times New Roman"/>
                <w:sz w:val="24"/>
                <w:szCs w:val="24"/>
              </w:rPr>
            </w:pPr>
            <w:r w:rsidRPr="00060C71">
              <w:rPr>
                <w:rFonts w:ascii="Times New Roman" w:hAnsi="Times New Roman" w:cs="Times New Roman"/>
                <w:sz w:val="24"/>
                <w:szCs w:val="24"/>
              </w:rPr>
              <w:t>1906</w:t>
            </w:r>
          </w:p>
        </w:tc>
      </w:tr>
    </w:tbl>
    <w:p w14:paraId="54890A73" w14:textId="2E8EA30E" w:rsidR="00DA02E9" w:rsidRPr="00060C71" w:rsidRDefault="00DA02E9" w:rsidP="00FD0464">
      <w:pPr>
        <w:rPr>
          <w:rFonts w:ascii="Times New Roman" w:hAnsi="Times New Roman" w:cs="Times New Roman"/>
          <w:sz w:val="24"/>
          <w:szCs w:val="24"/>
        </w:rPr>
      </w:pPr>
      <w:r w:rsidRPr="00060C71">
        <w:rPr>
          <w:rFonts w:ascii="Times New Roman" w:hAnsi="Times New Roman" w:cs="Times New Roman"/>
          <w:sz w:val="24"/>
          <w:szCs w:val="24"/>
        </w:rPr>
        <w:t>For all databases, the original search date was October 1, 2010 and was updated on January 3, 2023.</w:t>
      </w:r>
    </w:p>
    <w:sectPr w:rsidR="00DA02E9" w:rsidRPr="00060C71" w:rsidSect="009C2B6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0F199" w14:textId="77777777" w:rsidR="00253E16" w:rsidRDefault="00253E16" w:rsidP="00DA101D">
      <w:r>
        <w:separator/>
      </w:r>
    </w:p>
  </w:endnote>
  <w:endnote w:type="continuationSeparator" w:id="0">
    <w:p w14:paraId="30124083" w14:textId="77777777" w:rsidR="00253E16" w:rsidRDefault="00253E16" w:rsidP="00DA1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6DF41" w14:textId="77777777" w:rsidR="00253E16" w:rsidRDefault="00253E16" w:rsidP="00DA101D">
      <w:r>
        <w:separator/>
      </w:r>
    </w:p>
  </w:footnote>
  <w:footnote w:type="continuationSeparator" w:id="0">
    <w:p w14:paraId="107F97BC" w14:textId="77777777" w:rsidR="00253E16" w:rsidRDefault="00253E16" w:rsidP="00DA10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5BE"/>
    <w:rsid w:val="00031470"/>
    <w:rsid w:val="00060C71"/>
    <w:rsid w:val="0008670F"/>
    <w:rsid w:val="000A7492"/>
    <w:rsid w:val="000B687D"/>
    <w:rsid w:val="00104021"/>
    <w:rsid w:val="0024561C"/>
    <w:rsid w:val="00253E16"/>
    <w:rsid w:val="002F0797"/>
    <w:rsid w:val="002F3BA7"/>
    <w:rsid w:val="00323E0C"/>
    <w:rsid w:val="00411E9F"/>
    <w:rsid w:val="00432122"/>
    <w:rsid w:val="00460F72"/>
    <w:rsid w:val="004C528F"/>
    <w:rsid w:val="00521EBE"/>
    <w:rsid w:val="005759A2"/>
    <w:rsid w:val="005F3606"/>
    <w:rsid w:val="005F4697"/>
    <w:rsid w:val="00703999"/>
    <w:rsid w:val="007149E6"/>
    <w:rsid w:val="007543F3"/>
    <w:rsid w:val="00763705"/>
    <w:rsid w:val="00763AC4"/>
    <w:rsid w:val="00773A43"/>
    <w:rsid w:val="007B3D42"/>
    <w:rsid w:val="007E20D8"/>
    <w:rsid w:val="00844273"/>
    <w:rsid w:val="008937D2"/>
    <w:rsid w:val="008C0CFB"/>
    <w:rsid w:val="008C7679"/>
    <w:rsid w:val="00931C05"/>
    <w:rsid w:val="009927C7"/>
    <w:rsid w:val="00994837"/>
    <w:rsid w:val="009C2B68"/>
    <w:rsid w:val="009F7E54"/>
    <w:rsid w:val="00A01E06"/>
    <w:rsid w:val="00A177B3"/>
    <w:rsid w:val="00A34068"/>
    <w:rsid w:val="00A761BA"/>
    <w:rsid w:val="00AA2DB1"/>
    <w:rsid w:val="00AD349C"/>
    <w:rsid w:val="00AD3629"/>
    <w:rsid w:val="00AE5949"/>
    <w:rsid w:val="00B171AB"/>
    <w:rsid w:val="00B355C2"/>
    <w:rsid w:val="00BC2749"/>
    <w:rsid w:val="00BC578C"/>
    <w:rsid w:val="00C00BEA"/>
    <w:rsid w:val="00C05E6B"/>
    <w:rsid w:val="00C35D30"/>
    <w:rsid w:val="00CA4186"/>
    <w:rsid w:val="00CB772D"/>
    <w:rsid w:val="00CD5F28"/>
    <w:rsid w:val="00D0677C"/>
    <w:rsid w:val="00DA02E9"/>
    <w:rsid w:val="00DA101D"/>
    <w:rsid w:val="00DE6747"/>
    <w:rsid w:val="00E56933"/>
    <w:rsid w:val="00EF1CBB"/>
    <w:rsid w:val="00F045BE"/>
    <w:rsid w:val="00F40C3B"/>
    <w:rsid w:val="00F4785B"/>
    <w:rsid w:val="00F61298"/>
    <w:rsid w:val="00F671DA"/>
    <w:rsid w:val="00F76D06"/>
    <w:rsid w:val="00F81934"/>
    <w:rsid w:val="00FA3EB0"/>
    <w:rsid w:val="00FD0464"/>
    <w:rsid w:val="00FE27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46202"/>
  <w15:docId w15:val="{4F43BD92-4A21-42DB-AB14-00609EF33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6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A101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DA101D"/>
    <w:rPr>
      <w:sz w:val="18"/>
      <w:szCs w:val="18"/>
    </w:rPr>
  </w:style>
  <w:style w:type="paragraph" w:styleId="a6">
    <w:name w:val="footer"/>
    <w:basedOn w:val="a"/>
    <w:link w:val="a7"/>
    <w:uiPriority w:val="99"/>
    <w:unhideWhenUsed/>
    <w:rsid w:val="00DA101D"/>
    <w:pPr>
      <w:tabs>
        <w:tab w:val="center" w:pos="4153"/>
        <w:tab w:val="right" w:pos="8306"/>
      </w:tabs>
      <w:snapToGrid w:val="0"/>
      <w:jc w:val="left"/>
    </w:pPr>
    <w:rPr>
      <w:sz w:val="18"/>
      <w:szCs w:val="18"/>
    </w:rPr>
  </w:style>
  <w:style w:type="character" w:customStyle="1" w:styleId="a7">
    <w:name w:val="页脚 字符"/>
    <w:basedOn w:val="a0"/>
    <w:link w:val="a6"/>
    <w:uiPriority w:val="99"/>
    <w:rsid w:val="00DA101D"/>
    <w:rPr>
      <w:sz w:val="18"/>
      <w:szCs w:val="18"/>
    </w:rPr>
  </w:style>
  <w:style w:type="table" w:customStyle="1" w:styleId="1">
    <w:name w:val="网格型1"/>
    <w:basedOn w:val="a1"/>
    <w:next w:val="a3"/>
    <w:uiPriority w:val="39"/>
    <w:rsid w:val="00CD5F28"/>
    <w:pPr>
      <w:jc w:val="both"/>
    </w:pPr>
    <w:rPr>
      <w:rFonts w:ascii="Times New Roman" w:eastAsia="等线"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55145">
      <w:bodyDiv w:val="1"/>
      <w:marLeft w:val="0"/>
      <w:marRight w:val="0"/>
      <w:marTop w:val="0"/>
      <w:marBottom w:val="0"/>
      <w:divBdr>
        <w:top w:val="none" w:sz="0" w:space="0" w:color="auto"/>
        <w:left w:val="none" w:sz="0" w:space="0" w:color="auto"/>
        <w:bottom w:val="none" w:sz="0" w:space="0" w:color="auto"/>
        <w:right w:val="none" w:sz="0" w:space="0" w:color="auto"/>
      </w:divBdr>
    </w:div>
    <w:div w:id="1059085685">
      <w:bodyDiv w:val="1"/>
      <w:marLeft w:val="0"/>
      <w:marRight w:val="0"/>
      <w:marTop w:val="0"/>
      <w:marBottom w:val="0"/>
      <w:divBdr>
        <w:top w:val="none" w:sz="0" w:space="0" w:color="auto"/>
        <w:left w:val="none" w:sz="0" w:space="0" w:color="auto"/>
        <w:bottom w:val="none" w:sz="0" w:space="0" w:color="auto"/>
        <w:right w:val="none" w:sz="0" w:space="0" w:color="auto"/>
      </w:divBdr>
    </w:div>
    <w:div w:id="1239244501">
      <w:bodyDiv w:val="1"/>
      <w:marLeft w:val="0"/>
      <w:marRight w:val="0"/>
      <w:marTop w:val="0"/>
      <w:marBottom w:val="0"/>
      <w:divBdr>
        <w:top w:val="none" w:sz="0" w:space="0" w:color="auto"/>
        <w:left w:val="none" w:sz="0" w:space="0" w:color="auto"/>
        <w:bottom w:val="none" w:sz="0" w:space="0" w:color="auto"/>
        <w:right w:val="none" w:sz="0" w:space="0" w:color="auto"/>
      </w:divBdr>
    </w:div>
    <w:div w:id="1507401156">
      <w:bodyDiv w:val="1"/>
      <w:marLeft w:val="0"/>
      <w:marRight w:val="0"/>
      <w:marTop w:val="0"/>
      <w:marBottom w:val="0"/>
      <w:divBdr>
        <w:top w:val="none" w:sz="0" w:space="0" w:color="auto"/>
        <w:left w:val="none" w:sz="0" w:space="0" w:color="auto"/>
        <w:bottom w:val="none" w:sz="0" w:space="0" w:color="auto"/>
        <w:right w:val="none" w:sz="0" w:space="0" w:color="auto"/>
      </w:divBdr>
    </w:div>
    <w:div w:id="204250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396</Words>
  <Characters>2260</Characters>
  <Application>Microsoft Office Word</Application>
  <DocSecurity>0</DocSecurity>
  <Lines>18</Lines>
  <Paragraphs>5</Paragraphs>
  <ScaleCrop>false</ScaleCrop>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MK</cp:lastModifiedBy>
  <cp:revision>2</cp:revision>
  <dcterms:created xsi:type="dcterms:W3CDTF">2023-02-27T16:23:00Z</dcterms:created>
  <dcterms:modified xsi:type="dcterms:W3CDTF">2023-02-27T16:23:00Z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c0cd7ed0fa64cb93e459c03ffdd762ca5b714bc23aaba6d99fa601f4f7d13c92</vt:lpwstr>
  </property>
</Properties>
</file>