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479D" w:rsidRDefault="00DC479D" w:rsidP="00037499">
      <w:pPr>
        <w:spacing w:after="0" w:line="480" w:lineRule="auto"/>
      </w:pPr>
      <w:r w:rsidRPr="00C51E8F">
        <w:rPr>
          <w:b/>
          <w:sz w:val="24"/>
        </w:rPr>
        <w:t>S</w:t>
      </w:r>
      <w:r w:rsidRPr="00C51E8F">
        <w:rPr>
          <w:rFonts w:hint="eastAsia"/>
          <w:b/>
          <w:sz w:val="24"/>
        </w:rPr>
        <w:t>upplement</w:t>
      </w:r>
      <w:r w:rsidRPr="00C51E8F">
        <w:rPr>
          <w:b/>
          <w:sz w:val="24"/>
        </w:rPr>
        <w:t xml:space="preserve"> </w:t>
      </w:r>
      <w:r w:rsidRPr="00C51E8F">
        <w:rPr>
          <w:rFonts w:hint="eastAsia"/>
          <w:b/>
          <w:sz w:val="24"/>
        </w:rPr>
        <w:t>1.</w:t>
      </w:r>
      <w:r w:rsidRPr="00C51E8F">
        <w:rPr>
          <w:b/>
          <w:sz w:val="24"/>
        </w:rPr>
        <w:t xml:space="preserve"> </w:t>
      </w:r>
      <w:r w:rsidR="00C51E8F" w:rsidRPr="00C51E8F">
        <w:rPr>
          <w:b/>
          <w:sz w:val="24"/>
        </w:rPr>
        <w:t xml:space="preserve">Physical meaning of </w:t>
      </w:r>
      <w:r w:rsidR="00C51E8F">
        <w:rPr>
          <w:b/>
          <w:sz w:val="24"/>
        </w:rPr>
        <w:t>F</w:t>
      </w:r>
      <w:r w:rsidR="00C51E8F" w:rsidRPr="00C51E8F">
        <w:rPr>
          <w:b/>
          <w:sz w:val="24"/>
        </w:rPr>
        <w:t xml:space="preserve">resnel </w:t>
      </w:r>
      <w:r w:rsidR="00C51E8F">
        <w:rPr>
          <w:b/>
          <w:sz w:val="24"/>
        </w:rPr>
        <w:t>Z</w:t>
      </w:r>
      <w:r w:rsidR="00C51E8F" w:rsidRPr="00C51E8F">
        <w:rPr>
          <w:b/>
          <w:sz w:val="24"/>
        </w:rPr>
        <w:t xml:space="preserve">one </w:t>
      </w:r>
      <w:r w:rsidR="00C51E8F">
        <w:rPr>
          <w:b/>
          <w:sz w:val="24"/>
        </w:rPr>
        <w:t>P</w:t>
      </w:r>
      <w:r w:rsidR="00C51E8F" w:rsidRPr="00C51E8F">
        <w:rPr>
          <w:b/>
          <w:sz w:val="24"/>
        </w:rPr>
        <w:t>late</w:t>
      </w:r>
      <w:r w:rsidR="00C51E8F">
        <w:rPr>
          <w:b/>
          <w:sz w:val="24"/>
        </w:rPr>
        <w:t xml:space="preserve"> (FZP)</w:t>
      </w:r>
    </w:p>
    <w:p w:rsidR="00711F54" w:rsidRPr="00C53392" w:rsidRDefault="00B7735D" w:rsidP="00037499">
      <w:pPr>
        <w:spacing w:after="0" w:line="480" w:lineRule="auto"/>
        <w:ind w:firstLineChars="142" w:firstLine="284"/>
        <w:rPr>
          <w:rFonts w:ascii="Times New Roman" w:hAnsi="Times New Roman" w:cs="Times New Roman"/>
        </w:rPr>
      </w:pPr>
      <w:r w:rsidRPr="00C53392">
        <w:rPr>
          <w:rFonts w:ascii="Times New Roman" w:hAnsi="Times New Roman" w:cs="Times New Roman"/>
        </w:rPr>
        <w:t xml:space="preserve">The sound pressure </w:t>
      </w:r>
      <m:oMath>
        <m:r>
          <m:rPr>
            <m:sty m:val="p"/>
          </m:rPr>
          <w:rPr>
            <w:rFonts w:ascii="Cambria Math" w:hAnsi="Cambria Math" w:cs="Times New Roman"/>
          </w:rPr>
          <m:t>p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</w:rPr>
              <m:t>r</m:t>
            </m:r>
          </m:e>
        </m:d>
      </m:oMath>
      <w:r w:rsidR="008C310B" w:rsidRPr="00C53392">
        <w:rPr>
          <w:rFonts w:ascii="Times New Roman" w:hAnsi="Times New Roman" w:cs="Times New Roman"/>
        </w:rPr>
        <w:t xml:space="preserve"> </w:t>
      </w:r>
      <w:r w:rsidRPr="00C53392">
        <w:rPr>
          <w:rFonts w:ascii="Times New Roman" w:hAnsi="Times New Roman" w:cs="Times New Roman"/>
        </w:rPr>
        <w:t>at a specific point radiated by a circular planar piston source can be obtained by the following integral equation</w:t>
      </w:r>
      <w:r w:rsidR="00A07B8B" w:rsidRPr="00A07B8B">
        <w:rPr>
          <w:rFonts w:ascii="Times New Roman" w:hAnsi="Times New Roman" w:cs="Times New Roman"/>
          <w:color w:val="0000FF"/>
          <w:vertAlign w:val="superscript"/>
        </w:rPr>
        <w:t>1</w:t>
      </w:r>
      <w:r w:rsidR="00A07B8B">
        <w:rPr>
          <w:rFonts w:ascii="Times New Roman" w:hAnsi="Times New Roman" w:cs="Times New Roman"/>
        </w:rPr>
        <w:t>.</w:t>
      </w:r>
    </w:p>
    <w:p w:rsidR="00711F54" w:rsidRPr="00C53392" w:rsidRDefault="00B7735D" w:rsidP="00037499">
      <w:pPr>
        <w:spacing w:after="0" w:line="480" w:lineRule="auto"/>
        <w:ind w:left="200" w:hangingChars="100" w:hanging="200"/>
        <w:jc w:val="right"/>
        <w:rPr>
          <w:rFonts w:ascii="Times New Roman" w:hAnsi="Times New Roman" w:cs="Times New Roman"/>
        </w:rPr>
      </w:pPr>
      <m:oMath>
        <m:r>
          <m:rPr>
            <m:sty m:val="p"/>
          </m:rPr>
          <w:rPr>
            <w:rFonts w:ascii="Cambria Math" w:hAnsi="Cambria Math" w:cs="Times New Roman"/>
          </w:rPr>
          <m:t>p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</w:rPr>
              <m:t>r, θ,t</m:t>
            </m:r>
          </m:e>
        </m:d>
        <m:r>
          <w:rPr>
            <w:rFonts w:ascii="Cambria Math" w:hAnsi="Cambria Math" w:cs="Times New Roman"/>
          </w:rPr>
          <m:t>=j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ρ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  <m:r>
          <w:rPr>
            <w:rFonts w:ascii="Cambria Math" w:hAnsi="Cambria Math" w:cs="Times New Roman"/>
          </w:rPr>
          <m:t>ck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</w:rPr>
                  <m:t>0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2π</m:t>
            </m:r>
          </m:den>
        </m:f>
        <m:nary>
          <m:naryPr>
            <m:limLoc m:val="subSup"/>
            <m:ctrlPr>
              <w:rPr>
                <w:rFonts w:ascii="Cambria Math" w:hAnsi="Cambria Math" w:cs="Times New Roman"/>
              </w:rPr>
            </m:ctrlPr>
          </m:naryPr>
          <m:sub>
            <m:r>
              <w:rPr>
                <w:rFonts w:ascii="Cambria Math" w:hAnsi="Cambria Math" w:cs="Times New Roman"/>
              </w:rPr>
              <m:t>S</m:t>
            </m:r>
          </m:sub>
          <m:sup/>
          <m:e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</w:rPr>
                  <m:t>r'</m:t>
                </m:r>
              </m:den>
            </m:f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</w:rPr>
                  <m:t>j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ωt</m:t>
                    </m:r>
                    <m:r>
                      <w:rPr>
                        <w:rFonts w:ascii="Cambria Math" w:eastAsia="바탕" w:hAnsi="Cambria Math" w:cs="Times New Roman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</w:rPr>
                      <m:t>kr'</m:t>
                    </m:r>
                  </m:e>
                </m:d>
              </m:sup>
            </m:sSup>
          </m:e>
        </m:nary>
        <m:r>
          <w:rPr>
            <w:rFonts w:ascii="Cambria Math" w:hAnsi="Cambria Math" w:cs="Times New Roman"/>
          </w:rPr>
          <m:t>dS</m:t>
        </m:r>
      </m:oMath>
      <w:r w:rsidR="009A543E" w:rsidRPr="00C53392">
        <w:rPr>
          <w:rFonts w:ascii="Times New Roman" w:hAnsi="Times New Roman" w:cs="Times New Roman"/>
        </w:rPr>
        <w:t xml:space="preserve">       </w:t>
      </w:r>
      <w:r w:rsidR="00C53392">
        <w:rPr>
          <w:rFonts w:ascii="Times New Roman" w:hAnsi="Times New Roman" w:cs="Times New Roman"/>
        </w:rPr>
        <w:tab/>
      </w:r>
      <w:r w:rsidR="00C53392">
        <w:rPr>
          <w:rFonts w:ascii="Times New Roman" w:hAnsi="Times New Roman" w:cs="Times New Roman"/>
        </w:rPr>
        <w:tab/>
      </w:r>
      <w:r w:rsidR="009A543E" w:rsidRPr="00C53392">
        <w:rPr>
          <w:rFonts w:ascii="Times New Roman" w:hAnsi="Times New Roman" w:cs="Times New Roman"/>
        </w:rPr>
        <w:t xml:space="preserve">              (s</w:t>
      </w:r>
      <w:r w:rsidR="00300A0C">
        <w:rPr>
          <w:rFonts w:ascii="Times New Roman" w:hAnsi="Times New Roman" w:cs="Times New Roman"/>
        </w:rPr>
        <w:t>1</w:t>
      </w:r>
      <w:r w:rsidR="009A543E" w:rsidRPr="00C53392">
        <w:rPr>
          <w:rFonts w:ascii="Times New Roman" w:hAnsi="Times New Roman" w:cs="Times New Roman"/>
        </w:rPr>
        <w:t>-1)</w:t>
      </w:r>
    </w:p>
    <w:p w:rsidR="00B7735D" w:rsidRPr="00C53392" w:rsidRDefault="008C310B" w:rsidP="00037499">
      <w:pPr>
        <w:spacing w:after="0" w:line="480" w:lineRule="auto"/>
        <w:rPr>
          <w:rFonts w:ascii="Times New Roman" w:hAnsi="Times New Roman" w:cs="Times New Roman"/>
        </w:rPr>
      </w:pPr>
      <w:r w:rsidRPr="00C53392">
        <w:rPr>
          <w:rFonts w:ascii="Times New Roman" w:hAnsi="Times New Roman" w:cs="Times New Roman"/>
        </w:rPr>
        <w:t xml:space="preserve">where </w:t>
      </w:r>
      <m:oMath>
        <m:r>
          <w:rPr>
            <w:rFonts w:ascii="Cambria Math" w:hAnsi="Cambria Math" w:cs="Times New Roman"/>
          </w:rPr>
          <m:t>r</m:t>
        </m:r>
      </m:oMath>
      <w:r w:rsidRPr="00C53392">
        <w:rPr>
          <w:rFonts w:ascii="Times New Roman" w:hAnsi="Times New Roman" w:cs="Times New Roman"/>
        </w:rPr>
        <w:t xml:space="preserve"> is the displacement from the center of the surface of the circular piston to the point of interest, </w:t>
      </w:r>
      <m:oMath>
        <m:r>
          <w:rPr>
            <w:rFonts w:ascii="Cambria Math" w:hAnsi="Cambria Math" w:cs="Times New Roman"/>
          </w:rPr>
          <m:t>θ</m:t>
        </m:r>
      </m:oMath>
      <w:r w:rsidRPr="00C53392">
        <w:rPr>
          <w:rFonts w:ascii="Times New Roman" w:hAnsi="Times New Roman" w:cs="Times New Roman"/>
        </w:rPr>
        <w:t xml:space="preserve"> is the angle between the radial axis and the displacement vector, and </w:t>
      </w:r>
      <m:oMath>
        <m:r>
          <w:rPr>
            <w:rFonts w:ascii="Cambria Math" w:hAnsi="Cambria Math" w:cs="Times New Roman"/>
          </w:rPr>
          <m:t>t</m:t>
        </m:r>
      </m:oMath>
      <w:r w:rsidRPr="00C53392">
        <w:rPr>
          <w:rFonts w:ascii="Times New Roman" w:hAnsi="Times New Roman" w:cs="Times New Roman"/>
        </w:rPr>
        <w:t xml:space="preserve"> is time.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ρ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</m:oMath>
      <w:r w:rsidR="00EF5D8B" w:rsidRPr="00C53392">
        <w:rPr>
          <w:rFonts w:ascii="Times New Roman" w:hAnsi="Times New Roman" w:cs="Times New Roman"/>
        </w:rPr>
        <w:t xml:space="preserve"> and </w:t>
      </w:r>
      <m:oMath>
        <m:r>
          <w:rPr>
            <w:rFonts w:ascii="Cambria Math" w:hAnsi="Cambria Math" w:cs="Times New Roman"/>
          </w:rPr>
          <m:t>c</m:t>
        </m:r>
      </m:oMath>
      <w:r w:rsidR="00EF5D8B" w:rsidRPr="00C53392">
        <w:rPr>
          <w:rFonts w:ascii="Times New Roman" w:hAnsi="Times New Roman" w:cs="Times New Roman"/>
        </w:rPr>
        <w:t xml:space="preserve"> on the right side of the equation are the density and sound velocity of the propagation medium, respectively.</w:t>
      </w:r>
      <w:r w:rsidR="00B4381C" w:rsidRPr="00C53392">
        <w:rPr>
          <w:rFonts w:ascii="Times New Roman" w:hAnsi="Times New Roman" w:cs="Times New Roman"/>
        </w:rPr>
        <w:t xml:space="preserve"> </w:t>
      </w:r>
      <w:r w:rsidR="00AB52A8" w:rsidRPr="00C53392">
        <w:rPr>
          <w:rFonts w:ascii="Times New Roman" w:hAnsi="Times New Roman" w:cs="Times New Roman"/>
        </w:rPr>
        <w:t xml:space="preserve">The angular frequency and </w:t>
      </w:r>
      <w:r w:rsidR="00791537" w:rsidRPr="00C53392">
        <w:rPr>
          <w:rFonts w:ascii="Times New Roman" w:hAnsi="Times New Roman" w:cs="Times New Roman"/>
        </w:rPr>
        <w:t xml:space="preserve">wave number are represented </w:t>
      </w:r>
      <m:oMath>
        <m:r>
          <w:rPr>
            <w:rFonts w:ascii="Cambria Math" w:hAnsi="Cambria Math" w:cs="Times New Roman"/>
          </w:rPr>
          <m:t>ω</m:t>
        </m:r>
      </m:oMath>
      <w:r w:rsidR="00B4381C" w:rsidRPr="00C53392">
        <w:rPr>
          <w:rFonts w:ascii="Times New Roman" w:hAnsi="Times New Roman" w:cs="Times New Roman"/>
        </w:rPr>
        <w:t xml:space="preserve"> </w:t>
      </w:r>
      <w:r w:rsidR="00791537" w:rsidRPr="00C53392">
        <w:rPr>
          <w:rFonts w:ascii="Times New Roman" w:hAnsi="Times New Roman" w:cs="Times New Roman"/>
        </w:rPr>
        <w:t xml:space="preserve">and </w:t>
      </w:r>
      <m:oMath>
        <m:r>
          <w:rPr>
            <w:rFonts w:ascii="Cambria Math" w:hAnsi="Cambria Math" w:cs="Times New Roman"/>
          </w:rPr>
          <m:t>k</m:t>
        </m:r>
      </m:oMath>
      <w:r w:rsidR="00791537" w:rsidRPr="00C53392">
        <w:rPr>
          <w:rFonts w:ascii="Times New Roman" w:hAnsi="Times New Roman" w:cs="Times New Roman"/>
        </w:rPr>
        <w:t>, respectively. And</w:t>
      </w:r>
      <w:r w:rsidR="00B4381C" w:rsidRPr="00C53392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0</m:t>
            </m:r>
          </m:sub>
        </m:sSub>
        <m:r>
          <w:rPr>
            <w:rFonts w:ascii="Cambria Math" w:hAnsi="Cambria Math" w:cs="Times New Roman"/>
          </w:rPr>
          <m:t>dS</m:t>
        </m:r>
      </m:oMath>
      <w:r w:rsidR="00B4381C" w:rsidRPr="00C53392">
        <w:rPr>
          <w:rFonts w:ascii="Times New Roman" w:hAnsi="Times New Roman" w:cs="Times New Roman"/>
        </w:rPr>
        <w:t xml:space="preserve"> is the source strength.</w:t>
      </w:r>
      <w:r w:rsidR="00AB52A8" w:rsidRPr="00C53392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j</m:t>
        </m:r>
        <m:r>
          <m:rPr>
            <m:sty m:val="p"/>
          </m:rPr>
          <w:rPr>
            <w:rFonts w:ascii="Cambria Math" w:hAnsi="Cambria Math" w:cs="Times New Roman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</w:rPr>
            </m:ctrlPr>
          </m:radPr>
          <m:deg/>
          <m:e>
            <m:r>
              <w:rPr>
                <w:rFonts w:ascii="Cambria Math" w:eastAsia="바탕" w:hAnsi="Cambria Math" w:cs="Times New Roman"/>
              </w:rPr>
              <m:t>-</m:t>
            </m:r>
            <m:r>
              <w:rPr>
                <w:rFonts w:ascii="Cambria Math" w:hAnsi="Cambria Math" w:cs="Times New Roman"/>
              </w:rPr>
              <m:t>1</m:t>
            </m:r>
          </m:e>
        </m:rad>
      </m:oMath>
      <w:r w:rsidR="00AB52A8" w:rsidRPr="00C53392">
        <w:rPr>
          <w:rFonts w:ascii="Times New Roman" w:hAnsi="Times New Roman" w:cs="Times New Roman"/>
        </w:rPr>
        <w:t xml:space="preserve"> and</w:t>
      </w:r>
      <w:r w:rsidR="003266DB" w:rsidRPr="00C53392">
        <w:rPr>
          <w:rFonts w:ascii="Times New Roman" w:hAnsi="Times New Roman" w:cs="Times New Roman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r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</w:rPr>
              <m:t>'</m:t>
            </m:r>
          </m:sup>
        </m:sSup>
      </m:oMath>
      <w:r w:rsidR="003266DB" w:rsidRPr="00C53392">
        <w:rPr>
          <w:rFonts w:ascii="Times New Roman" w:hAnsi="Times New Roman" w:cs="Times New Roman"/>
        </w:rPr>
        <w:t xml:space="preserve"> </w:t>
      </w:r>
      <w:r w:rsidR="00AB52A8" w:rsidRPr="00C53392">
        <w:rPr>
          <w:rFonts w:ascii="Times New Roman" w:hAnsi="Times New Roman" w:cs="Times New Roman"/>
        </w:rPr>
        <w:t>are imaginary symbol and</w:t>
      </w:r>
      <w:r w:rsidR="003266DB" w:rsidRPr="00C53392">
        <w:rPr>
          <w:rFonts w:ascii="Times New Roman" w:hAnsi="Times New Roman" w:cs="Times New Roman"/>
        </w:rPr>
        <w:t xml:space="preserve"> the displacement from the surface element </w:t>
      </w:r>
      <m:oMath>
        <m:r>
          <w:rPr>
            <w:rFonts w:ascii="Cambria Math" w:hAnsi="Cambria Math" w:cs="Times New Roman"/>
          </w:rPr>
          <m:t>dS</m:t>
        </m:r>
      </m:oMath>
      <w:r w:rsidR="003266DB" w:rsidRPr="00C53392">
        <w:rPr>
          <w:rFonts w:ascii="Times New Roman" w:hAnsi="Times New Roman" w:cs="Times New Roman"/>
        </w:rPr>
        <w:t xml:space="preserve"> to the point of interest</w:t>
      </w:r>
      <w:r w:rsidR="00AB52A8" w:rsidRPr="00C53392">
        <w:rPr>
          <w:rFonts w:ascii="Times New Roman" w:hAnsi="Times New Roman" w:cs="Times New Roman"/>
        </w:rPr>
        <w:t>, respectively</w:t>
      </w:r>
      <w:r w:rsidR="003266DB" w:rsidRPr="00C53392">
        <w:rPr>
          <w:rFonts w:ascii="Times New Roman" w:hAnsi="Times New Roman" w:cs="Times New Roman"/>
        </w:rPr>
        <w:t xml:space="preserve">. </w:t>
      </w:r>
    </w:p>
    <w:p w:rsidR="00791537" w:rsidRPr="00C53392" w:rsidRDefault="00791537" w:rsidP="00037499">
      <w:pPr>
        <w:spacing w:after="0" w:line="480" w:lineRule="auto"/>
        <w:ind w:firstLine="195"/>
        <w:rPr>
          <w:rFonts w:ascii="Times New Roman" w:hAnsi="Times New Roman" w:cs="Times New Roman"/>
        </w:rPr>
      </w:pPr>
      <w:r w:rsidRPr="00C53392">
        <w:rPr>
          <w:rFonts w:ascii="Times New Roman" w:hAnsi="Times New Roman" w:cs="Times New Roman"/>
        </w:rPr>
        <w:t xml:space="preserve">For simplicity, assuming that the radius of the circular piston is </w:t>
      </w:r>
      <m:oMath>
        <m:r>
          <w:rPr>
            <w:rFonts w:ascii="Cambria Math" w:hAnsi="Cambria Math" w:cs="Times New Roman"/>
          </w:rPr>
          <m:t>a</m:t>
        </m:r>
      </m:oMath>
      <w:r w:rsidRPr="00C53392">
        <w:rPr>
          <w:rFonts w:ascii="Times New Roman" w:hAnsi="Times New Roman" w:cs="Times New Roman"/>
        </w:rPr>
        <w:t xml:space="preserve">, ignoring the time dependence, and using axial symmetry, the equation </w:t>
      </w:r>
      <w:r w:rsidR="00CF18B7" w:rsidRPr="00C53392">
        <w:rPr>
          <w:rFonts w:ascii="Times New Roman" w:hAnsi="Times New Roman" w:cs="Times New Roman"/>
        </w:rPr>
        <w:t>becomes</w:t>
      </w:r>
      <w:r w:rsidRPr="00C53392">
        <w:rPr>
          <w:rFonts w:ascii="Times New Roman" w:hAnsi="Times New Roman" w:cs="Times New Roman"/>
        </w:rPr>
        <w:t xml:space="preserve">: </w:t>
      </w:r>
    </w:p>
    <w:p w:rsidR="00791537" w:rsidRPr="00C53392" w:rsidRDefault="00213705" w:rsidP="00037499">
      <w:pPr>
        <w:spacing w:after="0" w:line="480" w:lineRule="auto"/>
        <w:ind w:left="200" w:hangingChars="100" w:hanging="200"/>
        <w:jc w:val="right"/>
        <w:rPr>
          <w:rFonts w:ascii="Times New Roman" w:hAnsi="Times New Roman" w:cs="Times New Roman"/>
        </w:rPr>
      </w:pPr>
      <m:oMath>
        <m:r>
          <m:rPr>
            <m:sty m:val="p"/>
          </m:rPr>
          <w:rPr>
            <w:rFonts w:ascii="Cambria Math" w:hAnsi="Cambria Math" w:cs="Times New Roman"/>
          </w:rPr>
          <m:t>p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</w:rPr>
              <m:t>z</m:t>
            </m:r>
          </m:e>
        </m:d>
        <m:r>
          <w:rPr>
            <w:rFonts w:ascii="Cambria Math" w:hAnsi="Cambria Math" w:cs="Times New Roman"/>
          </w:rPr>
          <m:t>=j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ρ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  <m:r>
          <w:rPr>
            <w:rFonts w:ascii="Cambria Math" w:hAnsi="Cambria Math" w:cs="Times New Roman"/>
          </w:rPr>
          <m:t>ck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</w:rPr>
                  <m:t>0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2π</m:t>
            </m:r>
          </m:den>
        </m:f>
        <m:nary>
          <m:naryPr>
            <m:limLoc m:val="subSup"/>
            <m:ctrlPr>
              <w:rPr>
                <w:rFonts w:ascii="Cambria Math" w:hAnsi="Cambria Math" w:cs="Times New Roman"/>
              </w:rPr>
            </m:ctrlPr>
          </m:naryPr>
          <m:sub>
            <m:r>
              <w:rPr>
                <w:rFonts w:ascii="Cambria Math" w:hAnsi="Cambria Math" w:cs="Times New Roman"/>
              </w:rPr>
              <m:t>0</m:t>
            </m:r>
          </m:sub>
          <m:sup>
            <m:r>
              <w:rPr>
                <w:rFonts w:ascii="Cambria Math" w:hAnsi="Cambria Math" w:cs="Times New Roman"/>
              </w:rPr>
              <m:t>a</m:t>
            </m:r>
          </m:sup>
          <m:e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exp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="바탕" w:hAnsi="Cambria Math" w:cs="Times New Roman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</w:rPr>
                      <m:t>jk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σ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</m:e>
                    </m:rad>
                  </m:e>
                </m:d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σ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</m:e>
                </m:rad>
              </m:den>
            </m:f>
          </m:e>
        </m:nary>
        <m:r>
          <w:rPr>
            <w:rFonts w:ascii="Cambria Math" w:hAnsi="Cambria Math" w:cs="Times New Roman"/>
          </w:rPr>
          <m:t>dS</m:t>
        </m:r>
      </m:oMath>
      <w:r w:rsidR="009A543E" w:rsidRPr="00C53392">
        <w:rPr>
          <w:rFonts w:ascii="Times New Roman" w:hAnsi="Times New Roman" w:cs="Times New Roman"/>
        </w:rPr>
        <w:t xml:space="preserve">           </w:t>
      </w:r>
      <w:r w:rsidR="00C53392">
        <w:rPr>
          <w:rFonts w:ascii="Times New Roman" w:hAnsi="Times New Roman" w:cs="Times New Roman"/>
        </w:rPr>
        <w:tab/>
      </w:r>
      <w:r w:rsidR="009A543E" w:rsidRPr="00C53392">
        <w:rPr>
          <w:rFonts w:ascii="Times New Roman" w:hAnsi="Times New Roman" w:cs="Times New Roman"/>
        </w:rPr>
        <w:t xml:space="preserve"> </w:t>
      </w:r>
      <w:r w:rsidR="00833990" w:rsidRPr="00C53392">
        <w:rPr>
          <w:rFonts w:ascii="Times New Roman" w:hAnsi="Times New Roman" w:cs="Times New Roman"/>
        </w:rPr>
        <w:t xml:space="preserve">  </w:t>
      </w:r>
      <w:r w:rsidR="009A543E" w:rsidRPr="00C53392">
        <w:rPr>
          <w:rFonts w:ascii="Times New Roman" w:hAnsi="Times New Roman" w:cs="Times New Roman"/>
        </w:rPr>
        <w:t xml:space="preserve">          (s</w:t>
      </w:r>
      <w:r w:rsidR="00300A0C">
        <w:rPr>
          <w:rFonts w:ascii="Times New Roman" w:hAnsi="Times New Roman" w:cs="Times New Roman"/>
        </w:rPr>
        <w:t>1</w:t>
      </w:r>
      <w:r w:rsidR="009A543E" w:rsidRPr="00C53392">
        <w:rPr>
          <w:rFonts w:ascii="Times New Roman" w:hAnsi="Times New Roman" w:cs="Times New Roman"/>
        </w:rPr>
        <w:t>-2)</w:t>
      </w:r>
    </w:p>
    <w:p w:rsidR="009A543E" w:rsidRPr="00C53392" w:rsidRDefault="00B95255" w:rsidP="00037499">
      <w:pPr>
        <w:spacing w:after="0" w:line="480" w:lineRule="auto"/>
        <w:rPr>
          <w:rFonts w:ascii="Times New Roman" w:hAnsi="Times New Roman" w:cs="Times New Roman"/>
        </w:rPr>
      </w:pPr>
      <w:r w:rsidRPr="00C53392">
        <w:rPr>
          <w:rFonts w:ascii="Times New Roman" w:hAnsi="Times New Roman" w:cs="Times New Roman"/>
        </w:rPr>
        <w:t xml:space="preserve">where </w:t>
      </w:r>
      <m:oMath>
        <m:r>
          <w:rPr>
            <w:rFonts w:ascii="Cambria Math" w:hAnsi="Cambria Math" w:cs="Times New Roman"/>
          </w:rPr>
          <m:t>σ</m:t>
        </m:r>
      </m:oMath>
      <w:r w:rsidRPr="00C53392">
        <w:rPr>
          <w:rFonts w:ascii="Times New Roman" w:hAnsi="Times New Roman" w:cs="Times New Roman"/>
        </w:rPr>
        <w:t xml:space="preserve"> is the displacement from the origin to the area element which corresponds to </w:t>
      </w:r>
      <m:oMath>
        <m:r>
          <w:rPr>
            <w:rFonts w:ascii="Cambria Math" w:hAnsi="Cambria Math" w:cs="Times New Roman"/>
          </w:rPr>
          <m:t>dS=2πσdσ</m:t>
        </m:r>
      </m:oMath>
      <w:r w:rsidRPr="00C53392">
        <w:rPr>
          <w:rFonts w:ascii="Times New Roman" w:hAnsi="Times New Roman" w:cs="Times New Roman"/>
        </w:rPr>
        <w:t xml:space="preserve">.  </w:t>
      </w:r>
      <w:r w:rsidR="00C6200A" w:rsidRPr="00C53392">
        <w:rPr>
          <w:rFonts w:ascii="Times New Roman" w:hAnsi="Times New Roman" w:cs="Times New Roman"/>
        </w:rPr>
        <w:t xml:space="preserve">The integrand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σ</m:t>
            </m:r>
          </m:sub>
        </m:sSub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</w:rPr>
              <m:t>z</m:t>
            </m:r>
          </m:e>
        </m:d>
        <m:r>
          <m:rPr>
            <m:sty m:val="p"/>
          </m:rPr>
          <w:rPr>
            <w:rFonts w:ascii="Cambria Math" w:hAnsi="Cambria Math" w:cs="Times New Roman"/>
          </w:rPr>
          <m:t>=j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f>
              <m:fPr>
                <m:type m:val="lin"/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ck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</w:rPr>
                  <m:t>2π</m:t>
                </m:r>
              </m:den>
            </m:f>
          </m:e>
        </m:d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f>
              <m:fPr>
                <m:type m:val="lin"/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exp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="바탕" w:hAnsi="Cambria Math" w:cs="Times New Roman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</w:rPr>
                      <m:t>jk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σ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</m:e>
                    </m:rad>
                  </m:e>
                </m:d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σ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</m:e>
                </m:rad>
              </m:den>
            </m:f>
          </m:e>
        </m:d>
      </m:oMath>
      <w:r w:rsidR="00C6200A" w:rsidRPr="00C53392">
        <w:rPr>
          <w:rFonts w:ascii="Times New Roman" w:hAnsi="Times New Roman" w:cs="Times New Roman"/>
        </w:rPr>
        <w:t xml:space="preserve"> is a complex, and its phase</w:t>
      </w:r>
      <w:r w:rsidR="006831EA" w:rsidRPr="00C53392">
        <w:rPr>
          <w:rFonts w:ascii="Times New Roman" w:hAnsi="Times New Roman" w:cs="Times New Roman"/>
        </w:rPr>
        <w:t xml:space="preserve"> at the axial distance </w:t>
      </w:r>
      <m:oMath>
        <m:r>
          <w:rPr>
            <w:rFonts w:ascii="Cambria Math" w:hAnsi="Cambria Math" w:cs="Times New Roman"/>
          </w:rPr>
          <m:t>z</m:t>
        </m:r>
      </m:oMath>
      <w:r w:rsidR="00C6200A" w:rsidRPr="00C53392">
        <w:rPr>
          <w:rFonts w:ascii="Times New Roman" w:hAnsi="Times New Roman" w:cs="Times New Roman"/>
        </w:rPr>
        <w:t xml:space="preserve"> </w:t>
      </w:r>
      <w:r w:rsidR="008748B1" w:rsidRPr="00C53392">
        <w:rPr>
          <w:rFonts w:ascii="Times New Roman" w:hAnsi="Times New Roman" w:cs="Times New Roman"/>
        </w:rPr>
        <w:t xml:space="preserve">depends on </w:t>
      </w:r>
      <m:oMath>
        <m:r>
          <w:rPr>
            <w:rFonts w:ascii="Cambria Math" w:hAnsi="Cambria Math" w:cs="Times New Roman"/>
          </w:rPr>
          <m:t>σ</m:t>
        </m:r>
      </m:oMath>
      <w:r w:rsidR="008748B1" w:rsidRPr="00C53392">
        <w:rPr>
          <w:rFonts w:ascii="Times New Roman" w:hAnsi="Times New Roman" w:cs="Times New Roman"/>
        </w:rPr>
        <w:t xml:space="preserve">. </w:t>
      </w:r>
    </w:p>
    <w:p w:rsidR="009A543E" w:rsidRPr="00C53392" w:rsidRDefault="009B4DA2" w:rsidP="00037499">
      <w:pPr>
        <w:spacing w:after="0" w:line="480" w:lineRule="auto"/>
        <w:jc w:val="right"/>
        <w:rPr>
          <w:rFonts w:ascii="Times New Roman" w:hAnsi="Times New Roman" w:cs="Times New Roman"/>
        </w:rPr>
      </w:pPr>
      <m:oMath>
        <m:r>
          <m:rPr>
            <m:sty m:val="p"/>
          </m:rPr>
          <w:rPr>
            <w:rFonts w:ascii="Cambria Math" w:hAnsi="Cambria Math" w:cs="Times New Roman"/>
          </w:rPr>
          <m:t>Φ</m:t>
        </m:r>
        <m:d>
          <m:dPr>
            <m:ctrlPr>
              <w:rPr>
                <w:rFonts w:ascii="Cambria Math" w:hAnsi="Cambria Math" w:cs="Times New Roman"/>
              </w:rPr>
            </m:ctrlPr>
          </m:dPr>
          <m:e>
            <m:r>
              <w:rPr>
                <w:rFonts w:ascii="Cambria Math" w:hAnsi="Cambria Math" w:cs="Times New Roman"/>
              </w:rPr>
              <m:t>z,σ</m:t>
            </m:r>
          </m:e>
        </m:d>
        <m:r>
          <w:rPr>
            <w:rFonts w:ascii="Cambria Math" w:hAnsi="Cambria Math" w:cs="Times New Roman"/>
          </w:rPr>
          <m:t xml:space="preserve"> = ∠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imes New Roman"/>
              </w:rPr>
              <m:t>j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ρ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ck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</w:rPr>
                  <m:t>2π</m:t>
                </m:r>
              </m:den>
            </m:f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exp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="바탕" w:hAnsi="Cambria Math" w:cs="Times New Roman"/>
                      </w:rPr>
                      <m:t>-</m:t>
                    </m:r>
                    <m:r>
                      <w:rPr>
                        <w:rFonts w:ascii="Cambria Math" w:hAnsi="Cambria Math" w:cs="Times New Roman"/>
                      </w:rPr>
                      <m:t>jk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σ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</m:e>
                    </m:rad>
                  </m:e>
                </m:d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σ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</m:e>
                </m:rad>
              </m:den>
            </m:f>
          </m:e>
        </m:d>
      </m:oMath>
      <w:r w:rsidR="008A716B" w:rsidRPr="00C53392">
        <w:rPr>
          <w:rFonts w:ascii="Times New Roman" w:hAnsi="Times New Roman" w:cs="Times New Roman"/>
        </w:rPr>
        <w:t xml:space="preserve">          </w:t>
      </w:r>
      <w:r w:rsidR="00C53392">
        <w:rPr>
          <w:rFonts w:ascii="Times New Roman" w:hAnsi="Times New Roman" w:cs="Times New Roman"/>
        </w:rPr>
        <w:tab/>
      </w:r>
      <w:r w:rsidR="008A716B" w:rsidRPr="00C53392">
        <w:rPr>
          <w:rFonts w:ascii="Times New Roman" w:hAnsi="Times New Roman" w:cs="Times New Roman"/>
        </w:rPr>
        <w:t xml:space="preserve"> </w:t>
      </w:r>
      <w:r w:rsidR="00833990" w:rsidRPr="00C53392">
        <w:rPr>
          <w:rFonts w:ascii="Times New Roman" w:hAnsi="Times New Roman" w:cs="Times New Roman"/>
        </w:rPr>
        <w:t xml:space="preserve">    </w:t>
      </w:r>
      <w:r w:rsidR="008A716B" w:rsidRPr="00C53392">
        <w:rPr>
          <w:rFonts w:ascii="Times New Roman" w:hAnsi="Times New Roman" w:cs="Times New Roman"/>
        </w:rPr>
        <w:t xml:space="preserve">         (s</w:t>
      </w:r>
      <w:r w:rsidR="00300A0C">
        <w:rPr>
          <w:rFonts w:ascii="Times New Roman" w:hAnsi="Times New Roman" w:cs="Times New Roman"/>
        </w:rPr>
        <w:t>1</w:t>
      </w:r>
      <w:r w:rsidR="008A716B" w:rsidRPr="00C53392">
        <w:rPr>
          <w:rFonts w:ascii="Times New Roman" w:hAnsi="Times New Roman" w:cs="Times New Roman"/>
        </w:rPr>
        <w:t>-3)</w:t>
      </w:r>
    </w:p>
    <w:p w:rsidR="008E2208" w:rsidRPr="00C53392" w:rsidRDefault="00A317BA" w:rsidP="00037499">
      <w:pPr>
        <w:spacing w:after="0" w:line="480" w:lineRule="auto"/>
        <w:ind w:firstLineChars="150" w:firstLine="300"/>
        <w:rPr>
          <w:rFonts w:ascii="Times New Roman" w:hAnsi="Times New Roman" w:cs="Times New Roman"/>
        </w:rPr>
      </w:pPr>
      <w:r w:rsidRPr="00C53392">
        <w:rPr>
          <w:rFonts w:ascii="Times New Roman" w:hAnsi="Times New Roman" w:cs="Times New Roman"/>
        </w:rPr>
        <w:t>Assuming that the frequency is 1.1 MHz and the point of interest on the acoustic axis, that is, the focal length is 75 mm, calculat</w:t>
      </w:r>
      <w:r w:rsidR="006831EA" w:rsidRPr="00C53392">
        <w:rPr>
          <w:rFonts w:ascii="Times New Roman" w:hAnsi="Times New Roman" w:cs="Times New Roman"/>
        </w:rPr>
        <w:t>ed</w:t>
      </w:r>
      <w:r w:rsidRPr="00C53392">
        <w:rPr>
          <w:rFonts w:ascii="Times New Roman" w:hAnsi="Times New Roman" w:cs="Times New Roman"/>
        </w:rPr>
        <w:t xml:space="preserve"> the </w:t>
      </w:r>
      <m:oMath>
        <m:r>
          <w:rPr>
            <w:rFonts w:ascii="Cambria Math" w:hAnsi="Cambria Math" w:cs="Times New Roman"/>
          </w:rPr>
          <m:t>σ</m:t>
        </m:r>
      </m:oMath>
      <w:r w:rsidR="00A33805" w:rsidRPr="00C53392">
        <w:rPr>
          <w:rFonts w:ascii="Times New Roman" w:hAnsi="Times New Roman" w:cs="Times New Roman"/>
          <w:i/>
        </w:rPr>
        <w:t>-</w:t>
      </w:r>
      <w:r w:rsidRPr="00C53392">
        <w:rPr>
          <w:rFonts w:ascii="Times New Roman" w:hAnsi="Times New Roman" w:cs="Times New Roman"/>
        </w:rPr>
        <w:t>dependence of the phase from the origin to 60 mm is shown in</w:t>
      </w:r>
      <w:r w:rsidR="005E74B3" w:rsidRPr="00C53392">
        <w:rPr>
          <w:rFonts w:ascii="Times New Roman" w:hAnsi="Times New Roman" w:cs="Times New Roman"/>
        </w:rPr>
        <w:t xml:space="preserve"> the graph of</w:t>
      </w:r>
      <w:r w:rsidRPr="00C53392">
        <w:rPr>
          <w:rFonts w:ascii="Times New Roman" w:hAnsi="Times New Roman" w:cs="Times New Roman"/>
        </w:rPr>
        <w:t xml:space="preserve"> Fig</w:t>
      </w:r>
      <w:r w:rsidR="005E74B3" w:rsidRPr="00C53392">
        <w:rPr>
          <w:rFonts w:ascii="Times New Roman" w:hAnsi="Times New Roman" w:cs="Times New Roman"/>
        </w:rPr>
        <w:t>.</w:t>
      </w:r>
      <w:r w:rsidRPr="00C53392">
        <w:rPr>
          <w:rFonts w:ascii="Times New Roman" w:hAnsi="Times New Roman" w:cs="Times New Roman"/>
        </w:rPr>
        <w:t xml:space="preserve"> </w:t>
      </w:r>
      <w:r w:rsidRPr="00D212A2">
        <w:rPr>
          <w:rFonts w:ascii="Times New Roman" w:hAnsi="Times New Roman" w:cs="Times New Roman"/>
          <w:color w:val="0000FF"/>
        </w:rPr>
        <w:t>S</w:t>
      </w:r>
      <w:r w:rsidR="009270D7" w:rsidRPr="00D212A2">
        <w:rPr>
          <w:rFonts w:ascii="Times New Roman" w:hAnsi="Times New Roman" w:cs="Times New Roman"/>
          <w:color w:val="0000FF"/>
        </w:rPr>
        <w:t>1</w:t>
      </w:r>
      <w:r w:rsidRPr="00D212A2">
        <w:rPr>
          <w:rFonts w:ascii="Times New Roman" w:hAnsi="Times New Roman" w:cs="Times New Roman"/>
          <w:color w:val="0000FF"/>
        </w:rPr>
        <w:t>-1</w:t>
      </w:r>
      <w:r w:rsidRPr="00C53392">
        <w:rPr>
          <w:rFonts w:ascii="Times New Roman" w:hAnsi="Times New Roman" w:cs="Times New Roman"/>
        </w:rPr>
        <w:t>.</w:t>
      </w:r>
      <w:r w:rsidR="00331808" w:rsidRPr="00C53392">
        <w:rPr>
          <w:rFonts w:ascii="Times New Roman" w:hAnsi="Times New Roman" w:cs="Times New Roman"/>
        </w:rPr>
        <w:t xml:space="preserve"> </w:t>
      </w:r>
      <w:r w:rsidR="005659FA" w:rsidRPr="00C53392">
        <w:rPr>
          <w:rFonts w:ascii="Times New Roman" w:hAnsi="Times New Roman" w:cs="Times New Roman"/>
        </w:rPr>
        <w:t>T</w:t>
      </w:r>
      <w:r w:rsidR="00A33805" w:rsidRPr="00C53392">
        <w:rPr>
          <w:rFonts w:ascii="Times New Roman" w:hAnsi="Times New Roman" w:cs="Times New Roman"/>
        </w:rPr>
        <w:t xml:space="preserve">he </w:t>
      </w:r>
      <w:r w:rsidR="006831EA" w:rsidRPr="00C53392">
        <w:rPr>
          <w:rFonts w:ascii="Times New Roman" w:hAnsi="Times New Roman" w:cs="Times New Roman"/>
        </w:rPr>
        <w:t xml:space="preserve">two </w:t>
      </w:r>
      <w:r w:rsidR="00A33805" w:rsidRPr="00C53392">
        <w:rPr>
          <w:rFonts w:ascii="Times New Roman" w:hAnsi="Times New Roman" w:cs="Times New Roman"/>
        </w:rPr>
        <w:t>blue lines</w:t>
      </w:r>
      <w:r w:rsidR="00F34A53" w:rsidRPr="00C53392">
        <w:rPr>
          <w:rFonts w:ascii="Times New Roman" w:hAnsi="Times New Roman" w:cs="Times New Roman"/>
        </w:rPr>
        <w:t xml:space="preserve"> </w:t>
      </w:r>
      <w:r w:rsidR="00A33805" w:rsidRPr="00C53392">
        <w:rPr>
          <w:rFonts w:ascii="Times New Roman" w:hAnsi="Times New Roman" w:cs="Times New Roman"/>
        </w:rPr>
        <w:t xml:space="preserve">are the phase boundaries that determine the ring radii of classical FZP. </w:t>
      </w:r>
      <w:r w:rsidR="00EC5AD4" w:rsidRPr="00C53392">
        <w:rPr>
          <w:rFonts w:ascii="Times New Roman" w:hAnsi="Times New Roman" w:cs="Times New Roman"/>
        </w:rPr>
        <w:t>As seen in the</w:t>
      </w:r>
      <w:r w:rsidR="005E74B3" w:rsidRPr="00C53392">
        <w:rPr>
          <w:rFonts w:ascii="Times New Roman" w:hAnsi="Times New Roman" w:cs="Times New Roman"/>
        </w:rPr>
        <w:t xml:space="preserve"> graph of</w:t>
      </w:r>
      <w:r w:rsidR="00EC5AD4" w:rsidRPr="00C53392">
        <w:rPr>
          <w:rFonts w:ascii="Times New Roman" w:hAnsi="Times New Roman" w:cs="Times New Roman"/>
        </w:rPr>
        <w:t xml:space="preserve"> </w:t>
      </w:r>
      <w:r w:rsidR="0093403E" w:rsidRPr="00C53392">
        <w:rPr>
          <w:rFonts w:ascii="Times New Roman" w:hAnsi="Times New Roman" w:cs="Times New Roman"/>
        </w:rPr>
        <w:t>Fig</w:t>
      </w:r>
      <w:r w:rsidR="005E74B3" w:rsidRPr="00C53392">
        <w:rPr>
          <w:rFonts w:ascii="Times New Roman" w:hAnsi="Times New Roman" w:cs="Times New Roman"/>
        </w:rPr>
        <w:t>.</w:t>
      </w:r>
      <w:r w:rsidR="0093403E" w:rsidRPr="00C53392">
        <w:rPr>
          <w:rFonts w:ascii="Times New Roman" w:hAnsi="Times New Roman" w:cs="Times New Roman"/>
        </w:rPr>
        <w:t xml:space="preserve"> </w:t>
      </w:r>
      <w:r w:rsidR="00FF0042" w:rsidRPr="00D212A2">
        <w:rPr>
          <w:rFonts w:ascii="Times New Roman" w:hAnsi="Times New Roman" w:cs="Times New Roman"/>
          <w:color w:val="0000FF"/>
        </w:rPr>
        <w:t>S</w:t>
      </w:r>
      <w:r w:rsidR="009270D7" w:rsidRPr="00D212A2">
        <w:rPr>
          <w:rFonts w:ascii="Times New Roman" w:hAnsi="Times New Roman" w:cs="Times New Roman"/>
          <w:color w:val="0000FF"/>
        </w:rPr>
        <w:t>1</w:t>
      </w:r>
      <w:r w:rsidR="00FF0042" w:rsidRPr="00D212A2">
        <w:rPr>
          <w:rFonts w:ascii="Times New Roman" w:hAnsi="Times New Roman" w:cs="Times New Roman"/>
          <w:color w:val="0000FF"/>
        </w:rPr>
        <w:t>-</w:t>
      </w:r>
      <w:r w:rsidR="005E74B3" w:rsidRPr="00D212A2">
        <w:rPr>
          <w:rFonts w:ascii="Times New Roman" w:hAnsi="Times New Roman" w:cs="Times New Roman"/>
          <w:color w:val="0000FF"/>
        </w:rPr>
        <w:t>1</w:t>
      </w:r>
      <w:r w:rsidR="00EC5AD4" w:rsidRPr="00C53392">
        <w:rPr>
          <w:rFonts w:ascii="Times New Roman" w:hAnsi="Times New Roman" w:cs="Times New Roman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ϕ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=0.5151</m:t>
        </m:r>
      </m:oMath>
      <w:r w:rsidR="00EC5AD4" w:rsidRPr="00C53392">
        <w:rPr>
          <w:rFonts w:ascii="Times New Roman" w:hAnsi="Times New Roman" w:cs="Times New Roman"/>
        </w:rPr>
        <w:t xml:space="preserve"> rad and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ϕ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</w:rPr>
          <m:t>-2.6265</m:t>
        </m:r>
      </m:oMath>
      <w:r w:rsidR="005D463B" w:rsidRPr="00C53392">
        <w:rPr>
          <w:rFonts w:ascii="Times New Roman" w:hAnsi="Times New Roman" w:cs="Times New Roman"/>
        </w:rPr>
        <w:t xml:space="preserve"> rad, therefore t</w:t>
      </w:r>
      <w:r w:rsidR="00A33805" w:rsidRPr="00C53392">
        <w:rPr>
          <w:rFonts w:ascii="Times New Roman" w:hAnsi="Times New Roman" w:cs="Times New Roman"/>
        </w:rPr>
        <w:t xml:space="preserve">he phase </w:t>
      </w:r>
      <w:r w:rsidR="005D463B" w:rsidRPr="00C53392">
        <w:rPr>
          <w:rFonts w:ascii="Times New Roman" w:hAnsi="Times New Roman" w:cs="Times New Roman"/>
        </w:rPr>
        <w:t>difference</w:t>
      </w:r>
      <w:r w:rsidR="00A33805" w:rsidRPr="00C53392">
        <w:rPr>
          <w:rFonts w:ascii="Times New Roman" w:hAnsi="Times New Roman" w:cs="Times New Roman"/>
        </w:rPr>
        <w:t xml:space="preserve"> between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ϕ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</m:oMath>
      <w:r w:rsidR="005D463B" w:rsidRPr="00C53392">
        <w:rPr>
          <w:rFonts w:ascii="Times New Roman" w:hAnsi="Times New Roman" w:cs="Times New Roman"/>
        </w:rPr>
        <w:t xml:space="preserve"> (</w:t>
      </w:r>
      <w:r w:rsidR="0067410F" w:rsidRPr="00C53392">
        <w:rPr>
          <w:rFonts w:ascii="Times New Roman" w:hAnsi="Times New Roman" w:cs="Times New Roman"/>
        </w:rPr>
        <w:t>dotted</w:t>
      </w:r>
      <w:r w:rsidR="00A33805" w:rsidRPr="00C53392">
        <w:rPr>
          <w:rFonts w:ascii="Times New Roman" w:hAnsi="Times New Roman" w:cs="Times New Roman"/>
        </w:rPr>
        <w:t xml:space="preserve"> line</w:t>
      </w:r>
      <w:r w:rsidR="005D463B" w:rsidRPr="00C53392">
        <w:rPr>
          <w:rFonts w:ascii="Times New Roman" w:hAnsi="Times New Roman" w:cs="Times New Roman"/>
        </w:rPr>
        <w:t>)</w:t>
      </w:r>
      <w:r w:rsidR="00A33805" w:rsidRPr="00C53392">
        <w:rPr>
          <w:rFonts w:ascii="Times New Roman" w:hAnsi="Times New Roman" w:cs="Times New Roman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ϕ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</m:oMath>
      <w:r w:rsidR="005D463B" w:rsidRPr="00C53392">
        <w:rPr>
          <w:rFonts w:ascii="Times New Roman" w:hAnsi="Times New Roman" w:cs="Times New Roman"/>
        </w:rPr>
        <w:t xml:space="preserve"> (</w:t>
      </w:r>
      <w:r w:rsidR="0067410F" w:rsidRPr="00C53392">
        <w:rPr>
          <w:rFonts w:ascii="Times New Roman" w:hAnsi="Times New Roman" w:cs="Times New Roman"/>
        </w:rPr>
        <w:t>dashed</w:t>
      </w:r>
      <w:r w:rsidR="00A33805" w:rsidRPr="00C53392">
        <w:rPr>
          <w:rFonts w:ascii="Times New Roman" w:hAnsi="Times New Roman" w:cs="Times New Roman"/>
        </w:rPr>
        <w:t xml:space="preserve"> line</w:t>
      </w:r>
      <w:r w:rsidR="005D463B" w:rsidRPr="00C53392">
        <w:rPr>
          <w:rFonts w:ascii="Times New Roman" w:hAnsi="Times New Roman" w:cs="Times New Roman"/>
        </w:rPr>
        <w:t>)</w:t>
      </w:r>
      <w:r w:rsidR="00A33805" w:rsidRPr="00C53392">
        <w:rPr>
          <w:rFonts w:ascii="Times New Roman" w:hAnsi="Times New Roman" w:cs="Times New Roman"/>
        </w:rPr>
        <w:t xml:space="preserve"> </w:t>
      </w:r>
      <w:r w:rsidR="005D463B" w:rsidRPr="00C53392">
        <w:rPr>
          <w:rFonts w:ascii="Times New Roman" w:hAnsi="Times New Roman" w:cs="Times New Roman"/>
        </w:rPr>
        <w:t>is</w:t>
      </w:r>
      <w:r w:rsidR="00A33805" w:rsidRPr="00C53392">
        <w:rPr>
          <w:rFonts w:ascii="Times New Roman" w:hAnsi="Times New Roman" w:cs="Times New Roman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</w:rPr>
          <m:t>π</m:t>
        </m:r>
      </m:oMath>
      <w:r w:rsidR="00A33805" w:rsidRPr="00C53392">
        <w:rPr>
          <w:rFonts w:ascii="Times New Roman" w:hAnsi="Times New Roman" w:cs="Times New Roman"/>
        </w:rPr>
        <w:t xml:space="preserve"> rad</w:t>
      </w:r>
      <w:r w:rsidR="006831EA" w:rsidRPr="00C53392">
        <w:rPr>
          <w:rFonts w:ascii="Times New Roman" w:hAnsi="Times New Roman" w:cs="Times New Roman"/>
        </w:rPr>
        <w:t xml:space="preserve"> </w:t>
      </w:r>
      <w:r w:rsidR="00F34A53" w:rsidRPr="00C53392">
        <w:rPr>
          <w:rFonts w:ascii="Times New Roman" w:hAnsi="Times New Roman" w:cs="Times New Roman"/>
        </w:rPr>
        <w:t>(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ϕ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</m:oMath>
      <w:r w:rsidR="00F34A53" w:rsidRPr="00E6489D">
        <w:rPr>
          <w:rFonts w:ascii="Times New Roman" w:hAnsi="Times New Roman" w:cs="Times New Roman"/>
        </w:rPr>
        <w:t xml:space="preserve"> is the phase at </w:t>
      </w:r>
      <m:oMath>
        <m:r>
          <w:rPr>
            <w:rFonts w:ascii="Cambria Math" w:hAnsi="Cambria Math" w:cs="Times New Roman"/>
          </w:rPr>
          <m:t>σ=0</m:t>
        </m:r>
      </m:oMath>
      <w:r w:rsidR="00F34A53" w:rsidRPr="00E6489D">
        <w:rPr>
          <w:rFonts w:ascii="Times New Roman" w:hAnsi="Times New Roman" w:cs="Times New Roman"/>
        </w:rPr>
        <w:t>).</w:t>
      </w:r>
      <w:r w:rsidR="005E74B3" w:rsidRPr="00E6489D">
        <w:rPr>
          <w:rFonts w:ascii="Times New Roman" w:hAnsi="Times New Roman" w:cs="Times New Roman"/>
        </w:rPr>
        <w:t xml:space="preserve"> The radii of FZP determined by</w:t>
      </w:r>
      <w:r w:rsidR="00C101E9" w:rsidRPr="00E6489D">
        <w:rPr>
          <w:rFonts w:ascii="Times New Roman" w:hAnsi="Times New Roman" w:cs="Times New Roman"/>
        </w:rPr>
        <w:t xml:space="preserve"> </w:t>
      </w:r>
      <w:r w:rsidR="005E74B3" w:rsidRPr="00E6489D">
        <w:rPr>
          <w:rFonts w:ascii="Times New Roman" w:hAnsi="Times New Roman" w:cs="Times New Roman"/>
        </w:rPr>
        <w:t>these phase boundaries</w:t>
      </w:r>
      <w:r w:rsidR="00C101E9" w:rsidRPr="00E6489D">
        <w:rPr>
          <w:rFonts w:ascii="Times New Roman" w:hAnsi="Times New Roman" w:cs="Times New Roman"/>
        </w:rPr>
        <w:t xml:space="preserve"> and Eq. </w:t>
      </w:r>
      <w:r w:rsidR="00C101E9" w:rsidRPr="00E6489D">
        <w:rPr>
          <w:rFonts w:ascii="Times New Roman" w:hAnsi="Times New Roman" w:cs="Times New Roman"/>
          <w:color w:val="0000FF"/>
        </w:rPr>
        <w:t>(s</w:t>
      </w:r>
      <w:r w:rsidR="00BD45FA" w:rsidRPr="00E6489D">
        <w:rPr>
          <w:rFonts w:ascii="Times New Roman" w:hAnsi="Times New Roman" w:cs="Times New Roman"/>
          <w:color w:val="0000FF"/>
        </w:rPr>
        <w:t>1</w:t>
      </w:r>
      <w:r w:rsidR="00C101E9" w:rsidRPr="00E6489D">
        <w:rPr>
          <w:rFonts w:ascii="Times New Roman" w:hAnsi="Times New Roman" w:cs="Times New Roman"/>
          <w:color w:val="0000FF"/>
        </w:rPr>
        <w:t>-3)</w:t>
      </w:r>
      <w:r w:rsidR="005E74B3" w:rsidRPr="00E6489D">
        <w:rPr>
          <w:rFonts w:ascii="Times New Roman" w:hAnsi="Times New Roman" w:cs="Times New Roman"/>
          <w:color w:val="0000FF"/>
        </w:rPr>
        <w:t xml:space="preserve"> </w:t>
      </w:r>
      <w:r w:rsidR="005E74B3" w:rsidRPr="00E6489D">
        <w:rPr>
          <w:rFonts w:ascii="Times New Roman" w:hAnsi="Times New Roman" w:cs="Times New Roman"/>
        </w:rPr>
        <w:t xml:space="preserve">are indicated by red circular markers on the graph, and </w:t>
      </w:r>
      <w:r w:rsidR="000B433D" w:rsidRPr="00E6489D">
        <w:rPr>
          <w:rFonts w:ascii="Times New Roman" w:hAnsi="Times New Roman" w:cs="Times New Roman"/>
        </w:rPr>
        <w:t xml:space="preserve">the corresponding radius values </w:t>
      </w:r>
      <w:r w:rsidR="005E74B3" w:rsidRPr="00E6489D">
        <w:rPr>
          <w:rFonts w:ascii="Times New Roman" w:hAnsi="Times New Roman" w:cs="Times New Roman"/>
        </w:rPr>
        <w:t xml:space="preserve">are </w:t>
      </w:r>
      <w:r w:rsidR="006D2981" w:rsidRPr="00E6489D">
        <w:rPr>
          <w:rFonts w:ascii="Times New Roman" w:hAnsi="Times New Roman" w:cs="Times New Roman"/>
        </w:rPr>
        <w:t xml:space="preserve">displayed </w:t>
      </w:r>
      <w:r w:rsidR="005E74B3" w:rsidRPr="00E6489D">
        <w:rPr>
          <w:rFonts w:ascii="Times New Roman" w:hAnsi="Times New Roman" w:cs="Times New Roman"/>
        </w:rPr>
        <w:t xml:space="preserve">in the 2nd and 3rd columns of </w:t>
      </w:r>
      <w:r w:rsidR="006D2981" w:rsidRPr="00E6489D">
        <w:rPr>
          <w:rFonts w:ascii="Times New Roman" w:hAnsi="Times New Roman" w:cs="Times New Roman"/>
        </w:rPr>
        <w:t xml:space="preserve">the </w:t>
      </w:r>
      <w:r w:rsidR="005E74B3" w:rsidRPr="00E6489D">
        <w:rPr>
          <w:rFonts w:ascii="Times New Roman" w:hAnsi="Times New Roman" w:cs="Times New Roman"/>
        </w:rPr>
        <w:t xml:space="preserve">table </w:t>
      </w:r>
      <w:r w:rsidR="006D2981" w:rsidRPr="00E6489D">
        <w:rPr>
          <w:rFonts w:ascii="Times New Roman" w:hAnsi="Times New Roman" w:cs="Times New Roman"/>
        </w:rPr>
        <w:t>in</w:t>
      </w:r>
      <w:r w:rsidR="005E74B3" w:rsidRPr="00E6489D">
        <w:rPr>
          <w:rFonts w:ascii="Times New Roman" w:hAnsi="Times New Roman" w:cs="Times New Roman"/>
        </w:rPr>
        <w:t xml:space="preserve"> Fig. </w:t>
      </w:r>
      <w:r w:rsidR="005E74B3" w:rsidRPr="00E6489D">
        <w:rPr>
          <w:rFonts w:ascii="Times New Roman" w:hAnsi="Times New Roman" w:cs="Times New Roman"/>
          <w:color w:val="0000FF"/>
        </w:rPr>
        <w:t>S</w:t>
      </w:r>
      <w:r w:rsidR="00B45274" w:rsidRPr="00E6489D">
        <w:rPr>
          <w:rFonts w:ascii="Times New Roman" w:hAnsi="Times New Roman" w:cs="Times New Roman"/>
          <w:color w:val="0000FF"/>
        </w:rPr>
        <w:t>1</w:t>
      </w:r>
      <w:r w:rsidR="005E74B3" w:rsidRPr="00E6489D">
        <w:rPr>
          <w:rFonts w:ascii="Times New Roman" w:hAnsi="Times New Roman" w:cs="Times New Roman"/>
          <w:color w:val="0000FF"/>
        </w:rPr>
        <w:t>-1</w:t>
      </w:r>
      <w:r w:rsidR="005E74B3" w:rsidRPr="00E6489D">
        <w:rPr>
          <w:rFonts w:ascii="Times New Roman" w:hAnsi="Times New Roman" w:cs="Times New Roman"/>
        </w:rPr>
        <w:t>.</w:t>
      </w:r>
      <w:r w:rsidR="00822E4E" w:rsidRPr="00E6489D">
        <w:rPr>
          <w:rFonts w:ascii="Times New Roman" w:hAnsi="Times New Roman" w:cs="Times New Roman"/>
        </w:rPr>
        <w:t xml:space="preserve"> </w:t>
      </w:r>
      <w:r w:rsidR="00C101E9" w:rsidRPr="00E6489D">
        <w:rPr>
          <w:rFonts w:ascii="Times New Roman" w:hAnsi="Times New Roman" w:cs="Times New Roman"/>
        </w:rPr>
        <w:t xml:space="preserve">This table compares the inner- and outer- radii of the rings composing the FZP determined </w:t>
      </w:r>
      <w:r w:rsidR="00822E4E" w:rsidRPr="00E6489D">
        <w:rPr>
          <w:rFonts w:ascii="Times New Roman" w:hAnsi="Times New Roman" w:cs="Times New Roman"/>
        </w:rPr>
        <w:t>by</w:t>
      </w:r>
      <w:r w:rsidR="00C101E9" w:rsidRPr="00E6489D">
        <w:rPr>
          <w:rFonts w:ascii="Times New Roman" w:hAnsi="Times New Roman" w:cs="Times New Roman"/>
        </w:rPr>
        <w:t xml:space="preserve"> </w:t>
      </w:r>
      <w:r w:rsidR="00894A85" w:rsidRPr="00E6489D">
        <w:rPr>
          <w:rFonts w:ascii="Times New Roman" w:hAnsi="Times New Roman" w:cs="Times New Roman"/>
        </w:rPr>
        <w:t xml:space="preserve">Eq. </w:t>
      </w:r>
      <w:r w:rsidR="00894A85" w:rsidRPr="00E6489D">
        <w:rPr>
          <w:rFonts w:ascii="Times New Roman" w:hAnsi="Times New Roman" w:cs="Times New Roman"/>
          <w:color w:val="0000FF"/>
        </w:rPr>
        <w:t>(</w:t>
      </w:r>
      <w:r w:rsidR="00C101E9" w:rsidRPr="00E6489D">
        <w:rPr>
          <w:rFonts w:ascii="Times New Roman" w:hAnsi="Times New Roman" w:cs="Times New Roman"/>
          <w:color w:val="0000FF"/>
        </w:rPr>
        <w:t>s</w:t>
      </w:r>
      <w:r w:rsidR="00BD45FA" w:rsidRPr="00E6489D">
        <w:rPr>
          <w:rFonts w:ascii="Times New Roman" w:hAnsi="Times New Roman" w:cs="Times New Roman"/>
          <w:color w:val="0000FF"/>
        </w:rPr>
        <w:t>1</w:t>
      </w:r>
      <w:r w:rsidR="00C101E9" w:rsidRPr="00E6489D">
        <w:rPr>
          <w:rFonts w:ascii="Times New Roman" w:hAnsi="Times New Roman" w:cs="Times New Roman"/>
          <w:color w:val="0000FF"/>
        </w:rPr>
        <w:t>-3</w:t>
      </w:r>
      <w:r w:rsidR="00894A85" w:rsidRPr="00E6489D">
        <w:rPr>
          <w:rFonts w:ascii="Times New Roman" w:hAnsi="Times New Roman" w:cs="Times New Roman"/>
          <w:color w:val="0000FF"/>
        </w:rPr>
        <w:t xml:space="preserve">) </w:t>
      </w:r>
      <w:r w:rsidR="00894A85" w:rsidRPr="00E6489D">
        <w:rPr>
          <w:rFonts w:ascii="Times New Roman" w:hAnsi="Times New Roman" w:cs="Times New Roman"/>
        </w:rPr>
        <w:t xml:space="preserve">and Eq. </w:t>
      </w:r>
      <w:r w:rsidR="00894A85" w:rsidRPr="00E6489D">
        <w:rPr>
          <w:rFonts w:ascii="Times New Roman" w:hAnsi="Times New Roman" w:cs="Times New Roman"/>
          <w:color w:val="0000FF"/>
        </w:rPr>
        <w:t>(</w:t>
      </w:r>
      <w:r w:rsidR="00C101E9" w:rsidRPr="00E6489D">
        <w:rPr>
          <w:rFonts w:ascii="Times New Roman" w:hAnsi="Times New Roman" w:cs="Times New Roman"/>
          <w:color w:val="0000FF"/>
        </w:rPr>
        <w:t>1</w:t>
      </w:r>
      <w:r w:rsidR="00894A85" w:rsidRPr="00E6489D">
        <w:rPr>
          <w:rFonts w:ascii="Times New Roman" w:hAnsi="Times New Roman" w:cs="Times New Roman"/>
          <w:color w:val="0000FF"/>
        </w:rPr>
        <w:t xml:space="preserve">) </w:t>
      </w:r>
      <w:r w:rsidR="00894A85" w:rsidRPr="00E6489D">
        <w:rPr>
          <w:rFonts w:ascii="Times New Roman" w:hAnsi="Times New Roman" w:cs="Times New Roman"/>
        </w:rPr>
        <w:t>in the main te</w:t>
      </w:r>
      <w:r w:rsidR="00C101E9" w:rsidRPr="00E6489D">
        <w:rPr>
          <w:rFonts w:ascii="Times New Roman" w:hAnsi="Times New Roman" w:cs="Times New Roman"/>
        </w:rPr>
        <w:t>x</w:t>
      </w:r>
      <w:r w:rsidR="00894A85" w:rsidRPr="00E6489D">
        <w:rPr>
          <w:rFonts w:ascii="Times New Roman" w:hAnsi="Times New Roman" w:cs="Times New Roman"/>
        </w:rPr>
        <w:t>t.</w:t>
      </w:r>
      <w:r w:rsidR="00894A85" w:rsidRPr="00C53392">
        <w:rPr>
          <w:rFonts w:ascii="Times New Roman" w:hAnsi="Times New Roman" w:cs="Times New Roman"/>
        </w:rPr>
        <w:t xml:space="preserve"> The </w:t>
      </w:r>
      <w:r w:rsidR="00C53D14" w:rsidRPr="00C53392">
        <w:rPr>
          <w:rFonts w:ascii="Times New Roman" w:hAnsi="Times New Roman" w:cs="Times New Roman"/>
        </w:rPr>
        <w:t>dimensions</w:t>
      </w:r>
      <w:r w:rsidR="00894A85" w:rsidRPr="00C53392">
        <w:rPr>
          <w:rFonts w:ascii="Times New Roman" w:hAnsi="Times New Roman" w:cs="Times New Roman"/>
        </w:rPr>
        <w:t xml:space="preserve"> of </w:t>
      </w:r>
      <w:r w:rsidR="009C763F" w:rsidRPr="00C53392">
        <w:rPr>
          <w:rFonts w:ascii="Times New Roman" w:hAnsi="Times New Roman" w:cs="Times New Roman"/>
        </w:rPr>
        <w:t>all</w:t>
      </w:r>
      <w:r w:rsidR="00894A85" w:rsidRPr="00C53392">
        <w:rPr>
          <w:rFonts w:ascii="Times New Roman" w:hAnsi="Times New Roman" w:cs="Times New Roman"/>
        </w:rPr>
        <w:t xml:space="preserve"> rings are almost same. </w:t>
      </w:r>
      <w:r w:rsidR="00635ED2" w:rsidRPr="00C53392">
        <w:rPr>
          <w:rFonts w:ascii="Times New Roman" w:hAnsi="Times New Roman" w:cs="Times New Roman"/>
        </w:rPr>
        <w:t xml:space="preserve">This </w:t>
      </w:r>
      <w:r w:rsidR="00AF57DC" w:rsidRPr="00C53392">
        <w:rPr>
          <w:rFonts w:ascii="Times New Roman" w:hAnsi="Times New Roman" w:cs="Times New Roman"/>
        </w:rPr>
        <w:t>implies</w:t>
      </w:r>
      <w:r w:rsidR="00635ED2" w:rsidRPr="00C53392">
        <w:rPr>
          <w:rFonts w:ascii="Times New Roman" w:hAnsi="Times New Roman" w:cs="Times New Roman"/>
        </w:rPr>
        <w:t xml:space="preserve"> that acoustic waves having the same phase in the </w:t>
      </w:r>
      <m:oMath>
        <m:r>
          <m:rPr>
            <m:sty m:val="p"/>
          </m:rPr>
          <w:rPr>
            <w:rFonts w:ascii="Cambria Math" w:hAnsi="Cambria Math" w:cs="Times New Roman"/>
          </w:rPr>
          <m:t>π</m:t>
        </m:r>
      </m:oMath>
      <w:r w:rsidR="00635ED2" w:rsidRPr="00C53392">
        <w:rPr>
          <w:rFonts w:ascii="Times New Roman" w:hAnsi="Times New Roman" w:cs="Times New Roman"/>
        </w:rPr>
        <w:t xml:space="preserve"> range are </w:t>
      </w:r>
      <w:r w:rsidR="000F59FE" w:rsidRPr="00C53392">
        <w:rPr>
          <w:rFonts w:ascii="Times New Roman" w:hAnsi="Times New Roman" w:cs="Times New Roman"/>
        </w:rPr>
        <w:t>superposed</w:t>
      </w:r>
      <w:r w:rsidR="00635ED2" w:rsidRPr="00C53392">
        <w:rPr>
          <w:rFonts w:ascii="Times New Roman" w:hAnsi="Times New Roman" w:cs="Times New Roman"/>
        </w:rPr>
        <w:t xml:space="preserve"> at the Fresnel distance, and as a result, an acoustic focus is formed at </w:t>
      </w:r>
      <w:r w:rsidR="000F59FE" w:rsidRPr="00C53392">
        <w:rPr>
          <w:rFonts w:ascii="Times New Roman" w:hAnsi="Times New Roman" w:cs="Times New Roman"/>
        </w:rPr>
        <w:t>the</w:t>
      </w:r>
      <w:r w:rsidR="00635ED2" w:rsidRPr="00C53392">
        <w:rPr>
          <w:rFonts w:ascii="Times New Roman" w:hAnsi="Times New Roman" w:cs="Times New Roman"/>
        </w:rPr>
        <w:t xml:space="preserve"> point.</w:t>
      </w:r>
    </w:p>
    <w:p w:rsidR="00FF2038" w:rsidRPr="00C53392" w:rsidRDefault="00880A70" w:rsidP="00037499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581DB77">
            <wp:extent cx="6480000" cy="2651756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26517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2E4E" w:rsidRPr="00C53392" w:rsidRDefault="0093403E" w:rsidP="00037499">
      <w:pPr>
        <w:pStyle w:val="a7"/>
        <w:spacing w:line="480" w:lineRule="auto"/>
        <w:rPr>
          <w:rFonts w:ascii="Times New Roman" w:hAnsi="Times New Roman" w:cs="Times New Roman"/>
          <w:b w:val="0"/>
        </w:rPr>
      </w:pPr>
      <w:r w:rsidRPr="00C53392">
        <w:rPr>
          <w:rFonts w:ascii="Times New Roman" w:hAnsi="Times New Roman" w:cs="Times New Roman"/>
        </w:rPr>
        <w:t>Figure S</w:t>
      </w:r>
      <w:r w:rsidR="00B45274">
        <w:rPr>
          <w:rFonts w:ascii="Times New Roman" w:hAnsi="Times New Roman" w:cs="Times New Roman"/>
        </w:rPr>
        <w:t>1</w:t>
      </w:r>
      <w:r w:rsidRPr="00C53392">
        <w:rPr>
          <w:rFonts w:ascii="Times New Roman" w:hAnsi="Times New Roman" w:cs="Times New Roman"/>
        </w:rPr>
        <w:t>-</w:t>
      </w:r>
      <w:r w:rsidRPr="00C53392">
        <w:rPr>
          <w:rFonts w:ascii="Times New Roman" w:hAnsi="Times New Roman" w:cs="Times New Roman"/>
          <w:noProof/>
        </w:rPr>
        <w:fldChar w:fldCharType="begin"/>
      </w:r>
      <w:r w:rsidRPr="00C53392">
        <w:rPr>
          <w:rFonts w:ascii="Times New Roman" w:hAnsi="Times New Roman" w:cs="Times New Roman"/>
          <w:noProof/>
        </w:rPr>
        <w:instrText xml:space="preserve"> SEQ </w:instrText>
      </w:r>
      <w:r w:rsidRPr="00C53392">
        <w:rPr>
          <w:rFonts w:ascii="Times New Roman" w:hAnsi="Times New Roman" w:cs="Times New Roman"/>
          <w:noProof/>
        </w:rPr>
        <w:instrText>그림</w:instrText>
      </w:r>
      <w:r w:rsidRPr="00C53392">
        <w:rPr>
          <w:rFonts w:ascii="Times New Roman" w:hAnsi="Times New Roman" w:cs="Times New Roman"/>
          <w:noProof/>
        </w:rPr>
        <w:instrText xml:space="preserve"> \* ARABIC </w:instrText>
      </w:r>
      <w:r w:rsidRPr="00C53392">
        <w:rPr>
          <w:rFonts w:ascii="Times New Roman" w:hAnsi="Times New Roman" w:cs="Times New Roman"/>
          <w:noProof/>
        </w:rPr>
        <w:fldChar w:fldCharType="separate"/>
      </w:r>
      <w:r w:rsidR="00C53392">
        <w:rPr>
          <w:rFonts w:ascii="Times New Roman" w:hAnsi="Times New Roman" w:cs="Times New Roman"/>
          <w:noProof/>
        </w:rPr>
        <w:t>1</w:t>
      </w:r>
      <w:r w:rsidRPr="00C53392">
        <w:rPr>
          <w:rFonts w:ascii="Times New Roman" w:hAnsi="Times New Roman" w:cs="Times New Roman"/>
          <w:noProof/>
        </w:rPr>
        <w:fldChar w:fldCharType="end"/>
      </w:r>
      <w:r w:rsidRPr="00C53392">
        <w:rPr>
          <w:rFonts w:ascii="Times New Roman" w:hAnsi="Times New Roman" w:cs="Times New Roman"/>
        </w:rPr>
        <w:t>.</w:t>
      </w:r>
      <w:r w:rsidR="00822E4E" w:rsidRPr="00C53392">
        <w:rPr>
          <w:rFonts w:ascii="Times New Roman" w:hAnsi="Times New Roman" w:cs="Times New Roman"/>
        </w:rPr>
        <w:t xml:space="preserve"> </w:t>
      </w:r>
      <w:r w:rsidR="00D47FA9" w:rsidRPr="00C53392">
        <w:rPr>
          <w:rFonts w:ascii="Times New Roman" w:hAnsi="Times New Roman" w:cs="Times New Roman"/>
          <w:b w:val="0"/>
        </w:rPr>
        <w:t xml:space="preserve">The inner- and outer- radii of the rings composing the FZP: </w:t>
      </w:r>
      <w:r w:rsidR="00822E4E" w:rsidRPr="00C53392">
        <w:rPr>
          <w:rFonts w:ascii="Times New Roman" w:hAnsi="Times New Roman" w:cs="Times New Roman"/>
          <w:b w:val="0"/>
        </w:rPr>
        <w:t xml:space="preserve">(a) </w:t>
      </w:r>
      <w:r w:rsidR="00CB26D5">
        <w:rPr>
          <w:rFonts w:ascii="Times New Roman" w:hAnsi="Times New Roman" w:cs="Times New Roman"/>
          <w:b w:val="0"/>
        </w:rPr>
        <w:t>g</w:t>
      </w:r>
      <w:r w:rsidR="00822E4E" w:rsidRPr="00C53392">
        <w:rPr>
          <w:rFonts w:ascii="Times New Roman" w:hAnsi="Times New Roman" w:cs="Times New Roman"/>
          <w:b w:val="0"/>
        </w:rPr>
        <w:t xml:space="preserve">raph of the pressure </w:t>
      </w:r>
      <w:r w:rsidR="00D47FA9" w:rsidRPr="00C53392">
        <w:rPr>
          <w:rFonts w:ascii="Times New Roman" w:hAnsi="Times New Roman" w:cs="Times New Roman"/>
          <w:b w:val="0"/>
        </w:rPr>
        <w:t xml:space="preserve">phase </w:t>
      </w:r>
      <m:oMath>
        <m:r>
          <m:rPr>
            <m:sty m:val="b"/>
          </m:rPr>
          <w:rPr>
            <w:rFonts w:ascii="Cambria Math" w:hAnsi="Cambria Math" w:cs="Times New Roman"/>
          </w:rPr>
          <m:t>Φ</m:t>
        </m:r>
        <m:d>
          <m:dPr>
            <m:ctrlPr>
              <w:rPr>
                <w:rFonts w:ascii="Cambria Math" w:hAnsi="Cambria Math" w:cs="Times New Roman"/>
                <w:b w:val="0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z=75 mm,σ</m:t>
            </m:r>
          </m:e>
        </m:d>
      </m:oMath>
      <w:r w:rsidR="00D47FA9" w:rsidRPr="00C53392">
        <w:rPr>
          <w:rFonts w:ascii="Times New Roman" w:hAnsi="Times New Roman" w:cs="Times New Roman"/>
          <w:b w:val="0"/>
        </w:rPr>
        <w:t xml:space="preserve"> at </w:t>
      </w:r>
      <m:oMath>
        <m:r>
          <m:rPr>
            <m:sty m:val="bi"/>
          </m:rPr>
          <w:rPr>
            <w:rFonts w:ascii="Cambria Math" w:hAnsi="Cambria Math" w:cs="Times New Roman"/>
          </w:rPr>
          <m:t>1.1 MHz</m:t>
        </m:r>
      </m:oMath>
      <w:r w:rsidR="005519F1" w:rsidRPr="00C53392">
        <w:rPr>
          <w:rFonts w:ascii="Times New Roman" w:hAnsi="Times New Roman" w:cs="Times New Roman"/>
        </w:rPr>
        <w:t>,</w:t>
      </w:r>
      <w:r w:rsidR="00D47FA9" w:rsidRPr="00C53392">
        <w:rPr>
          <w:rFonts w:ascii="Times New Roman" w:hAnsi="Times New Roman" w:cs="Times New Roman"/>
          <w:b w:val="0"/>
        </w:rPr>
        <w:t xml:space="preserve"> </w:t>
      </w:r>
      <w:r w:rsidR="00822E4E" w:rsidRPr="00C53392">
        <w:rPr>
          <w:rFonts w:ascii="Times New Roman" w:hAnsi="Times New Roman" w:cs="Times New Roman"/>
          <w:b w:val="0"/>
        </w:rPr>
        <w:t xml:space="preserve">the phase boundaries </w:t>
      </w:r>
      <w:r w:rsidR="00D47FA9" w:rsidRPr="00C53392">
        <w:rPr>
          <w:rFonts w:ascii="Times New Roman" w:hAnsi="Times New Roman" w:cs="Times New Roman"/>
          <w:b w:val="0"/>
        </w:rPr>
        <w:t>(</w:t>
      </w:r>
      <m:oMath>
        <m:sSub>
          <m:sSubPr>
            <m:ctrlPr>
              <w:rPr>
                <w:rFonts w:ascii="Cambria Math" w:hAnsi="Cambria Math" w:cs="Times New Roman"/>
                <w:b w:val="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ϕ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0</m:t>
            </m:r>
          </m:sub>
        </m:sSub>
      </m:oMath>
      <w:r w:rsidR="00D47FA9" w:rsidRPr="00C53392">
        <w:rPr>
          <w:rFonts w:ascii="Times New Roman" w:hAnsi="Times New Roman" w:cs="Times New Roman"/>
          <w:b w:val="0"/>
        </w:rPr>
        <w:t xml:space="preserve"> </w:t>
      </w:r>
      <w:r w:rsidR="005519F1" w:rsidRPr="00C53392">
        <w:rPr>
          <w:rFonts w:ascii="Times New Roman" w:hAnsi="Times New Roman" w:cs="Times New Roman"/>
          <w:b w:val="0"/>
        </w:rPr>
        <w:t>and</w:t>
      </w:r>
      <w:r w:rsidR="00D47FA9" w:rsidRPr="00C53392">
        <w:rPr>
          <w:rFonts w:ascii="Times New Roman" w:hAnsi="Times New Roman" w:cs="Times New Roman"/>
          <w:b w:val="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 w:val="0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ϕ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1</m:t>
            </m:r>
          </m:sub>
        </m:sSub>
      </m:oMath>
      <w:r w:rsidR="00D47FA9" w:rsidRPr="00C53392">
        <w:rPr>
          <w:rFonts w:ascii="Times New Roman" w:hAnsi="Times New Roman" w:cs="Times New Roman"/>
          <w:b w:val="0"/>
        </w:rPr>
        <w:t>)</w:t>
      </w:r>
      <w:r w:rsidR="005519F1" w:rsidRPr="00C53392">
        <w:rPr>
          <w:rFonts w:ascii="Times New Roman" w:hAnsi="Times New Roman" w:cs="Times New Roman"/>
          <w:b w:val="0"/>
        </w:rPr>
        <w:t>,</w:t>
      </w:r>
      <w:r w:rsidR="00D47FA9" w:rsidRPr="00C53392">
        <w:rPr>
          <w:rFonts w:ascii="Times New Roman" w:hAnsi="Times New Roman" w:cs="Times New Roman"/>
          <w:b w:val="0"/>
        </w:rPr>
        <w:t xml:space="preserve"> </w:t>
      </w:r>
      <w:r w:rsidR="00822E4E" w:rsidRPr="00C53392">
        <w:rPr>
          <w:rFonts w:ascii="Times New Roman" w:hAnsi="Times New Roman" w:cs="Times New Roman"/>
          <w:b w:val="0"/>
        </w:rPr>
        <w:t xml:space="preserve">and the </w:t>
      </w:r>
      <w:r w:rsidR="0021243C" w:rsidRPr="00C53392">
        <w:rPr>
          <w:rFonts w:ascii="Times New Roman" w:hAnsi="Times New Roman" w:cs="Times New Roman"/>
          <w:b w:val="0"/>
        </w:rPr>
        <w:t>r</w:t>
      </w:r>
      <w:r w:rsidR="00822E4E" w:rsidRPr="00C53392">
        <w:rPr>
          <w:rFonts w:ascii="Times New Roman" w:hAnsi="Times New Roman" w:cs="Times New Roman"/>
          <w:b w:val="0"/>
        </w:rPr>
        <w:t>adii of FZP</w:t>
      </w:r>
      <w:r w:rsidR="00D47FA9" w:rsidRPr="00C53392">
        <w:rPr>
          <w:rFonts w:ascii="Times New Roman" w:hAnsi="Times New Roman" w:cs="Times New Roman"/>
          <w:b w:val="0"/>
        </w:rPr>
        <w:t xml:space="preserve"> obtained therefrom, (b) </w:t>
      </w:r>
      <w:r w:rsidR="00C96B7C">
        <w:rPr>
          <w:rFonts w:ascii="Times New Roman" w:hAnsi="Times New Roman" w:cs="Times New Roman"/>
          <w:b w:val="0"/>
        </w:rPr>
        <w:t>t</w:t>
      </w:r>
      <w:r w:rsidR="00D47FA9" w:rsidRPr="00C53392">
        <w:rPr>
          <w:rFonts w:ascii="Times New Roman" w:hAnsi="Times New Roman" w:cs="Times New Roman"/>
          <w:b w:val="0"/>
        </w:rPr>
        <w:t>able comparing the radii of FZP determined by Eq. (s</w:t>
      </w:r>
      <w:r w:rsidR="00300A0C">
        <w:rPr>
          <w:rFonts w:ascii="Times New Roman" w:hAnsi="Times New Roman" w:cs="Times New Roman"/>
          <w:b w:val="0"/>
        </w:rPr>
        <w:t>1</w:t>
      </w:r>
      <w:r w:rsidR="00D47FA9" w:rsidRPr="00C53392">
        <w:rPr>
          <w:rFonts w:ascii="Times New Roman" w:hAnsi="Times New Roman" w:cs="Times New Roman"/>
          <w:b w:val="0"/>
        </w:rPr>
        <w:t xml:space="preserve">-3) of </w:t>
      </w:r>
      <w:r w:rsidR="00651088" w:rsidRPr="00C53392">
        <w:rPr>
          <w:rFonts w:ascii="Times New Roman" w:hAnsi="Times New Roman" w:cs="Times New Roman"/>
          <w:b w:val="0"/>
        </w:rPr>
        <w:t xml:space="preserve">the </w:t>
      </w:r>
      <w:r w:rsidR="00D47FA9" w:rsidRPr="00C53392">
        <w:rPr>
          <w:rFonts w:ascii="Times New Roman" w:hAnsi="Times New Roman" w:cs="Times New Roman"/>
          <w:b w:val="0"/>
        </w:rPr>
        <w:t xml:space="preserve">Supplement 1 and Eq. (1) of the </w:t>
      </w:r>
      <w:r w:rsidR="00142CAB">
        <w:rPr>
          <w:rFonts w:ascii="Times New Roman" w:hAnsi="Times New Roman" w:cs="Times New Roman"/>
          <w:b w:val="0"/>
        </w:rPr>
        <w:t>m</w:t>
      </w:r>
      <w:r w:rsidR="00D47FA9" w:rsidRPr="00C53392">
        <w:rPr>
          <w:rFonts w:ascii="Times New Roman" w:hAnsi="Times New Roman" w:cs="Times New Roman"/>
          <w:b w:val="0"/>
        </w:rPr>
        <w:t>ain text</w:t>
      </w:r>
      <w:r w:rsidR="00C17D02">
        <w:rPr>
          <w:rFonts w:ascii="Times New Roman" w:hAnsi="Times New Roman" w:cs="Times New Roman"/>
          <w:b w:val="0"/>
        </w:rPr>
        <w:t>.</w:t>
      </w:r>
      <w:bookmarkStart w:id="0" w:name="_GoBack"/>
      <w:bookmarkEnd w:id="0"/>
    </w:p>
    <w:p w:rsidR="00BA33F4" w:rsidRPr="00C53392" w:rsidRDefault="00BA33F4" w:rsidP="00037499">
      <w:pPr>
        <w:spacing w:after="0" w:line="480" w:lineRule="auto"/>
        <w:rPr>
          <w:rFonts w:ascii="Times New Roman" w:hAnsi="Times New Roman" w:cs="Times New Roman"/>
        </w:rPr>
      </w:pPr>
    </w:p>
    <w:p w:rsidR="00D47FA9" w:rsidRPr="00C53392" w:rsidRDefault="00D47FA9" w:rsidP="00037499">
      <w:pPr>
        <w:spacing w:after="0" w:line="480" w:lineRule="auto"/>
        <w:rPr>
          <w:rFonts w:ascii="Times New Roman" w:hAnsi="Times New Roman" w:cs="Times New Roman"/>
        </w:rPr>
      </w:pPr>
    </w:p>
    <w:p w:rsidR="00D47FA9" w:rsidRPr="00C53392" w:rsidRDefault="00D47FA9" w:rsidP="00880A70">
      <w:pPr>
        <w:spacing w:after="0" w:line="480" w:lineRule="auto"/>
        <w:jc w:val="center"/>
        <w:rPr>
          <w:rFonts w:ascii="Times New Roman" w:hAnsi="Times New Roman" w:cs="Times New Roman"/>
        </w:rPr>
      </w:pPr>
    </w:p>
    <w:p w:rsidR="00D47FA9" w:rsidRPr="00C53392" w:rsidRDefault="00D47FA9" w:rsidP="00037499">
      <w:pPr>
        <w:spacing w:after="0" w:line="480" w:lineRule="auto"/>
        <w:rPr>
          <w:rFonts w:ascii="Times New Roman" w:hAnsi="Times New Roman" w:cs="Times New Roman"/>
        </w:rPr>
      </w:pPr>
    </w:p>
    <w:p w:rsidR="00D47FA9" w:rsidRPr="00C53392" w:rsidRDefault="00D47FA9" w:rsidP="00037499">
      <w:pPr>
        <w:spacing w:after="0" w:line="480" w:lineRule="auto"/>
        <w:rPr>
          <w:rFonts w:ascii="Times New Roman" w:hAnsi="Times New Roman" w:cs="Times New Roman"/>
        </w:rPr>
      </w:pPr>
    </w:p>
    <w:p w:rsidR="00D47FA9" w:rsidRPr="00A07B8B" w:rsidRDefault="00A07B8B" w:rsidP="00037499">
      <w:pPr>
        <w:spacing w:after="0" w:line="480" w:lineRule="auto"/>
        <w:rPr>
          <w:b/>
          <w:sz w:val="24"/>
        </w:rPr>
      </w:pPr>
      <w:r w:rsidRPr="00A07B8B">
        <w:rPr>
          <w:b/>
          <w:sz w:val="24"/>
        </w:rPr>
        <w:t>Supplementary References</w:t>
      </w:r>
    </w:p>
    <w:p w:rsidR="00D47FA9" w:rsidRPr="00A07B8B" w:rsidRDefault="00A07B8B" w:rsidP="00A07B8B">
      <w:pPr>
        <w:pStyle w:val="a9"/>
        <w:numPr>
          <w:ilvl w:val="0"/>
          <w:numId w:val="1"/>
        </w:numPr>
        <w:spacing w:after="0" w:line="480" w:lineRule="auto"/>
        <w:ind w:leftChars="0"/>
        <w:rPr>
          <w:rFonts w:ascii="Times New Roman" w:hAnsi="Times New Roman" w:cs="Times New Roman"/>
        </w:rPr>
      </w:pPr>
      <w:proofErr w:type="spellStart"/>
      <w:r w:rsidRPr="00A07B8B">
        <w:rPr>
          <w:rFonts w:ascii="Times New Roman" w:hAnsi="Times New Roman" w:cs="Times New Roman"/>
        </w:rPr>
        <w:t>Kinsler</w:t>
      </w:r>
      <w:proofErr w:type="spellEnd"/>
      <w:r w:rsidRPr="00A07B8B">
        <w:rPr>
          <w:rFonts w:ascii="Times New Roman" w:hAnsi="Times New Roman" w:cs="Times New Roman"/>
        </w:rPr>
        <w:t xml:space="preserve">, L. E., Frey, A. R., Coppens, A. B., &amp; Sanders, J. V. </w:t>
      </w:r>
      <w:r w:rsidRPr="00A07B8B">
        <w:rPr>
          <w:rFonts w:ascii="Times New Roman" w:hAnsi="Times New Roman" w:cs="Times New Roman"/>
          <w:i/>
        </w:rPr>
        <w:t>Fundamentals of acoustics</w:t>
      </w:r>
      <w:r w:rsidRPr="00A07B8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(</w:t>
      </w:r>
      <w:r w:rsidRPr="00A07B8B">
        <w:rPr>
          <w:rFonts w:ascii="Times New Roman" w:hAnsi="Times New Roman" w:cs="Times New Roman"/>
        </w:rPr>
        <w:t xml:space="preserve">John </w:t>
      </w:r>
      <w:proofErr w:type="spellStart"/>
      <w:r w:rsidRPr="00A07B8B">
        <w:rPr>
          <w:rFonts w:ascii="Times New Roman" w:hAnsi="Times New Roman" w:cs="Times New Roman"/>
        </w:rPr>
        <w:t>wiley</w:t>
      </w:r>
      <w:proofErr w:type="spellEnd"/>
      <w:r w:rsidRPr="00A07B8B">
        <w:rPr>
          <w:rFonts w:ascii="Times New Roman" w:hAnsi="Times New Roman" w:cs="Times New Roman"/>
        </w:rPr>
        <w:t xml:space="preserve"> &amp; sons</w:t>
      </w:r>
      <w:r>
        <w:rPr>
          <w:rFonts w:ascii="Times New Roman" w:hAnsi="Times New Roman" w:cs="Times New Roman"/>
        </w:rPr>
        <w:t>,</w:t>
      </w:r>
      <w:r w:rsidRPr="00A07B8B">
        <w:rPr>
          <w:rFonts w:ascii="Times New Roman" w:hAnsi="Times New Roman" w:cs="Times New Roman"/>
        </w:rPr>
        <w:t xml:space="preserve"> 2000</w:t>
      </w:r>
      <w:r>
        <w:rPr>
          <w:rFonts w:ascii="Times New Roman" w:hAnsi="Times New Roman" w:cs="Times New Roman"/>
        </w:rPr>
        <w:t>)</w:t>
      </w:r>
    </w:p>
    <w:p w:rsidR="00DC479D" w:rsidRPr="00C53392" w:rsidRDefault="00DC479D" w:rsidP="00037499">
      <w:pPr>
        <w:spacing w:after="0" w:line="480" w:lineRule="auto"/>
        <w:rPr>
          <w:rFonts w:ascii="Times New Roman" w:hAnsi="Times New Roman" w:cs="Times New Roman"/>
        </w:rPr>
      </w:pPr>
    </w:p>
    <w:sectPr w:rsidR="00DC479D" w:rsidRPr="00C53392" w:rsidSect="00C53392">
      <w:pgSz w:w="11906" w:h="16838"/>
      <w:pgMar w:top="1701" w:right="851" w:bottom="1701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37F7" w:rsidRDefault="000D37F7" w:rsidP="008E2208">
      <w:pPr>
        <w:spacing w:after="0" w:line="240" w:lineRule="auto"/>
      </w:pPr>
      <w:r>
        <w:separator/>
      </w:r>
    </w:p>
  </w:endnote>
  <w:endnote w:type="continuationSeparator" w:id="0">
    <w:p w:rsidR="000D37F7" w:rsidRDefault="000D37F7" w:rsidP="008E2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37F7" w:rsidRDefault="000D37F7" w:rsidP="008E2208">
      <w:pPr>
        <w:spacing w:after="0" w:line="240" w:lineRule="auto"/>
      </w:pPr>
      <w:r>
        <w:separator/>
      </w:r>
    </w:p>
  </w:footnote>
  <w:footnote w:type="continuationSeparator" w:id="0">
    <w:p w:rsidR="000D37F7" w:rsidRDefault="000D37F7" w:rsidP="008E22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0057A"/>
    <w:multiLevelType w:val="hybridMultilevel"/>
    <w:tmpl w:val="2BEE9C18"/>
    <w:lvl w:ilvl="0" w:tplc="9D28A5B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1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79D"/>
    <w:rsid w:val="000241B2"/>
    <w:rsid w:val="00037499"/>
    <w:rsid w:val="00042308"/>
    <w:rsid w:val="0007069A"/>
    <w:rsid w:val="000A4A2D"/>
    <w:rsid w:val="000B433D"/>
    <w:rsid w:val="000D37F7"/>
    <w:rsid w:val="000F59FE"/>
    <w:rsid w:val="00142CAB"/>
    <w:rsid w:val="00184891"/>
    <w:rsid w:val="001F743D"/>
    <w:rsid w:val="0021243C"/>
    <w:rsid w:val="00213705"/>
    <w:rsid w:val="0023718A"/>
    <w:rsid w:val="00270183"/>
    <w:rsid w:val="002932F8"/>
    <w:rsid w:val="00297F6D"/>
    <w:rsid w:val="00300A0C"/>
    <w:rsid w:val="00304495"/>
    <w:rsid w:val="00323532"/>
    <w:rsid w:val="003266DB"/>
    <w:rsid w:val="00331808"/>
    <w:rsid w:val="003829A1"/>
    <w:rsid w:val="00412D16"/>
    <w:rsid w:val="00443324"/>
    <w:rsid w:val="004637B7"/>
    <w:rsid w:val="00491CF9"/>
    <w:rsid w:val="005064F1"/>
    <w:rsid w:val="00547520"/>
    <w:rsid w:val="005519F1"/>
    <w:rsid w:val="005659FA"/>
    <w:rsid w:val="005B798F"/>
    <w:rsid w:val="005D463B"/>
    <w:rsid w:val="005E74B3"/>
    <w:rsid w:val="00635ED2"/>
    <w:rsid w:val="00643CA7"/>
    <w:rsid w:val="00651088"/>
    <w:rsid w:val="0067410F"/>
    <w:rsid w:val="006831EA"/>
    <w:rsid w:val="00683B49"/>
    <w:rsid w:val="006A0B66"/>
    <w:rsid w:val="006A1DDB"/>
    <w:rsid w:val="006D2981"/>
    <w:rsid w:val="006F2DA3"/>
    <w:rsid w:val="006F4385"/>
    <w:rsid w:val="00711F54"/>
    <w:rsid w:val="00713690"/>
    <w:rsid w:val="007434CC"/>
    <w:rsid w:val="007822B1"/>
    <w:rsid w:val="00791537"/>
    <w:rsid w:val="007C1A3E"/>
    <w:rsid w:val="007F72E1"/>
    <w:rsid w:val="00822E4E"/>
    <w:rsid w:val="00833990"/>
    <w:rsid w:val="008731B6"/>
    <w:rsid w:val="008748B1"/>
    <w:rsid w:val="00880A70"/>
    <w:rsid w:val="00880B21"/>
    <w:rsid w:val="00894A85"/>
    <w:rsid w:val="008A716B"/>
    <w:rsid w:val="008C310B"/>
    <w:rsid w:val="008E2208"/>
    <w:rsid w:val="009048E5"/>
    <w:rsid w:val="009270D7"/>
    <w:rsid w:val="0093403E"/>
    <w:rsid w:val="009A543E"/>
    <w:rsid w:val="009B4DA2"/>
    <w:rsid w:val="009C763F"/>
    <w:rsid w:val="009F67D0"/>
    <w:rsid w:val="00A07B8B"/>
    <w:rsid w:val="00A14EE3"/>
    <w:rsid w:val="00A317BA"/>
    <w:rsid w:val="00A33805"/>
    <w:rsid w:val="00A91FCC"/>
    <w:rsid w:val="00AB52A8"/>
    <w:rsid w:val="00AF57DC"/>
    <w:rsid w:val="00B17EAC"/>
    <w:rsid w:val="00B20D34"/>
    <w:rsid w:val="00B4381C"/>
    <w:rsid w:val="00B45274"/>
    <w:rsid w:val="00B5234B"/>
    <w:rsid w:val="00B549FE"/>
    <w:rsid w:val="00B7735D"/>
    <w:rsid w:val="00B95255"/>
    <w:rsid w:val="00B969F7"/>
    <w:rsid w:val="00BA33F4"/>
    <w:rsid w:val="00BA7E1C"/>
    <w:rsid w:val="00BC28CF"/>
    <w:rsid w:val="00BD08CC"/>
    <w:rsid w:val="00BD45FA"/>
    <w:rsid w:val="00C101E9"/>
    <w:rsid w:val="00C17D02"/>
    <w:rsid w:val="00C51E8F"/>
    <w:rsid w:val="00C53392"/>
    <w:rsid w:val="00C53D14"/>
    <w:rsid w:val="00C6200A"/>
    <w:rsid w:val="00C83376"/>
    <w:rsid w:val="00C94064"/>
    <w:rsid w:val="00C96B7C"/>
    <w:rsid w:val="00C9731A"/>
    <w:rsid w:val="00CA2EDD"/>
    <w:rsid w:val="00CB26D5"/>
    <w:rsid w:val="00CD0528"/>
    <w:rsid w:val="00CF18B7"/>
    <w:rsid w:val="00D212A2"/>
    <w:rsid w:val="00D3213E"/>
    <w:rsid w:val="00D47FA9"/>
    <w:rsid w:val="00DC479D"/>
    <w:rsid w:val="00DC5AB4"/>
    <w:rsid w:val="00E6489D"/>
    <w:rsid w:val="00EC5AD4"/>
    <w:rsid w:val="00EF5D8B"/>
    <w:rsid w:val="00F00719"/>
    <w:rsid w:val="00F34A53"/>
    <w:rsid w:val="00F45D7E"/>
    <w:rsid w:val="00F95AFB"/>
    <w:rsid w:val="00FE0AD6"/>
    <w:rsid w:val="00FF0042"/>
    <w:rsid w:val="00FF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2EDE2E"/>
  <w15:chartTrackingRefBased/>
  <w15:docId w15:val="{26C737A2-92A6-4D1E-AB77-A53D904DE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00719"/>
    <w:rPr>
      <w:color w:val="808080"/>
    </w:rPr>
  </w:style>
  <w:style w:type="paragraph" w:styleId="a4">
    <w:name w:val="header"/>
    <w:basedOn w:val="a"/>
    <w:link w:val="Char"/>
    <w:uiPriority w:val="99"/>
    <w:unhideWhenUsed/>
    <w:rsid w:val="008E220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E2208"/>
  </w:style>
  <w:style w:type="paragraph" w:styleId="a5">
    <w:name w:val="footer"/>
    <w:basedOn w:val="a"/>
    <w:link w:val="Char0"/>
    <w:uiPriority w:val="99"/>
    <w:unhideWhenUsed/>
    <w:rsid w:val="008E220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E2208"/>
  </w:style>
  <w:style w:type="table" w:styleId="a6">
    <w:name w:val="Table Grid"/>
    <w:basedOn w:val="a1"/>
    <w:uiPriority w:val="39"/>
    <w:rsid w:val="00873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caption"/>
    <w:basedOn w:val="a"/>
    <w:next w:val="a"/>
    <w:uiPriority w:val="35"/>
    <w:unhideWhenUsed/>
    <w:qFormat/>
    <w:rsid w:val="00412D16"/>
    <w:rPr>
      <w:b/>
      <w:bCs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6F438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6F438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A07B8B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13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6D73B-754B-477A-9C49-78DBF01E0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ytkim</dc:creator>
  <cp:keywords/>
  <dc:description/>
  <cp:lastModifiedBy>kbaik</cp:lastModifiedBy>
  <cp:revision>51</cp:revision>
  <dcterms:created xsi:type="dcterms:W3CDTF">2023-01-16T01:33:00Z</dcterms:created>
  <dcterms:modified xsi:type="dcterms:W3CDTF">2023-03-06T08:26:00Z</dcterms:modified>
</cp:coreProperties>
</file>