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337ED" w14:textId="489DFD6E" w:rsidR="00461AC9" w:rsidRPr="005172F7" w:rsidRDefault="00461AC9" w:rsidP="00461AC9">
      <w:pPr>
        <w:rPr>
          <w:b/>
          <w:lang w:val="en-US"/>
        </w:rPr>
      </w:pPr>
      <w:r>
        <w:rPr>
          <w:b/>
          <w:lang w:val="en-US"/>
        </w:rPr>
        <w:t>Supplementary material</w:t>
      </w:r>
      <w:r w:rsidRPr="005172F7">
        <w:rPr>
          <w:b/>
          <w:lang w:val="en-US"/>
        </w:rPr>
        <w:t xml:space="preserve"> </w:t>
      </w:r>
      <w:r>
        <w:rPr>
          <w:b/>
          <w:lang w:val="en-US"/>
        </w:rPr>
        <w:t>7</w:t>
      </w:r>
      <w:r w:rsidRPr="005172F7">
        <w:rPr>
          <w:b/>
          <w:lang w:val="en-US"/>
        </w:rPr>
        <w:t>. Number of views/users*/months from June to November 2020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1559"/>
      </w:tblGrid>
      <w:tr w:rsidR="00461AC9" w:rsidRPr="005172F7" w14:paraId="41582D46" w14:textId="77777777" w:rsidTr="00067741">
        <w:tc>
          <w:tcPr>
            <w:tcW w:w="4045" w:type="dxa"/>
          </w:tcPr>
          <w:p w14:paraId="3FC54DFF" w14:textId="77777777" w:rsidR="00461AC9" w:rsidRPr="005172F7" w:rsidRDefault="00461AC9" w:rsidP="00067741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0F4E13BF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>Mean (SD)</w:t>
            </w:r>
          </w:p>
        </w:tc>
      </w:tr>
      <w:tr w:rsidR="00461AC9" w:rsidRPr="005172F7" w14:paraId="6D2D62ED" w14:textId="77777777" w:rsidTr="00067741">
        <w:tc>
          <w:tcPr>
            <w:tcW w:w="4045" w:type="dxa"/>
          </w:tcPr>
          <w:p w14:paraId="6ECDBAAE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>Home page</w:t>
            </w:r>
          </w:p>
        </w:tc>
        <w:tc>
          <w:tcPr>
            <w:tcW w:w="1559" w:type="dxa"/>
          </w:tcPr>
          <w:p w14:paraId="657FA6C3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GB"/>
              </w:rPr>
              <w:t>4.97 (0.24)</w:t>
            </w:r>
          </w:p>
        </w:tc>
      </w:tr>
      <w:tr w:rsidR="00461AC9" w:rsidRPr="005172F7" w14:paraId="25F37516" w14:textId="77777777" w:rsidTr="00067741">
        <w:tc>
          <w:tcPr>
            <w:tcW w:w="4045" w:type="dxa"/>
          </w:tcPr>
          <w:p w14:paraId="01390102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>Diary</w:t>
            </w:r>
          </w:p>
        </w:tc>
        <w:tc>
          <w:tcPr>
            <w:tcW w:w="1559" w:type="dxa"/>
          </w:tcPr>
          <w:p w14:paraId="02E85437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>3.18</w:t>
            </w:r>
            <w:r w:rsidRPr="005172F7">
              <w:rPr>
                <w:lang w:val="en-GB"/>
              </w:rPr>
              <w:t xml:space="preserve"> (0.07)</w:t>
            </w:r>
          </w:p>
        </w:tc>
      </w:tr>
      <w:tr w:rsidR="00461AC9" w:rsidRPr="005172F7" w14:paraId="1E6963CB" w14:textId="77777777" w:rsidTr="00067741">
        <w:tc>
          <w:tcPr>
            <w:tcW w:w="4045" w:type="dxa"/>
          </w:tcPr>
          <w:p w14:paraId="07DF8753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>Safety checklist</w:t>
            </w:r>
          </w:p>
        </w:tc>
        <w:tc>
          <w:tcPr>
            <w:tcW w:w="1559" w:type="dxa"/>
          </w:tcPr>
          <w:p w14:paraId="25573A6E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>3.97</w:t>
            </w:r>
            <w:r w:rsidRPr="005172F7">
              <w:rPr>
                <w:lang w:val="en-GB"/>
              </w:rPr>
              <w:t xml:space="preserve"> (0.08)</w:t>
            </w:r>
          </w:p>
        </w:tc>
      </w:tr>
      <w:tr w:rsidR="00461AC9" w:rsidRPr="005172F7" w14:paraId="00D8A7B9" w14:textId="77777777" w:rsidTr="00067741">
        <w:tc>
          <w:tcPr>
            <w:tcW w:w="4045" w:type="dxa"/>
          </w:tcPr>
          <w:p w14:paraId="4C262C10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>Daily or risk situations/symptom queries**</w:t>
            </w:r>
          </w:p>
        </w:tc>
        <w:tc>
          <w:tcPr>
            <w:tcW w:w="1559" w:type="dxa"/>
          </w:tcPr>
          <w:p w14:paraId="6F7544AE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 xml:space="preserve">3.38 </w:t>
            </w:r>
            <w:r w:rsidRPr="005172F7">
              <w:rPr>
                <w:lang w:val="en-GB"/>
              </w:rPr>
              <w:t>(0.23)</w:t>
            </w:r>
          </w:p>
        </w:tc>
      </w:tr>
      <w:tr w:rsidR="00461AC9" w:rsidRPr="005172F7" w14:paraId="17797668" w14:textId="77777777" w:rsidTr="00067741">
        <w:tc>
          <w:tcPr>
            <w:tcW w:w="4045" w:type="dxa"/>
          </w:tcPr>
          <w:p w14:paraId="12A715E3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>Self-assessments</w:t>
            </w:r>
          </w:p>
        </w:tc>
        <w:tc>
          <w:tcPr>
            <w:tcW w:w="1559" w:type="dxa"/>
          </w:tcPr>
          <w:p w14:paraId="2EFF695A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 xml:space="preserve">2.61 </w:t>
            </w:r>
            <w:r w:rsidRPr="005172F7">
              <w:rPr>
                <w:lang w:val="en-GB"/>
              </w:rPr>
              <w:t>(0.18)</w:t>
            </w:r>
          </w:p>
        </w:tc>
      </w:tr>
      <w:tr w:rsidR="00461AC9" w:rsidRPr="005172F7" w14:paraId="500F3763" w14:textId="77777777" w:rsidTr="00067741">
        <w:tc>
          <w:tcPr>
            <w:tcW w:w="4045" w:type="dxa"/>
          </w:tcPr>
          <w:p w14:paraId="29C0214D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GB"/>
              </w:rPr>
              <w:t>Other treatment monitoring</w:t>
            </w:r>
          </w:p>
        </w:tc>
        <w:tc>
          <w:tcPr>
            <w:tcW w:w="1559" w:type="dxa"/>
          </w:tcPr>
          <w:p w14:paraId="4ACA5AEE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 xml:space="preserve">0.14 </w:t>
            </w:r>
            <w:r w:rsidRPr="005172F7">
              <w:rPr>
                <w:lang w:val="en-GB"/>
              </w:rPr>
              <w:t>(0.01)</w:t>
            </w:r>
          </w:p>
        </w:tc>
      </w:tr>
      <w:tr w:rsidR="00461AC9" w:rsidRPr="005172F7" w14:paraId="5F0BC92C" w14:textId="77777777" w:rsidTr="00067741">
        <w:tc>
          <w:tcPr>
            <w:tcW w:w="4045" w:type="dxa"/>
          </w:tcPr>
          <w:p w14:paraId="72CCA7BB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>Medical appointments</w:t>
            </w:r>
          </w:p>
        </w:tc>
        <w:tc>
          <w:tcPr>
            <w:tcW w:w="1559" w:type="dxa"/>
          </w:tcPr>
          <w:p w14:paraId="304B97D0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 xml:space="preserve">0.14 </w:t>
            </w:r>
            <w:r w:rsidRPr="005172F7">
              <w:rPr>
                <w:lang w:val="en-GB"/>
              </w:rPr>
              <w:t>(0.02)</w:t>
            </w:r>
          </w:p>
        </w:tc>
      </w:tr>
      <w:tr w:rsidR="00461AC9" w:rsidRPr="005172F7" w14:paraId="4334F6C1" w14:textId="77777777" w:rsidTr="00067741">
        <w:tc>
          <w:tcPr>
            <w:tcW w:w="4045" w:type="dxa"/>
          </w:tcPr>
          <w:p w14:paraId="6231892E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 xml:space="preserve">Treatment orders </w:t>
            </w:r>
          </w:p>
        </w:tc>
        <w:tc>
          <w:tcPr>
            <w:tcW w:w="1559" w:type="dxa"/>
          </w:tcPr>
          <w:p w14:paraId="21688EA4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 xml:space="preserve">0.03 </w:t>
            </w:r>
            <w:r w:rsidRPr="005172F7">
              <w:rPr>
                <w:lang w:val="en-GB"/>
              </w:rPr>
              <w:t>(0.004)</w:t>
            </w:r>
          </w:p>
        </w:tc>
      </w:tr>
      <w:tr w:rsidR="00461AC9" w:rsidRPr="005172F7" w14:paraId="38B1F26C" w14:textId="77777777" w:rsidTr="00067741">
        <w:tc>
          <w:tcPr>
            <w:tcW w:w="4045" w:type="dxa"/>
          </w:tcPr>
          <w:p w14:paraId="61EB2766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 xml:space="preserve">Other events/comments on diary </w:t>
            </w:r>
          </w:p>
        </w:tc>
        <w:tc>
          <w:tcPr>
            <w:tcW w:w="1559" w:type="dxa"/>
          </w:tcPr>
          <w:p w14:paraId="1553535E" w14:textId="77777777" w:rsidR="00461AC9" w:rsidRPr="005172F7" w:rsidRDefault="00461AC9" w:rsidP="00067741">
            <w:pPr>
              <w:rPr>
                <w:lang w:val="en-US"/>
              </w:rPr>
            </w:pPr>
            <w:r w:rsidRPr="005172F7">
              <w:rPr>
                <w:lang w:val="en-US"/>
              </w:rPr>
              <w:t xml:space="preserve">0.09 </w:t>
            </w:r>
            <w:r w:rsidRPr="005172F7">
              <w:rPr>
                <w:lang w:val="en-GB"/>
              </w:rPr>
              <w:t>(0.01)</w:t>
            </w:r>
          </w:p>
        </w:tc>
      </w:tr>
    </w:tbl>
    <w:p w14:paraId="1DADF8B2" w14:textId="77777777" w:rsidR="00461AC9" w:rsidRPr="005172F7" w:rsidRDefault="00461AC9" w:rsidP="00461AC9">
      <w:pPr>
        <w:rPr>
          <w:lang w:val="en-GB"/>
        </w:rPr>
      </w:pPr>
      <w:r w:rsidRPr="005172F7">
        <w:rPr>
          <w:lang w:val="en-GB"/>
        </w:rPr>
        <w:t xml:space="preserve">* user: individual whose app was in use once a month or more. ** these data are from the stores and are higher than in Table 8, for which data were collected in Google analytics. </w:t>
      </w:r>
    </w:p>
    <w:p w14:paraId="362A87E0" w14:textId="77777777" w:rsidR="00461AC9" w:rsidRPr="005172F7" w:rsidRDefault="00461AC9" w:rsidP="00461AC9">
      <w:pPr>
        <w:rPr>
          <w:lang w:val="en-GB"/>
        </w:rPr>
      </w:pPr>
    </w:p>
    <w:p w14:paraId="41B304B1" w14:textId="77777777" w:rsidR="007C3E42" w:rsidRPr="00461AC9" w:rsidRDefault="007C3E42">
      <w:pPr>
        <w:rPr>
          <w:lang w:val="en-GB"/>
        </w:rPr>
      </w:pPr>
    </w:p>
    <w:sectPr w:rsidR="007C3E42" w:rsidRPr="00461AC9" w:rsidSect="00B324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C9"/>
    <w:rsid w:val="00461AC9"/>
    <w:rsid w:val="007C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FF9D"/>
  <w15:chartTrackingRefBased/>
  <w15:docId w15:val="{9FC7CE46-95DB-4EAC-A32E-BDA2B242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61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496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Valeyrie</dc:creator>
  <cp:keywords/>
  <dc:description/>
  <cp:lastModifiedBy>Catherine Valeyrie</cp:lastModifiedBy>
  <cp:revision>1</cp:revision>
  <dcterms:created xsi:type="dcterms:W3CDTF">2021-02-21T16:37:00Z</dcterms:created>
  <dcterms:modified xsi:type="dcterms:W3CDTF">2021-02-21T16:38:00Z</dcterms:modified>
</cp:coreProperties>
</file>