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D6CA92" w14:textId="06D84501" w:rsidR="004D40D4" w:rsidRPr="007A5705" w:rsidRDefault="007A5705" w:rsidP="004D40D4">
      <w:pPr>
        <w:pStyle w:val="Heading1"/>
        <w:spacing w:line="360" w:lineRule="auto"/>
        <w:rPr>
          <w:rFonts w:asciiTheme="minorHAnsi" w:hAnsiTheme="minorHAnsi" w:cstheme="minorHAnsi"/>
          <w:sz w:val="28"/>
          <w:szCs w:val="28"/>
          <w:u w:val="single"/>
        </w:rPr>
      </w:pPr>
      <w:r>
        <w:rPr>
          <w:rFonts w:asciiTheme="minorHAnsi" w:hAnsiTheme="minorHAnsi" w:cstheme="minorHAnsi"/>
          <w:sz w:val="28"/>
          <w:szCs w:val="28"/>
          <w:u w:val="single"/>
        </w:rPr>
        <w:t>Additional File 1</w:t>
      </w:r>
    </w:p>
    <w:p w14:paraId="34C2317B" w14:textId="565AFEAB" w:rsidR="004D40D4" w:rsidRPr="007A5705" w:rsidRDefault="004D40D4" w:rsidP="004D40D4">
      <w:pPr>
        <w:pStyle w:val="Heading1"/>
        <w:spacing w:line="360" w:lineRule="auto"/>
        <w:rPr>
          <w:rFonts w:asciiTheme="minorHAnsi" w:hAnsiTheme="minorHAnsi" w:cstheme="minorHAnsi"/>
          <w:sz w:val="28"/>
          <w:szCs w:val="28"/>
          <w:u w:val="single"/>
        </w:rPr>
      </w:pPr>
      <w:r w:rsidRPr="007A5705">
        <w:rPr>
          <w:rFonts w:asciiTheme="minorHAnsi" w:hAnsiTheme="minorHAnsi" w:cstheme="minorHAnsi"/>
          <w:color w:val="000000"/>
          <w:sz w:val="24"/>
          <w:szCs w:val="24"/>
          <w:u w:val="single"/>
        </w:rPr>
        <w:t>Supplementary Tables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8203"/>
        <w:gridCol w:w="1147"/>
      </w:tblGrid>
      <w:tr w:rsidR="004D40D4" w:rsidRPr="007A5705" w14:paraId="551D166A" w14:textId="77777777" w:rsidTr="0026495E">
        <w:tc>
          <w:tcPr>
            <w:tcW w:w="0" w:type="auto"/>
            <w:gridSpan w:val="2"/>
            <w:shd w:val="clear" w:color="auto" w:fill="auto"/>
          </w:tcPr>
          <w:p w14:paraId="0584DCF3" w14:textId="77777777" w:rsidR="004D40D4" w:rsidRPr="007A5705" w:rsidRDefault="004D40D4" w:rsidP="0026495E">
            <w:pPr>
              <w:spacing w:line="360" w:lineRule="auto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7A5705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Supplementary Table 1. Communalities for the ORT-OUD items.</w:t>
            </w:r>
          </w:p>
        </w:tc>
      </w:tr>
      <w:tr w:rsidR="004D40D4" w:rsidRPr="007A5705" w14:paraId="724F99EE" w14:textId="77777777" w:rsidTr="0026495E">
        <w:tc>
          <w:tcPr>
            <w:tcW w:w="0" w:type="auto"/>
            <w:gridSpan w:val="2"/>
            <w:shd w:val="clear" w:color="auto" w:fill="auto"/>
          </w:tcPr>
          <w:p w14:paraId="57F1CCEE" w14:textId="77777777" w:rsidR="004D40D4" w:rsidRPr="007A5705" w:rsidRDefault="004D40D4" w:rsidP="0026495E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7A5705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Communalities</w:t>
            </w:r>
          </w:p>
        </w:tc>
      </w:tr>
      <w:tr w:rsidR="004D40D4" w:rsidRPr="007A5705" w14:paraId="6A1AC3D0" w14:textId="77777777" w:rsidTr="0026495E">
        <w:tc>
          <w:tcPr>
            <w:tcW w:w="0" w:type="auto"/>
          </w:tcPr>
          <w:p w14:paraId="72D126A2" w14:textId="77777777" w:rsidR="004D40D4" w:rsidRPr="007A5705" w:rsidRDefault="004D40D4" w:rsidP="0026495E">
            <w:pPr>
              <w:spacing w:line="360" w:lineRule="auto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7A5705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Item</w:t>
            </w:r>
          </w:p>
        </w:tc>
        <w:tc>
          <w:tcPr>
            <w:tcW w:w="0" w:type="auto"/>
            <w:vAlign w:val="center"/>
          </w:tcPr>
          <w:p w14:paraId="5CC419B3" w14:textId="77777777" w:rsidR="004D40D4" w:rsidRPr="007A5705" w:rsidRDefault="004D40D4" w:rsidP="0026495E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7A5705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Extraction</w:t>
            </w:r>
          </w:p>
        </w:tc>
      </w:tr>
      <w:tr w:rsidR="004D40D4" w:rsidRPr="007A5705" w14:paraId="57E29A35" w14:textId="77777777" w:rsidTr="0026495E">
        <w:tc>
          <w:tcPr>
            <w:tcW w:w="0" w:type="auto"/>
          </w:tcPr>
          <w:p w14:paraId="1FD6EFF6" w14:textId="77777777" w:rsidR="004D40D4" w:rsidRPr="007A5705" w:rsidRDefault="004D40D4" w:rsidP="0026495E">
            <w:pPr>
              <w:spacing w:line="360" w:lineRule="auto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A570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Family history of substance abuse [Alcohol]</w:t>
            </w:r>
          </w:p>
        </w:tc>
        <w:tc>
          <w:tcPr>
            <w:tcW w:w="0" w:type="auto"/>
            <w:vAlign w:val="center"/>
          </w:tcPr>
          <w:p w14:paraId="13C06B57" w14:textId="77777777" w:rsidR="004D40D4" w:rsidRPr="007A5705" w:rsidRDefault="004D40D4" w:rsidP="0026495E">
            <w:pPr>
              <w:tabs>
                <w:tab w:val="left" w:pos="612"/>
                <w:tab w:val="right" w:pos="4069"/>
              </w:tabs>
              <w:autoSpaceDE w:val="0"/>
              <w:autoSpaceDN w:val="0"/>
              <w:adjustRightInd w:val="0"/>
              <w:spacing w:line="360" w:lineRule="auto"/>
              <w:ind w:right="-2822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A570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0.741</w:t>
            </w:r>
          </w:p>
        </w:tc>
      </w:tr>
      <w:tr w:rsidR="004D40D4" w:rsidRPr="007A5705" w14:paraId="6665DAF0" w14:textId="77777777" w:rsidTr="0026495E">
        <w:tc>
          <w:tcPr>
            <w:tcW w:w="0" w:type="auto"/>
          </w:tcPr>
          <w:p w14:paraId="2B42C689" w14:textId="77777777" w:rsidR="004D40D4" w:rsidRPr="007A5705" w:rsidRDefault="004D40D4" w:rsidP="0026495E">
            <w:pPr>
              <w:spacing w:line="360" w:lineRule="auto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A570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Family history of substance abuse [Illegal drugs]</w:t>
            </w:r>
          </w:p>
        </w:tc>
        <w:tc>
          <w:tcPr>
            <w:tcW w:w="0" w:type="auto"/>
            <w:vAlign w:val="center"/>
          </w:tcPr>
          <w:p w14:paraId="3BC74319" w14:textId="77777777" w:rsidR="004D40D4" w:rsidRPr="007A5705" w:rsidRDefault="004D40D4" w:rsidP="0026495E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A570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0.694</w:t>
            </w:r>
          </w:p>
        </w:tc>
      </w:tr>
      <w:tr w:rsidR="004D40D4" w:rsidRPr="007A5705" w14:paraId="2DA79283" w14:textId="77777777" w:rsidTr="0026495E">
        <w:tc>
          <w:tcPr>
            <w:tcW w:w="0" w:type="auto"/>
          </w:tcPr>
          <w:p w14:paraId="6C8D269D" w14:textId="77777777" w:rsidR="004D40D4" w:rsidRPr="007A5705" w:rsidRDefault="004D40D4" w:rsidP="0026495E">
            <w:pPr>
              <w:spacing w:line="360" w:lineRule="auto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A570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Family history of substance abuse [Prescription drugs]</w:t>
            </w:r>
          </w:p>
        </w:tc>
        <w:tc>
          <w:tcPr>
            <w:tcW w:w="0" w:type="auto"/>
            <w:vAlign w:val="center"/>
          </w:tcPr>
          <w:p w14:paraId="7E0F57C8" w14:textId="77777777" w:rsidR="004D40D4" w:rsidRPr="007A5705" w:rsidRDefault="004D40D4" w:rsidP="0026495E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A570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0.714</w:t>
            </w:r>
          </w:p>
        </w:tc>
      </w:tr>
      <w:tr w:rsidR="004D40D4" w:rsidRPr="007A5705" w14:paraId="0733C524" w14:textId="77777777" w:rsidTr="0026495E">
        <w:tc>
          <w:tcPr>
            <w:tcW w:w="0" w:type="auto"/>
          </w:tcPr>
          <w:p w14:paraId="10AC7300" w14:textId="77777777" w:rsidR="004D40D4" w:rsidRPr="007A5705" w:rsidRDefault="004D40D4" w:rsidP="0026495E">
            <w:pPr>
              <w:spacing w:line="360" w:lineRule="auto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A570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Personal history of substance abuse [Alcohol]</w:t>
            </w:r>
          </w:p>
        </w:tc>
        <w:tc>
          <w:tcPr>
            <w:tcW w:w="0" w:type="auto"/>
            <w:vAlign w:val="center"/>
          </w:tcPr>
          <w:p w14:paraId="42C47E72" w14:textId="77777777" w:rsidR="004D40D4" w:rsidRPr="007A5705" w:rsidRDefault="004D40D4" w:rsidP="0026495E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A570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0.725</w:t>
            </w:r>
          </w:p>
        </w:tc>
      </w:tr>
      <w:tr w:rsidR="004D40D4" w:rsidRPr="007A5705" w14:paraId="0B8FF8DC" w14:textId="77777777" w:rsidTr="0026495E">
        <w:tc>
          <w:tcPr>
            <w:tcW w:w="0" w:type="auto"/>
          </w:tcPr>
          <w:p w14:paraId="681EB4DE" w14:textId="77777777" w:rsidR="004D40D4" w:rsidRPr="007A5705" w:rsidRDefault="004D40D4" w:rsidP="0026495E">
            <w:pPr>
              <w:spacing w:line="360" w:lineRule="auto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A570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Personal history of substance abuse [Illegal drugs]</w:t>
            </w:r>
          </w:p>
        </w:tc>
        <w:tc>
          <w:tcPr>
            <w:tcW w:w="0" w:type="auto"/>
            <w:vAlign w:val="center"/>
          </w:tcPr>
          <w:p w14:paraId="7D0D8ABA" w14:textId="77777777" w:rsidR="004D40D4" w:rsidRPr="007A5705" w:rsidRDefault="004D40D4" w:rsidP="0026495E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A570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0.710</w:t>
            </w:r>
          </w:p>
        </w:tc>
      </w:tr>
      <w:tr w:rsidR="004D40D4" w:rsidRPr="007A5705" w14:paraId="4718AC57" w14:textId="77777777" w:rsidTr="0026495E">
        <w:tc>
          <w:tcPr>
            <w:tcW w:w="0" w:type="auto"/>
          </w:tcPr>
          <w:p w14:paraId="2D4AC9FE" w14:textId="77777777" w:rsidR="004D40D4" w:rsidRPr="007A5705" w:rsidRDefault="004D40D4" w:rsidP="0026495E">
            <w:pPr>
              <w:spacing w:line="360" w:lineRule="auto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A570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Personal history of substance abuse [Prescription drugs]</w:t>
            </w:r>
          </w:p>
        </w:tc>
        <w:tc>
          <w:tcPr>
            <w:tcW w:w="0" w:type="auto"/>
            <w:vAlign w:val="center"/>
          </w:tcPr>
          <w:p w14:paraId="2933E659" w14:textId="77777777" w:rsidR="004D40D4" w:rsidRPr="007A5705" w:rsidRDefault="004D40D4" w:rsidP="0026495E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A570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0.751</w:t>
            </w:r>
          </w:p>
        </w:tc>
      </w:tr>
      <w:tr w:rsidR="004D40D4" w:rsidRPr="007A5705" w14:paraId="4B8CC233" w14:textId="77777777" w:rsidTr="0026495E">
        <w:tc>
          <w:tcPr>
            <w:tcW w:w="0" w:type="auto"/>
          </w:tcPr>
          <w:p w14:paraId="18984E70" w14:textId="77777777" w:rsidR="004D40D4" w:rsidRPr="007A5705" w:rsidRDefault="004D40D4" w:rsidP="0026495E">
            <w:pPr>
              <w:spacing w:line="360" w:lineRule="auto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A570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Personal history of substance abuse [Age between 16-45 years]</w:t>
            </w:r>
          </w:p>
        </w:tc>
        <w:tc>
          <w:tcPr>
            <w:tcW w:w="0" w:type="auto"/>
            <w:vAlign w:val="center"/>
          </w:tcPr>
          <w:p w14:paraId="2605E772" w14:textId="77777777" w:rsidR="004D40D4" w:rsidRPr="007A5705" w:rsidRDefault="004D40D4" w:rsidP="0026495E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A570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0.500</w:t>
            </w:r>
          </w:p>
        </w:tc>
      </w:tr>
      <w:tr w:rsidR="004D40D4" w:rsidRPr="007A5705" w14:paraId="2752B5C9" w14:textId="77777777" w:rsidTr="0026495E">
        <w:tc>
          <w:tcPr>
            <w:tcW w:w="0" w:type="auto"/>
          </w:tcPr>
          <w:p w14:paraId="72030ACC" w14:textId="77777777" w:rsidR="004D40D4" w:rsidRPr="007A5705" w:rsidRDefault="004D40D4" w:rsidP="0026495E">
            <w:pPr>
              <w:spacing w:line="360" w:lineRule="auto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A570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Psychological disease  [Attention deficit disorder (ADD), Obsessive compulsive disorder (OCD), Bipolar disorder, schizophrenia]</w:t>
            </w:r>
          </w:p>
        </w:tc>
        <w:tc>
          <w:tcPr>
            <w:tcW w:w="0" w:type="auto"/>
            <w:vAlign w:val="center"/>
          </w:tcPr>
          <w:p w14:paraId="79C22001" w14:textId="77777777" w:rsidR="004D40D4" w:rsidRPr="007A5705" w:rsidRDefault="004D40D4" w:rsidP="0026495E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A570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0.757</w:t>
            </w:r>
          </w:p>
        </w:tc>
      </w:tr>
      <w:tr w:rsidR="004D40D4" w:rsidRPr="007A5705" w14:paraId="46EFA0E7" w14:textId="77777777" w:rsidTr="0026495E">
        <w:tc>
          <w:tcPr>
            <w:tcW w:w="0" w:type="auto"/>
          </w:tcPr>
          <w:p w14:paraId="2B149765" w14:textId="77777777" w:rsidR="004D40D4" w:rsidRPr="007A5705" w:rsidRDefault="004D40D4" w:rsidP="0026495E">
            <w:pPr>
              <w:spacing w:line="360" w:lineRule="auto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A570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Psychological disease  [Depression]</w:t>
            </w:r>
          </w:p>
        </w:tc>
        <w:tc>
          <w:tcPr>
            <w:tcW w:w="0" w:type="auto"/>
            <w:vAlign w:val="center"/>
          </w:tcPr>
          <w:p w14:paraId="5000BA15" w14:textId="77777777" w:rsidR="004D40D4" w:rsidRPr="007A5705" w:rsidRDefault="004D40D4" w:rsidP="0026495E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A570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0.546</w:t>
            </w:r>
          </w:p>
        </w:tc>
      </w:tr>
      <w:tr w:rsidR="004D40D4" w:rsidRPr="007A5705" w14:paraId="03849193" w14:textId="77777777" w:rsidTr="0026495E">
        <w:tc>
          <w:tcPr>
            <w:tcW w:w="0" w:type="auto"/>
            <w:gridSpan w:val="2"/>
          </w:tcPr>
          <w:p w14:paraId="71FC9F9F" w14:textId="77777777" w:rsidR="004D40D4" w:rsidRPr="007A5705" w:rsidRDefault="004D40D4" w:rsidP="0026495E">
            <w:pPr>
              <w:spacing w:line="360" w:lineRule="auto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A5705">
              <w:rPr>
                <w:rFonts w:asciiTheme="minorHAnsi" w:hAnsiTheme="minorHAnsi" w:cstheme="minorHAnsi"/>
                <w:b/>
                <w:bCs/>
                <w:i/>
                <w:iCs/>
                <w:noProof/>
                <w:color w:val="000000"/>
                <w:sz w:val="18"/>
                <w:szCs w:val="18"/>
              </w:rPr>
              <w:t xml:space="preserve">Abbreviations: </w:t>
            </w:r>
            <w:r w:rsidRPr="007A5705">
              <w:rPr>
                <w:rFonts w:asciiTheme="minorHAnsi" w:hAnsiTheme="minorHAnsi" w:cstheme="minorHAnsi"/>
                <w:i/>
                <w:iCs/>
                <w:noProof/>
                <w:color w:val="000000"/>
                <w:sz w:val="18"/>
                <w:szCs w:val="18"/>
              </w:rPr>
              <w:t>ADD: Attention deficit disorder; OCD: Obsessive compulsive disorder; ORT-OUD: Revised Opioid Risk Tool</w:t>
            </w:r>
            <w:r w:rsidRPr="007A5705">
              <w:rPr>
                <w:rFonts w:asciiTheme="minorHAnsi" w:hAnsiTheme="minorHAnsi" w:cstheme="minorHAnsi"/>
                <w:b/>
                <w:bCs/>
                <w:i/>
                <w:iCs/>
                <w:noProof/>
                <w:color w:val="000000"/>
                <w:sz w:val="18"/>
                <w:szCs w:val="18"/>
              </w:rPr>
              <w:t> </w:t>
            </w:r>
          </w:p>
        </w:tc>
      </w:tr>
    </w:tbl>
    <w:p w14:paraId="6DE1878C" w14:textId="77777777" w:rsidR="004D40D4" w:rsidRPr="007A5705" w:rsidRDefault="004D40D4" w:rsidP="004D40D4">
      <w:pPr>
        <w:pStyle w:val="Heading1"/>
        <w:spacing w:line="360" w:lineRule="auto"/>
        <w:rPr>
          <w:rFonts w:asciiTheme="minorHAnsi" w:hAnsiTheme="minorHAnsi" w:cstheme="minorHAnsi"/>
          <w:color w:val="000000"/>
          <w:kern w:val="0"/>
          <w:sz w:val="22"/>
          <w:szCs w:val="22"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998"/>
        <w:gridCol w:w="2434"/>
        <w:gridCol w:w="1242"/>
        <w:gridCol w:w="2434"/>
        <w:gridCol w:w="1242"/>
      </w:tblGrid>
      <w:tr w:rsidR="004D40D4" w:rsidRPr="007A5705" w14:paraId="00C0AD10" w14:textId="77777777" w:rsidTr="0026495E">
        <w:tc>
          <w:tcPr>
            <w:tcW w:w="0" w:type="auto"/>
            <w:gridSpan w:val="5"/>
            <w:shd w:val="clear" w:color="auto" w:fill="auto"/>
          </w:tcPr>
          <w:p w14:paraId="001A01B8" w14:textId="77777777" w:rsidR="004D40D4" w:rsidRPr="007A5705" w:rsidRDefault="004D40D4" w:rsidP="0026495E">
            <w:pPr>
              <w:spacing w:line="360" w:lineRule="auto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7A5705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Supplementary Table 2. Correlation coefficients between the ORT-OUD total score and the ASSIST subscales scores.</w:t>
            </w:r>
          </w:p>
        </w:tc>
      </w:tr>
      <w:tr w:rsidR="004D40D4" w:rsidRPr="007A5705" w14:paraId="7D069F53" w14:textId="77777777" w:rsidTr="0026495E">
        <w:tc>
          <w:tcPr>
            <w:tcW w:w="0" w:type="auto"/>
            <w:shd w:val="clear" w:color="auto" w:fill="auto"/>
          </w:tcPr>
          <w:p w14:paraId="7ABC01A6" w14:textId="77777777" w:rsidR="004D40D4" w:rsidRPr="007A5705" w:rsidRDefault="004D40D4" w:rsidP="0026495E">
            <w:pPr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0" w:type="auto"/>
            <w:gridSpan w:val="4"/>
            <w:shd w:val="clear" w:color="auto" w:fill="auto"/>
          </w:tcPr>
          <w:p w14:paraId="1998266B" w14:textId="77777777" w:rsidR="004D40D4" w:rsidRPr="007A5705" w:rsidRDefault="004D40D4" w:rsidP="0026495E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7A5705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ORT-OUD</w:t>
            </w:r>
          </w:p>
        </w:tc>
      </w:tr>
      <w:tr w:rsidR="004D40D4" w:rsidRPr="007A5705" w14:paraId="406D8A76" w14:textId="77777777" w:rsidTr="0026495E">
        <w:tc>
          <w:tcPr>
            <w:tcW w:w="0" w:type="auto"/>
          </w:tcPr>
          <w:p w14:paraId="021B25CC" w14:textId="77777777" w:rsidR="004D40D4" w:rsidRPr="007A5705" w:rsidRDefault="004D40D4" w:rsidP="0026495E">
            <w:pPr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0" w:type="auto"/>
            <w:gridSpan w:val="2"/>
            <w:vAlign w:val="center"/>
          </w:tcPr>
          <w:p w14:paraId="6685B349" w14:textId="77777777" w:rsidR="004D40D4" w:rsidRPr="007A5705" w:rsidRDefault="004D40D4" w:rsidP="0026495E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7A5705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General population (n=581)</w:t>
            </w:r>
          </w:p>
        </w:tc>
        <w:tc>
          <w:tcPr>
            <w:tcW w:w="0" w:type="auto"/>
            <w:gridSpan w:val="2"/>
            <w:vAlign w:val="center"/>
          </w:tcPr>
          <w:p w14:paraId="323BEFDC" w14:textId="77777777" w:rsidR="004D40D4" w:rsidRPr="007A5705" w:rsidRDefault="004D40D4" w:rsidP="0026495E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7A5705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OUD patients (n=46)</w:t>
            </w:r>
          </w:p>
        </w:tc>
      </w:tr>
      <w:tr w:rsidR="004D40D4" w:rsidRPr="007A5705" w14:paraId="48421914" w14:textId="77777777" w:rsidTr="0026495E">
        <w:tc>
          <w:tcPr>
            <w:tcW w:w="0" w:type="auto"/>
          </w:tcPr>
          <w:p w14:paraId="4565ABE8" w14:textId="77777777" w:rsidR="004D40D4" w:rsidRPr="007A5705" w:rsidRDefault="004D40D4" w:rsidP="0026495E">
            <w:pPr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0" w:type="auto"/>
          </w:tcPr>
          <w:p w14:paraId="6880B15B" w14:textId="77777777" w:rsidR="004D40D4" w:rsidRPr="007A5705" w:rsidRDefault="004D40D4" w:rsidP="0026495E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7A5705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Correlation coefficient</w:t>
            </w:r>
          </w:p>
        </w:tc>
        <w:tc>
          <w:tcPr>
            <w:tcW w:w="0" w:type="auto"/>
          </w:tcPr>
          <w:p w14:paraId="2C20D43D" w14:textId="77777777" w:rsidR="004D40D4" w:rsidRPr="007A5705" w:rsidRDefault="004D40D4" w:rsidP="0026495E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7A5705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p-value</w:t>
            </w:r>
          </w:p>
        </w:tc>
        <w:tc>
          <w:tcPr>
            <w:tcW w:w="0" w:type="auto"/>
          </w:tcPr>
          <w:p w14:paraId="027AFC62" w14:textId="77777777" w:rsidR="004D40D4" w:rsidRPr="007A5705" w:rsidRDefault="004D40D4" w:rsidP="0026495E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7A5705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Correlation coefficient</w:t>
            </w:r>
          </w:p>
        </w:tc>
        <w:tc>
          <w:tcPr>
            <w:tcW w:w="0" w:type="auto"/>
          </w:tcPr>
          <w:p w14:paraId="4330F55F" w14:textId="77777777" w:rsidR="004D40D4" w:rsidRPr="007A5705" w:rsidRDefault="004D40D4" w:rsidP="0026495E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7A5705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p-value</w:t>
            </w:r>
          </w:p>
        </w:tc>
      </w:tr>
      <w:tr w:rsidR="004D40D4" w:rsidRPr="007A5705" w14:paraId="050EC3A6" w14:textId="77777777" w:rsidTr="0026495E">
        <w:tc>
          <w:tcPr>
            <w:tcW w:w="0" w:type="auto"/>
          </w:tcPr>
          <w:p w14:paraId="2AC8DD66" w14:textId="77777777" w:rsidR="004D40D4" w:rsidRPr="007A5705" w:rsidRDefault="004D40D4" w:rsidP="0026495E">
            <w:pPr>
              <w:spacing w:line="360" w:lineRule="auto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7A5705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ASSIST-Opioids</w:t>
            </w:r>
          </w:p>
        </w:tc>
        <w:tc>
          <w:tcPr>
            <w:tcW w:w="0" w:type="auto"/>
          </w:tcPr>
          <w:p w14:paraId="76E25051" w14:textId="77777777" w:rsidR="004D40D4" w:rsidRPr="007A5705" w:rsidRDefault="004D40D4" w:rsidP="0026495E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7A5705">
              <w:rPr>
                <w:rFonts w:asciiTheme="minorHAnsi" w:hAnsiTheme="minorHAnsi" w:cstheme="minorHAnsi"/>
                <w:sz w:val="22"/>
                <w:szCs w:val="22"/>
              </w:rPr>
              <w:t>0.174</w:t>
            </w:r>
          </w:p>
        </w:tc>
        <w:tc>
          <w:tcPr>
            <w:tcW w:w="0" w:type="auto"/>
          </w:tcPr>
          <w:p w14:paraId="63303174" w14:textId="77777777" w:rsidR="004D40D4" w:rsidRPr="007A5705" w:rsidRDefault="004D40D4" w:rsidP="0026495E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7A5705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&lt;0.001</w:t>
            </w:r>
          </w:p>
        </w:tc>
        <w:tc>
          <w:tcPr>
            <w:tcW w:w="0" w:type="auto"/>
          </w:tcPr>
          <w:p w14:paraId="4AE61D0F" w14:textId="77777777" w:rsidR="004D40D4" w:rsidRPr="007A5705" w:rsidRDefault="004D40D4" w:rsidP="0026495E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7A5705">
              <w:rPr>
                <w:rFonts w:asciiTheme="minorHAnsi" w:hAnsiTheme="minorHAnsi" w:cstheme="minorHAnsi"/>
                <w:color w:val="010205"/>
                <w:sz w:val="22"/>
                <w:szCs w:val="22"/>
              </w:rPr>
              <w:t>0.251</w:t>
            </w:r>
          </w:p>
        </w:tc>
        <w:tc>
          <w:tcPr>
            <w:tcW w:w="0" w:type="auto"/>
          </w:tcPr>
          <w:p w14:paraId="78F5B431" w14:textId="77777777" w:rsidR="004D40D4" w:rsidRPr="007A5705" w:rsidRDefault="004D40D4" w:rsidP="0026495E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7A5705">
              <w:rPr>
                <w:rFonts w:asciiTheme="minorHAnsi" w:hAnsiTheme="minorHAnsi" w:cstheme="minorHAnsi"/>
                <w:color w:val="010205"/>
                <w:sz w:val="22"/>
                <w:szCs w:val="22"/>
              </w:rPr>
              <w:t>0.093</w:t>
            </w:r>
          </w:p>
        </w:tc>
      </w:tr>
      <w:tr w:rsidR="004D40D4" w:rsidRPr="007A5705" w14:paraId="6E340714" w14:textId="77777777" w:rsidTr="0026495E">
        <w:tc>
          <w:tcPr>
            <w:tcW w:w="0" w:type="auto"/>
          </w:tcPr>
          <w:p w14:paraId="227476EC" w14:textId="77777777" w:rsidR="004D40D4" w:rsidRPr="007A5705" w:rsidRDefault="004D40D4" w:rsidP="0026495E">
            <w:pPr>
              <w:spacing w:line="360" w:lineRule="auto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7A5705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ASSIST-Sedatives</w:t>
            </w:r>
          </w:p>
        </w:tc>
        <w:tc>
          <w:tcPr>
            <w:tcW w:w="0" w:type="auto"/>
          </w:tcPr>
          <w:p w14:paraId="6902F760" w14:textId="77777777" w:rsidR="004D40D4" w:rsidRPr="007A5705" w:rsidRDefault="004D40D4" w:rsidP="0026495E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7A5705">
              <w:rPr>
                <w:rFonts w:asciiTheme="minorHAnsi" w:hAnsiTheme="minorHAnsi" w:cstheme="minorHAnsi"/>
                <w:sz w:val="22"/>
                <w:szCs w:val="22"/>
              </w:rPr>
              <w:t>0.249</w:t>
            </w:r>
          </w:p>
        </w:tc>
        <w:tc>
          <w:tcPr>
            <w:tcW w:w="0" w:type="auto"/>
          </w:tcPr>
          <w:p w14:paraId="31D90E32" w14:textId="77777777" w:rsidR="004D40D4" w:rsidRPr="007A5705" w:rsidRDefault="004D40D4" w:rsidP="0026495E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7A5705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&lt;0.001</w:t>
            </w:r>
          </w:p>
        </w:tc>
        <w:tc>
          <w:tcPr>
            <w:tcW w:w="0" w:type="auto"/>
          </w:tcPr>
          <w:p w14:paraId="6F02525A" w14:textId="77777777" w:rsidR="004D40D4" w:rsidRPr="007A5705" w:rsidRDefault="004D40D4" w:rsidP="0026495E">
            <w:pPr>
              <w:spacing w:line="360" w:lineRule="auto"/>
              <w:jc w:val="center"/>
              <w:rPr>
                <w:rFonts w:asciiTheme="minorHAnsi" w:hAnsiTheme="minorHAnsi" w:cstheme="minorHAnsi"/>
                <w:color w:val="010205"/>
                <w:sz w:val="22"/>
                <w:szCs w:val="22"/>
              </w:rPr>
            </w:pPr>
            <w:r w:rsidRPr="007A5705">
              <w:rPr>
                <w:rFonts w:asciiTheme="minorHAnsi" w:hAnsiTheme="minorHAnsi" w:cstheme="minorHAnsi"/>
                <w:color w:val="010205"/>
                <w:sz w:val="22"/>
                <w:szCs w:val="22"/>
              </w:rPr>
              <w:t>0.598</w:t>
            </w:r>
          </w:p>
        </w:tc>
        <w:tc>
          <w:tcPr>
            <w:tcW w:w="0" w:type="auto"/>
          </w:tcPr>
          <w:p w14:paraId="471E3DC2" w14:textId="77777777" w:rsidR="004D40D4" w:rsidRPr="007A5705" w:rsidRDefault="004D40D4" w:rsidP="0026495E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bCs/>
                <w:color w:val="010205"/>
                <w:sz w:val="22"/>
                <w:szCs w:val="22"/>
              </w:rPr>
            </w:pPr>
            <w:r w:rsidRPr="007A5705">
              <w:rPr>
                <w:rFonts w:asciiTheme="minorHAnsi" w:hAnsiTheme="minorHAnsi" w:cstheme="minorHAnsi"/>
                <w:b/>
                <w:bCs/>
                <w:color w:val="010205"/>
                <w:sz w:val="22"/>
                <w:szCs w:val="22"/>
              </w:rPr>
              <w:t>&lt;0.001</w:t>
            </w:r>
          </w:p>
        </w:tc>
      </w:tr>
      <w:tr w:rsidR="004D40D4" w:rsidRPr="007A5705" w14:paraId="62762397" w14:textId="77777777" w:rsidTr="0026495E">
        <w:tc>
          <w:tcPr>
            <w:tcW w:w="0" w:type="auto"/>
          </w:tcPr>
          <w:p w14:paraId="5D006EAB" w14:textId="77777777" w:rsidR="004D40D4" w:rsidRPr="007A5705" w:rsidRDefault="004D40D4" w:rsidP="0026495E">
            <w:pPr>
              <w:spacing w:line="360" w:lineRule="auto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7A5705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ASSIST-Alcohol</w:t>
            </w:r>
          </w:p>
        </w:tc>
        <w:tc>
          <w:tcPr>
            <w:tcW w:w="0" w:type="auto"/>
          </w:tcPr>
          <w:p w14:paraId="74A27F3E" w14:textId="77777777" w:rsidR="004D40D4" w:rsidRPr="007A5705" w:rsidRDefault="004D40D4" w:rsidP="0026495E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7A5705">
              <w:rPr>
                <w:rFonts w:asciiTheme="minorHAnsi" w:hAnsiTheme="minorHAnsi" w:cstheme="minorHAnsi"/>
                <w:sz w:val="22"/>
                <w:szCs w:val="22"/>
              </w:rPr>
              <w:t>0.161</w:t>
            </w:r>
          </w:p>
        </w:tc>
        <w:tc>
          <w:tcPr>
            <w:tcW w:w="0" w:type="auto"/>
          </w:tcPr>
          <w:p w14:paraId="18F867A9" w14:textId="77777777" w:rsidR="004D40D4" w:rsidRPr="007A5705" w:rsidRDefault="004D40D4" w:rsidP="0026495E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7A5705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&lt;0.001</w:t>
            </w:r>
          </w:p>
        </w:tc>
        <w:tc>
          <w:tcPr>
            <w:tcW w:w="0" w:type="auto"/>
          </w:tcPr>
          <w:p w14:paraId="0CAD74DF" w14:textId="77777777" w:rsidR="004D40D4" w:rsidRPr="007A5705" w:rsidRDefault="004D40D4" w:rsidP="0026495E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7A5705">
              <w:rPr>
                <w:rFonts w:asciiTheme="minorHAnsi" w:hAnsiTheme="minorHAnsi" w:cstheme="minorHAnsi"/>
                <w:sz w:val="22"/>
                <w:szCs w:val="22"/>
              </w:rPr>
              <w:t>0.100</w:t>
            </w:r>
          </w:p>
        </w:tc>
        <w:tc>
          <w:tcPr>
            <w:tcW w:w="0" w:type="auto"/>
          </w:tcPr>
          <w:p w14:paraId="75694482" w14:textId="77777777" w:rsidR="004D40D4" w:rsidRPr="007A5705" w:rsidRDefault="004D40D4" w:rsidP="0026495E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7A5705">
              <w:rPr>
                <w:rFonts w:asciiTheme="minorHAnsi" w:hAnsiTheme="minorHAnsi" w:cstheme="minorHAnsi"/>
                <w:sz w:val="22"/>
                <w:szCs w:val="22"/>
              </w:rPr>
              <w:t>0.510</w:t>
            </w:r>
          </w:p>
        </w:tc>
      </w:tr>
      <w:tr w:rsidR="004D40D4" w:rsidRPr="007A5705" w14:paraId="3C61029A" w14:textId="77777777" w:rsidTr="0026495E">
        <w:tc>
          <w:tcPr>
            <w:tcW w:w="0" w:type="auto"/>
            <w:gridSpan w:val="5"/>
          </w:tcPr>
          <w:p w14:paraId="69403524" w14:textId="77777777" w:rsidR="004D40D4" w:rsidRPr="007A5705" w:rsidRDefault="004D40D4" w:rsidP="0026495E">
            <w:pPr>
              <w:spacing w:line="360" w:lineRule="auto"/>
              <w:rPr>
                <w:rFonts w:asciiTheme="minorHAnsi" w:hAnsiTheme="minorHAnsi" w:cstheme="minorHAnsi"/>
              </w:rPr>
            </w:pPr>
            <w:r w:rsidRPr="007A5705">
              <w:rPr>
                <w:rFonts w:asciiTheme="minorHAnsi" w:hAnsiTheme="minorHAnsi" w:cstheme="minorHAnsi"/>
                <w:i/>
                <w:iCs/>
                <w:noProof/>
                <w:color w:val="000000"/>
                <w:sz w:val="20"/>
                <w:szCs w:val="20"/>
              </w:rPr>
              <w:t>*Numbers in bold represent statistically significant values.</w:t>
            </w:r>
          </w:p>
          <w:p w14:paraId="5F438563" w14:textId="77777777" w:rsidR="004D40D4" w:rsidRPr="007A5705" w:rsidRDefault="004D40D4" w:rsidP="0026495E">
            <w:pPr>
              <w:pStyle w:val="Heading21"/>
              <w:rPr>
                <w:rFonts w:asciiTheme="minorHAnsi" w:hAnsiTheme="minorHAnsi" w:cstheme="minorHAnsi"/>
                <w:i/>
                <w:iCs/>
                <w:noProof/>
                <w:color w:val="000000"/>
                <w:sz w:val="18"/>
                <w:szCs w:val="18"/>
                <w:lang w:val="en-US"/>
              </w:rPr>
            </w:pPr>
            <w:r w:rsidRPr="007A5705">
              <w:rPr>
                <w:rFonts w:asciiTheme="minorHAnsi" w:hAnsiTheme="minorHAnsi" w:cstheme="minorHAnsi"/>
                <w:i/>
                <w:iCs/>
                <w:noProof/>
                <w:color w:val="000000"/>
                <w:sz w:val="18"/>
                <w:szCs w:val="18"/>
                <w:lang w:val="en-US"/>
              </w:rPr>
              <w:lastRenderedPageBreak/>
              <w:t>Abbreviations:</w:t>
            </w:r>
            <w:r w:rsidRPr="007A5705">
              <w:rPr>
                <w:rFonts w:asciiTheme="minorHAnsi" w:hAnsiTheme="minorHAnsi" w:cstheme="minorHAnsi"/>
                <w:lang w:val="en-US"/>
              </w:rPr>
              <w:t xml:space="preserve"> </w:t>
            </w:r>
            <w:r w:rsidRPr="007A5705">
              <w:rPr>
                <w:rFonts w:asciiTheme="minorHAnsi" w:hAnsiTheme="minorHAnsi" w:cstheme="minorHAnsi"/>
                <w:b w:val="0"/>
                <w:bCs w:val="0"/>
                <w:i/>
                <w:iCs/>
                <w:noProof/>
                <w:color w:val="000000"/>
                <w:sz w:val="18"/>
                <w:szCs w:val="18"/>
                <w:lang w:val="en-US"/>
              </w:rPr>
              <w:t>ASSIST-Alcohol:</w:t>
            </w:r>
            <w:r w:rsidRPr="007A5705">
              <w:rPr>
                <w:rFonts w:asciiTheme="minorHAnsi" w:hAnsiTheme="minorHAnsi" w:cstheme="minorHAnsi"/>
                <w:i/>
                <w:iCs/>
                <w:noProof/>
                <w:color w:val="000000"/>
                <w:sz w:val="18"/>
                <w:szCs w:val="18"/>
                <w:lang w:val="en-US"/>
              </w:rPr>
              <w:t xml:space="preserve"> </w:t>
            </w:r>
            <w:r w:rsidRPr="007A5705">
              <w:rPr>
                <w:rFonts w:asciiTheme="minorHAnsi" w:hAnsiTheme="minorHAnsi" w:cstheme="minorHAnsi"/>
                <w:b w:val="0"/>
                <w:bCs w:val="0"/>
                <w:i/>
                <w:iCs/>
                <w:noProof/>
                <w:color w:val="000000"/>
                <w:sz w:val="18"/>
                <w:szCs w:val="18"/>
                <w:lang w:val="en-US"/>
              </w:rPr>
              <w:t>Alcoholic beverages subscale of the Alcohol, Smoking, and Substance Involvement Screening Test; ASSIST-Opioid:</w:t>
            </w:r>
            <w:r w:rsidRPr="007A5705">
              <w:rPr>
                <w:rFonts w:asciiTheme="minorHAnsi" w:hAnsiTheme="minorHAnsi" w:cstheme="minorHAnsi"/>
                <w:i/>
                <w:iCs/>
                <w:noProof/>
                <w:color w:val="000000"/>
                <w:sz w:val="18"/>
                <w:szCs w:val="18"/>
                <w:lang w:val="en-US"/>
              </w:rPr>
              <w:t xml:space="preserve"> </w:t>
            </w:r>
            <w:r w:rsidRPr="007A5705">
              <w:rPr>
                <w:rFonts w:asciiTheme="minorHAnsi" w:hAnsiTheme="minorHAnsi" w:cstheme="minorHAnsi"/>
                <w:b w:val="0"/>
                <w:bCs w:val="0"/>
                <w:i/>
                <w:iCs/>
                <w:noProof/>
                <w:color w:val="000000"/>
                <w:sz w:val="18"/>
                <w:szCs w:val="18"/>
                <w:lang w:val="en-US"/>
              </w:rPr>
              <w:t>Opioid subscale of the Alcohol, Smoking, and Substance Involvement Screening Test; ASSIST-Sedatives: Sedatives and sleeping pills subscale of the Alcohol, Smoking, and Substance Involvement Screening Test;</w:t>
            </w:r>
            <w:r w:rsidRPr="007A5705">
              <w:rPr>
                <w:rFonts w:asciiTheme="minorHAnsi" w:hAnsiTheme="minorHAnsi" w:cstheme="minorHAnsi"/>
                <w:i/>
                <w:iCs/>
                <w:noProof/>
                <w:color w:val="000000"/>
                <w:sz w:val="18"/>
                <w:szCs w:val="18"/>
                <w:lang w:val="en-US"/>
              </w:rPr>
              <w:t xml:space="preserve"> </w:t>
            </w:r>
            <w:r w:rsidRPr="007A5705">
              <w:rPr>
                <w:rFonts w:asciiTheme="minorHAnsi" w:hAnsiTheme="minorHAnsi" w:cstheme="minorHAnsi"/>
                <w:b w:val="0"/>
                <w:bCs w:val="0"/>
                <w:i/>
                <w:iCs/>
                <w:noProof/>
                <w:color w:val="000000"/>
                <w:sz w:val="18"/>
                <w:szCs w:val="18"/>
                <w:lang w:val="en-US"/>
              </w:rPr>
              <w:t>ORT-OUD: Revised Opioid Risk Tool</w:t>
            </w:r>
          </w:p>
        </w:tc>
      </w:tr>
    </w:tbl>
    <w:p w14:paraId="58E5EBDD" w14:textId="77777777" w:rsidR="004D40D4" w:rsidRPr="007A5705" w:rsidRDefault="004D40D4">
      <w:pPr>
        <w:rPr>
          <w:rFonts w:asciiTheme="minorHAnsi" w:hAnsiTheme="minorHAnsi" w:cstheme="minorHAnsi"/>
        </w:rPr>
      </w:pPr>
    </w:p>
    <w:sectPr w:rsidR="004D40D4" w:rsidRPr="007A570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40D4"/>
    <w:rsid w:val="000778C3"/>
    <w:rsid w:val="000D4F19"/>
    <w:rsid w:val="0043610D"/>
    <w:rsid w:val="004D40D4"/>
    <w:rsid w:val="007A5705"/>
    <w:rsid w:val="00D31E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0CF5350"/>
  <w15:chartTrackingRefBased/>
  <w15:docId w15:val="{8156890A-3657-A74C-AA0F-09054535C3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liases w:val="normal"/>
    <w:qFormat/>
    <w:rsid w:val="004D40D4"/>
    <w:rPr>
      <w:rFonts w:ascii="Times New Roman" w:eastAsia="Times New Roman" w:hAnsi="Times New Roman" w:cs="Times New Roman"/>
    </w:rPr>
  </w:style>
  <w:style w:type="paragraph" w:styleId="Heading1">
    <w:name w:val="heading 1"/>
    <w:aliases w:val="Titol 1,Titre 11,Heading 11,titre 1,LC 1"/>
    <w:basedOn w:val="Normal"/>
    <w:link w:val="Heading1Char"/>
    <w:qFormat/>
    <w:rsid w:val="004D40D4"/>
    <w:pPr>
      <w:spacing w:before="100" w:beforeAutospacing="1" w:after="100" w:afterAutospacing="1"/>
      <w:outlineLvl w:val="0"/>
    </w:pPr>
    <w:rPr>
      <w:b/>
      <w:bCs/>
      <w:kern w:val="36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D40D4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aliases w:val="Titol 1 Char,Titre 11 Char,Heading 11 Char,titre 1 Char,LC 1 Char"/>
    <w:basedOn w:val="DefaultParagraphFont"/>
    <w:link w:val="Heading1"/>
    <w:rsid w:val="004D40D4"/>
    <w:rPr>
      <w:rFonts w:ascii="Times New Roman" w:eastAsia="Times New Roman" w:hAnsi="Times New Roman" w:cs="Times New Roman"/>
      <w:b/>
      <w:bCs/>
      <w:kern w:val="36"/>
      <w:sz w:val="32"/>
      <w:szCs w:val="32"/>
    </w:rPr>
  </w:style>
  <w:style w:type="table" w:styleId="TableGrid">
    <w:name w:val="Table Grid"/>
    <w:basedOn w:val="TableNormal"/>
    <w:uiPriority w:val="39"/>
    <w:rsid w:val="004D40D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Heading21">
    <w:name w:val="Heading 21"/>
    <w:basedOn w:val="Heading3"/>
    <w:next w:val="Normal"/>
    <w:uiPriority w:val="9"/>
    <w:unhideWhenUsed/>
    <w:qFormat/>
    <w:rsid w:val="004D40D4"/>
    <w:pPr>
      <w:tabs>
        <w:tab w:val="num" w:pos="360"/>
      </w:tabs>
      <w:spacing w:before="0" w:line="360" w:lineRule="auto"/>
    </w:pPr>
    <w:rPr>
      <w:rFonts w:asciiTheme="majorBidi" w:eastAsia="Times New Roman" w:hAnsiTheme="majorBidi"/>
      <w:b/>
      <w:bCs/>
      <w:color w:val="002060"/>
      <w:lang w:val="fr-FR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D40D4"/>
    <w:rPr>
      <w:rFonts w:asciiTheme="majorHAnsi" w:eastAsiaTheme="majorEastAsia" w:hAnsiTheme="majorHAnsi" w:cstheme="majorBidi"/>
      <w:color w:val="1F3763" w:themeColor="accent1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 2013 - 2022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247</Words>
  <Characters>1409</Characters>
  <Application>Microsoft Office Word</Application>
  <DocSecurity>0</DocSecurity>
  <Lines>11</Lines>
  <Paragraphs>3</Paragraphs>
  <ScaleCrop>false</ScaleCrop>
  <Company/>
  <LinksUpToDate>false</LinksUpToDate>
  <CharactersWithSpaces>1653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Karam Chamoun</dc:creator>
  <cp:keywords/>
  <dc:description/>
  <cp:lastModifiedBy>Aline Hajj</cp:lastModifiedBy>
  <cp:revision>3</cp:revision>
  <dcterms:created xsi:type="dcterms:W3CDTF">2023-03-14T15:51:00Z</dcterms:created>
  <dcterms:modified xsi:type="dcterms:W3CDTF">2023-03-14T15:56:00Z</dcterms:modified>
</cp:coreProperties>
</file>