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7AA" w:rsidRPr="00327A5C" w:rsidRDefault="004E4FD2" w:rsidP="00F027AA">
      <w:pPr>
        <w:rPr>
          <w:rFonts w:ascii="Times New Roman" w:hAnsi="Times New Roman"/>
          <w:sz w:val="24"/>
          <w:szCs w:val="24"/>
        </w:rPr>
      </w:pPr>
      <w:r w:rsidRPr="004E4FD2">
        <w:rPr>
          <w:rFonts w:ascii="Times New Roman" w:hAnsi="Times New Roman"/>
          <w:sz w:val="24"/>
          <w:szCs w:val="24"/>
        </w:rPr>
        <w:t>Supplementary Table S1</w:t>
      </w:r>
      <w:r w:rsidR="00F027AA" w:rsidRPr="00327A5C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F027AA" w:rsidRPr="00327A5C">
        <w:rPr>
          <w:rFonts w:ascii="Times New Roman" w:hAnsi="Times New Roman"/>
          <w:sz w:val="24"/>
          <w:szCs w:val="24"/>
        </w:rPr>
        <w:t xml:space="preserve"> Information on primers used in the present study</w:t>
      </w:r>
    </w:p>
    <w:p w:rsidR="00F027AA" w:rsidRPr="00327A5C" w:rsidRDefault="00F027AA" w:rsidP="00F027AA">
      <w:pPr>
        <w:rPr>
          <w:rFonts w:ascii="Times New Roman" w:hAnsi="Times New Roman"/>
          <w:sz w:val="24"/>
          <w:szCs w:val="24"/>
        </w:rPr>
      </w:pPr>
    </w:p>
    <w:tbl>
      <w:tblPr>
        <w:tblW w:w="122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922"/>
        <w:gridCol w:w="2932"/>
        <w:gridCol w:w="3839"/>
        <w:gridCol w:w="1401"/>
        <w:gridCol w:w="782"/>
        <w:gridCol w:w="1349"/>
        <w:gridCol w:w="1047"/>
      </w:tblGrid>
      <w:tr w:rsidR="00F027AA" w:rsidRPr="00327A5C" w:rsidTr="00163349">
        <w:trPr>
          <w:trHeight w:val="464"/>
          <w:jc w:val="center"/>
        </w:trPr>
        <w:tc>
          <w:tcPr>
            <w:tcW w:w="929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Locus</w:t>
            </w:r>
          </w:p>
        </w:tc>
        <w:tc>
          <w:tcPr>
            <w:tcW w:w="2967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Repeat Motif</w:t>
            </w:r>
          </w:p>
        </w:tc>
        <w:tc>
          <w:tcPr>
            <w:tcW w:w="38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Primer Sequence</w:t>
            </w:r>
          </w:p>
        </w:tc>
        <w:tc>
          <w:tcPr>
            <w:tcW w:w="1427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Size range(bp)</w:t>
            </w:r>
          </w:p>
        </w:tc>
        <w:tc>
          <w:tcPr>
            <w:tcW w:w="799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Ta (</w:t>
            </w:r>
            <w:r w:rsidRPr="00327A5C">
              <w:rPr>
                <w:rFonts w:ascii="微软雅黑" w:eastAsia="微软雅黑" w:hAnsi="微软雅黑" w:cs="微软雅黑" w:hint="eastAsia"/>
                <w:sz w:val="18"/>
                <w:szCs w:val="18"/>
              </w:rPr>
              <w:t>℃</w:t>
            </w:r>
            <w:r w:rsidRPr="00327A5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66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GenBank No.</w:t>
            </w:r>
          </w:p>
        </w:tc>
        <w:tc>
          <w:tcPr>
            <w:tcW w:w="945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Reference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Sosp01</w:t>
            </w:r>
          </w:p>
        </w:tc>
        <w:tc>
          <w:tcPr>
            <w:tcW w:w="296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(GGAT)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17</w:t>
            </w:r>
            <w:r w:rsidRPr="00327A5C">
              <w:rPr>
                <w:rFonts w:ascii="Arial" w:hAnsi="Arial" w:cs="Arial"/>
                <w:sz w:val="18"/>
                <w:szCs w:val="18"/>
              </w:rPr>
              <w:t>GCAT(GGAT)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83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 GCCAACACCCTCAACAAGAT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 ACCAACTGATGCACCTTCTG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244-260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GU301255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&lt;EndNote&gt;&lt;Cite&gt;&lt;Author&gt;Sardell&lt;/Author&gt;&lt;Year&gt;2012&lt;/Year&gt;&lt;RecNum&gt;413&lt;/RecNum&gt;&lt;DisplayText&gt;&lt;style face="superscript"&gt;80&lt;/style&gt;&lt;/DisplayText&gt;&lt;record&gt;&lt;rec-number&gt;413&lt;/rec-number&gt;&lt;foreign-keys&gt;&lt;key app="EN" db-id="0pdvzzzxfasww0ex5t7vfzxvpwd9saaeaeve" timestamp="1611634337"&gt;413&lt;/key&gt;&lt;/foreign-keys&gt;&lt;ref-type name="Journal Article"&gt;17&lt;/ref-type&gt;&lt;contributors&gt;&lt;authors&gt;&lt;author&gt;Sardell, R. J.&lt;/author&gt;&lt;author&gt;Arcese, P.&lt;/author&gt;&lt;author&gt;Reid, J. M.&lt;/author&gt;&lt;/authors&gt;&lt;/contributors&gt;&lt;auth-address&gt;Institute of Biological and Environmental Sciences, School of Biological Sciences, Zoology Building, University of Aberdeen, Tillydrone Avenue, Aberdeen AB24 2TZ, UK.&lt;/auth-address&gt;&lt;titles&gt;&lt;title&gt;Offspring fitness varies with parental extra-pair status in song sparrows, Melospiza melodia&lt;/title&gt;&lt;secondary-title&gt;Proc Biol Sci&lt;/secondary-title&gt;&lt;alt-title&gt;Proceedings. Biological sciences&lt;/alt-title&gt;&lt;/titles&gt;&lt;periodical&gt;&lt;full-title&gt;Proc Biol Sci&lt;/full-title&gt;&lt;abbr-1&gt;Proceedings. Biological sciences&lt;/abbr-1&gt;&lt;/periodical&gt;&lt;alt-periodical&gt;&lt;full-title&gt;Proc Biol Sci&lt;/full-title&gt;&lt;abbr-1&gt;Proceedings. Biological sciences&lt;/abbr-1&gt;&lt;/alt-periodical&gt;&lt;pages&gt;4078-86&lt;/pages&gt;&lt;volume&gt;279&lt;/volume&gt;&lt;number&gt;1744&lt;/number&gt;&lt;edition&gt;2012/08/10&lt;/edition&gt;&lt;keywords&gt;&lt;keyword&gt;Animals&lt;/keyword&gt;&lt;keyword&gt;British Columbia&lt;/keyword&gt;&lt;keyword&gt;Female&lt;/keyword&gt;&lt;keyword&gt;*Genetic Fitness&lt;/keyword&gt;&lt;keyword&gt;Linear Models&lt;/keyword&gt;&lt;keyword&gt;Male&lt;/keyword&gt;&lt;keyword&gt;*Mating Preference, Animal&lt;/keyword&gt;&lt;keyword&gt;Reproduction&lt;/keyword&gt;&lt;keyword&gt;Seasons&lt;/keyword&gt;&lt;keyword&gt;Songbirds/*physiology&lt;/keyword&gt;&lt;/keywords&gt;&lt;dates&gt;&lt;year&gt;2012&lt;/year&gt;&lt;pub-dates&gt;&lt;date&gt;Oct 7&lt;/date&gt;&lt;/pub-dates&gt;&lt;/dates&gt;&lt;isbn&gt;0962-8452 (Print)&amp;#xD;0962-8452&lt;/isbn&gt;&lt;accession-num&gt;22874751&lt;/accession-num&gt;&lt;urls&gt;&lt;/urls&gt;&lt;custom2&gt;PMC3427578&lt;/custom2&gt;&lt;electronic-resource-num&gt;10.1098/rspb.2012.1139&lt;/electronic-resource-num&gt;&lt;remote-database-provider&gt;NLM&lt;/remote-database-provider&gt;&lt;language&gt;eng&lt;/language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80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Sosp04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(TGTC)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 GGTTGATGGGGATGTTTCTG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 CTTCTTGAGCTTGGGGTCAC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175-203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GU301258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&lt;EndNote&gt;&lt;Cite&gt;&lt;Author&gt;Sardell&lt;/Author&gt;&lt;Year&gt;2012&lt;/Year&gt;&lt;RecNum&gt;413&lt;/RecNum&gt;&lt;DisplayText&gt;&lt;style face="superscript"&gt;80&lt;/style&gt;&lt;/DisplayText&gt;&lt;record&gt;&lt;rec-number&gt;413&lt;/rec-number&gt;&lt;foreign-keys&gt;&lt;key app="EN" db-id="0pdvzzzxfasww0ex5t7vfzxvpwd9saaeaeve" timestamp="1611634337"&gt;413&lt;/key&gt;&lt;/foreign-keys&gt;&lt;ref-type name="Journal Article"&gt;17&lt;/ref-type&gt;&lt;contributors&gt;&lt;authors&gt;&lt;author&gt;Sardell, R. J.&lt;/author&gt;&lt;author&gt;Arcese, P.&lt;/author&gt;&lt;author&gt;Reid, J. M.&lt;/author&gt;&lt;/authors&gt;&lt;/contributors&gt;&lt;auth-address&gt;Institute of Biological and Environmental Sciences, School of Biological Sciences, Zoology Building, University of Aberdeen, Tillydrone Avenue, Aberdeen AB24 2TZ, UK.&lt;/auth-address&gt;&lt;titles&gt;&lt;title&gt;Offspring fitness varies with parental extra-pair status in song sparrows, Melospiza melodia&lt;/title&gt;&lt;secondary-title&gt;Proc Biol Sci&lt;/secondary-title&gt;&lt;alt-title&gt;Proceedings. Biological sciences&lt;/alt-title&gt;&lt;/titles&gt;&lt;periodical&gt;&lt;full-title&gt;Proc Biol Sci&lt;/full-title&gt;&lt;abbr-1&gt;Proceedings. Biological sciences&lt;/abbr-1&gt;&lt;/periodical&gt;&lt;alt-periodical&gt;&lt;full-title&gt;Proc Biol Sci&lt;/full-title&gt;&lt;abbr-1&gt;Proceedings. Biological sciences&lt;/abbr-1&gt;&lt;/alt-periodical&gt;&lt;pages&gt;4078-86&lt;/pages&gt;&lt;volume&gt;279&lt;/volume&gt;&lt;number&gt;1744&lt;/number&gt;&lt;edition&gt;2012/08/10&lt;/edition&gt;&lt;keywords&gt;&lt;keyword&gt;Animals&lt;/keyword&gt;&lt;keyword&gt;British Columbia&lt;/keyword&gt;&lt;keyword&gt;Female&lt;/keyword&gt;&lt;keyword&gt;*Genetic Fitness&lt;/keyword&gt;&lt;keyword&gt;Linear Models&lt;/keyword&gt;&lt;keyword&gt;Male&lt;/keyword&gt;&lt;keyword&gt;*Mating Preference, Animal&lt;/keyword&gt;&lt;keyword&gt;Reproduction&lt;/keyword&gt;&lt;keyword&gt;Seasons&lt;/keyword&gt;&lt;keyword&gt;Songbirds/*physiology&lt;/keyword&gt;&lt;/keywords&gt;&lt;dates&gt;&lt;year&gt;2012&lt;/year&gt;&lt;pub-dates&gt;&lt;date&gt;Oct 7&lt;/date&gt;&lt;/pub-dates&gt;&lt;/dates&gt;&lt;isbn&gt;0962-8452 (Print)&amp;#xD;0962-8452&lt;/isbn&gt;&lt;accession-num&gt;22874751&lt;/accession-num&gt;&lt;urls&gt;&lt;/urls&gt;&lt;custom2&gt;PMC3427578&lt;/custom2&gt;&lt;electronic-resource-num&gt;10.1098/rspb.2012.1139&lt;/electronic-resource-num&gt;&lt;remote-database-provider&gt;NLM&lt;/remote-database-provider&gt;&lt;language&gt;eng&lt;/language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80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Sosp14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(CTAT)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16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 GGGCTTTCTGGCAAAGATATG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 AAAAAGGGGCTTAGGTCCAG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210-250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GU301268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&lt;EndNote&gt;&lt;Cite&gt;&lt;Author&gt;Sardell&lt;/Author&gt;&lt;Year&gt;2012&lt;/Year&gt;&lt;RecNum&gt;413&lt;/RecNum&gt;&lt;DisplayText&gt;&lt;style face="superscript"&gt;80&lt;/style&gt;&lt;/DisplayText&gt;&lt;record&gt;&lt;rec-number&gt;413&lt;/rec-number&gt;&lt;foreign-keys&gt;&lt;key app="EN" db-id="0pdvzzzxfasww0ex5t7vfzxvpwd9saaeaeve" timestamp="1611634337"&gt;413&lt;/key&gt;&lt;/foreign-keys&gt;&lt;ref-type name="Journal Article"&gt;17&lt;/ref-type&gt;&lt;contributors&gt;&lt;authors&gt;&lt;author&gt;Sardell, R. J.&lt;/author&gt;&lt;author&gt;Arcese, P.&lt;/author&gt;&lt;author&gt;Reid, J. M.&lt;/author&gt;&lt;/authors&gt;&lt;/contributors&gt;&lt;auth-address&gt;Institute of Biological and Environmental Sciences, School of Biological Sciences, Zoology Building, University of Aberdeen, Tillydrone Avenue, Aberdeen AB24 2TZ, UK.&lt;/auth-address&gt;&lt;titles&gt;&lt;title&gt;Offspring fitness varies with parental extra-pair status in song sparrows, Melospiza melodia&lt;/title&gt;&lt;secondary-title&gt;Proc Biol Sci&lt;/secondary-title&gt;&lt;alt-title&gt;Proceedings. Biological sciences&lt;/alt-title&gt;&lt;/titles&gt;&lt;periodical&gt;&lt;full-title&gt;Proc Biol Sci&lt;/full-title&gt;&lt;abbr-1&gt;Proceedings. Biological sciences&lt;/abbr-1&gt;&lt;/periodical&gt;&lt;alt-periodical&gt;&lt;full-title&gt;Proc Biol Sci&lt;/full-title&gt;&lt;abbr-1&gt;Proceedings. Biological sciences&lt;/abbr-1&gt;&lt;/alt-periodical&gt;&lt;pages&gt;4078-86&lt;/pages&gt;&lt;volume&gt;279&lt;/volume&gt;&lt;number&gt;1744&lt;/number&gt;&lt;edition&gt;2012/08/10&lt;/edition&gt;&lt;keywords&gt;&lt;keyword&gt;Animals&lt;/keyword&gt;&lt;keyword&gt;British Columbia&lt;/keyword&gt;&lt;keyword&gt;Female&lt;/keyword&gt;&lt;keyword&gt;*Genetic Fitness&lt;/keyword&gt;&lt;keyword&gt;Linear Models&lt;/keyword&gt;&lt;keyword&gt;Male&lt;/keyword&gt;&lt;keyword&gt;*Mating Preference, Animal&lt;/keyword&gt;&lt;keyword&gt;Reproduction&lt;/keyword&gt;&lt;keyword&gt;Seasons&lt;/keyword&gt;&lt;keyword&gt;Songbirds/*physiology&lt;/keyword&gt;&lt;/keywords&gt;&lt;dates&gt;&lt;year&gt;2012&lt;/year&gt;&lt;pub-dates&gt;&lt;date&gt;Oct 7&lt;/date&gt;&lt;/pub-dates&gt;&lt;/dates&gt;&lt;isbn&gt;0962-8452 (Print)&amp;#xD;0962-8452&lt;/isbn&gt;&lt;accession-num&gt;22874751&lt;/accession-num&gt;&lt;urls&gt;&lt;/urls&gt;&lt;custom2&gt;PMC3427578&lt;/custom2&gt;&lt;electronic-resource-num&gt;10.1098/rspb.2012.1139&lt;/electronic-resource-num&gt;&lt;remote-database-provider&gt;NLM&lt;/remote-database-provider&gt;&lt;language&gt;eng&lt;/language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80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Sosp13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(GATA)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13</w:t>
            </w:r>
            <w:r w:rsidRPr="00327A5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 AGGGAGGAGGCAGAAAATGT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 GAGGTGTTTTTCGCTGATTTG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181-205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GU301267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&lt;EndNote&gt;&lt;Cite&gt;&lt;Author&gt;Sardell&lt;/Author&gt;&lt;Year&gt;2012&lt;/Year&gt;&lt;RecNum&gt;413&lt;/RecNum&gt;&lt;DisplayText&gt;&lt;style face="superscript"&gt;80&lt;/style&gt;&lt;/DisplayText&gt;&lt;record&gt;&lt;rec-number&gt;413&lt;/rec-number&gt;&lt;foreign-keys&gt;&lt;key app="EN" db-id="0pdvzzzxfasww0ex5t7vfzxvpwd9saaeaeve" timestamp="1611634337"&gt;413&lt;/key&gt;&lt;/foreign-keys&gt;&lt;ref-type name="Journal Article"&gt;17&lt;/ref-type&gt;&lt;contributors&gt;&lt;authors&gt;&lt;author&gt;Sardell, R. J.&lt;/author&gt;&lt;author&gt;Arcese, P.&lt;/author&gt;&lt;author&gt;Reid, J. M.&lt;/author&gt;&lt;/authors&gt;&lt;/contributors&gt;&lt;auth-address&gt;Institute of Biological and Environmental Sciences, School of Biological Sciences, Zoology Building, University of Aberdeen, Tillydrone Avenue, Aberdeen AB24 2TZ, UK.&lt;/auth-address&gt;&lt;titles&gt;&lt;title&gt;Offspring fitness varies with parental extra-pair status in song sparrows, Melospiza melodia&lt;/title&gt;&lt;secondary-title&gt;Proc Biol Sci&lt;/secondary-title&gt;&lt;alt-title&gt;Proceedings. Biological sciences&lt;/alt-title&gt;&lt;/titles&gt;&lt;periodical&gt;&lt;full-title&gt;Proc Biol Sci&lt;/full-title&gt;&lt;abbr-1&gt;Proceedings. Biological sciences&lt;/abbr-1&gt;&lt;/periodical&gt;&lt;alt-periodical&gt;&lt;full-title&gt;Proc Biol Sci&lt;/full-title&gt;&lt;abbr-1&gt;Proceedings. Biological sciences&lt;/abbr-1&gt;&lt;/alt-periodical&gt;&lt;pages&gt;4078-86&lt;/pages&gt;&lt;volume&gt;279&lt;/volume&gt;&lt;number&gt;1744&lt;/number&gt;&lt;edition&gt;2012/08/10&lt;/edition&gt;&lt;keywords&gt;&lt;keyword&gt;Animals&lt;/keyword&gt;&lt;keyword&gt;British Columbia&lt;/keyword&gt;&lt;keyword&gt;Female&lt;/keyword&gt;&lt;keyword&gt;*Genetic Fitness&lt;/keyword&gt;&lt;keyword&gt;Linear Models&lt;/keyword&gt;&lt;keyword&gt;Male&lt;/keyword&gt;&lt;keyword&gt;*Mating Preference, Animal&lt;/keyword&gt;&lt;keyword&gt;Reproduction&lt;/keyword&gt;&lt;keyword&gt;Seasons&lt;/keyword&gt;&lt;keyword&gt;Songbirds/*physiology&lt;/keyword&gt;&lt;/keywords&gt;&lt;dates&gt;&lt;year&gt;2012&lt;/year&gt;&lt;pub-dates&gt;&lt;date&gt;Oct 7&lt;/date&gt;&lt;/pub-dates&gt;&lt;/dates&gt;&lt;isbn&gt;0962-8452 (Print)&amp;#xD;0962-8452&lt;/isbn&gt;&lt;accession-num&gt;22874751&lt;/accession-num&gt;&lt;urls&gt;&lt;/urls&gt;&lt;custom2&gt;PMC3427578&lt;/custom2&gt;&lt;electronic-resource-num&gt;10.1098/rspb.2012.1139&lt;/electronic-resource-num&gt;&lt;remote-database-provider&gt;NLM&lt;/remote-database-provider&gt;&lt;language&gt;eng&lt;/language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80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Mme2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(TG)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30</w:t>
            </w:r>
            <w:r w:rsidRPr="00327A5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F:ATCAGAGATTCCTGCTACACACCC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R:GAAATTGTATCCGCCACCTCATTC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124-164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AF127377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&lt;EndNote&gt;&lt;Cite&gt;&lt;Author&gt;Jeffery&lt;/Author&gt;&lt;Year&gt;2001&lt;/Year&gt;&lt;RecNum&gt;361&lt;/RecNum&gt;&lt;DisplayText&gt;&lt;style face="superscript"&gt;81&lt;/style&gt;&lt;/DisplayText&gt;&lt;record&gt;&lt;rec-number&gt;361&lt;/rec-number&gt;&lt;foreign-keys&gt;&lt;key app="EN" db-id="0pdvzzzxfasww0ex5t7vfzxvpwd9saaeaeve" timestamp="1611219546"&gt;361&lt;/key&gt;&lt;/foreign-keys&gt;&lt;ref-type name="Journal Article"&gt;17&lt;/ref-type&gt;&lt;contributors&gt;&lt;authors&gt;&lt;author&gt;Jeffery, K. J.&lt;/author&gt;&lt;author&gt;Keller, L. F.&lt;/author&gt;&lt;author&gt;Arcese, P.&lt;/author&gt;&lt;author&gt;Bruford, M. W.&lt;/author&gt;&lt;/authors&gt;&lt;/contributors&gt;&lt;titles&gt;&lt;title&gt;The development of microsatellite loci in the song sparrow, Melospiza melodia (Aves) and genotyping errors associated with good quality DNA&lt;/title&gt;&lt;secondary-title&gt;Molecular Ecology Notes&lt;/secondary-title&gt;&lt;/titles&gt;&lt;periodical&gt;&lt;</w:instrText>
            </w:r>
            <w:r w:rsidRPr="00D62601">
              <w:rPr>
                <w:rFonts w:ascii="Arial" w:hAnsi="Arial" w:cs="Arial" w:hint="eastAsia"/>
                <w:sz w:val="18"/>
                <w:szCs w:val="18"/>
                <w:vertAlign w:val="superscript"/>
              </w:rPr>
              <w:instrText>full-title&gt;Molecular Ecology Notes&lt;/full-title&gt;&lt;/periodical&gt;&lt;volume&gt;1&lt;/volume&gt;&lt;number&gt;1</w:instrText>
            </w:r>
            <w:r w:rsidRPr="00D62601">
              <w:rPr>
                <w:rFonts w:ascii="Arial" w:hAnsi="Arial" w:cs="Arial" w:hint="eastAsia"/>
                <w:sz w:val="18"/>
                <w:szCs w:val="18"/>
                <w:vertAlign w:val="superscript"/>
              </w:rPr>
              <w:instrText>‐</w:instrText>
            </w:r>
            <w:r w:rsidRPr="00D62601">
              <w:rPr>
                <w:rFonts w:ascii="Arial" w:hAnsi="Arial" w:cs="Arial" w:hint="eastAsia"/>
                <w:sz w:val="18"/>
                <w:szCs w:val="18"/>
                <w:vertAlign w:val="superscript"/>
              </w:rPr>
              <w:instrText>2&lt;/number&gt;&lt;dates&gt;&lt;year&gt;2001&lt;/year&gt;&lt;/dates&gt;&lt;urls&gt;&lt;/urls&gt;&lt;/record&gt;&lt;/Cite&gt;&lt;/EndNote&gt;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81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Mme12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(CCCACA)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13</w:t>
            </w:r>
            <w:r w:rsidRPr="00327A5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F:AGGGACTGTCACTGTGGGACTGAAG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 TGGCTTTATGGAACAAGGCATC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188-240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AF127385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&lt;EndNote&gt;&lt;Cite&gt;&lt;Author&gt;Jeffery&lt;/Author&gt;&lt;Year&gt;2001&lt;/Year&gt;&lt;RecNum&gt;361&lt;/RecNum&gt;&lt;DisplayText&gt;&lt;style face="superscript"&gt;81&lt;/style&gt;&lt;/DisplayText&gt;&lt;record&gt;&lt;rec-number&gt;361&lt;/rec-number&gt;&lt;foreign-keys&gt;&lt;key app="EN" db-id="0pdvzzzxfasww0ex5t7vfzxvpwd9saaeaeve" timestamp="1611219546"&gt;361&lt;/key&gt;&lt;/foreign-keys&gt;&lt;ref-type name="Journal Article"&gt;17&lt;/ref-type&gt;&lt;contributors&gt;&lt;authors&gt;&lt;author&gt;Jeffery, K. J.&lt;/author&gt;&lt;author&gt;Keller, L. F.&lt;/author&gt;&lt;author&gt;Arcese, P.&lt;/author&gt;&lt;author&gt;Bruford, M. W.&lt;/author&gt;&lt;/authors&gt;&lt;/contributors&gt;&lt;titles&gt;&lt;title&gt;The development of microsatellite loci in the song sparrow, Melospiza melodia (Aves) and genotyping errors associated with good quality DNA&lt;/title&gt;&lt;secondary-title&gt;Molecular Ecology Notes&lt;/secondary-title&gt;&lt;/titles&gt;&lt;periodical&gt;&lt;</w:instrText>
            </w:r>
            <w:r w:rsidRPr="00D62601">
              <w:rPr>
                <w:rFonts w:ascii="Arial" w:hAnsi="Arial" w:cs="Arial" w:hint="eastAsia"/>
                <w:sz w:val="18"/>
                <w:szCs w:val="18"/>
                <w:vertAlign w:val="superscript"/>
              </w:rPr>
              <w:instrText>full-title&gt;Molecular Ecology Notes&lt;/full-title&gt;&lt;/periodical&gt;&lt;volume&gt;1&lt;/volume&gt;&lt;number&gt;1</w:instrText>
            </w:r>
            <w:r w:rsidRPr="00D62601">
              <w:rPr>
                <w:rFonts w:ascii="Arial" w:hAnsi="Arial" w:cs="Arial" w:hint="eastAsia"/>
                <w:sz w:val="18"/>
                <w:szCs w:val="18"/>
                <w:vertAlign w:val="superscript"/>
              </w:rPr>
              <w:instrText>‐</w:instrText>
            </w:r>
            <w:r w:rsidRPr="00D62601">
              <w:rPr>
                <w:rFonts w:ascii="Arial" w:hAnsi="Arial" w:cs="Arial" w:hint="eastAsia"/>
                <w:sz w:val="18"/>
                <w:szCs w:val="18"/>
                <w:vertAlign w:val="superscript"/>
              </w:rPr>
              <w:instrText>2&lt;/number&gt;&lt;dates&gt;&lt;year&gt;2001&lt;/year&gt;&lt;/dates&gt;&lt;urls&gt;&lt;/urls&gt;&lt;/record&gt;&lt;/Cite&gt;&lt;/EndNote&gt;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81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Cuµ4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(GT)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16 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F:AATTGCATAAATGTGATCCAC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R:AAATGAAATGTGGTAGAATTCC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&lt;EndNote&gt;&lt;Cite&gt;&lt;Author&gt;Lisle Gibbs&lt;/Author&gt;&lt;Year&gt;1999&lt;/Year&gt;&lt;RecNum&gt;362&lt;/RecNum&gt;&lt;DisplayText&gt;&lt;style face="superscript"&gt;82&lt;/style&gt;&lt;/DisplayText&gt;&lt;record&gt;&lt;rec-number&gt;362&lt;/rec-number&gt;&lt;foreign-keys&gt;&lt;key app="EN" db-id="0pdvzzzxfasww0ex5t7vfzxvpwd9saaeaeve" timestamp="1611221024"&gt;362&lt;/key&gt;&lt;/foreign-keys&gt;&lt;ref-type name="Journal Article"&gt;17&lt;/ref-type&gt;&lt;contributors&gt;&lt;authors&gt;&lt;author&gt;Lisle Gibbs, H.&lt;/author&gt;&lt;author&gt;Tabak, L. M.&lt;/author&gt;&lt;author&gt;Hobson, K.&lt;/author&gt;&lt;/authors&gt;&lt;/contributors&gt;&lt;titles&gt;&lt;title&gt;Characterization of microsatellite DNA loci for a neotropical migrant songbird, the Swainson&amp;apos;s thrush (Catharus ustulatus)&lt;/title&gt;&lt;secondary-title&gt;Mol Ecol&lt;/secondary-title&gt;&lt;alt-title&gt;Molecular ecology&lt;/alt-title&gt;&lt;/titles&gt;&lt;periodical&gt;&lt;full-title&gt;Mol Ecol&lt;/full-title&gt;&lt;/periodical&gt;&lt;pages&gt;1551-2&lt;/pages&gt;&lt;volume&gt;8&lt;/volume&gt;&lt;number&gt;9&lt;/number&gt;&lt;edition&gt;1999/11/17&lt;/edition&gt;&lt;dates&gt;&lt;year&gt;1999&lt;/year&gt;&lt;pub-dates&gt;&lt;date&gt;Sep&lt;/date&gt;&lt;/pub-dates&gt;&lt;/dates&gt;&lt;isbn&gt;0962-1083&lt;/isbn&gt;&lt;accession-num&gt;10564463&lt;/accession-num&gt;&lt;urls&gt;&lt;/urls&gt;&lt;electronic-resource-num&gt;10.1046/j.1365-294x.1999.00673.x&lt;/electronic-resource-num&gt;&lt;remote-database-provider&gt;NLM&lt;/remote-database-provider&gt;&lt;language&gt;eng&lt;/language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82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Style w:val="fontstyle01"/>
                <w:rFonts w:eastAsia="宋体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Mme8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(TG)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  <w:r w:rsidRPr="00327A5C">
              <w:rPr>
                <w:rFonts w:ascii="Arial" w:hAnsi="Arial" w:cs="Arial"/>
                <w:sz w:val="18"/>
                <w:szCs w:val="18"/>
              </w:rPr>
              <w:t xml:space="preserve"> TC (TG)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13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 TCATGGAGATGGGTGAATGCC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 TGAATCAGCAGCACACACAACC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208-229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AF127382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eastAsia="宋体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&lt;EndNote&gt;&lt;Cite&gt;&lt;Author&gt;Jeffery&lt;/Author&gt;&lt;Year&gt;2001&lt;/Year&gt;&lt;RecNum&gt;361&lt;/RecNum&gt;&lt;DisplayText&gt;&lt;style face="superscript"&gt;81&lt;/style&gt;&lt;/DisplayText&gt;&lt;record&gt;&lt;rec-number&gt;361&lt;/rec-number&gt;&lt;foreign-keys&gt;&lt;key app="EN" db-id="0pdvzzzxfasww0ex5t7vfzxvpwd9saaeaeve" timestamp="1611219546"&gt;361&lt;/key&gt;&lt;/foreign-keys&gt;&lt;ref-type name="Journal Article"&gt;17&lt;/ref-type&gt;&lt;contributors&gt;&lt;authors&gt;&lt;author&gt;Jeffery, K. J.&lt;/author&gt;&lt;author&gt;Keller, L. F.&lt;/author&gt;&lt;author&gt;Arcese, P.&lt;/author&gt;&lt;author&gt;Bruford, M. W.&lt;/author&gt;&lt;/authors&gt;&lt;/contributors&gt;&lt;titles&gt;&lt;title&gt;The development of microsatellite loci in the song sparrow, Melospiza melodia (Aves) and genotyping errors associated with good quality DNA&lt;/title&gt;&lt;secondary-title&gt;Molecular Ecology Notes&lt;/secondary-title&gt;&lt;/titles&gt;&lt;periodical&gt;&lt;</w:instrText>
            </w:r>
            <w:r w:rsidRPr="00D62601">
              <w:rPr>
                <w:rFonts w:ascii="Arial" w:hAnsi="Arial" w:cs="Arial" w:hint="eastAsia"/>
                <w:sz w:val="18"/>
                <w:szCs w:val="18"/>
                <w:vertAlign w:val="superscript"/>
              </w:rPr>
              <w:instrText>full-title&gt;Molecular Ecology Notes&lt;/full-title&gt;&lt;/periodical&gt;&lt;volume&gt;1&lt;/volume&gt;&lt;number&gt;1</w:instrText>
            </w:r>
            <w:r w:rsidRPr="00D62601">
              <w:rPr>
                <w:rFonts w:ascii="Arial" w:hAnsi="Arial" w:cs="Arial" w:hint="eastAsia"/>
                <w:sz w:val="18"/>
                <w:szCs w:val="18"/>
                <w:vertAlign w:val="superscript"/>
              </w:rPr>
              <w:instrText>‐</w:instrText>
            </w:r>
            <w:r w:rsidRPr="00D62601">
              <w:rPr>
                <w:rFonts w:ascii="Arial" w:hAnsi="Arial" w:cs="Arial" w:hint="eastAsia"/>
                <w:sz w:val="18"/>
                <w:szCs w:val="18"/>
                <w:vertAlign w:val="superscript"/>
              </w:rPr>
              <w:instrText>2&lt;/number&gt;&lt;dates&gt;&lt;year&gt;2001&lt;/year&gt;&lt;/dates&gt;&lt;urls&gt;&lt;/urls&gt;&lt;/record&gt;&lt;/Cite&gt;&lt;/EndNote&gt;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81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Style w:val="fontstyle01"/>
                <w:rFonts w:eastAsia="宋体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Sosp02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(CTGT)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6</w:t>
            </w:r>
            <w:r w:rsidRPr="00327A5C">
              <w:rPr>
                <w:rFonts w:ascii="Arial" w:hAnsi="Arial" w:cs="Arial"/>
                <w:sz w:val="18"/>
                <w:szCs w:val="18"/>
              </w:rPr>
              <w:t xml:space="preserve"> (GT)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 AAACTCGCGTCTTTGCTAGG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eastAsia="宋体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 CAGGTGTCCTGCAGATGTTG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156-172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GU301256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eastAsia="宋体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&lt;EndNote&gt;&lt;Cite&gt;&lt;Author&gt;Sardell&lt;/Author&gt;&lt;Year&gt;2012&lt;/Year&gt;&lt;RecNum&gt;413&lt;/RecNum&gt;&lt;DisplayText&gt;&lt;style face="superscript"&gt;80&lt;/style&gt;&lt;/DisplayText&gt;&lt;record&gt;&lt;rec-number&gt;413&lt;/rec-number&gt;&lt;foreign-keys&gt;&lt;key app="EN" db-id="0pdvzzzxfasww0ex5t7vfzxvpwd9saaeaeve" timestamp="1611634337"&gt;413&lt;/key&gt;&lt;/foreign-keys&gt;&lt;ref-type name="Journal Article"&gt;17&lt;/ref-type&gt;&lt;contributors&gt;&lt;authors&gt;&lt;author&gt;Sardell, R. J.&lt;/author&gt;&lt;author&gt;Arcese, P.&lt;/author&gt;&lt;author&gt;Reid, J. M.&lt;/author&gt;&lt;/authors&gt;&lt;/contributors&gt;&lt;auth-address&gt;Institute of Biological and Environmental Sciences, School of Biological Sciences, Zoology Building, University of Aberdeen, Tillydrone Avenue, Aberdeen AB24 2TZ, UK.&lt;/auth-address&gt;&lt;titles&gt;&lt;title&gt;Offspring fitness varies with parental extra-pair status in song sparrows, Melospiza melodia&lt;/title&gt;&lt;secondary-title&gt;Proc Biol Sci&lt;/secondary-title&gt;&lt;alt-title&gt;Proceedings. Biological sciences&lt;/alt-title&gt;&lt;/titles&gt;&lt;periodical&gt;&lt;full-title&gt;Proc Biol Sci&lt;/full-title&gt;&lt;abbr-1&gt;Proceedings. Biological sciences&lt;/abbr-1&gt;&lt;/periodical&gt;&lt;alt-periodical&gt;&lt;full-title&gt;Proc Biol Sci&lt;/full-title&gt;&lt;abbr-1&gt;Proceedings. Biological sciences&lt;/abbr-1&gt;&lt;/alt-periodical&gt;&lt;pages&gt;4078-86&lt;/pages&gt;&lt;volume&gt;279&lt;/volume&gt;&lt;number&gt;1744&lt;/number&gt;&lt;edition&gt;2012/08/10&lt;/edition&gt;&lt;keywords&gt;&lt;keyword&gt;Animals&lt;/keyword&gt;&lt;keyword&gt;British Columbia&lt;/keyword&gt;&lt;keyword&gt;Female&lt;/keyword&gt;&lt;keyword&gt;*Genetic Fitness&lt;/keyword&gt;&lt;keyword&gt;Linear Models&lt;/keyword&gt;&lt;keyword&gt;Male&lt;/keyword&gt;&lt;keyword&gt;*Mating Preference, Animal&lt;/keyword&gt;&lt;keyword&gt;Reproduction&lt;/keyword&gt;&lt;keyword&gt;Seasons&lt;/keyword&gt;&lt;keyword&gt;Songbirds/*physiology&lt;/keyword&gt;&lt;/keywords&gt;&lt;dates&gt;&lt;year&gt;2012&lt;/year&gt;&lt;pub-dates&gt;&lt;date&gt;Oct 7&lt;/date&gt;&lt;/pub-dates&gt;&lt;/dates&gt;&lt;isbn&gt;0962-8452 (Print)&amp;#xD;0962-8452&lt;/isbn&gt;&lt;accession-num&gt;22874751&lt;/accession-num&gt;&lt;urls&gt;&lt;/urls&gt;&lt;custom2&gt;PMC3427578&lt;/custom2&gt;&lt;electronic-resource-num&gt;10.1098/rspb.2012.1139&lt;/electronic-resource-num&gt;&lt;remote-database-provider&gt;NLM&lt;/remote-database-provider&gt;&lt;language&gt;eng&lt;/language&gt;&lt;/record&gt;&lt;/Cite&gt;&lt;/EndNote&gt;</w:instrText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eastAsia="宋体" w:hAnsi="Arial" w:cs="Arial"/>
                <w:noProof/>
                <w:sz w:val="18"/>
                <w:szCs w:val="18"/>
                <w:vertAlign w:val="superscript"/>
              </w:rPr>
              <w:t>80</w:t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trHeight w:val="567"/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Dpµ16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(AC)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12</w:t>
            </w:r>
            <w:r w:rsidRPr="00327A5C">
              <w:rPr>
                <w:rFonts w:ascii="Arial" w:hAnsi="Arial" w:cs="Arial"/>
                <w:sz w:val="18"/>
                <w:szCs w:val="18"/>
              </w:rPr>
              <w:t>(GC)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4</w:t>
            </w:r>
            <w:r w:rsidRPr="00327A5C">
              <w:rPr>
                <w:rFonts w:ascii="Arial" w:hAnsi="Arial" w:cs="Arial"/>
                <w:sz w:val="18"/>
                <w:szCs w:val="18"/>
              </w:rPr>
              <w:t>ACGCAC(GC)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 xml:space="preserve">F: ACAGCAAGGTCAGAATTAAA 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 AACTGTTGTGTCTGAGCCT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149-171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eastAsia="宋体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&lt;EndNote&gt;&lt;Cite&gt;&lt;Author&gt;Dawson&lt;/Author&gt;&lt;Year&gt;1997&lt;/Year&gt;&lt;RecNum&gt;363&lt;/RecNum&gt;&lt;DisplayText&gt;&lt;style face="superscript"&gt;83&lt;/style&gt;&lt;/DisplayText&gt;&lt;record&gt;&lt;rec-number&gt;363&lt;/rec-number&gt;&lt;foreign-keys&gt;&lt;key app="EN" db-id="0pdvzzzxfasww0ex5t7vfzxvpwd9saaeaeve" timestamp="1611221333"&gt;363&lt;/key&gt;&lt;/foreign-keys&gt;&lt;ref-type name="Journal Article"&gt;17&lt;/ref-type&gt;&lt;contributors&gt;&lt;authors&gt;&lt;author&gt;Dawson, R. J.&lt;/author&gt;&lt;author&gt;Gibbs, H. L.&lt;/author&gt;&lt;author&gt;Hobson, K. A.&lt;/author&gt;&lt;author&gt;Yezerinac, S. M.&lt;/author&gt;&lt;/authors&gt;&lt;/contributors&gt;&lt;auth-address&gt;Department of Biology, McMaster University, Hamilton, Ontario, Canada.&lt;/auth-address&gt;&lt;titles&gt;&lt;title&gt;Isolation of microsatellite DNA markers from a passerine bird, Dendroica petechia (the yellow warbler), and their use in population studies&lt;/title&gt;&lt;secondary-title&gt;Heredity (Edinb)&lt;/secondary-title&gt;&lt;alt-title&gt;Heredity&lt;/alt-title&gt;&lt;/titles&gt;&lt;periodical&gt;&lt;full-title&gt;Heredity (Edinb)&lt;/full-title&gt;&lt;/periodical&gt;&lt;alt-periodical&gt;&lt;full-title&gt;Heredity&lt;/full-title&gt;&lt;/alt-periodical&gt;&lt;pages&gt;506-14&lt;/pages&gt;&lt;volume&gt;79 ( Pt 5)&lt;/volume&gt;&lt;edition&gt;1997/11/22&lt;/edition&gt;&lt;keywords&gt;&lt;keyword&gt;Animals&lt;/keyword&gt;&lt;keyword&gt;Birds/*genetics&lt;/keyword&gt;&lt;keyword&gt;Chromosome Mapping&lt;/keyword&gt;&lt;keyword&gt;*DNA, Satellite&lt;/keyword&gt;&lt;keyword&gt;Genetic Variation&lt;/keyword&gt;&lt;keyword&gt;Heterozygote&lt;/keyword&gt;&lt;keyword&gt;Hybridization, Genetic&lt;/keyword&gt;&lt;keyword&gt;*Microsatellite Repeats&lt;/keyword&gt;&lt;keyword&gt;Polymerase Chain Reaction&lt;/keyword&gt;&lt;/keywords&gt;&lt;dates&gt;&lt;year&gt;1997&lt;/year&gt;&lt;pub-dates&gt;&lt;date&gt;Nov&lt;/date&gt;&lt;/pub-dates&gt;&lt;/dates&gt;&lt;isbn&gt;0018-067X (Print)&amp;#xD;0018-067x&lt;/isbn&gt;&lt;accession-num&gt;9369012&lt;/accession-num&gt;&lt;urls&gt;&lt;/urls&gt;&lt;electronic-resource-num&gt;10.1038/hdy.1997.190&lt;/electronic-resource-num&gt;&lt;remote-database-provider&gt;NLM&lt;/remote-database-provider&gt;&lt;language&gt;eng&lt;/language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83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Escμ01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(CA)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18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 TTCTCTTGGTCTATGGAAGGTG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 GCTTGAAAGACAGTCACCAGG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130-170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AF193537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eastAsia="宋体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&lt;EndNote&gt;&lt;Cite&gt;&lt;Author&gt;Hanotte&lt;/Author&gt;&lt;Year&gt;1994&lt;/Year&gt;&lt;RecNum&gt;364&lt;/RecNum&gt;&lt;DisplayText&gt;&lt;style face="superscript"&gt;84&lt;/style&gt;&lt;/DisplayText&gt;&lt;record&gt;&lt;rec-number&gt;364&lt;/rec-number&gt;&lt;foreign-keys&gt;&lt;key app="EN" db-id="0pdvzzzxfasww0ex5t7vfzxvpwd9saaeaeve" timestamp="1611222260"&gt;364&lt;/key&gt;&lt;/foreign-keys&gt;&lt;ref-type name="Journal Article"&gt;17&lt;/ref-type&gt;&lt;contributors&gt;&lt;authors&gt;&lt;author&gt;Hanotte, O.&lt;/author&gt;&lt;author&gt;Zanon, C.&lt;/author&gt;&lt;author&gt;Pugh, A.&lt;/author&gt;&lt;author&gt;Greig, C.&lt;/author&gt;&lt;author&gt;Dixon, A.&lt;/author&gt;&lt;author&gt;Burke, T.&lt;/author&gt;&lt;/authors&gt;&lt;/contributors&gt;&lt;auth-address&gt;Department of Zoology, University of Leicester, UK.&lt;/auth-address&gt;&lt;titles&gt;&lt;title&gt;Isolation and characterization of microsatellite loci in a passerine bird: the reed bunting Emberiza schoeniclus&lt;/title&gt;&lt;secondary-title&gt;Mol Ecol&lt;/secondary-title&gt;&lt;alt-title&gt;Molecular ecology&lt;/alt-title&gt;&lt;/titles&gt;&lt;periodical&gt;&lt;full-title&gt;Mol Ecol&lt;/full-title&gt;&lt;/periodical&gt;&lt;pages&gt;529-30&lt;/pages&gt;&lt;volume&gt;3&lt;/volume&gt;&lt;number&gt;5&lt;/number&gt;&lt;edition&gt;1994/10/01&lt;/edition&gt;&lt;keywords&gt;&lt;keyword&gt;Alleles&lt;/keyword&gt;&lt;keyword&gt;Animals&lt;/keyword&gt;&lt;keyword&gt;Base Sequence&lt;/keyword&gt;&lt;keyword&gt;Birds/*genetics&lt;/keyword&gt;&lt;keyword&gt;Cloning, Molecular&lt;/keyword&gt;&lt;keyword&gt;DNA, Satellite/*genetics&lt;/keyword&gt;&lt;keyword&gt;Female&lt;/keyword&gt;&lt;keyword&gt;Gene Library&lt;/keyword&gt;&lt;keyword&gt;Male&lt;/keyword&gt;&lt;keyword&gt;Molecular Sequence Data&lt;/keyword&gt;&lt;keyword&gt;Oligodeoxyribonucleotides&lt;/keyword&gt;&lt;keyword&gt;Repetitive Sequences, Nucleic Acid/*genetics&lt;/keyword&gt;&lt;keyword&gt;Sequence Analysis, DNA&lt;/keyword&gt;&lt;keyword&gt;Species Specificity&lt;/keyword&gt;&lt;/keywords&gt;&lt;dates&gt;&lt;year&gt;1994&lt;/year&gt;&lt;pub-dates&gt;&lt;date&gt;Oct&lt;/date&gt;&lt;/pub-dates&gt;&lt;/dates&gt;&lt;isbn&gt;0962-1083 (Print)&amp;#xD;0962-1083&lt;/isbn&gt;&lt;accession-num&gt;7952335&lt;/accession-num&gt;&lt;urls&gt;&lt;/urls&gt;&lt;electronic-resource-num&gt;10.1111/j.1365-294x.1994.tb00133.x&lt;/electronic-resource-num&gt;&lt;remote-database-provider&gt;NLM&lt;/remote-database-provider&gt;&lt;language&gt;eng&lt;/language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84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lastRenderedPageBreak/>
              <w:t>Escµ03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(TC)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17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F:ACTCTGACAGAGTTTTTCTGGT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R:TGCTTGTGGTTGTCAAGAT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134-150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eastAsia="宋体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&lt;EndNote&gt;&lt;Cite&gt;&lt;Author&gt;Hanotte&lt;/Author&gt;&lt;Year&gt;1994&lt;/Year&gt;&lt;RecNum&gt;364&lt;/RecNum&gt;&lt;DisplayText&gt;&lt;style face="superscript"&gt;84&lt;/style&gt;&lt;/DisplayText&gt;&lt;record&gt;&lt;rec-number&gt;364&lt;/rec-number&gt;&lt;foreign-keys&gt;&lt;key app="EN" db-id="0pdvzzzxfasww0ex5t7vfzxvpwd9saaeaeve" timestamp="1611222260"&gt;364&lt;/key&gt;&lt;/foreign-keys&gt;&lt;ref-type name="Journal Article"&gt;17&lt;/ref-type&gt;&lt;contributors&gt;&lt;authors&gt;&lt;author&gt;Hanotte, O.&lt;/author&gt;&lt;author&gt;Zanon, C.&lt;/author&gt;&lt;author&gt;Pugh, A.&lt;/author&gt;&lt;author&gt;Greig, C.&lt;/author&gt;&lt;author&gt;Dixon, A.&lt;/author&gt;&lt;author&gt;Burke, T.&lt;/author&gt;&lt;/authors&gt;&lt;/contributors&gt;&lt;auth-address&gt;Department of Zoology, University of Leicester, UK.&lt;/auth-address&gt;&lt;titles&gt;&lt;title&gt;Isolation and characterization of microsatellite loci in a passerine bird: the reed bunting Emberiza schoeniclus&lt;/title&gt;&lt;secondary-title&gt;Mol Ecol&lt;/secondary-title&gt;&lt;alt-title&gt;Molecular ecology&lt;/alt-title&gt;&lt;/titles&gt;&lt;periodical&gt;&lt;full-title&gt;Mol Ecol&lt;/full-title&gt;&lt;/periodical&gt;&lt;pages&gt;529-30&lt;/pages&gt;&lt;volume&gt;3&lt;/volume&gt;&lt;number&gt;5&lt;/number&gt;&lt;edition&gt;1994/10/01&lt;/edition&gt;&lt;keywords&gt;&lt;keyword&gt;Alleles&lt;/keyword&gt;&lt;keyword&gt;Animals&lt;/keyword&gt;&lt;keyword&gt;Base Sequence&lt;/keyword&gt;&lt;keyword&gt;Birds/*genetics&lt;/keyword&gt;&lt;keyword&gt;Cloning, Molecular&lt;/keyword&gt;&lt;keyword&gt;DNA, Satellite/*genetics&lt;/keyword&gt;&lt;keyword&gt;Female&lt;/keyword&gt;&lt;keyword&gt;Gene Library&lt;/keyword&gt;&lt;keyword&gt;Male&lt;/keyword&gt;&lt;keyword&gt;Molecular Sequence Data&lt;/keyword&gt;&lt;keyword&gt;Oligodeoxyribonucleotides&lt;/keyword&gt;&lt;keyword&gt;Repetitive Sequences, Nucleic Acid/*genetics&lt;/keyword&gt;&lt;keyword&gt;Sequence Analysis, DNA&lt;/keyword&gt;&lt;keyword&gt;Species Specificity&lt;/keyword&gt;&lt;/keywords&gt;&lt;dates&gt;&lt;year&gt;1994&lt;/year&gt;&lt;pub-dates&gt;&lt;date&gt;Oct&lt;/date&gt;&lt;/pub-dates&gt;&lt;/dates&gt;&lt;isbn&gt;0962-1083 (Print)&amp;#xD;0962-1083&lt;/isbn&gt;&lt;accession-num&gt;7952335&lt;/accession-num&gt;&lt;urls&gt;&lt;/urls&gt;&lt;electronic-resource-num&gt;10.1111/j.1365-294x.1994.tb00133.x&lt;/electronic-resource-num&gt;&lt;remote-database-provider&gt;NLM&lt;/remote-database-provider&gt;&lt;language&gt;eng&lt;/language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84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Escµ04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(TG)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15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F:TTCCCTCACAATTTTCCGAC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R:TATGTGCTGAAGTGAACCATCC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172-194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eastAsia="宋体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&lt;EndNote&gt;&lt;Cite&gt;&lt;Author&gt;Hanotte&lt;/Author&gt;&lt;Year&gt;1994&lt;/Year&gt;&lt;RecNum&gt;364&lt;/RecNum&gt;&lt;DisplayText&gt;&lt;style face="superscript"&gt;84&lt;/style&gt;&lt;/DisplayText&gt;&lt;record&gt;&lt;rec-number&gt;364&lt;/rec-number&gt;&lt;foreign-keys&gt;&lt;key app="EN" db-id="0pdvzzzxfasww0ex5t7vfzxvpwd9saaeaeve" timestamp="1611222260"&gt;364&lt;/key&gt;&lt;/foreign-keys&gt;&lt;ref-type name="Journal Article"&gt;17&lt;/ref-type&gt;&lt;contributors&gt;&lt;authors&gt;&lt;author&gt;Hanotte, O.&lt;/author&gt;&lt;author&gt;Zanon, C.&lt;/author&gt;&lt;author&gt;Pugh, A.&lt;/author&gt;&lt;author&gt;Greig, C.&lt;/author&gt;&lt;author&gt;Dixon, A.&lt;/author&gt;&lt;author&gt;Burke, T.&lt;/author&gt;&lt;/authors&gt;&lt;/contributors&gt;&lt;auth-address&gt;Department of Zoology, University of Leicester, UK.&lt;/auth-address&gt;&lt;titles&gt;&lt;title&gt;Isolation and characterization of microsatellite loci in a passerine bird: the reed bunting Emberiza schoeniclus&lt;/title&gt;&lt;secondary-title&gt;Mol Ecol&lt;/secondary-title&gt;&lt;alt-title&gt;Molecular ecology&lt;/alt-title&gt;&lt;/titles&gt;&lt;periodical&gt;&lt;full-title&gt;Mol Ecol&lt;/full-title&gt;&lt;/periodical&gt;&lt;pages&gt;529-30&lt;/pages&gt;&lt;volume&gt;3&lt;/volume&gt;&lt;number&gt;5&lt;/number&gt;&lt;edition&gt;1994/10/01&lt;/edition&gt;&lt;keywords&gt;&lt;keyword&gt;Alleles&lt;/keyword&gt;&lt;keyword&gt;Animals&lt;/keyword&gt;&lt;keyword&gt;Base Sequence&lt;/keyword&gt;&lt;keyword&gt;Birds/*genetics&lt;/keyword&gt;&lt;keyword&gt;Cloning, Molecular&lt;/keyword&gt;&lt;keyword&gt;DNA, Satellite/*genetics&lt;/keyword&gt;&lt;keyword&gt;Female&lt;/keyword&gt;&lt;keyword&gt;Gene Library&lt;/keyword&gt;&lt;keyword&gt;Male&lt;/keyword&gt;&lt;keyword&gt;Molecular Sequence Data&lt;/keyword&gt;&lt;keyword&gt;Oligodeoxyribonucleotides&lt;/keyword&gt;&lt;keyword&gt;Repetitive Sequences, Nucleic Acid/*genetics&lt;/keyword&gt;&lt;keyword&gt;Sequence Analysis, DNA&lt;/keyword&gt;&lt;keyword&gt;Species Specificity&lt;/keyword&gt;&lt;/keywords&gt;&lt;dates&gt;&lt;year&gt;1994&lt;/year&gt;&lt;pub-dates&gt;&lt;date&gt;Oct&lt;/date&gt;&lt;/pub-dates&gt;&lt;/dates&gt;&lt;isbn&gt;0962-1083 (Print)&amp;#xD;0962-1083&lt;/isbn&gt;&lt;accession-num&gt;7952335&lt;/accession-num&gt;&lt;urls&gt;&lt;/urls&gt;&lt;electronic-resource-num&gt;10.1111/j.1365-294x.1994.tb00133.x&lt;/electronic-resource-num&gt;&lt;remote-database-provider&gt;NLM&lt;/remote-database-provider&gt;&lt;language&gt;eng&lt;/language&gt;&lt;/record&gt;&lt;/Cite&gt;&lt;/EndNote&gt;</w:instrTex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hAnsi="Arial" w:cs="Arial"/>
                <w:noProof/>
                <w:sz w:val="18"/>
                <w:szCs w:val="18"/>
                <w:vertAlign w:val="superscript"/>
              </w:rPr>
              <w:t>84</w:t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Ecit2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(GT)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n</w:t>
            </w:r>
          </w:p>
        </w:tc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F: TTCAGCCAAGACAGATAAAAA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 CACTTTCAGATGCCATTTCAG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127-147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EF055474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eastAsia="宋体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&lt;EndNote&gt;&lt;Cite&gt;&lt;Author&gt;Wonke&lt;/Author&gt;&lt;Year&gt;2010&lt;/Year&gt;&lt;RecNum&gt;416&lt;/RecNum&gt;&lt;DisplayText&gt;&lt;style face="superscript"&gt;85&lt;/style&gt;&lt;/DisplayText&gt;&lt;record&gt;&lt;rec-number&gt;416&lt;/rec-number&gt;&lt;foreign-keys&gt;&lt;key app="EN" db-id="0pdvzzzxfasww0ex5t7vfzxvpwd9saaeaeve" timestamp="1611635672"&gt;416&lt;/key&gt;&lt;/foreign-keys&gt;&lt;ref-type name="Journal Article"&gt;17&lt;/ref-type&gt;&lt;contributors&gt;&lt;authors&gt;&lt;author&gt;Wonke, G.&lt;/author&gt;&lt;author&gt;D. WALLSCHLÄGER&lt;/author&gt;&lt;author&gt;Moll, K.&lt;/author&gt;&lt;author&gt;Tiedemann, R.&lt;/author&gt;&lt;/authors&gt;&lt;/contribu</w:instrText>
            </w:r>
            <w:r w:rsidRPr="00D62601">
              <w:rPr>
                <w:rFonts w:ascii="Arial" w:eastAsia="宋体" w:hAnsi="Arial" w:cs="Arial" w:hint="eastAsia"/>
                <w:sz w:val="18"/>
                <w:szCs w:val="18"/>
                <w:vertAlign w:val="superscript"/>
              </w:rPr>
              <w:instrText>tors&gt;&lt;titles&gt;&lt;title&gt;Ten new microsatellite loci for the yellowhammer (Emberiza citrinella) and their cross</w:instrText>
            </w:r>
            <w:r w:rsidRPr="00D62601">
              <w:rPr>
                <w:rFonts w:ascii="Arial" w:eastAsia="宋体" w:hAnsi="Arial" w:cs="Arial" w:hint="eastAsia"/>
                <w:sz w:val="18"/>
                <w:szCs w:val="18"/>
                <w:vertAlign w:val="superscript"/>
              </w:rPr>
              <w:instrText>‐</w:instrText>
            </w:r>
            <w:r w:rsidRPr="00D62601">
              <w:rPr>
                <w:rFonts w:ascii="Arial" w:eastAsia="宋体" w:hAnsi="Arial" w:cs="Arial" w:hint="eastAsia"/>
                <w:sz w:val="18"/>
                <w:szCs w:val="18"/>
                <w:vertAlign w:val="superscript"/>
              </w:rPr>
              <w:instrText>species applicability among related taxa&lt;/title&gt;&lt;secondary-title&gt;Molecular Ecology Notes&lt;/secondary-title&gt;&lt;/titles&gt;&lt;periodical&gt;&lt;full-title&gt;Molecular</w:instrText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instrText xml:space="preserve"> Ecology Notes&lt;/full-title&gt;&lt;/periodical&gt;&lt;pages&gt;1278-1280&lt;/pages&gt;&lt;volume&gt;7&lt;/volume&gt;&lt;number&gt;6&lt;/number&gt;&lt;dates&gt;&lt;year&gt;2010&lt;/year&gt;&lt;/dates&gt;&lt;urls&gt;&lt;/urls&gt;&lt;/record&gt;&lt;/Cite&gt;&lt;/EndNote&gt;</w:instrText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eastAsia="宋体" w:hAnsi="Arial" w:cs="Arial"/>
                <w:noProof/>
                <w:sz w:val="18"/>
                <w:szCs w:val="18"/>
                <w:vertAlign w:val="superscript"/>
              </w:rPr>
              <w:t>85</w:t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t>]</w:t>
            </w:r>
          </w:p>
        </w:tc>
      </w:tr>
      <w:tr w:rsidR="00F027AA" w:rsidRPr="00327A5C" w:rsidTr="00163349">
        <w:trPr>
          <w:jc w:val="center"/>
        </w:trPr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LS2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(CA)</w:t>
            </w:r>
            <w:r w:rsidRPr="00327A5C">
              <w:rPr>
                <w:rFonts w:ascii="Arial" w:hAnsi="Arial" w:cs="Arial"/>
                <w:sz w:val="18"/>
                <w:szCs w:val="18"/>
                <w:vertAlign w:val="subscript"/>
              </w:rPr>
              <w:t>n</w:t>
            </w:r>
          </w:p>
        </w:tc>
        <w:tc>
          <w:tcPr>
            <w:tcW w:w="38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widowControl/>
              <w:jc w:val="left"/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 xml:space="preserve">F:CTCAAACTGAAAATGTAGATTCACC </w:t>
            </w:r>
          </w:p>
          <w:p w:rsidR="00F027AA" w:rsidRPr="00327A5C" w:rsidRDefault="00F027AA" w:rsidP="00163349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7A5C">
              <w:rPr>
                <w:rFonts w:ascii="Times-Roman" w:eastAsia="宋体" w:hAnsi="Times-Roman" w:cs="宋体"/>
                <w:color w:val="000000"/>
                <w:kern w:val="0"/>
                <w:sz w:val="20"/>
                <w:szCs w:val="20"/>
              </w:rPr>
              <w:t>R: TTTACATTTTTTCCCATGAGGC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182-188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7A5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327A5C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027AA" w:rsidRPr="00D62601" w:rsidRDefault="00F027AA" w:rsidP="00163349">
            <w:pPr>
              <w:suppressLineNumbers/>
              <w:tabs>
                <w:tab w:val="left" w:pos="3465"/>
              </w:tabs>
              <w:spacing w:line="480" w:lineRule="auto"/>
              <w:jc w:val="center"/>
              <w:rPr>
                <w:rFonts w:ascii="Arial" w:eastAsia="宋体" w:hAnsi="Arial" w:cs="Arial"/>
                <w:sz w:val="18"/>
                <w:szCs w:val="18"/>
                <w:vertAlign w:val="superscript"/>
              </w:rPr>
            </w:pP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t>[</w:t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fldChar w:fldCharType="begin"/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instrText xml:space="preserve"> ADDIN EN.CITE &lt;EndNote&gt;&lt;Cite&gt;&lt;Author&gt;Mundy&lt;/Author&gt;&lt;Year&gt;1996&lt;/Year&gt;&lt;RecNum&gt;414&lt;/RecNum&gt;&lt;DisplayText&gt;&lt;style face="superscript"&gt;86&lt;/style&gt;&lt;/DisplayText&gt;&lt;record&gt;&lt;rec-number&gt;414&lt;/rec-number&gt;&lt;foreign-keys&gt;&lt;key app="EN" db-id="0pdvzzzxfasww0ex5t7vfzxvpwd9saaeaeve" timestamp="1611634599"&gt;414&lt;/key&gt;&lt;/foreign-keys&gt;&lt;ref-type name="Journal Article"&gt;17&lt;/ref-type&gt;&lt;contributors&gt;&lt;authors&gt;&lt;author&gt;Mundy, N. I.&lt;/author&gt;&lt;author&gt;Woodruff, D. S.&lt;/author&gt;&lt;/authors&gt;&lt;/contributors&gt;&lt;auth-address&gt;Department of Biology, University of California, San Diego, La Jolla 92093-0116, USA. mundy@jeeves.ucsd.edu&lt;/auth-address&gt;&lt;titles&gt;&lt;title&gt;Polymorphic microsatellite markers in the loggerhead shrike Lanius ludovicianus isolated from a library enriched for CA repeats&lt;/title&gt;&lt;secondary-title&gt;Mol Ecol&lt;/secondary-title&gt;&lt;alt-title&gt;Molecular ecology&lt;/alt-title&gt;&lt;/titles&gt;&lt;periodical&gt;&lt;full-title&gt;Mol Ecol&lt;/full-title&gt;&lt;/periodical&gt;&lt;pages&gt;811-3&lt;/pages&gt;&lt;volume&gt;5&lt;/volume&gt;&lt;number&gt;6&lt;/number&gt;&lt;edition&gt;1996/12/01&lt;/edition&gt;&lt;keywords&gt;&lt;keyword&gt;Animals&lt;/keyword&gt;&lt;keyword&gt;Birds/*genetics&lt;/keyword&gt;&lt;keyword&gt;DNA Primers/*genetics&lt;/keyword&gt;&lt;keyword&gt;*Dinucleotide Repeats&lt;/keyword&gt;&lt;keyword&gt;Female&lt;/keyword&gt;&lt;keyword&gt;Gene Library&lt;/keyword&gt;&lt;keyword&gt;Genetics, Population&lt;/keyword&gt;&lt;keyword&gt;Pedigree&lt;/keyword&gt;&lt;keyword&gt;Polymerase Chain Reaction&lt;/keyword&gt;&lt;keyword&gt;*Polymorphism, Genetic&lt;/keyword&gt;&lt;/keywords&gt;&lt;dates&gt;&lt;year&gt;1996&lt;/year&gt;&lt;pub-dates&gt;&lt;date&gt;Dec&lt;/date&gt;&lt;/pub-dates&gt;&lt;/dates&gt;&lt;isbn&gt;0962-1083 (Print)&amp;#xD;0962-1083&lt;/isbn&gt;&lt;accession-num&gt;8981771&lt;/accession-num&gt;&lt;urls&gt;&lt;/urls&gt;&lt;electronic-resource-num&gt;10.1111/j.1365-294x.1996.tb00377.x&lt;/electronic-resource-num&gt;&lt;remote-database-provider&gt;NLM&lt;/remote-database-provider&gt;&lt;language&gt;eng&lt;/language&gt;&lt;/record&gt;&lt;/Cite&gt;&lt;/EndNote&gt;</w:instrText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D62601">
              <w:rPr>
                <w:rFonts w:ascii="Arial" w:eastAsia="宋体" w:hAnsi="Arial" w:cs="Arial"/>
                <w:noProof/>
                <w:sz w:val="18"/>
                <w:szCs w:val="18"/>
                <w:vertAlign w:val="superscript"/>
              </w:rPr>
              <w:t>86</w:t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fldChar w:fldCharType="end"/>
            </w:r>
            <w:r w:rsidRPr="00D62601">
              <w:rPr>
                <w:rFonts w:ascii="Arial" w:eastAsia="宋体" w:hAnsi="Arial" w:cs="Arial"/>
                <w:sz w:val="18"/>
                <w:szCs w:val="18"/>
                <w:vertAlign w:val="superscript"/>
              </w:rPr>
              <w:t>]</w:t>
            </w:r>
          </w:p>
        </w:tc>
      </w:tr>
    </w:tbl>
    <w:p w:rsidR="00F027AA" w:rsidRDefault="00F027AA" w:rsidP="00F027AA">
      <w:pPr>
        <w:rPr>
          <w:rFonts w:ascii="Times New Roman" w:hAnsi="Times New Roman"/>
          <w:b/>
          <w:sz w:val="32"/>
          <w:szCs w:val="32"/>
        </w:rPr>
      </w:pPr>
    </w:p>
    <w:p w:rsidR="00F027AA" w:rsidRPr="00327A5C" w:rsidRDefault="00F027AA" w:rsidP="00F027AA">
      <w:pPr>
        <w:widowControl/>
        <w:jc w:val="left"/>
        <w:rPr>
          <w:rFonts w:ascii="Times New Roman" w:hAnsi="Times New Roman"/>
          <w:b/>
          <w:sz w:val="32"/>
          <w:szCs w:val="32"/>
        </w:rPr>
      </w:pPr>
    </w:p>
    <w:p w:rsidR="00E6151B" w:rsidRDefault="00E6151B"/>
    <w:sectPr w:rsidR="00E6151B" w:rsidSect="0080398E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50D" w:rsidRDefault="00D8450D" w:rsidP="00F027AA">
      <w:r>
        <w:separator/>
      </w:r>
    </w:p>
  </w:endnote>
  <w:endnote w:type="continuationSeparator" w:id="0">
    <w:p w:rsidR="00D8450D" w:rsidRDefault="00D8450D" w:rsidP="00F0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Itali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50D" w:rsidRDefault="00D8450D" w:rsidP="00F027AA">
      <w:r>
        <w:separator/>
      </w:r>
    </w:p>
  </w:footnote>
  <w:footnote w:type="continuationSeparator" w:id="0">
    <w:p w:rsidR="00D8450D" w:rsidRDefault="00D8450D" w:rsidP="00F02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35"/>
    <w:rsid w:val="00216B67"/>
    <w:rsid w:val="004E4FD2"/>
    <w:rsid w:val="008F6F35"/>
    <w:rsid w:val="00D8450D"/>
    <w:rsid w:val="00E6151B"/>
    <w:rsid w:val="00F0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658166-5979-4CBA-98B4-539C54EB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7A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2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27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27AA"/>
    <w:rPr>
      <w:sz w:val="18"/>
      <w:szCs w:val="18"/>
    </w:rPr>
  </w:style>
  <w:style w:type="character" w:customStyle="1" w:styleId="fontstyle01">
    <w:name w:val="fontstyle01"/>
    <w:rsid w:val="00F027AA"/>
    <w:rPr>
      <w:rFonts w:ascii="Times-Italic" w:eastAsia="Times-Italic" w:hAnsi="Times-Italic" w:cs="Times-Italic" w:hint="default"/>
      <w:b w:val="0"/>
      <w:bCs w:val="0"/>
      <w:i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3796</Words>
  <Characters>21638</Characters>
  <Application>Microsoft Office Word</Application>
  <DocSecurity>0</DocSecurity>
  <Lines>180</Lines>
  <Paragraphs>50</Paragraphs>
  <ScaleCrop>false</ScaleCrop>
  <Company/>
  <LinksUpToDate>false</LinksUpToDate>
  <CharactersWithSpaces>25384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2021-02-21T15:00:00Z</dcterms:created>
  <dcterms:modified xsi:type="dcterms:W3CDTF">2021-02-21T15:09:00Z</dcterms:modified>
</cp:coreProperties>
</file>