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D92DF" w14:textId="067E211E" w:rsidR="0025704A" w:rsidRDefault="0025704A" w:rsidP="0025704A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5704A">
        <w:rPr>
          <w:rFonts w:ascii="Times New Roman" w:hAnsi="Times New Roman" w:cs="Times New Roman"/>
          <w:b/>
          <w:bCs/>
          <w:sz w:val="28"/>
          <w:szCs w:val="28"/>
        </w:rPr>
        <w:t>Supplementary Materials</w:t>
      </w:r>
    </w:p>
    <w:p w14:paraId="2FC9221D" w14:textId="77777777" w:rsidR="0025704A" w:rsidRPr="0025704A" w:rsidRDefault="0025704A" w:rsidP="0025704A">
      <w:pPr>
        <w:spacing w:line="48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CF9FC27" w14:textId="3F59375C" w:rsidR="004834A9" w:rsidRPr="006F4102" w:rsidRDefault="000639A5" w:rsidP="00E40B6E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</w:t>
      </w:r>
      <w:r w:rsidR="004834A9" w:rsidRPr="007D1355">
        <w:rPr>
          <w:rFonts w:ascii="Times New Roman" w:hAnsi="Times New Roman" w:cs="Times New Roman"/>
          <w:b/>
          <w:bCs/>
          <w:sz w:val="24"/>
          <w:szCs w:val="24"/>
        </w:rPr>
        <w:t xml:space="preserve"> S1 </w:t>
      </w:r>
      <w:bookmarkStart w:id="0" w:name="_Hlk118647181"/>
      <w:r w:rsidR="00A92DB6" w:rsidRPr="00A92DB6">
        <w:rPr>
          <w:rFonts w:ascii="Times New Roman" w:hAnsi="Times New Roman" w:cs="Times New Roman"/>
          <w:sz w:val="24"/>
          <w:szCs w:val="24"/>
        </w:rPr>
        <w:t xml:space="preserve">Aboveground and belowground </w:t>
      </w:r>
      <w:r w:rsidR="006F4102" w:rsidRPr="006F4102">
        <w:rPr>
          <w:rFonts w:ascii="Times New Roman" w:hAnsi="Times New Roman" w:cs="Times New Roman"/>
          <w:sz w:val="24"/>
          <w:szCs w:val="24"/>
        </w:rPr>
        <w:t>plant attributes</w:t>
      </w:r>
      <w:r w:rsidR="00A92DB6" w:rsidRPr="00A92DB6">
        <w:rPr>
          <w:rFonts w:ascii="Times New Roman" w:hAnsi="Times New Roman" w:cs="Times New Roman"/>
          <w:sz w:val="24"/>
          <w:szCs w:val="24"/>
        </w:rPr>
        <w:t xml:space="preserve"> and soil properties </w:t>
      </w:r>
      <w:r w:rsidR="0079675A">
        <w:rPr>
          <w:rFonts w:ascii="Times New Roman" w:hAnsi="Times New Roman" w:cs="Times New Roman"/>
          <w:sz w:val="24"/>
          <w:szCs w:val="24"/>
        </w:rPr>
        <w:t>in</w:t>
      </w:r>
      <w:r w:rsidR="00A92DB6" w:rsidRPr="00A92DB6">
        <w:rPr>
          <w:rFonts w:ascii="Times New Roman" w:hAnsi="Times New Roman" w:cs="Times New Roman"/>
          <w:sz w:val="24"/>
          <w:szCs w:val="24"/>
        </w:rPr>
        <w:t xml:space="preserve"> 87 subplots</w:t>
      </w:r>
      <w:bookmarkEnd w:id="0"/>
      <w:r w:rsidR="004834A9" w:rsidRPr="007D1355">
        <w:rPr>
          <w:rFonts w:ascii="Times New Roman" w:hAnsi="Times New Roman" w:cs="Times New Roman" w:hint="eastAsia"/>
          <w:sz w:val="24"/>
          <w:szCs w:val="24"/>
        </w:rPr>
        <w:t>.</w:t>
      </w:r>
      <w:r w:rsidR="00C56CC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4834A9" w:rsidRPr="007D1355">
        <w:rPr>
          <w:rFonts w:ascii="Times New Roman" w:hAnsi="Times New Roman" w:cs="Times New Roman"/>
          <w:bCs/>
          <w:sz w:val="24"/>
          <w:szCs w:val="24"/>
        </w:rPr>
        <w:t>[This file is a large table (Excel file) and submitted separately]</w:t>
      </w:r>
    </w:p>
    <w:p w14:paraId="47531735" w14:textId="77777777" w:rsidR="00C56CC8" w:rsidRDefault="00C56CC8" w:rsidP="004834A9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9E26A46" w14:textId="2E4957DB" w:rsidR="004834A9" w:rsidRPr="007D1355" w:rsidRDefault="000639A5" w:rsidP="003476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</w:t>
      </w:r>
      <w:r w:rsidR="004834A9" w:rsidRPr="007D1355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3E2934">
        <w:rPr>
          <w:rFonts w:ascii="Times New Roman" w:hAnsi="Times New Roman" w:cs="Times New Roman"/>
          <w:b/>
          <w:sz w:val="24"/>
          <w:szCs w:val="24"/>
        </w:rPr>
        <w:t>2</w:t>
      </w:r>
      <w:r w:rsidR="004834A9" w:rsidRPr="007D13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4485">
        <w:rPr>
          <w:rFonts w:ascii="Times New Roman" w:hAnsi="Times New Roman" w:cs="Times New Roman"/>
          <w:sz w:val="24"/>
          <w:szCs w:val="24"/>
        </w:rPr>
        <w:t>M</w:t>
      </w:r>
      <w:r w:rsidR="004834A9" w:rsidRPr="007D1355">
        <w:rPr>
          <w:rFonts w:ascii="Times New Roman" w:hAnsi="Times New Roman" w:cs="Times New Roman"/>
          <w:sz w:val="24"/>
          <w:szCs w:val="24"/>
        </w:rPr>
        <w:t>ean</w:t>
      </w:r>
      <w:r w:rsidR="00D74485">
        <w:rPr>
          <w:rFonts w:ascii="Times New Roman" w:hAnsi="Times New Roman" w:cs="Times New Roman"/>
          <w:sz w:val="24"/>
          <w:szCs w:val="24"/>
        </w:rPr>
        <w:t>s</w:t>
      </w:r>
      <w:r w:rsidR="004834A9" w:rsidRPr="007D1355">
        <w:rPr>
          <w:rFonts w:ascii="Times New Roman" w:hAnsi="Times New Roman" w:cs="Times New Roman"/>
          <w:sz w:val="24"/>
          <w:szCs w:val="24"/>
        </w:rPr>
        <w:t xml:space="preserve"> of the first three root orders of fine root functional traits in </w:t>
      </w:r>
      <w:r w:rsidR="00C55A71" w:rsidRPr="00C55A71">
        <w:rPr>
          <w:rFonts w:ascii="Times New Roman" w:hAnsi="Times New Roman" w:cs="Times New Roman"/>
          <w:sz w:val="24"/>
          <w:szCs w:val="24"/>
        </w:rPr>
        <w:t>20 common woody plants</w:t>
      </w:r>
      <w:r w:rsidR="004834A9" w:rsidRPr="007D135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531"/>
        <w:gridCol w:w="1191"/>
        <w:gridCol w:w="1035"/>
        <w:gridCol w:w="1191"/>
        <w:gridCol w:w="1191"/>
        <w:gridCol w:w="1035"/>
      </w:tblGrid>
      <w:tr w:rsidR="00490BEA" w:rsidRPr="00E74757" w14:paraId="16630505" w14:textId="77777777" w:rsidTr="004B045B">
        <w:trPr>
          <w:trHeight w:val="300"/>
          <w:jc w:val="center"/>
        </w:trPr>
        <w:tc>
          <w:tcPr>
            <w:tcW w:w="3447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E13D3F3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Species (Mycorrhizal type)</w:t>
            </w:r>
          </w:p>
        </w:tc>
        <w:tc>
          <w:tcPr>
            <w:tcW w:w="1163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9B6E6EC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</w:p>
        </w:tc>
        <w:tc>
          <w:tcPr>
            <w:tcW w:w="101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8C5B6D1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1163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403238C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C:N</w:t>
            </w:r>
          </w:p>
        </w:tc>
        <w:tc>
          <w:tcPr>
            <w:tcW w:w="1163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777B7D5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SRL</w:t>
            </w:r>
          </w:p>
        </w:tc>
        <w:tc>
          <w:tcPr>
            <w:tcW w:w="101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6D43788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Diam</w:t>
            </w:r>
          </w:p>
        </w:tc>
      </w:tr>
      <w:tr w:rsidR="00490BEA" w:rsidRPr="00E74757" w14:paraId="49DDC24A" w14:textId="77777777" w:rsidTr="004B045B">
        <w:trPr>
          <w:trHeight w:val="280"/>
          <w:jc w:val="center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C45586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Pinus massoniana</w:t>
            </w:r>
            <w:r w:rsidR="00C56CC8" w:rsidRPr="00E74757">
              <w:rPr>
                <w:rFonts w:ascii="Times New Roman" w:eastAsia="宋体" w:hAnsi="Times New Roman" w:cs="Times New Roman" w:hint="eastAsia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(ECM)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11E52C" w14:textId="21DDF715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447</w:t>
            </w:r>
          </w:p>
          <w:p w14:paraId="7B91AD9C" w14:textId="5B5CA26A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(16.1)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BE37B4" w14:textId="0BCFA8C8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14.</w:t>
            </w:r>
            <w:r w:rsidR="00F348EE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  <w:p w14:paraId="026BBBF4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0.67)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161EA8" w14:textId="3EE20EDB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30.</w:t>
            </w:r>
            <w:r w:rsidR="00F348EE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  <w:p w14:paraId="3DA31AE1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(2.47)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4B0048" w14:textId="0160C539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42.5</w:t>
            </w:r>
          </w:p>
          <w:p w14:paraId="19569C21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(7.07)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B06CE4" w14:textId="787AD121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0.3</w:t>
            </w:r>
            <w:r w:rsidR="00F348EE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  <w:p w14:paraId="4D4E2492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(0.03)</w:t>
            </w:r>
          </w:p>
        </w:tc>
      </w:tr>
      <w:tr w:rsidR="00490BEA" w:rsidRPr="00E74757" w14:paraId="1B7E4889" w14:textId="77777777" w:rsidTr="004B045B">
        <w:trPr>
          <w:trHeight w:val="410"/>
          <w:jc w:val="center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737523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 xml:space="preserve">Lithocarpus glaber </w:t>
            </w: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(ECM)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619AE6" w14:textId="1AB5CC63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51</w:t>
            </w:r>
            <w:r w:rsidR="00F348EE"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  <w:p w14:paraId="76806BED" w14:textId="4B6EB879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(12.7)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B96566" w14:textId="71A7D0DF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23.</w:t>
            </w:r>
            <w:r w:rsidR="00F348EE"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  <w:p w14:paraId="5E73CF19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1.01)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DCD225" w14:textId="2E715263" w:rsidR="00490BEA" w:rsidRPr="00E74757" w:rsidRDefault="00F348EE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22</w:t>
            </w:r>
            <w:r w:rsidR="00490BEA"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</w:p>
          <w:p w14:paraId="017683AD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1.36)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A63A19" w14:textId="4C72668C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53.</w:t>
            </w:r>
            <w:r w:rsidR="00F348EE"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  <w:p w14:paraId="160F980B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4.22)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489D75" w14:textId="5BD4E6BE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</w:t>
            </w:r>
            <w:r w:rsidR="00F348EE"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27</w:t>
            </w:r>
          </w:p>
          <w:p w14:paraId="4FCD8BF0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0.01)</w:t>
            </w:r>
          </w:p>
        </w:tc>
      </w:tr>
      <w:tr w:rsidR="00490BEA" w:rsidRPr="00E74757" w14:paraId="2DBDBFE2" w14:textId="77777777" w:rsidTr="004B045B">
        <w:trPr>
          <w:trHeight w:val="500"/>
          <w:jc w:val="center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B17B25" w14:textId="77777777" w:rsidR="00490BEA" w:rsidRPr="00E74757" w:rsidRDefault="007A0357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Loropetalum</w:t>
            </w:r>
            <w:r w:rsidR="00490BEA" w:rsidRPr="00E74757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chinense</w:t>
            </w:r>
            <w:r w:rsidR="00C56CC8" w:rsidRPr="00E74757">
              <w:rPr>
                <w:rFonts w:ascii="Times New Roman" w:eastAsia="宋体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490BEA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(R. Br.) Oliver (ECM)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CE304D" w14:textId="00C00884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458</w:t>
            </w:r>
          </w:p>
          <w:p w14:paraId="0E1FEF77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(10.5)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325483" w14:textId="62136C0B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22.</w:t>
            </w:r>
            <w:r w:rsidR="00F348EE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  <w:p w14:paraId="77E10CD7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(1.20)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B679A3" w14:textId="1E24D5C4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20.5</w:t>
            </w:r>
          </w:p>
          <w:p w14:paraId="66651A7C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(1.22)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B5F0B2" w14:textId="06297123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="00F348EE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6.0</w:t>
            </w:r>
          </w:p>
          <w:p w14:paraId="11DFBADA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(4.90)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0FFD09" w14:textId="7777777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0.34</w:t>
            </w:r>
          </w:p>
          <w:p w14:paraId="336B12D2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(0.02)</w:t>
            </w:r>
          </w:p>
        </w:tc>
      </w:tr>
      <w:tr w:rsidR="00490BEA" w:rsidRPr="00E74757" w14:paraId="3B68A727" w14:textId="77777777" w:rsidTr="004B045B">
        <w:trPr>
          <w:trHeight w:val="280"/>
          <w:jc w:val="center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77006A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Quercus glauca</w:t>
            </w:r>
            <w:r w:rsidR="00C56CC8" w:rsidRPr="00E74757">
              <w:rPr>
                <w:rFonts w:ascii="Times New Roman" w:eastAsia="宋体" w:hAnsi="Times New Roman" w:cs="Times New Roman" w:hint="eastAsia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(ECM)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57CF00" w14:textId="7EE5F04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524</w:t>
            </w:r>
          </w:p>
          <w:p w14:paraId="2EAD33CE" w14:textId="563FC635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16.2)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A92287" w14:textId="67A3C72D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17.5</w:t>
            </w:r>
          </w:p>
          <w:p w14:paraId="049E73D5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0.64)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CE5D3D" w14:textId="111D0715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30.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  <w:p w14:paraId="00DBC31B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1.97)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D8A367" w14:textId="21A55C2A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54.5</w:t>
            </w:r>
          </w:p>
          <w:p w14:paraId="5701498F" w14:textId="5FCD7F30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10.1)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6FDF8E" w14:textId="7777777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0.24</w:t>
            </w:r>
          </w:p>
          <w:p w14:paraId="49E0429F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0.01)</w:t>
            </w:r>
          </w:p>
        </w:tc>
      </w:tr>
      <w:tr w:rsidR="00490BEA" w:rsidRPr="00E74757" w14:paraId="19614E77" w14:textId="77777777" w:rsidTr="004B045B">
        <w:trPr>
          <w:trHeight w:val="410"/>
          <w:jc w:val="center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E15165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Quercus fabri Hance</w:t>
            </w:r>
            <w:r w:rsidR="00C56CC8" w:rsidRPr="00E74757">
              <w:rPr>
                <w:rFonts w:ascii="Times New Roman" w:eastAsia="宋体" w:hAnsi="Times New Roman" w:cs="Times New Roman" w:hint="eastAsia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(ECM)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FC5B72" w14:textId="69953CA9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41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  <w:p w14:paraId="0A4CF065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8.96)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AF0D36" w14:textId="1D4512A3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26.6</w:t>
            </w:r>
          </w:p>
          <w:p w14:paraId="0A9AA524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1.50)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BE055B" w14:textId="7DE8B8A0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15.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  <w:p w14:paraId="39E06580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0.86)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A2B97C" w14:textId="63FFC1EB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54.8</w:t>
            </w:r>
          </w:p>
          <w:p w14:paraId="2DB2D005" w14:textId="65BF2E82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10.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E320F7" w14:textId="7777777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0.28</w:t>
            </w:r>
          </w:p>
          <w:p w14:paraId="077472B5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0.02)</w:t>
            </w:r>
          </w:p>
        </w:tc>
      </w:tr>
      <w:tr w:rsidR="00490BEA" w:rsidRPr="00E74757" w14:paraId="6E337F3D" w14:textId="77777777" w:rsidTr="004B045B">
        <w:trPr>
          <w:trHeight w:val="280"/>
          <w:jc w:val="center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0BF45C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Sassafras tzumu</w:t>
            </w:r>
            <w:r w:rsidR="00C56CC8" w:rsidRPr="00E74757">
              <w:rPr>
                <w:rFonts w:ascii="Times New Roman" w:eastAsia="宋体" w:hAnsi="Times New Roman" w:cs="Times New Roman" w:hint="eastAsia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(AM)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AA520C" w14:textId="72681EC5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50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  <w:p w14:paraId="7F1A9463" w14:textId="1F715AD6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7.0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BB87E3" w14:textId="5AB6938A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19.7</w:t>
            </w:r>
          </w:p>
          <w:p w14:paraId="6A58D4EC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0.39)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ED4A2F" w14:textId="29470022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25.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  <w:p w14:paraId="6643CEDB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1.13)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63830C" w14:textId="23DCDA84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38.3</w:t>
            </w:r>
          </w:p>
          <w:p w14:paraId="4EA734E1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3.23)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A48D8D" w14:textId="7777777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0.33</w:t>
            </w:r>
          </w:p>
          <w:p w14:paraId="66D7570D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0.02)</w:t>
            </w:r>
          </w:p>
        </w:tc>
      </w:tr>
      <w:tr w:rsidR="00490BEA" w:rsidRPr="00E74757" w14:paraId="39F41CB6" w14:textId="77777777" w:rsidTr="004B045B">
        <w:trPr>
          <w:trHeight w:val="640"/>
          <w:jc w:val="center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A5281E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bookmarkStart w:id="1" w:name="OLE_LINK96"/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Choerospondias axillaris</w:t>
            </w:r>
            <w:bookmarkEnd w:id="1"/>
            <w:r w:rsidR="00C56CC8" w:rsidRPr="00E74757">
              <w:rPr>
                <w:rFonts w:ascii="Times New Roman" w:eastAsia="宋体" w:hAnsi="Times New Roman" w:cs="Times New Roman" w:hint="eastAsia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(AM)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00E28A" w14:textId="6AB7BC56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46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  <w:p w14:paraId="53FF813A" w14:textId="25C12CE6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13.3)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0D77A6" w14:textId="7EE43E7B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17.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  <w:p w14:paraId="7BB3E328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0.87)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1E7D27" w14:textId="153DE71A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27.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  <w:p w14:paraId="0FB41252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2.16)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2F7C67" w14:textId="02D79203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90.5</w:t>
            </w:r>
          </w:p>
          <w:p w14:paraId="5AC44020" w14:textId="23092E18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23.3)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DCFB1F" w14:textId="7777777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0.27</w:t>
            </w:r>
          </w:p>
          <w:p w14:paraId="799A9286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0.03)</w:t>
            </w:r>
          </w:p>
        </w:tc>
      </w:tr>
      <w:tr w:rsidR="00490BEA" w:rsidRPr="00E74757" w14:paraId="06A19A3E" w14:textId="77777777" w:rsidTr="004B045B">
        <w:trPr>
          <w:trHeight w:val="410"/>
          <w:jc w:val="center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FE39AC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bookmarkStart w:id="2" w:name="OLE_LINK1"/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Liquidambar formosana</w:t>
            </w:r>
            <w:bookmarkEnd w:id="2"/>
            <w:r w:rsidR="00C56CC8" w:rsidRPr="00E74757">
              <w:rPr>
                <w:rFonts w:ascii="Times New Roman" w:eastAsia="宋体" w:hAnsi="Times New Roman" w:cs="Times New Roman" w:hint="eastAsia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(AM)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F7673C" w14:textId="323A209E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518</w:t>
            </w:r>
          </w:p>
          <w:p w14:paraId="394023EB" w14:textId="7B022C54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18.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AEADE8" w14:textId="1D6B980A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17.3</w:t>
            </w:r>
          </w:p>
          <w:p w14:paraId="04529EB0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0.78)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9E6DB9" w14:textId="43B4857C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30.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  <w:p w14:paraId="08E43D5C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2.20)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129C4F" w14:textId="7F71B551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45.4</w:t>
            </w:r>
          </w:p>
          <w:p w14:paraId="60034AC7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8.57)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58AA74" w14:textId="7777777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0.34</w:t>
            </w:r>
          </w:p>
          <w:p w14:paraId="59900F23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0.03)</w:t>
            </w:r>
          </w:p>
        </w:tc>
      </w:tr>
      <w:tr w:rsidR="00490BEA" w:rsidRPr="00E74757" w14:paraId="5492A695" w14:textId="77777777" w:rsidTr="004B045B">
        <w:trPr>
          <w:trHeight w:val="640"/>
          <w:jc w:val="center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A6FEEA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Cunninghamia lanceolata</w:t>
            </w:r>
            <w:r w:rsidR="00C56CC8" w:rsidRPr="00E74757">
              <w:rPr>
                <w:rFonts w:ascii="Times New Roman" w:eastAsia="宋体" w:hAnsi="Times New Roman" w:cs="Times New Roman" w:hint="eastAsia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(AM)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8E07F0" w14:textId="4845EB5F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489</w:t>
            </w:r>
          </w:p>
          <w:p w14:paraId="60D34D1E" w14:textId="3D637A99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12.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424F74" w14:textId="2C630651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17.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  <w:p w14:paraId="7BEEE550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1.16)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E0158B" w14:textId="6DF616E2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28.4</w:t>
            </w:r>
          </w:p>
          <w:p w14:paraId="2DA72321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1.89)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FB7436" w14:textId="14D8C48E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13.7</w:t>
            </w:r>
          </w:p>
          <w:p w14:paraId="6CA649E7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2.69)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6E20B9" w14:textId="7777777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0.63</w:t>
            </w:r>
          </w:p>
          <w:p w14:paraId="15EA3226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0.06)</w:t>
            </w:r>
          </w:p>
        </w:tc>
      </w:tr>
      <w:tr w:rsidR="00490BEA" w:rsidRPr="00E74757" w14:paraId="5D6C5B65" w14:textId="77777777" w:rsidTr="004B045B">
        <w:trPr>
          <w:trHeight w:val="410"/>
          <w:jc w:val="center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D869C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 xml:space="preserve">Cinnamomum camphora </w:t>
            </w: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(AM)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F1D867" w14:textId="5AF9372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43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  <w:p w14:paraId="7707B710" w14:textId="25C5BC85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14.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06E43C" w14:textId="2DDDFCA1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17.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  <w:p w14:paraId="696EC2B6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0.42)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30B621" w14:textId="38317CD0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24.9</w:t>
            </w:r>
          </w:p>
          <w:p w14:paraId="3CC7ED0D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1.29)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DDD620" w14:textId="5D8E069C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18.1</w:t>
            </w:r>
          </w:p>
          <w:p w14:paraId="456C71A0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2.70)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4FE575" w14:textId="7777777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0.51</w:t>
            </w:r>
          </w:p>
          <w:p w14:paraId="5022ADA4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0.04)</w:t>
            </w:r>
          </w:p>
        </w:tc>
      </w:tr>
      <w:tr w:rsidR="00490BEA" w:rsidRPr="00E74757" w14:paraId="7BF3D9E4" w14:textId="77777777" w:rsidTr="004B045B">
        <w:trPr>
          <w:trHeight w:val="280"/>
          <w:jc w:val="center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FB2455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 xml:space="preserve">Schima </w:t>
            </w:r>
            <w:r w:rsidR="007A0357"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superb</w:t>
            </w:r>
            <w:r w:rsidR="00C56CC8" w:rsidRPr="00E74757">
              <w:rPr>
                <w:rFonts w:ascii="Times New Roman" w:eastAsia="宋体" w:hAnsi="Times New Roman" w:cs="Times New Roman" w:hint="eastAsia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(AM)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ADA745" w14:textId="2CA080B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557</w:t>
            </w:r>
          </w:p>
          <w:p w14:paraId="69F6EC76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9.00)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DA685F" w14:textId="2476B17E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20.3</w:t>
            </w:r>
          </w:p>
          <w:p w14:paraId="15E2E7DF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1.03)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E603F1" w14:textId="7883ED69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27.9</w:t>
            </w:r>
          </w:p>
          <w:p w14:paraId="5F321BA7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1.72)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5BAD1D" w14:textId="7837CFA6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87.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  <w:p w14:paraId="780CE409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7.31)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951772" w14:textId="7777777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0.26</w:t>
            </w:r>
          </w:p>
          <w:p w14:paraId="6FB132B9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0.02)</w:t>
            </w:r>
          </w:p>
        </w:tc>
      </w:tr>
      <w:tr w:rsidR="00490BEA" w:rsidRPr="00E74757" w14:paraId="58E387FA" w14:textId="77777777" w:rsidTr="004B045B">
        <w:trPr>
          <w:trHeight w:val="280"/>
          <w:jc w:val="center"/>
        </w:trPr>
        <w:tc>
          <w:tcPr>
            <w:tcW w:w="344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4FAF53D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FF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 w:themeColor="text1"/>
                <w:kern w:val="0"/>
                <w:sz w:val="24"/>
                <w:szCs w:val="24"/>
              </w:rPr>
              <w:t>Ilex formosana</w:t>
            </w:r>
            <w:r w:rsidR="00C56CC8" w:rsidRPr="00E74757">
              <w:rPr>
                <w:rFonts w:ascii="Times New Roman" w:eastAsia="宋体" w:hAnsi="Times New Roman" w:cs="Times New Roman" w:hint="eastAsia"/>
                <w:i/>
                <w:iCs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(AM)</w:t>
            </w:r>
          </w:p>
        </w:tc>
        <w:tc>
          <w:tcPr>
            <w:tcW w:w="1163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3A9F1747" w14:textId="102612E9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  <w:r w:rsidR="002A0D10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34</w:t>
            </w:r>
          </w:p>
          <w:p w14:paraId="044CCAC6" w14:textId="1FB03503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  <w:r w:rsidR="002A0D10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4.2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11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110BC874" w14:textId="45EE68B1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10.</w:t>
            </w:r>
            <w:r w:rsidR="002A0D10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  <w:p w14:paraId="0C15B84D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0.7</w:t>
            </w:r>
            <w:r w:rsidR="002A0D10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63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384C1141" w14:textId="66331568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  <w:r w:rsidR="002A0D10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4.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  <w:p w14:paraId="593EB5B1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="002A0D10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4.92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63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55CD214A" w14:textId="50C91F15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  <w:r w:rsidR="002A0D10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2.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  <w:p w14:paraId="3982F37E" w14:textId="4EBA3C79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  <w:r w:rsidR="002A0D10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11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6FC3F9EB" w14:textId="7777777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0.3</w:t>
            </w:r>
            <w:r w:rsidR="002A0D10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  <w:p w14:paraId="4C57A1B5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 w:rsidR="002A0D10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490BEA" w:rsidRPr="00E74757" w14:paraId="585D95B2" w14:textId="77777777" w:rsidTr="004B045B">
        <w:trPr>
          <w:trHeight w:val="630"/>
          <w:jc w:val="center"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E458E3" w14:textId="77777777" w:rsidR="00490BEA" w:rsidRPr="00E74757" w:rsidRDefault="00490BEA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Vernicia fordii</w:t>
            </w:r>
            <w:r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(Hemsl.) (AM)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32D8D9" w14:textId="59AED19C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547</w:t>
            </w:r>
          </w:p>
          <w:p w14:paraId="23B5FB9D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7.52)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827667" w14:textId="22AC3DD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2.0</w:t>
            </w:r>
          </w:p>
          <w:p w14:paraId="03050206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0.41)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2B40EC" w14:textId="44CD37B9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="00B71943"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5.0</w:t>
            </w:r>
          </w:p>
          <w:p w14:paraId="0066860B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0.67)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30F230" w14:textId="0FDF8D26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22.3</w:t>
            </w:r>
          </w:p>
          <w:p w14:paraId="08C8235D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5.56)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015552" w14:textId="77777777" w:rsidR="00490BEA" w:rsidRPr="00E74757" w:rsidRDefault="00490BEA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MingLiU" w:hAnsi="Times New Roman" w:cs="Times New Roman"/>
                <w:color w:val="000000"/>
                <w:kern w:val="0"/>
                <w:sz w:val="24"/>
                <w:szCs w:val="24"/>
              </w:rPr>
              <w:t>0.70</w:t>
            </w:r>
          </w:p>
          <w:p w14:paraId="2B32D68C" w14:textId="77777777" w:rsidR="00490BEA" w:rsidRPr="00E74757" w:rsidRDefault="00490BEA" w:rsidP="00E7475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0.07)</w:t>
            </w:r>
          </w:p>
        </w:tc>
      </w:tr>
      <w:tr w:rsidR="002A0D10" w:rsidRPr="00E74757" w14:paraId="3E05FFDB" w14:textId="77777777" w:rsidTr="0025704A">
        <w:trPr>
          <w:trHeight w:val="630"/>
          <w:jc w:val="center"/>
        </w:trPr>
        <w:tc>
          <w:tcPr>
            <w:tcW w:w="344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944B508" w14:textId="77777777" w:rsidR="002A0D10" w:rsidRPr="00E74757" w:rsidRDefault="002A0D10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Rhododendron</w:t>
            </w:r>
            <w:r w:rsidR="00C56CC8" w:rsidRPr="00E74757">
              <w:rPr>
                <w:rFonts w:ascii="Times New Roman" w:eastAsia="宋体" w:hAnsi="Times New Roman" w:cs="Times New Roman" w:hint="eastAsia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="002B14B1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(AM)</w:t>
            </w:r>
          </w:p>
        </w:tc>
        <w:tc>
          <w:tcPr>
            <w:tcW w:w="1163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BE1AA27" w14:textId="0E36B596" w:rsidR="002A0D10" w:rsidRPr="00E74757" w:rsidRDefault="00A03C74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5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20</w:t>
            </w:r>
          </w:p>
          <w:p w14:paraId="1B49877E" w14:textId="77777777" w:rsidR="00A03C74" w:rsidRPr="00E74757" w:rsidRDefault="00A03C74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6.34)</w:t>
            </w:r>
          </w:p>
        </w:tc>
        <w:tc>
          <w:tcPr>
            <w:tcW w:w="1011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EDFA0D9" w14:textId="63E0F99B" w:rsidR="002A0D10" w:rsidRPr="00E74757" w:rsidRDefault="00A03C74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 xml:space="preserve">1 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(0.44)</w:t>
            </w:r>
          </w:p>
        </w:tc>
        <w:tc>
          <w:tcPr>
            <w:tcW w:w="1163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42A87E4" w14:textId="48D49F67" w:rsidR="002A0D10" w:rsidRPr="00E74757" w:rsidRDefault="00A03C74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4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7.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  <w:p w14:paraId="3EABEE66" w14:textId="77777777" w:rsidR="00A03C74" w:rsidRPr="00E74757" w:rsidRDefault="00A03C74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2.20)</w:t>
            </w:r>
          </w:p>
        </w:tc>
        <w:tc>
          <w:tcPr>
            <w:tcW w:w="1163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4E59E36" w14:textId="1FF40212" w:rsidR="002A0D10" w:rsidRPr="00E74757" w:rsidRDefault="00A03C74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8.5</w:t>
            </w:r>
          </w:p>
          <w:p w14:paraId="57F371AE" w14:textId="77777777" w:rsidR="00A03C74" w:rsidRPr="00E74757" w:rsidRDefault="00A03C74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6.67)</w:t>
            </w:r>
          </w:p>
        </w:tc>
        <w:tc>
          <w:tcPr>
            <w:tcW w:w="1011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315D07EA" w14:textId="77777777" w:rsidR="002A0D10" w:rsidRPr="00E74757" w:rsidRDefault="00A03C74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.19</w:t>
            </w:r>
          </w:p>
          <w:p w14:paraId="59055E78" w14:textId="77777777" w:rsidR="00A03C74" w:rsidRPr="00E74757" w:rsidRDefault="00A03C74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0.01)</w:t>
            </w:r>
          </w:p>
        </w:tc>
      </w:tr>
      <w:tr w:rsidR="002A0D10" w:rsidRPr="00E74757" w14:paraId="48FB1576" w14:textId="77777777" w:rsidTr="0025704A">
        <w:trPr>
          <w:trHeight w:val="630"/>
          <w:jc w:val="center"/>
        </w:trPr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7353B5F" w14:textId="77777777" w:rsidR="002A0D10" w:rsidRPr="00E74757" w:rsidRDefault="00A03C74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Diospyros kaki Thunb. var. silvestris Makino</w:t>
            </w:r>
            <w:r w:rsidR="00C56CC8" w:rsidRPr="00E74757">
              <w:rPr>
                <w:rFonts w:ascii="Times New Roman" w:eastAsia="宋体" w:hAnsi="Times New Roman" w:cs="Times New Roman" w:hint="eastAsia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="002B14B1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(AM)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20335194" w14:textId="6F00233C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4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  <w:p w14:paraId="6BCD58BB" w14:textId="7354A590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11.8)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3FD1E017" w14:textId="11606D64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2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4.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  <w:p w14:paraId="718EAA65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0.96)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092BCEF2" w14:textId="3B515458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2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</w:p>
          <w:p w14:paraId="70AEBCE7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1.17)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7A91E373" w14:textId="77777777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.29</w:t>
            </w:r>
          </w:p>
          <w:p w14:paraId="49CFA498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0.17)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3DEA31C3" w14:textId="77777777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.54</w:t>
            </w:r>
          </w:p>
          <w:p w14:paraId="5C83D7CF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0.03)</w:t>
            </w:r>
          </w:p>
        </w:tc>
      </w:tr>
      <w:tr w:rsidR="002A0D10" w:rsidRPr="00E74757" w14:paraId="0909BDFB" w14:textId="77777777" w:rsidTr="0025704A">
        <w:trPr>
          <w:trHeight w:val="630"/>
          <w:jc w:val="center"/>
        </w:trPr>
        <w:tc>
          <w:tcPr>
            <w:tcW w:w="3447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37333F8" w14:textId="77777777" w:rsidR="002A0D10" w:rsidRPr="00E74757" w:rsidRDefault="00A03C74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lastRenderedPageBreak/>
              <w:t>Camellia oleiferaAbel</w:t>
            </w:r>
            <w:r w:rsidR="00C56CC8" w:rsidRPr="00E74757">
              <w:rPr>
                <w:rFonts w:ascii="Times New Roman" w:eastAsia="宋体" w:hAnsi="Times New Roman" w:cs="Times New Roman" w:hint="eastAsia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="002B14B1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(AM)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</w:tcPr>
          <w:p w14:paraId="559DA4B5" w14:textId="3A1D8498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5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77</w:t>
            </w:r>
          </w:p>
          <w:p w14:paraId="1BC49803" w14:textId="19747FC8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17.4)</w:t>
            </w:r>
          </w:p>
        </w:tc>
        <w:tc>
          <w:tcPr>
            <w:tcW w:w="1011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</w:tcPr>
          <w:p w14:paraId="60085FEA" w14:textId="2556D6DA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7.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  <w:p w14:paraId="3C547005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1.23)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</w:tcPr>
          <w:p w14:paraId="0E5A4BC2" w14:textId="0F7D2FB5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3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4.3</w:t>
            </w:r>
          </w:p>
          <w:p w14:paraId="39190015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3.23)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</w:tcPr>
          <w:p w14:paraId="0F24FEB9" w14:textId="509BE34F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29</w:t>
            </w:r>
          </w:p>
          <w:p w14:paraId="194CB190" w14:textId="076C1C2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40.4)</w:t>
            </w:r>
          </w:p>
        </w:tc>
        <w:tc>
          <w:tcPr>
            <w:tcW w:w="1011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</w:tcPr>
          <w:p w14:paraId="2E449730" w14:textId="77777777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.29</w:t>
            </w:r>
          </w:p>
          <w:p w14:paraId="1868D6EB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0.05)</w:t>
            </w:r>
          </w:p>
        </w:tc>
      </w:tr>
      <w:tr w:rsidR="002A0D10" w:rsidRPr="00E74757" w14:paraId="50735D6A" w14:textId="77777777" w:rsidTr="0025704A">
        <w:trPr>
          <w:trHeight w:val="630"/>
          <w:jc w:val="center"/>
        </w:trPr>
        <w:tc>
          <w:tcPr>
            <w:tcW w:w="344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5C9FA08" w14:textId="7B6399B9" w:rsidR="002A0D10" w:rsidRPr="00E74757" w:rsidRDefault="00A03C74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Litsea cubeba</w:t>
            </w:r>
            <w:r w:rsidR="00AD13E7"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="002B14B1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(AM)</w:t>
            </w:r>
          </w:p>
        </w:tc>
        <w:tc>
          <w:tcPr>
            <w:tcW w:w="1163" w:type="dxa"/>
            <w:tcBorders>
              <w:left w:val="nil"/>
              <w:right w:val="nil"/>
            </w:tcBorders>
            <w:shd w:val="clear" w:color="auto" w:fill="auto"/>
          </w:tcPr>
          <w:p w14:paraId="4089F96C" w14:textId="5980BE76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5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00</w:t>
            </w:r>
          </w:p>
          <w:p w14:paraId="08326906" w14:textId="3B179AD8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18.0)</w:t>
            </w:r>
          </w:p>
        </w:tc>
        <w:tc>
          <w:tcPr>
            <w:tcW w:w="1011" w:type="dxa"/>
            <w:tcBorders>
              <w:left w:val="nil"/>
              <w:right w:val="nil"/>
            </w:tcBorders>
            <w:shd w:val="clear" w:color="auto" w:fill="auto"/>
          </w:tcPr>
          <w:p w14:paraId="10F3B4EB" w14:textId="139C327A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2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4.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  <w:p w14:paraId="70705583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1.25)</w:t>
            </w:r>
          </w:p>
        </w:tc>
        <w:tc>
          <w:tcPr>
            <w:tcW w:w="1163" w:type="dxa"/>
            <w:tcBorders>
              <w:left w:val="nil"/>
              <w:right w:val="nil"/>
            </w:tcBorders>
            <w:shd w:val="clear" w:color="auto" w:fill="auto"/>
          </w:tcPr>
          <w:p w14:paraId="208D80FF" w14:textId="6A493C46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2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1.6</w:t>
            </w:r>
          </w:p>
          <w:p w14:paraId="6F9A7A98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1.98)</w:t>
            </w:r>
          </w:p>
        </w:tc>
        <w:tc>
          <w:tcPr>
            <w:tcW w:w="1163" w:type="dxa"/>
            <w:tcBorders>
              <w:left w:val="nil"/>
              <w:right w:val="nil"/>
            </w:tcBorders>
            <w:shd w:val="clear" w:color="auto" w:fill="auto"/>
          </w:tcPr>
          <w:p w14:paraId="145E0FC2" w14:textId="169A2DFC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3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5.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  <w:p w14:paraId="778F46BC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9.01)</w:t>
            </w:r>
          </w:p>
        </w:tc>
        <w:tc>
          <w:tcPr>
            <w:tcW w:w="1011" w:type="dxa"/>
            <w:tcBorders>
              <w:left w:val="nil"/>
              <w:right w:val="nil"/>
            </w:tcBorders>
            <w:shd w:val="clear" w:color="auto" w:fill="auto"/>
          </w:tcPr>
          <w:p w14:paraId="4E99A284" w14:textId="77777777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.62</w:t>
            </w:r>
          </w:p>
          <w:p w14:paraId="76FC847B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0.04)</w:t>
            </w:r>
          </w:p>
        </w:tc>
      </w:tr>
      <w:tr w:rsidR="002A0D10" w:rsidRPr="00E74757" w14:paraId="1CB58896" w14:textId="77777777" w:rsidTr="0025704A">
        <w:trPr>
          <w:trHeight w:val="630"/>
          <w:jc w:val="center"/>
        </w:trPr>
        <w:tc>
          <w:tcPr>
            <w:tcW w:w="344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4D399B9" w14:textId="41D05FC7" w:rsidR="002A0D10" w:rsidRPr="00E74757" w:rsidRDefault="00A03C74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Symplocos caudata</w:t>
            </w:r>
            <w:r w:rsidR="00AD13E7"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="00817CE7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(N</w:t>
            </w:r>
            <w:r w:rsidR="00275A0C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M</w:t>
            </w:r>
            <w:r w:rsidR="00817CE7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63" w:type="dxa"/>
            <w:tcBorders>
              <w:left w:val="nil"/>
              <w:right w:val="nil"/>
            </w:tcBorders>
            <w:shd w:val="clear" w:color="auto" w:fill="auto"/>
          </w:tcPr>
          <w:p w14:paraId="74BD55D3" w14:textId="33E2ED3F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5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  <w:p w14:paraId="1E92772A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8.41)</w:t>
            </w:r>
          </w:p>
        </w:tc>
        <w:tc>
          <w:tcPr>
            <w:tcW w:w="1011" w:type="dxa"/>
            <w:tcBorders>
              <w:left w:val="nil"/>
              <w:right w:val="nil"/>
            </w:tcBorders>
            <w:shd w:val="clear" w:color="auto" w:fill="auto"/>
          </w:tcPr>
          <w:p w14:paraId="73F2554E" w14:textId="23B4556B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3.7</w:t>
            </w:r>
          </w:p>
          <w:p w14:paraId="32BF8361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1.43)</w:t>
            </w:r>
          </w:p>
        </w:tc>
        <w:tc>
          <w:tcPr>
            <w:tcW w:w="1163" w:type="dxa"/>
            <w:tcBorders>
              <w:left w:val="nil"/>
              <w:right w:val="nil"/>
            </w:tcBorders>
            <w:shd w:val="clear" w:color="auto" w:fill="auto"/>
          </w:tcPr>
          <w:p w14:paraId="781FE565" w14:textId="583DA0F1" w:rsidR="002A0D10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4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4.0</w:t>
            </w:r>
          </w:p>
          <w:p w14:paraId="7AB046A1" w14:textId="77777777" w:rsidR="003926F6" w:rsidRPr="00E74757" w:rsidRDefault="003926F6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5.81)</w:t>
            </w:r>
          </w:p>
        </w:tc>
        <w:tc>
          <w:tcPr>
            <w:tcW w:w="1163" w:type="dxa"/>
            <w:tcBorders>
              <w:left w:val="nil"/>
              <w:right w:val="nil"/>
            </w:tcBorders>
            <w:shd w:val="clear" w:color="auto" w:fill="auto"/>
          </w:tcPr>
          <w:p w14:paraId="579280E7" w14:textId="4F542ACC" w:rsidR="002A0D10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7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6.1</w:t>
            </w:r>
          </w:p>
          <w:p w14:paraId="2A6805D8" w14:textId="6AFAA781" w:rsidR="002B14B1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19.5)</w:t>
            </w:r>
          </w:p>
        </w:tc>
        <w:tc>
          <w:tcPr>
            <w:tcW w:w="1011" w:type="dxa"/>
            <w:tcBorders>
              <w:left w:val="nil"/>
              <w:right w:val="nil"/>
            </w:tcBorders>
            <w:shd w:val="clear" w:color="auto" w:fill="auto"/>
          </w:tcPr>
          <w:p w14:paraId="73B506D5" w14:textId="77777777" w:rsidR="002A0D10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.47</w:t>
            </w:r>
          </w:p>
          <w:p w14:paraId="02D411A5" w14:textId="77777777" w:rsidR="002B14B1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0.10)</w:t>
            </w:r>
          </w:p>
        </w:tc>
      </w:tr>
      <w:tr w:rsidR="002A0D10" w:rsidRPr="00E74757" w14:paraId="46FA37C7" w14:textId="77777777" w:rsidTr="00E40B6E">
        <w:trPr>
          <w:trHeight w:val="630"/>
          <w:jc w:val="center"/>
        </w:trPr>
        <w:tc>
          <w:tcPr>
            <w:tcW w:w="344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B45AB52" w14:textId="4D26112A" w:rsidR="002A0D10" w:rsidRPr="00E74757" w:rsidRDefault="00A03C74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Symplocos stellaris</w:t>
            </w:r>
            <w:r w:rsidR="00AD13E7"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="00817CE7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(N</w:t>
            </w:r>
            <w:r w:rsidR="00275A0C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M</w:t>
            </w:r>
            <w:r w:rsidR="00817CE7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63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3ACA6EE9" w14:textId="2CF8E013" w:rsidR="002A0D10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5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42</w:t>
            </w:r>
          </w:p>
          <w:p w14:paraId="030DBFE2" w14:textId="62B8F511" w:rsidR="002B14B1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11.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11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4186EF68" w14:textId="77777777" w:rsidR="002A0D10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9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.97</w:t>
            </w:r>
          </w:p>
          <w:p w14:paraId="709B4C5C" w14:textId="77777777" w:rsidR="002B14B1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1.67)</w:t>
            </w:r>
          </w:p>
        </w:tc>
        <w:tc>
          <w:tcPr>
            <w:tcW w:w="1163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0CD65A1" w14:textId="6C9E87E8" w:rsidR="002A0D10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6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9.0</w:t>
            </w:r>
          </w:p>
          <w:p w14:paraId="32C07CDF" w14:textId="18D0BD5B" w:rsidR="002B14B1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11.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63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D83575F" w14:textId="1AFCF918" w:rsidR="002A0D10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6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6.0</w:t>
            </w:r>
          </w:p>
          <w:p w14:paraId="52BBA19D" w14:textId="75ECC78F" w:rsidR="002B14B1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21.2)</w:t>
            </w:r>
          </w:p>
        </w:tc>
        <w:tc>
          <w:tcPr>
            <w:tcW w:w="1011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0333F688" w14:textId="77777777" w:rsidR="002A0D10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.44</w:t>
            </w:r>
          </w:p>
          <w:p w14:paraId="7B85617F" w14:textId="77777777" w:rsidR="002B14B1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0.08)</w:t>
            </w:r>
          </w:p>
        </w:tc>
      </w:tr>
      <w:tr w:rsidR="002A0D10" w:rsidRPr="00E74757" w14:paraId="1A978448" w14:textId="77777777" w:rsidTr="00E40B6E">
        <w:trPr>
          <w:trHeight w:val="630"/>
          <w:jc w:val="center"/>
        </w:trPr>
        <w:tc>
          <w:tcPr>
            <w:tcW w:w="3447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83ABAC4" w14:textId="13B63574" w:rsidR="002A0D10" w:rsidRPr="00E74757" w:rsidRDefault="00A03C74" w:rsidP="00E74757">
            <w:pPr>
              <w:widowControl/>
              <w:jc w:val="left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Eurya muricata Dunn</w:t>
            </w:r>
            <w:r w:rsidR="00AD13E7" w:rsidRPr="00E74757"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 xml:space="preserve"> </w:t>
            </w:r>
            <w:r w:rsidR="00817CE7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(N</w:t>
            </w:r>
            <w:r w:rsidR="00275A0C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M</w:t>
            </w:r>
            <w:r w:rsidR="00817CE7" w:rsidRPr="00E74757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63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501BB324" w14:textId="17B0C1D9" w:rsidR="002A0D10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5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32</w:t>
            </w:r>
          </w:p>
          <w:p w14:paraId="51B43FEC" w14:textId="73094FE9" w:rsidR="002B14B1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27.</w:t>
            </w:r>
            <w:r w:rsidR="00B71943"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011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0B052464" w14:textId="474B92AF" w:rsidR="002A0D10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1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0.6</w:t>
            </w:r>
          </w:p>
          <w:p w14:paraId="5F51DA22" w14:textId="77777777" w:rsidR="002B14B1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0.21)</w:t>
            </w:r>
          </w:p>
        </w:tc>
        <w:tc>
          <w:tcPr>
            <w:tcW w:w="1163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622A20F8" w14:textId="394712ED" w:rsidR="002A0D10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5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0.7</w:t>
            </w:r>
          </w:p>
          <w:p w14:paraId="053FA30A" w14:textId="77777777" w:rsidR="002B14B1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3.67)</w:t>
            </w:r>
          </w:p>
        </w:tc>
        <w:tc>
          <w:tcPr>
            <w:tcW w:w="1163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755E5B0C" w14:textId="76ADCF48" w:rsidR="002A0D10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3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4.0</w:t>
            </w:r>
          </w:p>
          <w:p w14:paraId="3FD7BFD7" w14:textId="04F5FE69" w:rsidR="002B14B1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13.0)</w:t>
            </w:r>
          </w:p>
        </w:tc>
        <w:tc>
          <w:tcPr>
            <w:tcW w:w="1011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52E764E9" w14:textId="77777777" w:rsidR="002A0D10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0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.45</w:t>
            </w:r>
          </w:p>
          <w:p w14:paraId="12171544" w14:textId="77777777" w:rsidR="002B14B1" w:rsidRPr="00E74757" w:rsidRDefault="002B14B1" w:rsidP="00E747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E74757">
              <w:rPr>
                <w:rFonts w:ascii="Times New Roman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Pr="00E74757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0.08)</w:t>
            </w:r>
          </w:p>
        </w:tc>
      </w:tr>
    </w:tbl>
    <w:p w14:paraId="41BA88EF" w14:textId="32861073" w:rsidR="004B045B" w:rsidRDefault="004B045B" w:rsidP="003476B7">
      <w:pPr>
        <w:spacing w:line="360" w:lineRule="auto"/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</w:pP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Inside the brackets represent standard error (SE). ECM, ectomycorrhizal; AM, arbuscular mycorrhizal;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NM,</w:t>
      </w:r>
      <w:r w:rsidR="00C56CC8">
        <w:rPr>
          <w:rFonts w:ascii="Times New Roman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275A0C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nonmycorrhizal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;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C, root carbon con</w:t>
      </w:r>
      <w:r w:rsidR="00A267A1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tent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(g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); N, root nitrogen con</w:t>
      </w:r>
      <w:r w:rsidR="00A267A1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tent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(g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); C:N, root carbon:nitrogen ratio; SRL,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pecific root length (m 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); Diam, root diameter (mm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).</w:t>
      </w:r>
    </w:p>
    <w:p w14:paraId="23647129" w14:textId="77777777" w:rsidR="003476B7" w:rsidRDefault="003476B7" w:rsidP="003476B7">
      <w:pPr>
        <w:spacing w:line="48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4409FF8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016D3BF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8EEECD5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7C6BCEB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4BBBFBD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AF4A891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BD0B9BA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B6F3CE8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C93407E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1F7BBC88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6BE5D06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5F4B1D6A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3AF83AB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F6ACFCB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F94A3F6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3BAC905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5D8ED393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782CE6C" w14:textId="26F9D355" w:rsidR="003476B7" w:rsidRPr="007F5678" w:rsidRDefault="000639A5" w:rsidP="003476B7">
      <w:pPr>
        <w:spacing w:line="360" w:lineRule="auto"/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3476B7">
        <w:rPr>
          <w:rFonts w:ascii="Times New Roman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 w:hint="eastAsia"/>
          <w:b/>
          <w:bCs/>
          <w:color w:val="000000"/>
          <w:kern w:val="0"/>
          <w:sz w:val="24"/>
          <w:szCs w:val="24"/>
        </w:rPr>
        <w:t>S</w:t>
      </w:r>
      <w:r w:rsidR="003E2934"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  <w:t>3</w:t>
      </w:r>
      <w:r w:rsidR="003476B7">
        <w:rPr>
          <w:rFonts w:ascii="Times New Roman" w:hAnsi="Times New Roman" w:cs="Times New Roman" w:hint="eastAsia"/>
          <w:color w:val="000000"/>
          <w:kern w:val="0"/>
          <w:sz w:val="24"/>
          <w:szCs w:val="24"/>
        </w:rPr>
        <w:t xml:space="preserve"> R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esults of multiple regression models of </w:t>
      </w:r>
      <w:r w:rsidR="003476B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bacterial richness in </w:t>
      </w:r>
      <w:r w:rsidR="00B303DB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the </w:t>
      </w:r>
      <w:r w:rsidR="003476B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organic </w:t>
      </w:r>
      <w:r w:rsidR="003476B7" w:rsidRPr="009959D0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horizon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. </w:t>
      </w:r>
      <w:bookmarkStart w:id="3" w:name="OLE_LINK367"/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We present the AICc for all selected models with a </w:t>
      </w:r>
      <w:r w:rsidR="003476B7" w:rsidRPr="00971367"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</w:rPr>
        <w:t>∆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AICc </w:t>
      </w:r>
      <w:r w:rsidR="003476B7" w:rsidRPr="00971367"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</w:rPr>
        <w:t>≤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2. </w:t>
      </w:r>
      <w:r w:rsidR="003476B7">
        <w:rPr>
          <w:rFonts w:ascii="Times New Roman" w:hAnsi="Times New Roman" w:cs="Times New Roman"/>
          <w:sz w:val="24"/>
          <w:szCs w:val="24"/>
        </w:rPr>
        <w:t>The</w:t>
      </w:r>
      <w:r w:rsidR="003476B7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selected</w:t>
      </w:r>
      <w:r w:rsidR="003476B7" w:rsidRPr="005B58D3">
        <w:rPr>
          <w:rFonts w:ascii="Times New Roman" w:hAnsi="Times New Roman" w:cs="Times New Roman"/>
          <w:sz w:val="24"/>
          <w:szCs w:val="24"/>
        </w:rPr>
        <w:t xml:space="preserve"> variables are shaded (</w:t>
      </w:r>
      <w:r w:rsidR="003476B7">
        <w:rPr>
          <w:rFonts w:ascii="Times New Roman" w:hAnsi="Times New Roman" w:cs="Times New Roman"/>
          <w:sz w:val="24"/>
          <w:szCs w:val="24"/>
        </w:rPr>
        <w:t>blue</w:t>
      </w:r>
      <w:r w:rsidR="003476B7" w:rsidRPr="005B58D3">
        <w:rPr>
          <w:rFonts w:ascii="Times New Roman" w:hAnsi="Times New Roman" w:cs="Times New Roman"/>
          <w:sz w:val="24"/>
          <w:szCs w:val="24"/>
        </w:rPr>
        <w:t>)</w:t>
      </w:r>
      <w:r w:rsidR="003476B7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8958" w:type="dxa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851"/>
        <w:gridCol w:w="992"/>
        <w:gridCol w:w="992"/>
        <w:gridCol w:w="709"/>
        <w:gridCol w:w="851"/>
        <w:gridCol w:w="708"/>
        <w:gridCol w:w="993"/>
        <w:gridCol w:w="708"/>
        <w:gridCol w:w="1020"/>
      </w:tblGrid>
      <w:tr w:rsidR="003476B7" w:rsidRPr="00E932DA" w14:paraId="58F8597B" w14:textId="77777777" w:rsidTr="00F473DE">
        <w:trPr>
          <w:trHeight w:val="280"/>
        </w:trPr>
        <w:tc>
          <w:tcPr>
            <w:tcW w:w="2977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  <w:hideMark/>
          </w:tcPr>
          <w:bookmarkEnd w:id="3"/>
          <w:p w14:paraId="70360BB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parameters</w:t>
            </w:r>
          </w:p>
        </w:tc>
        <w:tc>
          <w:tcPr>
            <w:tcW w:w="992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46CE09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FF0209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1E7194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</w:t>
            </w:r>
          </w:p>
        </w:tc>
        <w:tc>
          <w:tcPr>
            <w:tcW w:w="1728" w:type="dxa"/>
            <w:gridSpan w:val="2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F83439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</w:t>
            </w:r>
          </w:p>
        </w:tc>
      </w:tr>
      <w:tr w:rsidR="003476B7" w:rsidRPr="00E932DA" w14:paraId="16136966" w14:textId="77777777" w:rsidTr="00F473DE">
        <w:trPr>
          <w:trHeight w:val="570"/>
        </w:trPr>
        <w:tc>
          <w:tcPr>
            <w:tcW w:w="426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8D9761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df</w:t>
            </w:r>
          </w:p>
        </w:tc>
        <w:tc>
          <w:tcPr>
            <w:tcW w:w="708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F539F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AICc</w:t>
            </w:r>
          </w:p>
        </w:tc>
        <w:tc>
          <w:tcPr>
            <w:tcW w:w="851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BD3E0D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∆AICc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024E9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Weight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5C8DD6D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Root com.2</w:t>
            </w:r>
          </w:p>
        </w:tc>
        <w:tc>
          <w:tcPr>
            <w:tcW w:w="709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77C3CE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85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9F9D8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C:N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6B799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SRL</w:t>
            </w:r>
          </w:p>
        </w:tc>
        <w:tc>
          <w:tcPr>
            <w:tcW w:w="9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249A7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Diam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47277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C:N</w:t>
            </w:r>
          </w:p>
        </w:tc>
        <w:tc>
          <w:tcPr>
            <w:tcW w:w="102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C2D93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SRL</w:t>
            </w:r>
          </w:p>
        </w:tc>
      </w:tr>
      <w:tr w:rsidR="003476B7" w:rsidRPr="00E932DA" w14:paraId="608287BD" w14:textId="77777777" w:rsidTr="00F473DE">
        <w:trPr>
          <w:trHeight w:val="280"/>
        </w:trPr>
        <w:tc>
          <w:tcPr>
            <w:tcW w:w="42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BF28C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1D8D0389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45CD680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179.5</w:t>
            </w:r>
          </w:p>
        </w:tc>
        <w:tc>
          <w:tcPr>
            <w:tcW w:w="992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741D9DE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2F4079D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8E365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05C7ABA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58101B4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7CF339D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FE34F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48437F9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476B7" w:rsidRPr="00E932DA" w14:paraId="455ADCA8" w14:textId="77777777" w:rsidTr="00F473DE">
        <w:trPr>
          <w:trHeight w:val="280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0A9E4D3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760595A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F4B94A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180.2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932BF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0.66</w:t>
            </w:r>
          </w:p>
        </w:tc>
        <w:tc>
          <w:tcPr>
            <w:tcW w:w="992" w:type="dxa"/>
            <w:shd w:val="clear" w:color="000000" w:fill="00B0F0"/>
            <w:noWrap/>
            <w:vAlign w:val="center"/>
            <w:hideMark/>
          </w:tcPr>
          <w:p w14:paraId="260AF714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709" w:type="dxa"/>
            <w:shd w:val="clear" w:color="000000" w:fill="00B0F0"/>
            <w:noWrap/>
            <w:vAlign w:val="center"/>
            <w:hideMark/>
          </w:tcPr>
          <w:p w14:paraId="0DB58B44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51" w:type="dxa"/>
            <w:shd w:val="clear" w:color="000000" w:fill="00B0F0"/>
            <w:noWrap/>
            <w:vAlign w:val="center"/>
            <w:hideMark/>
          </w:tcPr>
          <w:p w14:paraId="08AC70B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708" w:type="dxa"/>
            <w:shd w:val="clear" w:color="000000" w:fill="00B0F0"/>
            <w:noWrap/>
            <w:vAlign w:val="center"/>
            <w:hideMark/>
          </w:tcPr>
          <w:p w14:paraId="5A6DF5F9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3" w:type="dxa"/>
            <w:shd w:val="clear" w:color="000000" w:fill="00B0F0"/>
            <w:noWrap/>
            <w:vAlign w:val="center"/>
            <w:hideMark/>
          </w:tcPr>
          <w:p w14:paraId="4782403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AE5D03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20" w:type="dxa"/>
            <w:shd w:val="clear" w:color="000000" w:fill="00B0F0"/>
            <w:noWrap/>
            <w:vAlign w:val="center"/>
            <w:hideMark/>
          </w:tcPr>
          <w:p w14:paraId="0D710F0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476B7" w:rsidRPr="00E932DA" w14:paraId="1681C89B" w14:textId="77777777" w:rsidTr="00F473DE">
        <w:trPr>
          <w:trHeight w:val="280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49CFF3B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49C4C54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D06DC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181.3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30FA43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1.81</w:t>
            </w:r>
          </w:p>
        </w:tc>
        <w:tc>
          <w:tcPr>
            <w:tcW w:w="992" w:type="dxa"/>
            <w:shd w:val="clear" w:color="000000" w:fill="00B0F0"/>
            <w:noWrap/>
            <w:vAlign w:val="center"/>
            <w:hideMark/>
          </w:tcPr>
          <w:p w14:paraId="0A1A90D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832716E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shd w:val="clear" w:color="000000" w:fill="00B0F0"/>
            <w:noWrap/>
            <w:vAlign w:val="center"/>
            <w:hideMark/>
          </w:tcPr>
          <w:p w14:paraId="023648B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708" w:type="dxa"/>
            <w:shd w:val="clear" w:color="000000" w:fill="00B0F0"/>
            <w:noWrap/>
            <w:vAlign w:val="center"/>
            <w:hideMark/>
          </w:tcPr>
          <w:p w14:paraId="7790752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93" w:type="dxa"/>
            <w:shd w:val="clear" w:color="000000" w:fill="00B0F0"/>
            <w:noWrap/>
            <w:vAlign w:val="center"/>
            <w:hideMark/>
          </w:tcPr>
          <w:p w14:paraId="7BEAA5B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708" w:type="dxa"/>
            <w:shd w:val="clear" w:color="000000" w:fill="00B0F0"/>
            <w:noWrap/>
            <w:vAlign w:val="center"/>
            <w:hideMark/>
          </w:tcPr>
          <w:p w14:paraId="73E3704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20" w:type="dxa"/>
            <w:shd w:val="clear" w:color="000000" w:fill="00B0F0"/>
            <w:noWrap/>
            <w:vAlign w:val="center"/>
            <w:hideMark/>
          </w:tcPr>
          <w:p w14:paraId="77586E0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476B7" w:rsidRPr="00E932DA" w14:paraId="48A5A373" w14:textId="77777777" w:rsidTr="00F473DE">
        <w:trPr>
          <w:trHeight w:val="350"/>
        </w:trPr>
        <w:tc>
          <w:tcPr>
            <w:tcW w:w="2977" w:type="dxa"/>
            <w:gridSpan w:val="4"/>
            <w:shd w:val="clear" w:color="auto" w:fill="auto"/>
            <w:vAlign w:val="center"/>
            <w:hideMark/>
          </w:tcPr>
          <w:p w14:paraId="0BF98F7E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Relative contribution (%)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0029C8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F3CCDD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AB2DF7E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B34D9B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591EFE4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AACDB90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3470061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27</w:t>
            </w:r>
          </w:p>
        </w:tc>
      </w:tr>
      <w:tr w:rsidR="003476B7" w:rsidRPr="00E932DA" w14:paraId="1B883BCE" w14:textId="77777777" w:rsidTr="00F473DE">
        <w:trPr>
          <w:trHeight w:val="280"/>
        </w:trPr>
        <w:tc>
          <w:tcPr>
            <w:tcW w:w="2977" w:type="dxa"/>
            <w:gridSpan w:val="4"/>
            <w:shd w:val="clear" w:color="auto" w:fill="auto"/>
            <w:noWrap/>
            <w:vAlign w:val="center"/>
            <w:hideMark/>
          </w:tcPr>
          <w:p w14:paraId="157C547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</w:t>
            </w: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value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DC1ED7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3C0C97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0.61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5FD0FF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85AC38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0.04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D0B3C5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3161DC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0.79</w:t>
            </w:r>
          </w:p>
        </w:tc>
        <w:tc>
          <w:tcPr>
            <w:tcW w:w="1020" w:type="dxa"/>
            <w:shd w:val="clear" w:color="auto" w:fill="auto"/>
            <w:noWrap/>
            <w:vAlign w:val="center"/>
            <w:hideMark/>
          </w:tcPr>
          <w:p w14:paraId="6281759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&lt;0.001</w:t>
            </w:r>
          </w:p>
        </w:tc>
      </w:tr>
    </w:tbl>
    <w:p w14:paraId="546B188A" w14:textId="77777777" w:rsidR="003476B7" w:rsidRDefault="003476B7" w:rsidP="003476B7">
      <w:pPr>
        <w:spacing w:line="480" w:lineRule="auto"/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CWM, </w:t>
      </w:r>
      <w:r w:rsidRPr="00A6544E">
        <w:rPr>
          <w:rFonts w:ascii="Times New Roman" w:hAnsi="Times New Roman" w:cs="Times New Roman"/>
          <w:color w:val="000000" w:themeColor="text1"/>
          <w:sz w:val="24"/>
          <w:szCs w:val="24"/>
        </w:rPr>
        <w:t>community weighted mean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FDis, </w:t>
      </w:r>
      <w:bookmarkStart w:id="4" w:name="OLE_LINK326"/>
      <w:r w:rsidRPr="00A6544E">
        <w:rPr>
          <w:rFonts w:ascii="Times New Roman" w:hAnsi="Times New Roman" w:cs="Times New Roman"/>
          <w:color w:val="000000" w:themeColor="text1"/>
          <w:sz w:val="24"/>
          <w:szCs w:val="24"/>
        </w:rPr>
        <w:t>functional dispersion</w:t>
      </w:r>
      <w:bookmarkEnd w:id="4"/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Root com.2,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fine root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composition based on the axis 2 of </w:t>
      </w:r>
      <w:r w:rsidRPr="00CD1618">
        <w:rPr>
          <w:rFonts w:ascii="Times New Roman" w:hAnsi="Times New Roman" w:cs="Times New Roman"/>
          <w:color w:val="000000"/>
          <w:sz w:val="24"/>
          <w:szCs w:val="24"/>
        </w:rPr>
        <w:t>a principal component analysis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FRB, fine root biomass;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C:N, root carbon</w:t>
      </w:r>
      <w:r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nitrogen ratio; SRL,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pecific root length (m 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); Diam, fine root diameter (mm)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.</w:t>
      </w:r>
    </w:p>
    <w:p w14:paraId="2B9943A5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1C4DECB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8A3E105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1FC5D65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997F110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439BDB6" w14:textId="77777777" w:rsidR="003476B7" w:rsidRDefault="003476B7" w:rsidP="003476B7">
      <w:pPr>
        <w:spacing w:line="48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0FA8C3AC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0FECEFC8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0F60F856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0CD67B4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69F7095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1F4B96EF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CB70F7D" w14:textId="77777777" w:rsidR="00E74757" w:rsidRDefault="00E74757" w:rsidP="003476B7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6987AAF" w14:textId="367A9AF7" w:rsidR="003476B7" w:rsidRDefault="000639A5" w:rsidP="003476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3476B7">
        <w:rPr>
          <w:rFonts w:ascii="Times New Roman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 w:hint="eastAsia"/>
          <w:b/>
          <w:bCs/>
          <w:color w:val="000000"/>
          <w:kern w:val="0"/>
          <w:sz w:val="24"/>
          <w:szCs w:val="24"/>
        </w:rPr>
        <w:t>S</w:t>
      </w:r>
      <w:r w:rsidR="003E2934"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  <w:t>4</w:t>
      </w:r>
      <w:r w:rsidR="003476B7">
        <w:rPr>
          <w:rFonts w:ascii="Times New Roman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Results of multiple regression models of </w:t>
      </w:r>
      <w:r w:rsidR="003476B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fungal richness in </w:t>
      </w:r>
      <w:r w:rsidR="00B303DB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the </w:t>
      </w:r>
      <w:r w:rsidR="003476B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organic </w:t>
      </w:r>
      <w:r w:rsidR="003476B7" w:rsidRPr="009959D0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horizon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. We present the AICc for all selected models with a </w:t>
      </w:r>
      <w:r w:rsidR="003476B7" w:rsidRPr="00971367"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</w:rPr>
        <w:t>∆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AICc </w:t>
      </w:r>
      <w:r w:rsidR="003476B7" w:rsidRPr="00971367"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</w:rPr>
        <w:t>≤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2. </w:t>
      </w:r>
      <w:r w:rsidR="003476B7">
        <w:rPr>
          <w:rFonts w:ascii="Times New Roman" w:hAnsi="Times New Roman" w:cs="Times New Roman"/>
          <w:sz w:val="24"/>
          <w:szCs w:val="24"/>
        </w:rPr>
        <w:t>The</w:t>
      </w:r>
      <w:r w:rsidR="003476B7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selected</w:t>
      </w:r>
      <w:r w:rsidR="003476B7" w:rsidRPr="005B58D3">
        <w:rPr>
          <w:rFonts w:ascii="Times New Roman" w:hAnsi="Times New Roman" w:cs="Times New Roman"/>
          <w:sz w:val="24"/>
          <w:szCs w:val="24"/>
        </w:rPr>
        <w:t xml:space="preserve"> variables are shaded (</w:t>
      </w:r>
      <w:r w:rsidR="003476B7">
        <w:rPr>
          <w:rFonts w:ascii="Times New Roman" w:hAnsi="Times New Roman" w:cs="Times New Roman"/>
          <w:sz w:val="24"/>
          <w:szCs w:val="24"/>
        </w:rPr>
        <w:t>blue</w:t>
      </w:r>
      <w:r w:rsidR="003476B7" w:rsidRPr="005B58D3">
        <w:rPr>
          <w:rFonts w:ascii="Times New Roman" w:hAnsi="Times New Roman" w:cs="Times New Roman"/>
          <w:sz w:val="24"/>
          <w:szCs w:val="24"/>
        </w:rPr>
        <w:t>)</w:t>
      </w:r>
      <w:r w:rsidR="003476B7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435"/>
        <w:gridCol w:w="914"/>
        <w:gridCol w:w="947"/>
        <w:gridCol w:w="1040"/>
        <w:gridCol w:w="834"/>
        <w:gridCol w:w="834"/>
        <w:gridCol w:w="834"/>
        <w:gridCol w:w="804"/>
        <w:gridCol w:w="774"/>
        <w:gridCol w:w="924"/>
        <w:gridCol w:w="834"/>
      </w:tblGrid>
      <w:tr w:rsidR="003476B7" w:rsidRPr="00A267A1" w14:paraId="0CDAA310" w14:textId="77777777" w:rsidTr="00F473DE">
        <w:trPr>
          <w:trHeight w:val="161"/>
          <w:jc w:val="center"/>
        </w:trPr>
        <w:tc>
          <w:tcPr>
            <w:tcW w:w="3259" w:type="dxa"/>
            <w:gridSpan w:val="4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  <w:hideMark/>
          </w:tcPr>
          <w:p w14:paraId="62A76ED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Model parameters</w:t>
            </w:r>
          </w:p>
        </w:tc>
        <w:tc>
          <w:tcPr>
            <w:tcW w:w="814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C5494E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3E08D5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89A803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443" w:type="dxa"/>
            <w:gridSpan w:val="3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35C0B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CWM</w:t>
            </w:r>
          </w:p>
        </w:tc>
        <w:tc>
          <w:tcPr>
            <w:tcW w:w="814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2F9E5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F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Dis</w:t>
            </w:r>
          </w:p>
        </w:tc>
      </w:tr>
      <w:tr w:rsidR="003476B7" w:rsidRPr="00A267A1" w14:paraId="32A622AA" w14:textId="77777777" w:rsidTr="00F473DE">
        <w:trPr>
          <w:trHeight w:val="560"/>
          <w:jc w:val="center"/>
        </w:trPr>
        <w:tc>
          <w:tcPr>
            <w:tcW w:w="426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AE516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df</w:t>
            </w:r>
          </w:p>
        </w:tc>
        <w:tc>
          <w:tcPr>
            <w:tcW w:w="89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76169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AICc</w:t>
            </w:r>
          </w:p>
        </w:tc>
        <w:tc>
          <w:tcPr>
            <w:tcW w:w="925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4E6D5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∆AICc</w:t>
            </w:r>
          </w:p>
        </w:tc>
        <w:tc>
          <w:tcPr>
            <w:tcW w:w="1016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C55017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Weight</w:t>
            </w:r>
          </w:p>
        </w:tc>
        <w:tc>
          <w:tcPr>
            <w:tcW w:w="814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9E3FA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FRSR</w:t>
            </w:r>
          </w:p>
        </w:tc>
        <w:tc>
          <w:tcPr>
            <w:tcW w:w="814" w:type="dxa"/>
            <w:tcBorders>
              <w:top w:val="nil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DFC8D1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Root com.2</w:t>
            </w:r>
          </w:p>
        </w:tc>
        <w:tc>
          <w:tcPr>
            <w:tcW w:w="814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E4D4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FRB</w:t>
            </w:r>
          </w:p>
        </w:tc>
        <w:tc>
          <w:tcPr>
            <w:tcW w:w="78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A7F76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C:N</w:t>
            </w:r>
          </w:p>
        </w:tc>
        <w:tc>
          <w:tcPr>
            <w:tcW w:w="75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CC385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SRL</w:t>
            </w:r>
          </w:p>
        </w:tc>
        <w:tc>
          <w:tcPr>
            <w:tcW w:w="90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9B15D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Diam</w:t>
            </w:r>
          </w:p>
        </w:tc>
        <w:tc>
          <w:tcPr>
            <w:tcW w:w="81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A27D1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SRL</w:t>
            </w:r>
          </w:p>
        </w:tc>
      </w:tr>
      <w:tr w:rsidR="003476B7" w:rsidRPr="00A267A1" w14:paraId="4FB18CE5" w14:textId="77777777" w:rsidTr="00F473DE">
        <w:trPr>
          <w:trHeight w:val="280"/>
          <w:jc w:val="center"/>
        </w:trPr>
        <w:tc>
          <w:tcPr>
            <w:tcW w:w="42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8CB3E4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89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DE0D6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211.47</w:t>
            </w:r>
          </w:p>
        </w:tc>
        <w:tc>
          <w:tcPr>
            <w:tcW w:w="925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B48DD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101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B178B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0.13</w:t>
            </w:r>
          </w:p>
        </w:tc>
        <w:tc>
          <w:tcPr>
            <w:tcW w:w="81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702279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17E765A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4A97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365516B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56" w:type="dxa"/>
            <w:tcBorders>
              <w:top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79561D7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2" w:type="dxa"/>
            <w:tcBorders>
              <w:top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77B518A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tcBorders>
              <w:top w:val="single" w:sz="8" w:space="0" w:color="auto"/>
            </w:tcBorders>
            <w:shd w:val="clear" w:color="000000" w:fill="00B0F0"/>
            <w:noWrap/>
            <w:vAlign w:val="center"/>
            <w:hideMark/>
          </w:tcPr>
          <w:p w14:paraId="7980726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3476B7" w:rsidRPr="00A267A1" w14:paraId="19A7270F" w14:textId="77777777" w:rsidTr="00F473DE">
        <w:trPr>
          <w:trHeight w:val="280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6976FEF0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892" w:type="dxa"/>
            <w:shd w:val="clear" w:color="auto" w:fill="auto"/>
            <w:noWrap/>
            <w:vAlign w:val="center"/>
            <w:hideMark/>
          </w:tcPr>
          <w:p w14:paraId="151F1D8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211.81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14:paraId="65BD4DF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0.34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14:paraId="2A64C8D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0.11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777A6860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2E031D84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4890277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85" w:type="dxa"/>
            <w:shd w:val="clear" w:color="000000" w:fill="00B0F0"/>
            <w:noWrap/>
            <w:vAlign w:val="center"/>
            <w:hideMark/>
          </w:tcPr>
          <w:p w14:paraId="5D48051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56" w:type="dxa"/>
            <w:shd w:val="clear" w:color="000000" w:fill="00B0F0"/>
            <w:noWrap/>
            <w:vAlign w:val="center"/>
            <w:hideMark/>
          </w:tcPr>
          <w:p w14:paraId="2EF8D21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2" w:type="dxa"/>
            <w:shd w:val="clear" w:color="000000" w:fill="00B0F0"/>
            <w:noWrap/>
            <w:vAlign w:val="center"/>
            <w:hideMark/>
          </w:tcPr>
          <w:p w14:paraId="1A9FE0A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0279E73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3476B7" w:rsidRPr="00A267A1" w14:paraId="04094F48" w14:textId="77777777" w:rsidTr="00F473DE">
        <w:trPr>
          <w:trHeight w:val="280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3C921F47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892" w:type="dxa"/>
            <w:shd w:val="clear" w:color="auto" w:fill="auto"/>
            <w:noWrap/>
            <w:vAlign w:val="center"/>
            <w:hideMark/>
          </w:tcPr>
          <w:p w14:paraId="4CC6B37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211.92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14:paraId="7DDEEF4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0.45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14:paraId="6C8E994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0.10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359C6B27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4CC78FF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1EEA8D3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85" w:type="dxa"/>
            <w:shd w:val="clear" w:color="000000" w:fill="00B0F0"/>
            <w:noWrap/>
            <w:vAlign w:val="center"/>
            <w:hideMark/>
          </w:tcPr>
          <w:p w14:paraId="273816F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56" w:type="dxa"/>
            <w:shd w:val="clear" w:color="000000" w:fill="00B0F0"/>
            <w:noWrap/>
            <w:vAlign w:val="center"/>
            <w:hideMark/>
          </w:tcPr>
          <w:p w14:paraId="2DD63DC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2" w:type="dxa"/>
            <w:shd w:val="clear" w:color="000000" w:fill="00B0F0"/>
            <w:noWrap/>
            <w:vAlign w:val="center"/>
            <w:hideMark/>
          </w:tcPr>
          <w:p w14:paraId="0F0DB82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1C5F032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3476B7" w:rsidRPr="00A267A1" w14:paraId="508CC48C" w14:textId="77777777" w:rsidTr="00F473DE">
        <w:trPr>
          <w:trHeight w:val="280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74333BA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892" w:type="dxa"/>
            <w:shd w:val="clear" w:color="auto" w:fill="auto"/>
            <w:noWrap/>
            <w:vAlign w:val="center"/>
            <w:hideMark/>
          </w:tcPr>
          <w:p w14:paraId="6C84158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211.05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14:paraId="223A241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0.58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14:paraId="2B86AC8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0.09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689525F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3CDE185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2F57E65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85" w:type="dxa"/>
            <w:shd w:val="clear" w:color="000000" w:fill="00B0F0"/>
            <w:noWrap/>
            <w:vAlign w:val="center"/>
            <w:hideMark/>
          </w:tcPr>
          <w:p w14:paraId="5A2C8EA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56" w:type="dxa"/>
            <w:shd w:val="clear" w:color="000000" w:fill="00B0F0"/>
            <w:noWrap/>
            <w:vAlign w:val="center"/>
            <w:hideMark/>
          </w:tcPr>
          <w:p w14:paraId="7A6A01A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2" w:type="dxa"/>
            <w:shd w:val="clear" w:color="000000" w:fill="00B0F0"/>
            <w:noWrap/>
            <w:vAlign w:val="center"/>
            <w:hideMark/>
          </w:tcPr>
          <w:p w14:paraId="4FCE1AB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30E4B1F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3476B7" w:rsidRPr="00A267A1" w14:paraId="1A0CD626" w14:textId="77777777" w:rsidTr="00F473DE">
        <w:trPr>
          <w:trHeight w:val="280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435D0AF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892" w:type="dxa"/>
            <w:shd w:val="clear" w:color="auto" w:fill="auto"/>
            <w:noWrap/>
            <w:vAlign w:val="center"/>
            <w:hideMark/>
          </w:tcPr>
          <w:p w14:paraId="6379C8D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212.21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14:paraId="5219F12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0.74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14:paraId="4844A52E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0.09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0C81AAE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65864DE9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6C67D65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669764C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56" w:type="dxa"/>
            <w:shd w:val="clear" w:color="000000" w:fill="00B0F0"/>
            <w:noWrap/>
            <w:vAlign w:val="center"/>
            <w:hideMark/>
          </w:tcPr>
          <w:p w14:paraId="5902331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2" w:type="dxa"/>
            <w:shd w:val="clear" w:color="000000" w:fill="00B0F0"/>
            <w:noWrap/>
            <w:vAlign w:val="center"/>
            <w:hideMark/>
          </w:tcPr>
          <w:p w14:paraId="446E921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60E7073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3476B7" w:rsidRPr="00A267A1" w14:paraId="3CAAABF9" w14:textId="77777777" w:rsidTr="00F473DE">
        <w:trPr>
          <w:trHeight w:val="280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79802B5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892" w:type="dxa"/>
            <w:shd w:val="clear" w:color="auto" w:fill="auto"/>
            <w:noWrap/>
            <w:vAlign w:val="center"/>
            <w:hideMark/>
          </w:tcPr>
          <w:p w14:paraId="450CC4D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212.53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14:paraId="15E914C0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1.06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14:paraId="29CDC1A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0.07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558AC41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479258F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546BB9B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85" w:type="dxa"/>
            <w:shd w:val="clear" w:color="000000" w:fill="00B0F0"/>
            <w:noWrap/>
            <w:vAlign w:val="center"/>
            <w:hideMark/>
          </w:tcPr>
          <w:p w14:paraId="43BFC3D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56" w:type="dxa"/>
            <w:shd w:val="clear" w:color="000000" w:fill="00B0F0"/>
            <w:noWrap/>
            <w:vAlign w:val="center"/>
            <w:hideMark/>
          </w:tcPr>
          <w:p w14:paraId="2EC8272E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2" w:type="dxa"/>
            <w:shd w:val="clear" w:color="000000" w:fill="00B0F0"/>
            <w:noWrap/>
            <w:vAlign w:val="center"/>
            <w:hideMark/>
          </w:tcPr>
          <w:p w14:paraId="4F93EC0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78D273A0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3476B7" w:rsidRPr="00A267A1" w14:paraId="54B7B818" w14:textId="77777777" w:rsidTr="00F473DE">
        <w:trPr>
          <w:trHeight w:val="280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7A944A3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892" w:type="dxa"/>
            <w:shd w:val="clear" w:color="auto" w:fill="auto"/>
            <w:noWrap/>
            <w:vAlign w:val="center"/>
            <w:hideMark/>
          </w:tcPr>
          <w:p w14:paraId="25EF38B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212.60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14:paraId="65602C6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1.13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14:paraId="35938C4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0.07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7878A5F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478363A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1692A14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12414589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6D15431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902" w:type="dxa"/>
            <w:shd w:val="clear" w:color="000000" w:fill="00B0F0"/>
            <w:noWrap/>
            <w:vAlign w:val="center"/>
            <w:hideMark/>
          </w:tcPr>
          <w:p w14:paraId="63BC2E5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454A76AE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3476B7" w:rsidRPr="00A267A1" w14:paraId="2AA79D4F" w14:textId="77777777" w:rsidTr="00F473DE">
        <w:trPr>
          <w:trHeight w:val="280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271E441E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892" w:type="dxa"/>
            <w:shd w:val="clear" w:color="auto" w:fill="auto"/>
            <w:noWrap/>
            <w:vAlign w:val="center"/>
            <w:hideMark/>
          </w:tcPr>
          <w:p w14:paraId="4F27ECBE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212.93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14:paraId="49B2178E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1.46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14:paraId="503E76F4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0.06</w:t>
            </w: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07665CB7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shd w:val="clear" w:color="000000" w:fill="00B0F0"/>
            <w:noWrap/>
            <w:vAlign w:val="center"/>
            <w:hideMark/>
          </w:tcPr>
          <w:p w14:paraId="7CFF856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71AEF2E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85" w:type="dxa"/>
            <w:shd w:val="clear" w:color="000000" w:fill="00B0F0"/>
            <w:noWrap/>
            <w:vAlign w:val="center"/>
            <w:hideMark/>
          </w:tcPr>
          <w:p w14:paraId="5FAA54D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56" w:type="dxa"/>
            <w:shd w:val="clear" w:color="000000" w:fill="00B0F0"/>
            <w:noWrap/>
            <w:vAlign w:val="center"/>
            <w:hideMark/>
          </w:tcPr>
          <w:p w14:paraId="2484FDB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2" w:type="dxa"/>
            <w:shd w:val="clear" w:color="000000" w:fill="00B0F0"/>
            <w:noWrap/>
            <w:vAlign w:val="center"/>
            <w:hideMark/>
          </w:tcPr>
          <w:p w14:paraId="1D053D6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6D10700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3476B7" w:rsidRPr="00A267A1" w14:paraId="3BD73E3F" w14:textId="77777777" w:rsidTr="00F473DE">
        <w:trPr>
          <w:trHeight w:val="280"/>
          <w:jc w:val="center"/>
        </w:trPr>
        <w:tc>
          <w:tcPr>
            <w:tcW w:w="426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7B4A9977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89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77EE6C27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213.02</w:t>
            </w:r>
          </w:p>
        </w:tc>
        <w:tc>
          <w:tcPr>
            <w:tcW w:w="925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10B8132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1.55</w:t>
            </w:r>
          </w:p>
        </w:tc>
        <w:tc>
          <w:tcPr>
            <w:tcW w:w="1016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00C4545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0.06</w:t>
            </w:r>
          </w:p>
        </w:tc>
        <w:tc>
          <w:tcPr>
            <w:tcW w:w="814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06E3F01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717E401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136E0F0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785" w:type="dxa"/>
            <w:tcBorders>
              <w:bottom w:val="nil"/>
            </w:tcBorders>
            <w:shd w:val="clear" w:color="000000" w:fill="00B0F0"/>
            <w:noWrap/>
            <w:vAlign w:val="center"/>
            <w:hideMark/>
          </w:tcPr>
          <w:p w14:paraId="00447A0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56" w:type="dxa"/>
            <w:tcBorders>
              <w:bottom w:val="nil"/>
            </w:tcBorders>
            <w:shd w:val="clear" w:color="000000" w:fill="00B0F0"/>
            <w:noWrap/>
            <w:vAlign w:val="center"/>
            <w:hideMark/>
          </w:tcPr>
          <w:p w14:paraId="5E09641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2" w:type="dxa"/>
            <w:tcBorders>
              <w:bottom w:val="nil"/>
            </w:tcBorders>
            <w:shd w:val="clear" w:color="000000" w:fill="00B0F0"/>
            <w:noWrap/>
            <w:vAlign w:val="center"/>
            <w:hideMark/>
          </w:tcPr>
          <w:p w14:paraId="295267A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595F65F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3476B7" w:rsidRPr="00A267A1" w14:paraId="1680B744" w14:textId="77777777" w:rsidTr="00F473DE">
        <w:trPr>
          <w:trHeight w:val="280"/>
          <w:jc w:val="center"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4B7BD359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89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867DCB7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213.05</w:t>
            </w:r>
          </w:p>
        </w:tc>
        <w:tc>
          <w:tcPr>
            <w:tcW w:w="92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738B3B1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1.57</w:t>
            </w:r>
          </w:p>
        </w:tc>
        <w:tc>
          <w:tcPr>
            <w:tcW w:w="101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3F66965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0.06</w:t>
            </w:r>
          </w:p>
        </w:tc>
        <w:tc>
          <w:tcPr>
            <w:tcW w:w="81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DA1FE8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2AAECEC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0F4039B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8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DF2A72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51043BB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2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2A72E70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1516607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3476B7" w:rsidRPr="00A267A1" w14:paraId="07FAA08C" w14:textId="77777777" w:rsidTr="00F473DE">
        <w:trPr>
          <w:trHeight w:val="280"/>
          <w:jc w:val="center"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30357F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89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25345C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213.10</w:t>
            </w:r>
          </w:p>
        </w:tc>
        <w:tc>
          <w:tcPr>
            <w:tcW w:w="92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FA9887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1.62</w:t>
            </w:r>
          </w:p>
        </w:tc>
        <w:tc>
          <w:tcPr>
            <w:tcW w:w="101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45E5F40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0.06</w:t>
            </w:r>
          </w:p>
        </w:tc>
        <w:tc>
          <w:tcPr>
            <w:tcW w:w="81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1CFC1D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3A4BC39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079AA4E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85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52B5558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56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11A043C4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2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4C54707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E6C9E1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3476B7" w:rsidRPr="00A267A1" w14:paraId="43945085" w14:textId="77777777" w:rsidTr="00F473DE">
        <w:trPr>
          <w:trHeight w:val="280"/>
          <w:jc w:val="center"/>
        </w:trPr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34EDBE74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89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FB0265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213.27</w:t>
            </w:r>
          </w:p>
        </w:tc>
        <w:tc>
          <w:tcPr>
            <w:tcW w:w="925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43BB5B94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1.80</w:t>
            </w:r>
          </w:p>
        </w:tc>
        <w:tc>
          <w:tcPr>
            <w:tcW w:w="101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05B5084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0.05</w:t>
            </w:r>
          </w:p>
        </w:tc>
        <w:tc>
          <w:tcPr>
            <w:tcW w:w="81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0D0C02A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0CFBA7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814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5C30EDE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85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5C2370C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56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56A9CB5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2" w:type="dxa"/>
            <w:tcBorders>
              <w:top w:val="nil"/>
              <w:bottom w:val="nil"/>
            </w:tcBorders>
            <w:shd w:val="clear" w:color="000000" w:fill="00B0F0"/>
            <w:noWrap/>
            <w:vAlign w:val="center"/>
            <w:hideMark/>
          </w:tcPr>
          <w:p w14:paraId="4AEBCFE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392D8C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3476B7" w:rsidRPr="00A267A1" w14:paraId="6257847B" w14:textId="77777777" w:rsidTr="00F473DE">
        <w:trPr>
          <w:trHeight w:val="280"/>
          <w:jc w:val="center"/>
        </w:trPr>
        <w:tc>
          <w:tcPr>
            <w:tcW w:w="426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2BE1D78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892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1217493E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213.35</w:t>
            </w:r>
          </w:p>
        </w:tc>
        <w:tc>
          <w:tcPr>
            <w:tcW w:w="925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22617D28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1.88</w:t>
            </w:r>
          </w:p>
        </w:tc>
        <w:tc>
          <w:tcPr>
            <w:tcW w:w="1016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110B32C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0.05</w:t>
            </w:r>
          </w:p>
        </w:tc>
        <w:tc>
          <w:tcPr>
            <w:tcW w:w="814" w:type="dxa"/>
            <w:tcBorders>
              <w:top w:val="nil"/>
            </w:tcBorders>
            <w:shd w:val="clear" w:color="000000" w:fill="00B0F0"/>
            <w:noWrap/>
            <w:vAlign w:val="center"/>
            <w:hideMark/>
          </w:tcPr>
          <w:p w14:paraId="75A7246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tcBorders>
              <w:top w:val="nil"/>
            </w:tcBorders>
            <w:shd w:val="clear" w:color="000000" w:fill="00B0F0"/>
            <w:noWrap/>
            <w:vAlign w:val="center"/>
            <w:hideMark/>
          </w:tcPr>
          <w:p w14:paraId="282C5AC9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48A3A31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nil"/>
            </w:tcBorders>
            <w:shd w:val="clear" w:color="000000" w:fill="00B0F0"/>
            <w:noWrap/>
            <w:vAlign w:val="center"/>
            <w:hideMark/>
          </w:tcPr>
          <w:p w14:paraId="48B3990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56" w:type="dxa"/>
            <w:tcBorders>
              <w:top w:val="nil"/>
            </w:tcBorders>
            <w:shd w:val="clear" w:color="000000" w:fill="00B0F0"/>
            <w:noWrap/>
            <w:vAlign w:val="center"/>
            <w:hideMark/>
          </w:tcPr>
          <w:p w14:paraId="2D031AF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2" w:type="dxa"/>
            <w:tcBorders>
              <w:top w:val="nil"/>
            </w:tcBorders>
            <w:shd w:val="clear" w:color="000000" w:fill="00B0F0"/>
            <w:noWrap/>
            <w:vAlign w:val="center"/>
            <w:hideMark/>
          </w:tcPr>
          <w:p w14:paraId="6B2EDCCF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dxa"/>
            <w:tcBorders>
              <w:top w:val="nil"/>
            </w:tcBorders>
            <w:shd w:val="clear" w:color="000000" w:fill="00B0F0"/>
            <w:noWrap/>
            <w:vAlign w:val="center"/>
            <w:hideMark/>
          </w:tcPr>
          <w:p w14:paraId="7FD9D1EE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3476B7" w:rsidRPr="00A267A1" w14:paraId="57B501C2" w14:textId="77777777" w:rsidTr="00F473DE">
        <w:trPr>
          <w:trHeight w:val="280"/>
          <w:jc w:val="center"/>
        </w:trPr>
        <w:tc>
          <w:tcPr>
            <w:tcW w:w="3259" w:type="dxa"/>
            <w:gridSpan w:val="4"/>
            <w:shd w:val="clear" w:color="auto" w:fill="auto"/>
            <w:vAlign w:val="center"/>
            <w:hideMark/>
          </w:tcPr>
          <w:p w14:paraId="5282479C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Relative contribution (%)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6B021F3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0.7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4B7437E7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4491784D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1BC10495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56D97D1A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14:paraId="70A13864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73FD4E6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</w:tr>
      <w:tr w:rsidR="003476B7" w:rsidRPr="00A267A1" w14:paraId="476C4D82" w14:textId="77777777" w:rsidTr="00F473DE">
        <w:trPr>
          <w:trHeight w:val="280"/>
          <w:jc w:val="center"/>
        </w:trPr>
        <w:tc>
          <w:tcPr>
            <w:tcW w:w="3259" w:type="dxa"/>
            <w:gridSpan w:val="4"/>
            <w:shd w:val="clear" w:color="auto" w:fill="auto"/>
            <w:noWrap/>
            <w:vAlign w:val="center"/>
            <w:hideMark/>
          </w:tcPr>
          <w:p w14:paraId="5611489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</w:t>
            </w: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value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7019BB6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0.82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2636C791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0.40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1E92D03B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0.44</w:t>
            </w:r>
          </w:p>
        </w:tc>
        <w:tc>
          <w:tcPr>
            <w:tcW w:w="785" w:type="dxa"/>
            <w:shd w:val="clear" w:color="auto" w:fill="auto"/>
            <w:noWrap/>
            <w:vAlign w:val="center"/>
            <w:hideMark/>
          </w:tcPr>
          <w:p w14:paraId="014B3703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0.20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14:paraId="3D8A1DD2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0.06</w:t>
            </w: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14:paraId="76A6CFD0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0.007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787F51A6" w14:textId="77777777" w:rsidR="003476B7" w:rsidRPr="00A267A1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</w:pP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0.30</w:t>
            </w:r>
          </w:p>
        </w:tc>
      </w:tr>
    </w:tbl>
    <w:p w14:paraId="20E645FA" w14:textId="77777777" w:rsidR="003476B7" w:rsidRDefault="003476B7" w:rsidP="003476B7">
      <w:pPr>
        <w:spacing w:line="360" w:lineRule="auto"/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CWM, </w:t>
      </w:r>
      <w:r w:rsidRPr="00A6544E">
        <w:rPr>
          <w:rFonts w:ascii="Times New Roman" w:hAnsi="Times New Roman" w:cs="Times New Roman"/>
          <w:color w:val="000000" w:themeColor="text1"/>
          <w:sz w:val="24"/>
          <w:szCs w:val="24"/>
        </w:rPr>
        <w:t>community weighted mean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FDis, </w:t>
      </w:r>
      <w:r w:rsidRPr="00A6544E">
        <w:rPr>
          <w:rFonts w:ascii="Times New Roman" w:hAnsi="Times New Roman" w:cs="Times New Roman"/>
          <w:color w:val="000000" w:themeColor="text1"/>
          <w:sz w:val="24"/>
          <w:szCs w:val="24"/>
        </w:rPr>
        <w:t>functional dispersion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bookmarkStart w:id="5" w:name="OLE_LINK368"/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FRSR, fine root species richness;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Root com.2,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fine root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composition based on the axis 2 of </w:t>
      </w:r>
      <w:r w:rsidRPr="00CD1618">
        <w:rPr>
          <w:rFonts w:ascii="Times New Roman" w:hAnsi="Times New Roman" w:cs="Times New Roman"/>
          <w:color w:val="000000"/>
          <w:sz w:val="24"/>
          <w:szCs w:val="24"/>
        </w:rPr>
        <w:t>a principal component analysis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FRB, fine root biomass;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C:N, root carbon</w:t>
      </w:r>
      <w:r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nitrogen ratio; SRL,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pecific root length (m 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); Diam, fine root diameter (mm)</w:t>
      </w:r>
      <w:bookmarkEnd w:id="5"/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.</w:t>
      </w:r>
    </w:p>
    <w:p w14:paraId="3D1741D1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4044B908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277B3409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3C8805BA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49507CD9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2FD2673A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2ACD1AF8" w14:textId="77777777" w:rsidR="003476B7" w:rsidRDefault="003476B7" w:rsidP="003476B7">
      <w:pPr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55F7E445" w14:textId="77777777" w:rsidR="003476B7" w:rsidRDefault="003476B7" w:rsidP="003476B7">
      <w:pPr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0655600E" w14:textId="77777777" w:rsidR="003476B7" w:rsidRDefault="003476B7" w:rsidP="003476B7">
      <w:pPr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5CEE01B" w14:textId="13EE9B1C" w:rsidR="003476B7" w:rsidRDefault="000639A5" w:rsidP="003476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3476B7">
        <w:rPr>
          <w:rFonts w:ascii="Times New Roman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 w:hint="eastAsia"/>
          <w:b/>
          <w:bCs/>
          <w:color w:val="000000"/>
          <w:kern w:val="0"/>
          <w:sz w:val="24"/>
          <w:szCs w:val="24"/>
        </w:rPr>
        <w:t>S</w:t>
      </w:r>
      <w:r w:rsidR="003E2934"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  <w:t>5</w:t>
      </w:r>
      <w:r w:rsidR="003476B7">
        <w:rPr>
          <w:rFonts w:ascii="Times New Roman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Results of multiple regression models of </w:t>
      </w:r>
      <w:r w:rsidR="003476B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bacterial richness in </w:t>
      </w:r>
      <w:r w:rsidR="00B303DB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the </w:t>
      </w:r>
      <w:r w:rsidR="003476B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mineral </w:t>
      </w:r>
      <w:r w:rsidR="003476B7" w:rsidRPr="009959D0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horizon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. We present the AICc for all selected models with a </w:t>
      </w:r>
      <w:r w:rsidR="003476B7" w:rsidRPr="00971367"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</w:rPr>
        <w:t>∆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AICc </w:t>
      </w:r>
      <w:r w:rsidR="003476B7" w:rsidRPr="00971367"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</w:rPr>
        <w:t>≤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2. </w:t>
      </w:r>
      <w:r w:rsidR="003476B7">
        <w:rPr>
          <w:rFonts w:ascii="Times New Roman" w:hAnsi="Times New Roman" w:cs="Times New Roman"/>
          <w:sz w:val="24"/>
          <w:szCs w:val="24"/>
        </w:rPr>
        <w:t>The</w:t>
      </w:r>
      <w:r w:rsidR="003476B7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selected</w:t>
      </w:r>
      <w:r w:rsidR="003476B7" w:rsidRPr="005B58D3">
        <w:rPr>
          <w:rFonts w:ascii="Times New Roman" w:hAnsi="Times New Roman" w:cs="Times New Roman"/>
          <w:sz w:val="24"/>
          <w:szCs w:val="24"/>
        </w:rPr>
        <w:t xml:space="preserve"> variables are shaded (</w:t>
      </w:r>
      <w:r w:rsidR="003476B7">
        <w:rPr>
          <w:rFonts w:ascii="Times New Roman" w:hAnsi="Times New Roman" w:cs="Times New Roman"/>
          <w:sz w:val="24"/>
          <w:szCs w:val="24"/>
        </w:rPr>
        <w:t>blue</w:t>
      </w:r>
      <w:r w:rsidR="003476B7" w:rsidRPr="005B58D3">
        <w:rPr>
          <w:rFonts w:ascii="Times New Roman" w:hAnsi="Times New Roman" w:cs="Times New Roman"/>
          <w:sz w:val="24"/>
          <w:szCs w:val="24"/>
        </w:rPr>
        <w:t>)</w:t>
      </w:r>
      <w:r w:rsidR="003476B7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3"/>
        <w:gridCol w:w="1257"/>
        <w:gridCol w:w="1216"/>
        <w:gridCol w:w="1343"/>
        <w:gridCol w:w="994"/>
        <w:gridCol w:w="1066"/>
        <w:gridCol w:w="829"/>
        <w:gridCol w:w="907"/>
        <w:gridCol w:w="1089"/>
      </w:tblGrid>
      <w:tr w:rsidR="003476B7" w:rsidRPr="00E932DA" w14:paraId="147BAFE6" w14:textId="77777777" w:rsidTr="00F473DE">
        <w:trPr>
          <w:trHeight w:val="320"/>
        </w:trPr>
        <w:tc>
          <w:tcPr>
            <w:tcW w:w="3580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7842F3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Model parameters</w:t>
            </w:r>
          </w:p>
        </w:tc>
        <w:tc>
          <w:tcPr>
            <w:tcW w:w="8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D47A3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1E62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7008B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ACABF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CWM</w:t>
            </w:r>
          </w:p>
        </w:tc>
        <w:tc>
          <w:tcPr>
            <w:tcW w:w="920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4CEF0E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</w:rPr>
              <w:t>F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Dis</w:t>
            </w:r>
          </w:p>
        </w:tc>
      </w:tr>
      <w:tr w:rsidR="003476B7" w:rsidRPr="00E932DA" w14:paraId="0B021AF1" w14:textId="77777777" w:rsidTr="00F473DE">
        <w:trPr>
          <w:trHeight w:val="680"/>
        </w:trPr>
        <w:tc>
          <w:tcPr>
            <w:tcW w:w="3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17CCCA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df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18511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AICc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C259D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∆AICc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6BE9D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Weight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F726AA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FRSR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F9312E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Root com.2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49559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FRB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65D09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C:N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FFC3A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SRL</w:t>
            </w:r>
          </w:p>
        </w:tc>
      </w:tr>
      <w:tr w:rsidR="003476B7" w:rsidRPr="00E932DA" w14:paraId="17E8140D" w14:textId="77777777" w:rsidTr="00F473DE">
        <w:trPr>
          <w:trHeight w:val="280"/>
        </w:trPr>
        <w:tc>
          <w:tcPr>
            <w:tcW w:w="35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03C48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580DA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232.27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D1E36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CD07E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0.25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57272134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1A0E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6B606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20AE7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9590A2B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476B7" w:rsidRPr="00E932DA" w14:paraId="73CD2A4A" w14:textId="77777777" w:rsidTr="00F473DE">
        <w:trPr>
          <w:trHeight w:val="28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5F6F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F2237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233.24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06754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8E911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53620C1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5A85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6F17D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022AF59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51C900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476B7" w:rsidRPr="00E932DA" w14:paraId="18E274E8" w14:textId="77777777" w:rsidTr="00F473DE">
        <w:trPr>
          <w:trHeight w:val="28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C4502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01566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233.39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1C252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89C9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0.14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BBCF8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D62D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4B4FC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032FDEEC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5E87C02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476B7" w:rsidRPr="00E932DA" w14:paraId="41A51CC1" w14:textId="77777777" w:rsidTr="00F473DE">
        <w:trPr>
          <w:trHeight w:val="28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B9444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3C01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233.60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CB521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D821C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0C85652F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74877CF6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1CEC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5461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78E858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476B7" w:rsidRPr="00E932DA" w14:paraId="27C0B19E" w14:textId="77777777" w:rsidTr="00F473DE">
        <w:trPr>
          <w:trHeight w:val="28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CDEFE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3B007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233.65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5033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83203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2453744F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1BEA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81C2991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38726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1A14B717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476B7" w:rsidRPr="00E932DA" w14:paraId="11B552BB" w14:textId="77777777" w:rsidTr="00F473DE">
        <w:trPr>
          <w:trHeight w:val="28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AC01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7BC9E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233.84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BF52F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9C23F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DD13D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0EFA6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668A7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9B517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CE53F2C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476B7" w:rsidRPr="00E932DA" w14:paraId="4AE2E311" w14:textId="77777777" w:rsidTr="00F473DE">
        <w:trPr>
          <w:trHeight w:val="280"/>
        </w:trPr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377F1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D589A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234.09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CF61E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1.81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AC593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A68BA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C60769E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37D7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FE01D36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13CD6D32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476B7" w:rsidRPr="00E932DA" w14:paraId="2DAD5508" w14:textId="77777777" w:rsidTr="00F473DE">
        <w:trPr>
          <w:trHeight w:val="380"/>
        </w:trPr>
        <w:tc>
          <w:tcPr>
            <w:tcW w:w="3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2DDD16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Relative contribution (%)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793FE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572FA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8DCC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1.4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99C3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B14E4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70</w:t>
            </w:r>
          </w:p>
        </w:tc>
      </w:tr>
      <w:tr w:rsidR="003476B7" w:rsidRPr="00E932DA" w14:paraId="39700B7C" w14:textId="77777777" w:rsidTr="00F473DE">
        <w:trPr>
          <w:trHeight w:val="280"/>
        </w:trPr>
        <w:tc>
          <w:tcPr>
            <w:tcW w:w="358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A3E474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267A1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</w:t>
            </w: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value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801A18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75F08C" w14:textId="2CAF377D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0.3</w:t>
            </w:r>
            <w:r w:rsidR="00E74757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99FEED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D5C2A8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998AD6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&lt;0.001</w:t>
            </w:r>
          </w:p>
        </w:tc>
      </w:tr>
    </w:tbl>
    <w:p w14:paraId="1A75626D" w14:textId="77777777" w:rsidR="003476B7" w:rsidRDefault="003476B7" w:rsidP="003476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CWM, </w:t>
      </w:r>
      <w:r w:rsidRPr="00A6544E">
        <w:rPr>
          <w:rFonts w:ascii="Times New Roman" w:hAnsi="Times New Roman" w:cs="Times New Roman"/>
          <w:color w:val="000000" w:themeColor="text1"/>
          <w:sz w:val="24"/>
          <w:szCs w:val="24"/>
        </w:rPr>
        <w:t>community weighted mean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FDis, </w:t>
      </w:r>
      <w:r w:rsidRPr="00A6544E">
        <w:rPr>
          <w:rFonts w:ascii="Times New Roman" w:hAnsi="Times New Roman" w:cs="Times New Roman"/>
          <w:color w:val="000000" w:themeColor="text1"/>
          <w:sz w:val="24"/>
          <w:szCs w:val="24"/>
        </w:rPr>
        <w:t>functional dispersion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FRSR, fine root species richness;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Root com.2,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fine root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composition based on the axis 2 of </w:t>
      </w:r>
      <w:r w:rsidRPr="00CD1618">
        <w:rPr>
          <w:rFonts w:ascii="Times New Roman" w:hAnsi="Times New Roman" w:cs="Times New Roman"/>
          <w:color w:val="000000"/>
          <w:sz w:val="24"/>
          <w:szCs w:val="24"/>
        </w:rPr>
        <w:t>a principal component analysis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FRB, fine root biomass;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C:N, root carbon</w:t>
      </w:r>
      <w:r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nitrogen ratio; SRL,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pecific root length (m 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.</w:t>
      </w:r>
    </w:p>
    <w:p w14:paraId="244DA2ED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17021D5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5CECA02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928A290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6F16779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61B5BDC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29FC4AA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6487B03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5A3DFFC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AD47B5F" w14:textId="77777777" w:rsidR="003476B7" w:rsidRPr="007A0357" w:rsidRDefault="003476B7" w:rsidP="003476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48DC786" w14:textId="67160A14" w:rsidR="003476B7" w:rsidRDefault="000639A5" w:rsidP="003476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3476B7">
        <w:rPr>
          <w:rFonts w:ascii="Times New Roman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 w:hint="eastAsia"/>
          <w:b/>
          <w:bCs/>
          <w:color w:val="000000"/>
          <w:kern w:val="0"/>
          <w:sz w:val="24"/>
          <w:szCs w:val="24"/>
        </w:rPr>
        <w:t>S</w:t>
      </w:r>
      <w:r w:rsidR="003E2934"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  <w:t>6</w:t>
      </w:r>
      <w:r w:rsidR="003476B7">
        <w:rPr>
          <w:rFonts w:ascii="Times New Roman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Results of multiple regression models of </w:t>
      </w:r>
      <w:r w:rsidR="003476B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bacterial richness in </w:t>
      </w:r>
      <w:r w:rsidR="00B303DB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the </w:t>
      </w:r>
      <w:r w:rsidR="003476B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mineral </w:t>
      </w:r>
      <w:r w:rsidR="003476B7" w:rsidRPr="009959D0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horizon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. We present the AICc for all selected models with a </w:t>
      </w:r>
      <w:r w:rsidR="003476B7" w:rsidRPr="00971367"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</w:rPr>
        <w:t>∆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AICc </w:t>
      </w:r>
      <w:r w:rsidR="003476B7" w:rsidRPr="00971367">
        <w:rPr>
          <w:rFonts w:ascii="微软雅黑" w:eastAsia="微软雅黑" w:hAnsi="微软雅黑" w:cs="微软雅黑" w:hint="eastAsia"/>
          <w:color w:val="000000"/>
          <w:kern w:val="0"/>
          <w:sz w:val="24"/>
          <w:szCs w:val="24"/>
        </w:rPr>
        <w:t>≤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2. </w:t>
      </w:r>
      <w:r w:rsidR="003476B7">
        <w:rPr>
          <w:rFonts w:ascii="Times New Roman" w:hAnsi="Times New Roman" w:cs="Times New Roman"/>
          <w:sz w:val="24"/>
          <w:szCs w:val="24"/>
        </w:rPr>
        <w:t>The</w:t>
      </w:r>
      <w:r w:rsidR="003476B7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selected</w:t>
      </w:r>
      <w:r w:rsidR="003476B7" w:rsidRPr="005B58D3">
        <w:rPr>
          <w:rFonts w:ascii="Times New Roman" w:hAnsi="Times New Roman" w:cs="Times New Roman"/>
          <w:sz w:val="24"/>
          <w:szCs w:val="24"/>
        </w:rPr>
        <w:t xml:space="preserve"> variables are shaded (</w:t>
      </w:r>
      <w:r w:rsidR="003476B7">
        <w:rPr>
          <w:rFonts w:ascii="Times New Roman" w:hAnsi="Times New Roman" w:cs="Times New Roman"/>
          <w:sz w:val="24"/>
          <w:szCs w:val="24"/>
        </w:rPr>
        <w:t>blue</w:t>
      </w:r>
      <w:r w:rsidR="003476B7" w:rsidRPr="005B58D3">
        <w:rPr>
          <w:rFonts w:ascii="Times New Roman" w:hAnsi="Times New Roman" w:cs="Times New Roman"/>
          <w:sz w:val="24"/>
          <w:szCs w:val="24"/>
        </w:rPr>
        <w:t>)</w:t>
      </w:r>
      <w:r w:rsidR="003476B7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000" w:type="dxa"/>
        <w:tblLook w:val="04A0" w:firstRow="1" w:lastRow="0" w:firstColumn="1" w:lastColumn="0" w:noHBand="0" w:noVBand="1"/>
      </w:tblPr>
      <w:tblGrid>
        <w:gridCol w:w="400"/>
        <w:gridCol w:w="1115"/>
        <w:gridCol w:w="1078"/>
        <w:gridCol w:w="1191"/>
        <w:gridCol w:w="760"/>
        <w:gridCol w:w="720"/>
        <w:gridCol w:w="746"/>
        <w:gridCol w:w="717"/>
        <w:gridCol w:w="857"/>
        <w:gridCol w:w="735"/>
        <w:gridCol w:w="705"/>
      </w:tblGrid>
      <w:tr w:rsidR="003476B7" w:rsidRPr="00E932DA" w14:paraId="4F203283" w14:textId="77777777" w:rsidTr="00F473DE">
        <w:trPr>
          <w:trHeight w:val="370"/>
        </w:trPr>
        <w:tc>
          <w:tcPr>
            <w:tcW w:w="3760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C3B9D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Model parameters</w:t>
            </w:r>
          </w:p>
        </w:tc>
        <w:tc>
          <w:tcPr>
            <w:tcW w:w="7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7F15E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37C3C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20" w:type="dxa"/>
            <w:gridSpan w:val="3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F208E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CWM</w:t>
            </w:r>
          </w:p>
        </w:tc>
        <w:tc>
          <w:tcPr>
            <w:tcW w:w="1440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4B559C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FDis</w:t>
            </w:r>
          </w:p>
        </w:tc>
      </w:tr>
      <w:tr w:rsidR="003476B7" w:rsidRPr="00E932DA" w14:paraId="056B725C" w14:textId="77777777" w:rsidTr="00F473DE">
        <w:trPr>
          <w:trHeight w:val="560"/>
        </w:trPr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3EBAB6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df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8D99E7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AICc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561F31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∆AICc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F7606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Weight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83A6C2C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Root com.2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54872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FRB</w:t>
            </w:r>
          </w:p>
        </w:tc>
        <w:tc>
          <w:tcPr>
            <w:tcW w:w="74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D20C0E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C: N</w:t>
            </w:r>
          </w:p>
        </w:tc>
        <w:tc>
          <w:tcPr>
            <w:tcW w:w="7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255EF7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SRL</w:t>
            </w:r>
          </w:p>
        </w:tc>
        <w:tc>
          <w:tcPr>
            <w:tcW w:w="8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B8D02B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Diam</w:t>
            </w:r>
          </w:p>
        </w:tc>
        <w:tc>
          <w:tcPr>
            <w:tcW w:w="73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16E26F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C:N</w:t>
            </w:r>
          </w:p>
        </w:tc>
        <w:tc>
          <w:tcPr>
            <w:tcW w:w="70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F96384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SRL</w:t>
            </w:r>
          </w:p>
        </w:tc>
      </w:tr>
      <w:tr w:rsidR="003476B7" w:rsidRPr="00E932DA" w14:paraId="793A99E5" w14:textId="77777777" w:rsidTr="00F473DE">
        <w:trPr>
          <w:trHeight w:val="280"/>
        </w:trPr>
        <w:tc>
          <w:tcPr>
            <w:tcW w:w="37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ED7C4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8315B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237.72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A178B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</w:t>
            </w:r>
          </w:p>
        </w:tc>
        <w:tc>
          <w:tcPr>
            <w:tcW w:w="11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62524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0.18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B80F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23CE4D22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4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1D1F1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1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758FD40D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6FE32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3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52128739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2BDA855A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476B7" w:rsidRPr="00E932DA" w14:paraId="4EE167D9" w14:textId="77777777" w:rsidTr="00F473DE">
        <w:trPr>
          <w:trHeight w:val="280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EDBFA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9F458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237.92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F846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0.20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61764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0.16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C19DD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0191883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E42A4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F5A62" w14:textId="77777777" w:rsidR="003476B7" w:rsidRPr="00E932DA" w:rsidRDefault="003476B7" w:rsidP="00F473D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0F9B1C0D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C8FC5E9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85569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3476B7" w:rsidRPr="00E932DA" w14:paraId="39D2CDC2" w14:textId="77777777" w:rsidTr="00F473DE">
        <w:trPr>
          <w:trHeight w:val="280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9CD58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776D1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238.01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6259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0.29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BE5E4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0.16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20F6134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1310C7A8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8419D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E89E5BF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FB5B1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162A10F5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6D94FAF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476B7" w:rsidRPr="00E932DA" w14:paraId="1BC8A51E" w14:textId="77777777" w:rsidTr="00F473DE">
        <w:trPr>
          <w:trHeight w:val="280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C5581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92163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238.19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29F8A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0.47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F6367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2C6519F8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DA217BC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55C92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CF547" w14:textId="77777777" w:rsidR="003476B7" w:rsidRPr="00E932DA" w:rsidRDefault="003476B7" w:rsidP="00F473D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A0A6D06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D055CEA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A5FC4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3476B7" w:rsidRPr="00E932DA" w14:paraId="44057704" w14:textId="77777777" w:rsidTr="00F473DE">
        <w:trPr>
          <w:trHeight w:val="280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32B3D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EBDF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238.87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AA1D8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FB1A3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7ECE8FB4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556BF642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32436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0E41D" w14:textId="77777777" w:rsidR="003476B7" w:rsidRPr="00E932DA" w:rsidRDefault="003476B7" w:rsidP="00F473D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C04BA" w14:textId="77777777" w:rsidR="003476B7" w:rsidRPr="00E932DA" w:rsidRDefault="003476B7" w:rsidP="00F473D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FAE2564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D54A8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3476B7" w:rsidRPr="00E932DA" w14:paraId="705FC4AB" w14:textId="77777777" w:rsidTr="00F473DE">
        <w:trPr>
          <w:trHeight w:val="280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3A0F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29BF1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238.92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52438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B76F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0076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2989ED5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74123601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EC264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0646440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666B0B5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5F835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3476B7" w:rsidRPr="00E932DA" w14:paraId="53FE0864" w14:textId="77777777" w:rsidTr="00F473DE">
        <w:trPr>
          <w:trHeight w:val="280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8D5E6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2A31B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239.04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838C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1.32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5CD7B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8B63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76430DE1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8700C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F20D9" w14:textId="77777777" w:rsidR="003476B7" w:rsidRPr="00E932DA" w:rsidRDefault="003476B7" w:rsidP="00F473D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5A4C1047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3195FEA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F8171F7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476B7" w:rsidRPr="00E932DA" w14:paraId="68D5B83F" w14:textId="77777777" w:rsidTr="00F473DE">
        <w:trPr>
          <w:trHeight w:val="280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4C15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903DD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239.62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5FB0C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1.91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CB2F4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2E8A324D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06B890F6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DF0CD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BD498" w14:textId="77777777" w:rsidR="003476B7" w:rsidRPr="00E932DA" w:rsidRDefault="003476B7" w:rsidP="00F473D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5387A941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E932D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4FAE2" w14:textId="77777777" w:rsidR="003476B7" w:rsidRPr="00E932DA" w:rsidRDefault="003476B7" w:rsidP="00F473DE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96288" w14:textId="77777777" w:rsidR="003476B7" w:rsidRPr="00E932DA" w:rsidRDefault="003476B7" w:rsidP="00F473D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476B7" w:rsidRPr="00E932DA" w14:paraId="1C60943D" w14:textId="77777777" w:rsidTr="00F473DE">
        <w:trPr>
          <w:trHeight w:val="330"/>
        </w:trPr>
        <w:tc>
          <w:tcPr>
            <w:tcW w:w="3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0A359B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Relative contribution (%)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76AA7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35F5D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E2C54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1.5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77F89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48FA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6B37C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25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06507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</w:t>
            </w:r>
          </w:p>
        </w:tc>
      </w:tr>
      <w:tr w:rsidR="003476B7" w:rsidRPr="00E932DA" w14:paraId="4C1A2D52" w14:textId="77777777" w:rsidTr="00F473DE">
        <w:trPr>
          <w:trHeight w:val="280"/>
        </w:trPr>
        <w:tc>
          <w:tcPr>
            <w:tcW w:w="376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23A1B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A267A1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</w:t>
            </w:r>
            <w:r w:rsidRPr="00A267A1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value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FF636A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0.48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959800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F4FE35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0.81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C918A8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0.54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C3EA53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0.36</w:t>
            </w:r>
          </w:p>
        </w:tc>
        <w:tc>
          <w:tcPr>
            <w:tcW w:w="73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0177C1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5BD57E" w14:textId="77777777" w:rsidR="003476B7" w:rsidRPr="00E932DA" w:rsidRDefault="003476B7" w:rsidP="00F473D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E932DA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0.49</w:t>
            </w:r>
          </w:p>
        </w:tc>
      </w:tr>
    </w:tbl>
    <w:p w14:paraId="234987DF" w14:textId="77777777" w:rsidR="003476B7" w:rsidRDefault="003476B7" w:rsidP="003476B7">
      <w:pPr>
        <w:spacing w:line="360" w:lineRule="auto"/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CWM, </w:t>
      </w:r>
      <w:r w:rsidRPr="00A6544E">
        <w:rPr>
          <w:rFonts w:ascii="Times New Roman" w:hAnsi="Times New Roman" w:cs="Times New Roman"/>
          <w:color w:val="000000" w:themeColor="text1"/>
          <w:sz w:val="24"/>
          <w:szCs w:val="24"/>
        </w:rPr>
        <w:t>community weighted mean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FDis, </w:t>
      </w:r>
      <w:r w:rsidRPr="00A6544E">
        <w:rPr>
          <w:rFonts w:ascii="Times New Roman" w:hAnsi="Times New Roman" w:cs="Times New Roman"/>
          <w:color w:val="000000" w:themeColor="text1"/>
          <w:sz w:val="24"/>
          <w:szCs w:val="24"/>
        </w:rPr>
        <w:t>functional dispersion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Root com.2,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fine root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composition based on the axis 2 of </w:t>
      </w:r>
      <w:r w:rsidRPr="00CD1618">
        <w:rPr>
          <w:rFonts w:ascii="Times New Roman" w:hAnsi="Times New Roman" w:cs="Times New Roman"/>
          <w:color w:val="000000"/>
          <w:sz w:val="24"/>
          <w:szCs w:val="24"/>
        </w:rPr>
        <w:t>a principal component analysis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FRB, fine root biomass;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C:N, root carbon</w:t>
      </w:r>
      <w:r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nitrogen ratio; SRL,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pecific root length (m 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); Diam, fine root diameter (mm)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.</w:t>
      </w:r>
    </w:p>
    <w:p w14:paraId="6862C0AC" w14:textId="77777777" w:rsidR="00935815" w:rsidRDefault="00935815" w:rsidP="0094213D">
      <w:pPr>
        <w:spacing w:line="48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552973C9" w14:textId="77777777" w:rsidR="006E15BC" w:rsidRDefault="006E15BC" w:rsidP="0094213D">
      <w:pPr>
        <w:spacing w:line="48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36742325" w14:textId="77777777" w:rsidR="006E15BC" w:rsidRDefault="006E15BC" w:rsidP="006E15BC">
      <w:pPr>
        <w:spacing w:line="48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5AE6024" w14:textId="77777777" w:rsidR="006E15BC" w:rsidRDefault="006E15BC" w:rsidP="006E15BC">
      <w:pPr>
        <w:spacing w:line="48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9DC22E3" w14:textId="77777777" w:rsidR="006E15BC" w:rsidRDefault="006E15BC" w:rsidP="006E15BC">
      <w:pPr>
        <w:spacing w:line="48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062E140" w14:textId="77777777" w:rsidR="006E15BC" w:rsidRDefault="006E15BC" w:rsidP="006E15BC">
      <w:pPr>
        <w:spacing w:line="48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3C2B9C5" w14:textId="77777777" w:rsidR="006E15BC" w:rsidRDefault="006E15BC" w:rsidP="006E15BC">
      <w:pPr>
        <w:spacing w:line="48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FC5BA75" w14:textId="77777777" w:rsidR="006E15BC" w:rsidRDefault="006E15BC" w:rsidP="006E15BC">
      <w:pPr>
        <w:spacing w:line="48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7160A1D" w14:textId="77777777" w:rsidR="006E15BC" w:rsidRDefault="006E15BC" w:rsidP="006E15BC">
      <w:pPr>
        <w:spacing w:line="48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5546823" w14:textId="77777777" w:rsidR="006E15BC" w:rsidRDefault="006E15BC" w:rsidP="006E15BC">
      <w:pPr>
        <w:spacing w:line="48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324BB61E" w14:textId="7653C57E" w:rsidR="006E15BC" w:rsidRPr="000143C8" w:rsidRDefault="000639A5" w:rsidP="00630AE0">
      <w:pPr>
        <w:spacing w:line="360" w:lineRule="auto"/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</w:pPr>
      <w:bookmarkStart w:id="6" w:name="_Hlk118656318"/>
      <w:bookmarkStart w:id="7" w:name="OLE_LINK319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6E15BC">
        <w:rPr>
          <w:rFonts w:ascii="Times New Roman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6E15BC" w:rsidRPr="00971367">
        <w:rPr>
          <w:rFonts w:ascii="Times New Roman" w:eastAsia="MingLiU" w:hAnsi="Times New Roman" w:cs="Times New Roman" w:hint="eastAsia"/>
          <w:b/>
          <w:bCs/>
          <w:color w:val="000000"/>
          <w:kern w:val="0"/>
          <w:sz w:val="24"/>
          <w:szCs w:val="24"/>
        </w:rPr>
        <w:t>S</w:t>
      </w:r>
      <w:r w:rsidR="003E2934"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  <w:t>7</w:t>
      </w:r>
      <w:r w:rsidR="006E15BC">
        <w:rPr>
          <w:rFonts w:ascii="Times New Roman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6E15BC" w:rsidRPr="000143C8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ANOVA-like results based on redundancy analysis (RDA</w:t>
      </w:r>
      <w:r w:rsidR="006E15BC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</w:t>
      </w:r>
      <w:r w:rsidR="006E15BC" w:rsidRPr="000143C8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testing the effect of the</w:t>
      </w:r>
      <w:r w:rsidR="006E15BC">
        <w:rPr>
          <w:rFonts w:ascii="Times New Roman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="006E15BC" w:rsidRPr="000143C8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forward-selected biotic and abiotic factors on the bacterial </w:t>
      </w:r>
      <w:r w:rsidR="006E15BC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(phylum level) </w:t>
      </w:r>
      <w:r w:rsidR="006E15BC" w:rsidRPr="000143C8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and fungal </w:t>
      </w:r>
      <w:r w:rsidR="006E15BC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(</w:t>
      </w:r>
      <w:r w:rsidR="006E15BC">
        <w:rPr>
          <w:rFonts w:ascii="Times New Roman" w:hAnsi="Times New Roman" w:cs="Times New Roman"/>
          <w:sz w:val="24"/>
          <w:szCs w:val="24"/>
        </w:rPr>
        <w:t>fungal functional guild</w:t>
      </w:r>
      <w:r w:rsidR="006E15BC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) </w:t>
      </w:r>
      <w:r w:rsidR="006E15BC" w:rsidRPr="000143C8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composition</w:t>
      </w:r>
      <w:r w:rsidR="006E15BC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in organic and mineral </w:t>
      </w:r>
      <w:r w:rsidR="006E15BC" w:rsidRPr="009959D0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horizon</w:t>
      </w:r>
      <w:r w:rsidR="006E15BC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</w:t>
      </w:r>
      <w:bookmarkEnd w:id="6"/>
      <w:r w:rsidR="006E15BC" w:rsidRPr="000143C8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.</w:t>
      </w:r>
    </w:p>
    <w:bookmarkEnd w:id="7"/>
    <w:tbl>
      <w:tblPr>
        <w:tblW w:w="5000" w:type="pct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2484"/>
        <w:gridCol w:w="1687"/>
        <w:gridCol w:w="1345"/>
        <w:gridCol w:w="1016"/>
        <w:gridCol w:w="852"/>
        <w:gridCol w:w="863"/>
        <w:gridCol w:w="927"/>
      </w:tblGrid>
      <w:tr w:rsidR="006E15BC" w:rsidRPr="004611E8" w14:paraId="71DF5C10" w14:textId="77777777" w:rsidTr="003E235E">
        <w:trPr>
          <w:trHeight w:val="280"/>
          <w:jc w:val="center"/>
        </w:trPr>
        <w:tc>
          <w:tcPr>
            <w:tcW w:w="2427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967D69" w14:textId="77777777" w:rsidR="006E15BC" w:rsidRPr="004611E8" w:rsidRDefault="006E15BC" w:rsidP="003E235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5D6D3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E128C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Variables</w:t>
            </w:r>
          </w:p>
        </w:tc>
        <w:tc>
          <w:tcPr>
            <w:tcW w:w="1313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1F208A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Variance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301756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</w:t>
            </w:r>
          </w:p>
        </w:tc>
        <w:tc>
          <w:tcPr>
            <w:tcW w:w="832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FC29D8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</w:t>
            </w:r>
          </w:p>
        </w:tc>
        <w:tc>
          <w:tcPr>
            <w:tcW w:w="842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DF0A7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Model R</w:t>
            </w: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2</w:t>
            </w: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bscript"/>
              </w:rPr>
              <w:t>adj</w:t>
            </w:r>
          </w:p>
        </w:tc>
        <w:tc>
          <w:tcPr>
            <w:tcW w:w="905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65FE72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Model </w:t>
            </w:r>
            <w:r w:rsidRPr="004611E8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</w:t>
            </w:r>
          </w:p>
        </w:tc>
      </w:tr>
      <w:tr w:rsidR="006E15BC" w:rsidRPr="004611E8" w14:paraId="0EEC1595" w14:textId="77777777" w:rsidTr="003E235E">
        <w:trPr>
          <w:trHeight w:val="280"/>
          <w:jc w:val="center"/>
        </w:trPr>
        <w:tc>
          <w:tcPr>
            <w:tcW w:w="2427" w:type="dxa"/>
            <w:vMerge w:val="restart"/>
            <w:tcBorders>
              <w:top w:val="single" w:sz="8" w:space="0" w:color="auto"/>
              <w:bottom w:val="nil"/>
            </w:tcBorders>
            <w:shd w:val="clear" w:color="auto" w:fill="auto"/>
            <w:vAlign w:val="center"/>
            <w:hideMark/>
          </w:tcPr>
          <w:p w14:paraId="20DBCD4C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Bacterial community composition in organic </w:t>
            </w:r>
            <w:r w:rsidRPr="009959D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horizon</w:t>
            </w:r>
          </w:p>
        </w:tc>
        <w:tc>
          <w:tcPr>
            <w:tcW w:w="1647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B5F9D46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313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E2156E8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788798</w:t>
            </w:r>
          </w:p>
        </w:tc>
        <w:tc>
          <w:tcPr>
            <w:tcW w:w="992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00FB8E8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1.2</w:t>
            </w:r>
          </w:p>
        </w:tc>
        <w:tc>
          <w:tcPr>
            <w:tcW w:w="832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6355FB7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</w:t>
            </w:r>
          </w:p>
        </w:tc>
        <w:tc>
          <w:tcPr>
            <w:tcW w:w="842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8A5DB9B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05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DE680E7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</w:t>
            </w:r>
          </w:p>
        </w:tc>
      </w:tr>
      <w:tr w:rsidR="006E15BC" w:rsidRPr="004611E8" w14:paraId="356C35E4" w14:textId="77777777" w:rsidTr="003E235E">
        <w:trPr>
          <w:trHeight w:val="280"/>
          <w:jc w:val="center"/>
        </w:trPr>
        <w:tc>
          <w:tcPr>
            <w:tcW w:w="2427" w:type="dxa"/>
            <w:vMerge/>
            <w:tcBorders>
              <w:top w:val="nil"/>
              <w:bottom w:val="nil"/>
            </w:tcBorders>
            <w:vAlign w:val="center"/>
            <w:hideMark/>
          </w:tcPr>
          <w:p w14:paraId="1204ABC1" w14:textId="77777777" w:rsidR="006E15BC" w:rsidRPr="004611E8" w:rsidRDefault="006E15BC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83DCE8C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31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629BCFB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100289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A43C725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83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353BA7BD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4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C9EDA92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533F5E0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6E15BC" w:rsidRPr="004611E8" w14:paraId="4B916FAA" w14:textId="77777777" w:rsidTr="003E235E">
        <w:trPr>
          <w:trHeight w:val="280"/>
          <w:jc w:val="center"/>
        </w:trPr>
        <w:tc>
          <w:tcPr>
            <w:tcW w:w="2427" w:type="dxa"/>
            <w:vMerge/>
            <w:tcBorders>
              <w:top w:val="nil"/>
              <w:bottom w:val="nil"/>
            </w:tcBorders>
            <w:vAlign w:val="center"/>
            <w:hideMark/>
          </w:tcPr>
          <w:p w14:paraId="135C496B" w14:textId="77777777" w:rsidR="006E15BC" w:rsidRPr="004611E8" w:rsidRDefault="006E15BC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6793C53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31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040C2DAC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95957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240DA14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01</w:t>
            </w:r>
          </w:p>
        </w:tc>
        <w:tc>
          <w:tcPr>
            <w:tcW w:w="83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CFB0CC0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0.01</w:t>
            </w:r>
          </w:p>
        </w:tc>
        <w:tc>
          <w:tcPr>
            <w:tcW w:w="84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62519A2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8554DAC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6E15BC" w:rsidRPr="004611E8" w14:paraId="3F122208" w14:textId="77777777" w:rsidTr="003E235E">
        <w:trPr>
          <w:trHeight w:val="280"/>
          <w:jc w:val="center"/>
        </w:trPr>
        <w:tc>
          <w:tcPr>
            <w:tcW w:w="2427" w:type="dxa"/>
            <w:vMerge/>
            <w:tcBorders>
              <w:top w:val="nil"/>
              <w:bottom w:val="nil"/>
            </w:tcBorders>
            <w:vAlign w:val="center"/>
            <w:hideMark/>
          </w:tcPr>
          <w:p w14:paraId="25759EBB" w14:textId="77777777" w:rsidR="006E15BC" w:rsidRPr="004611E8" w:rsidRDefault="006E15BC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C573AD6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131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978E17C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108171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D6F1F4D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65</w:t>
            </w:r>
          </w:p>
        </w:tc>
        <w:tc>
          <w:tcPr>
            <w:tcW w:w="83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4B108ADD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06</w:t>
            </w:r>
          </w:p>
        </w:tc>
        <w:tc>
          <w:tcPr>
            <w:tcW w:w="84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4AC1B79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9A6CCF7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6E15BC" w:rsidRPr="004611E8" w14:paraId="752F77DA" w14:textId="77777777" w:rsidTr="003E235E">
        <w:trPr>
          <w:trHeight w:val="280"/>
          <w:jc w:val="center"/>
        </w:trPr>
        <w:tc>
          <w:tcPr>
            <w:tcW w:w="2427" w:type="dxa"/>
            <w:vMerge/>
            <w:tcBorders>
              <w:top w:val="nil"/>
              <w:bottom w:val="nil"/>
            </w:tcBorders>
            <w:vAlign w:val="center"/>
            <w:hideMark/>
          </w:tcPr>
          <w:p w14:paraId="35B061E0" w14:textId="77777777" w:rsidR="006E15BC" w:rsidRPr="004611E8" w:rsidRDefault="006E15BC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4AA7A777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</w:t>
            </w: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1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CD058F3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82726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7FF11826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32</w:t>
            </w:r>
          </w:p>
        </w:tc>
        <w:tc>
          <w:tcPr>
            <w:tcW w:w="83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F385AA5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84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FFA5B10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284369A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6E15BC" w:rsidRPr="004611E8" w14:paraId="6189CFD0" w14:textId="77777777" w:rsidTr="003E235E">
        <w:trPr>
          <w:trHeight w:val="280"/>
          <w:jc w:val="center"/>
        </w:trPr>
        <w:tc>
          <w:tcPr>
            <w:tcW w:w="2427" w:type="dxa"/>
            <w:vMerge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3915D218" w14:textId="77777777" w:rsidR="006E15BC" w:rsidRPr="004611E8" w:rsidRDefault="006E15BC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29ABC7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Residual</w:t>
            </w:r>
          </w:p>
        </w:tc>
        <w:tc>
          <w:tcPr>
            <w:tcW w:w="1313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AFA896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1552138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E384A5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750D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EB35A9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76683E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6E15BC" w:rsidRPr="004611E8" w14:paraId="5249E204" w14:textId="77777777" w:rsidTr="003E235E">
        <w:trPr>
          <w:trHeight w:val="280"/>
          <w:jc w:val="center"/>
        </w:trPr>
        <w:tc>
          <w:tcPr>
            <w:tcW w:w="2427" w:type="dxa"/>
            <w:vMerge w:val="restart"/>
            <w:tcBorders>
              <w:top w:val="single" w:sz="8" w:space="0" w:color="auto"/>
              <w:bottom w:val="nil"/>
            </w:tcBorders>
            <w:shd w:val="clear" w:color="auto" w:fill="auto"/>
            <w:vAlign w:val="center"/>
            <w:hideMark/>
          </w:tcPr>
          <w:p w14:paraId="7EF64EBA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Fungal functional guild</w:t>
            </w: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in organic </w:t>
            </w:r>
            <w:r w:rsidRPr="009959D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horizon</w:t>
            </w:r>
          </w:p>
        </w:tc>
        <w:tc>
          <w:tcPr>
            <w:tcW w:w="1647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A37328D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313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29B242A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14223707</w:t>
            </w:r>
          </w:p>
        </w:tc>
        <w:tc>
          <w:tcPr>
            <w:tcW w:w="992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54C72A09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32.7</w:t>
            </w:r>
          </w:p>
        </w:tc>
        <w:tc>
          <w:tcPr>
            <w:tcW w:w="832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7A47FBF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</w:t>
            </w:r>
          </w:p>
        </w:tc>
        <w:tc>
          <w:tcPr>
            <w:tcW w:w="842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7CC5B27A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32</w:t>
            </w:r>
          </w:p>
        </w:tc>
        <w:tc>
          <w:tcPr>
            <w:tcW w:w="905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75CE855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</w:t>
            </w:r>
          </w:p>
        </w:tc>
      </w:tr>
      <w:tr w:rsidR="006E15BC" w:rsidRPr="004611E8" w14:paraId="30C0D828" w14:textId="77777777" w:rsidTr="003E235E">
        <w:trPr>
          <w:trHeight w:val="280"/>
          <w:jc w:val="center"/>
        </w:trPr>
        <w:tc>
          <w:tcPr>
            <w:tcW w:w="2427" w:type="dxa"/>
            <w:vMerge/>
            <w:tcBorders>
              <w:top w:val="nil"/>
              <w:bottom w:val="nil"/>
            </w:tcBorders>
            <w:vAlign w:val="center"/>
            <w:hideMark/>
          </w:tcPr>
          <w:p w14:paraId="777084D2" w14:textId="77777777" w:rsidR="006E15BC" w:rsidRPr="004611E8" w:rsidRDefault="006E15BC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2A47688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com.2</w:t>
            </w:r>
          </w:p>
        </w:tc>
        <w:tc>
          <w:tcPr>
            <w:tcW w:w="131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A641E30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4703686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DE70F07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10.8</w:t>
            </w:r>
          </w:p>
        </w:tc>
        <w:tc>
          <w:tcPr>
            <w:tcW w:w="83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4382F1F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84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A749F37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70CCA7D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6E15BC" w:rsidRPr="004611E8" w14:paraId="3610FACC" w14:textId="77777777" w:rsidTr="003E235E">
        <w:trPr>
          <w:trHeight w:val="280"/>
          <w:jc w:val="center"/>
        </w:trPr>
        <w:tc>
          <w:tcPr>
            <w:tcW w:w="2427" w:type="dxa"/>
            <w:vMerge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71313997" w14:textId="77777777" w:rsidR="006E15BC" w:rsidRPr="004611E8" w:rsidRDefault="006E15BC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B4581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Residual</w:t>
            </w:r>
          </w:p>
        </w:tc>
        <w:tc>
          <w:tcPr>
            <w:tcW w:w="1313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260BD9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543762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A1878E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DA3904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CA0D8B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766518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6E15BC" w:rsidRPr="004611E8" w14:paraId="63292657" w14:textId="77777777" w:rsidTr="003E235E">
        <w:trPr>
          <w:trHeight w:val="280"/>
          <w:jc w:val="center"/>
        </w:trPr>
        <w:tc>
          <w:tcPr>
            <w:tcW w:w="2427" w:type="dxa"/>
            <w:vMerge w:val="restart"/>
            <w:tcBorders>
              <w:top w:val="single" w:sz="8" w:space="0" w:color="auto"/>
              <w:bottom w:val="nil"/>
            </w:tcBorders>
            <w:shd w:val="clear" w:color="auto" w:fill="auto"/>
            <w:vAlign w:val="center"/>
            <w:hideMark/>
          </w:tcPr>
          <w:p w14:paraId="44723CFA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Bacter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i</w:t>
            </w: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al community composition in mineral </w:t>
            </w:r>
            <w:r w:rsidRPr="009959D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horizon</w:t>
            </w:r>
          </w:p>
        </w:tc>
        <w:tc>
          <w:tcPr>
            <w:tcW w:w="1647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6D9A1218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</w:t>
            </w: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1313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4AB5034D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172048</w:t>
            </w:r>
          </w:p>
        </w:tc>
        <w:tc>
          <w:tcPr>
            <w:tcW w:w="992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D4C800F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832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1AD9862F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842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25FD7E89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0.12</w:t>
            </w:r>
          </w:p>
        </w:tc>
        <w:tc>
          <w:tcPr>
            <w:tcW w:w="905" w:type="dxa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14:paraId="08EC0FDC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</w:t>
            </w:r>
          </w:p>
        </w:tc>
      </w:tr>
      <w:tr w:rsidR="006E15BC" w:rsidRPr="004611E8" w14:paraId="7E7A1924" w14:textId="77777777" w:rsidTr="003E235E">
        <w:trPr>
          <w:trHeight w:val="280"/>
          <w:jc w:val="center"/>
        </w:trPr>
        <w:tc>
          <w:tcPr>
            <w:tcW w:w="2427" w:type="dxa"/>
            <w:vMerge/>
            <w:tcBorders>
              <w:top w:val="nil"/>
              <w:bottom w:val="nil"/>
            </w:tcBorders>
            <w:vAlign w:val="center"/>
            <w:hideMark/>
          </w:tcPr>
          <w:p w14:paraId="3CB0B305" w14:textId="77777777" w:rsidR="006E15BC" w:rsidRPr="004611E8" w:rsidRDefault="006E15BC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1D0915E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FRSR</w:t>
            </w:r>
          </w:p>
        </w:tc>
        <w:tc>
          <w:tcPr>
            <w:tcW w:w="131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965B917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219003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E7A5715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7.7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83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66BB584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0.004</w:t>
            </w:r>
          </w:p>
        </w:tc>
        <w:tc>
          <w:tcPr>
            <w:tcW w:w="84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D1F7094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A2EBF9F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6E15BC" w:rsidRPr="004611E8" w14:paraId="3BB97A3B" w14:textId="77777777" w:rsidTr="003E235E">
        <w:trPr>
          <w:trHeight w:val="270"/>
          <w:jc w:val="center"/>
        </w:trPr>
        <w:tc>
          <w:tcPr>
            <w:tcW w:w="2427" w:type="dxa"/>
            <w:vMerge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2D2366E0" w14:textId="77777777" w:rsidR="006E15BC" w:rsidRPr="004611E8" w:rsidRDefault="006E15BC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E6F53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Residual</w:t>
            </w:r>
          </w:p>
        </w:tc>
        <w:tc>
          <w:tcPr>
            <w:tcW w:w="1313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7195BA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2375020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89BA7D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C436E9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4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7B58E4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0E1146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6E15BC" w:rsidRPr="004611E8" w14:paraId="1AE83215" w14:textId="77777777" w:rsidTr="003E235E">
        <w:trPr>
          <w:trHeight w:val="280"/>
          <w:jc w:val="center"/>
        </w:trPr>
        <w:tc>
          <w:tcPr>
            <w:tcW w:w="2427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5592EE11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Fungal functional guild</w:t>
            </w: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in mineral </w:t>
            </w:r>
            <w:r w:rsidRPr="009959D0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horizon</w:t>
            </w:r>
          </w:p>
        </w:tc>
        <w:tc>
          <w:tcPr>
            <w:tcW w:w="1647" w:type="dxa"/>
            <w:tcBorders>
              <w:top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C3EAB4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313" w:type="dxa"/>
            <w:tcBorders>
              <w:top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0FBDC6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38128989</w:t>
            </w:r>
          </w:p>
        </w:tc>
        <w:tc>
          <w:tcPr>
            <w:tcW w:w="992" w:type="dxa"/>
            <w:tcBorders>
              <w:top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F05296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55.8</w:t>
            </w:r>
          </w:p>
        </w:tc>
        <w:tc>
          <w:tcPr>
            <w:tcW w:w="832" w:type="dxa"/>
            <w:tcBorders>
              <w:top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9D1B08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</w:t>
            </w:r>
          </w:p>
        </w:tc>
        <w:tc>
          <w:tcPr>
            <w:tcW w:w="842" w:type="dxa"/>
            <w:tcBorders>
              <w:top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22FA3F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0.40</w:t>
            </w:r>
          </w:p>
        </w:tc>
        <w:tc>
          <w:tcPr>
            <w:tcW w:w="905" w:type="dxa"/>
            <w:tcBorders>
              <w:top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E6EB93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</w:t>
            </w:r>
          </w:p>
        </w:tc>
      </w:tr>
      <w:tr w:rsidR="006E15BC" w:rsidRPr="004611E8" w14:paraId="2B47D3A1" w14:textId="77777777" w:rsidTr="003E235E">
        <w:trPr>
          <w:trHeight w:val="280"/>
          <w:jc w:val="center"/>
        </w:trPr>
        <w:tc>
          <w:tcPr>
            <w:tcW w:w="2427" w:type="dxa"/>
            <w:vMerge/>
            <w:vAlign w:val="center"/>
            <w:hideMark/>
          </w:tcPr>
          <w:p w14:paraId="58D614A3" w14:textId="77777777" w:rsidR="006E15BC" w:rsidRPr="004611E8" w:rsidRDefault="006E15BC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7" w:type="dxa"/>
            <w:shd w:val="clear" w:color="auto" w:fill="auto"/>
            <w:noWrap/>
            <w:vAlign w:val="bottom"/>
            <w:hideMark/>
          </w:tcPr>
          <w:p w14:paraId="27E29638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313" w:type="dxa"/>
            <w:shd w:val="clear" w:color="auto" w:fill="auto"/>
            <w:noWrap/>
            <w:vAlign w:val="bottom"/>
            <w:hideMark/>
          </w:tcPr>
          <w:p w14:paraId="3AA9B67D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2432085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BCAB294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3.5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14:paraId="4A319116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0.04</w:t>
            </w:r>
          </w:p>
        </w:tc>
        <w:tc>
          <w:tcPr>
            <w:tcW w:w="842" w:type="dxa"/>
            <w:shd w:val="clear" w:color="auto" w:fill="auto"/>
            <w:noWrap/>
            <w:vAlign w:val="bottom"/>
            <w:hideMark/>
          </w:tcPr>
          <w:p w14:paraId="6A97D11B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05" w:type="dxa"/>
            <w:shd w:val="clear" w:color="auto" w:fill="auto"/>
            <w:noWrap/>
            <w:vAlign w:val="bottom"/>
            <w:hideMark/>
          </w:tcPr>
          <w:p w14:paraId="5D3DEA06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6E15BC" w:rsidRPr="004611E8" w14:paraId="247C948B" w14:textId="77777777" w:rsidTr="003E235E">
        <w:trPr>
          <w:trHeight w:val="280"/>
          <w:jc w:val="center"/>
        </w:trPr>
        <w:tc>
          <w:tcPr>
            <w:tcW w:w="2427" w:type="dxa"/>
            <w:vMerge/>
            <w:vAlign w:val="center"/>
            <w:hideMark/>
          </w:tcPr>
          <w:p w14:paraId="7D8E8D18" w14:textId="77777777" w:rsidR="006E15BC" w:rsidRPr="004611E8" w:rsidRDefault="006E15BC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47" w:type="dxa"/>
            <w:shd w:val="clear" w:color="auto" w:fill="auto"/>
            <w:noWrap/>
            <w:vAlign w:val="bottom"/>
            <w:hideMark/>
          </w:tcPr>
          <w:p w14:paraId="60C7C81B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611E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Residual</w:t>
            </w:r>
          </w:p>
        </w:tc>
        <w:tc>
          <w:tcPr>
            <w:tcW w:w="1313" w:type="dxa"/>
            <w:shd w:val="clear" w:color="auto" w:fill="auto"/>
            <w:noWrap/>
            <w:vAlign w:val="bottom"/>
            <w:hideMark/>
          </w:tcPr>
          <w:p w14:paraId="6B548D58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57417111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5BF6B7F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14:paraId="3B8BAACC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auto"/>
            <w:noWrap/>
            <w:vAlign w:val="bottom"/>
            <w:hideMark/>
          </w:tcPr>
          <w:p w14:paraId="78242EC5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905" w:type="dxa"/>
            <w:shd w:val="clear" w:color="auto" w:fill="auto"/>
            <w:noWrap/>
            <w:vAlign w:val="bottom"/>
            <w:hideMark/>
          </w:tcPr>
          <w:p w14:paraId="1F233387" w14:textId="77777777" w:rsidR="006E15BC" w:rsidRPr="004611E8" w:rsidRDefault="006E15BC" w:rsidP="003E235E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</w:tbl>
    <w:p w14:paraId="396E72FB" w14:textId="11A12185" w:rsidR="006E15BC" w:rsidRDefault="006E15BC" w:rsidP="00630AE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4213D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4213D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4213D">
        <w:rPr>
          <w:rFonts w:ascii="Times New Roman" w:hAnsi="Times New Roman" w:cs="Times New Roman"/>
          <w:color w:val="000000" w:themeColor="text1"/>
          <w:sz w:val="24"/>
          <w:szCs w:val="24"/>
        </w:rPr>
        <w:t>statistic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9421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tested using the Monte Carlo test based on 999 permutations.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FDis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SRL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A6544E">
        <w:rPr>
          <w:rFonts w:ascii="Times New Roman" w:hAnsi="Times New Roman" w:cs="Times New Roman"/>
          <w:color w:val="000000" w:themeColor="text1"/>
          <w:sz w:val="24"/>
          <w:szCs w:val="24"/>
        </w:rPr>
        <w:t>functional dispersion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(FDis) 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pecific root length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FRB, fine root biomass;</w:t>
      </w:r>
      <w:r>
        <w:rPr>
          <w:rFonts w:ascii="Times New Roman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4611E8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CWM_SRL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, </w:t>
      </w:r>
      <w:r w:rsidRPr="00E128C0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community weighted mean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 (CWM) of 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pecific root length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; </w:t>
      </w:r>
      <w:r w:rsidRPr="004611E8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CWM_diam</w:t>
      </w: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,</w:t>
      </w:r>
      <w:r>
        <w:rPr>
          <w:rFonts w:ascii="Times New Roman" w:eastAsia="等线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CWM of fine root diameter; </w:t>
      </w:r>
      <w:r w:rsidRPr="004611E8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CWM_</w:t>
      </w: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</w:t>
      </w:r>
      <w:r w:rsidRPr="004611E8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N</w:t>
      </w: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CWM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root carbon</w:t>
      </w:r>
      <w:r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nitrogen ratio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Root com.2,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fine root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composition based on the axis 2 of </w:t>
      </w:r>
      <w:r w:rsidRPr="00CD1618">
        <w:rPr>
          <w:rFonts w:ascii="Times New Roman" w:hAnsi="Times New Roman" w:cs="Times New Roman"/>
          <w:color w:val="000000"/>
          <w:sz w:val="24"/>
          <w:szCs w:val="24"/>
        </w:rPr>
        <w:t>a principal component analysis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FRSR, fine root species richness.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56C282E4" w14:textId="77777777" w:rsidR="006E15BC" w:rsidRDefault="006E15BC" w:rsidP="006E15BC">
      <w:pPr>
        <w:rPr>
          <w:rFonts w:ascii="Times New Roman" w:hAnsi="Times New Roman" w:cs="Times New Roman"/>
          <w:sz w:val="24"/>
          <w:szCs w:val="24"/>
        </w:rPr>
      </w:pPr>
    </w:p>
    <w:p w14:paraId="2C241D4E" w14:textId="61DC2D4B" w:rsidR="006E15BC" w:rsidRPr="006E15BC" w:rsidRDefault="006E15BC" w:rsidP="006E15BC">
      <w:pPr>
        <w:rPr>
          <w:rFonts w:ascii="Times New Roman" w:hAnsi="Times New Roman" w:cs="Times New Roman"/>
          <w:sz w:val="24"/>
          <w:szCs w:val="24"/>
        </w:rPr>
        <w:sectPr w:rsidR="006E15BC" w:rsidRPr="006E15BC" w:rsidSect="004053E1">
          <w:pgSz w:w="11906" w:h="16838"/>
          <w:pgMar w:top="1474" w:right="1474" w:bottom="1474" w:left="1474" w:header="851" w:footer="992" w:gutter="0"/>
          <w:cols w:space="425"/>
          <w:docGrid w:type="lines" w:linePitch="312"/>
        </w:sectPr>
      </w:pPr>
    </w:p>
    <w:p w14:paraId="7AE94C9B" w14:textId="6D77A626" w:rsidR="003476B7" w:rsidRDefault="000639A5" w:rsidP="003476B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3476B7" w:rsidRPr="007439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bookmarkStart w:id="8" w:name="OLE_LINK6"/>
      <w:r w:rsidR="003476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</w:t>
      </w:r>
      <w:r w:rsidR="003E29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</w:t>
      </w:r>
      <w:r w:rsidR="003476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3476B7" w:rsidRPr="005D61E6">
        <w:rPr>
          <w:rFonts w:ascii="Times New Roman" w:hAnsi="Times New Roman" w:cs="Times New Roman"/>
          <w:color w:val="000000" w:themeColor="text1"/>
          <w:sz w:val="24"/>
          <w:szCs w:val="24"/>
        </w:rPr>
        <w:t>Relative</w:t>
      </w:r>
      <w:r w:rsidR="003476B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3476B7" w:rsidRPr="00DC4FF0">
        <w:rPr>
          <w:rFonts w:ascii="Times New Roman" w:hAnsi="Times New Roman" w:cs="Times New Roman"/>
          <w:color w:val="000000" w:themeColor="text1"/>
          <w:sz w:val="24"/>
          <w:szCs w:val="24"/>
        </w:rPr>
        <w:t>ffect</w:t>
      </w:r>
      <w:r w:rsidR="003476B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3476B7"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bookmarkStart w:id="9" w:name="OLE_LINK11"/>
      <w:r w:rsidR="003476B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plant</w:t>
      </w:r>
      <w:r w:rsidR="003476B7"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3476B7">
        <w:rPr>
          <w:rFonts w:ascii="Times New Roman" w:hAnsi="Times New Roman" w:cs="Times New Roman"/>
          <w:color w:val="000000" w:themeColor="text1"/>
          <w:sz w:val="24"/>
          <w:szCs w:val="24"/>
        </w:rPr>
        <w:t>soil</w:t>
      </w:r>
      <w:r w:rsidR="003476B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3476B7">
        <w:rPr>
          <w:rFonts w:ascii="Times New Roman" w:hAnsi="Times New Roman" w:cs="Times New Roman"/>
          <w:color w:val="000000" w:themeColor="text1"/>
          <w:sz w:val="24"/>
          <w:szCs w:val="24"/>
        </w:rPr>
        <w:t>propertie</w:t>
      </w:r>
      <w:r w:rsidR="003476B7"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bookmarkEnd w:id="9"/>
      <w:r w:rsidR="003476B7"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bacterial and fungal richness in organic</w:t>
      </w:r>
      <w:r w:rsidR="003476B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3476B7"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and mineral horizons.</w:t>
      </w:r>
      <w:bookmarkEnd w:id="8"/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1"/>
        <w:gridCol w:w="1302"/>
        <w:gridCol w:w="1674"/>
        <w:gridCol w:w="1302"/>
        <w:gridCol w:w="1674"/>
        <w:gridCol w:w="1302"/>
        <w:gridCol w:w="1674"/>
        <w:gridCol w:w="1488"/>
        <w:gridCol w:w="1829"/>
      </w:tblGrid>
      <w:tr w:rsidR="003476B7" w:rsidRPr="000537FA" w14:paraId="75066A07" w14:textId="77777777" w:rsidTr="003E235E">
        <w:trPr>
          <w:trHeight w:val="280"/>
          <w:jc w:val="center"/>
        </w:trPr>
        <w:tc>
          <w:tcPr>
            <w:tcW w:w="1418" w:type="dxa"/>
            <w:vMerge w:val="restart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32CE0D9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9E3364">
              <w:rPr>
                <w:rFonts w:ascii="Times New Roman" w:eastAsia="等线" w:hAnsi="Times New Roman" w:cs="Times New Roman"/>
                <w:color w:val="000000"/>
                <w:kern w:val="0"/>
              </w:rPr>
              <w:t>Variables</w:t>
            </w:r>
          </w:p>
        </w:tc>
        <w:tc>
          <w:tcPr>
            <w:tcW w:w="4536" w:type="dxa"/>
            <w:gridSpan w:val="4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BADF7D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Organic horizon</w:t>
            </w:r>
          </w:p>
        </w:tc>
        <w:tc>
          <w:tcPr>
            <w:tcW w:w="4796" w:type="dxa"/>
            <w:gridSpan w:val="4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1CA583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Mineral horizon</w:t>
            </w:r>
          </w:p>
        </w:tc>
      </w:tr>
      <w:tr w:rsidR="003476B7" w:rsidRPr="000537FA" w14:paraId="795CA8C8" w14:textId="77777777" w:rsidTr="003E235E">
        <w:trPr>
          <w:trHeight w:val="610"/>
          <w:jc w:val="center"/>
        </w:trPr>
        <w:tc>
          <w:tcPr>
            <w:tcW w:w="1418" w:type="dxa"/>
            <w:vMerge/>
            <w:tcBorders>
              <w:top w:val="nil"/>
              <w:bottom w:val="nil"/>
            </w:tcBorders>
            <w:vAlign w:val="center"/>
            <w:hideMark/>
          </w:tcPr>
          <w:p w14:paraId="121E8DC6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3931A8E4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Bacterial richness                    Adj. R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  <w:vertAlign w:val="superscript"/>
              </w:rPr>
              <w:t>2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= 0.73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1290300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Fungal richness                    Adj. R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  <w:vertAlign w:val="superscript"/>
              </w:rPr>
              <w:t>2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= 0.52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5D64FE79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Bacterial richness                    Adj. R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  <w:vertAlign w:val="superscript"/>
              </w:rPr>
              <w:t>2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= 0.38</w:t>
            </w:r>
          </w:p>
        </w:tc>
        <w:tc>
          <w:tcPr>
            <w:tcW w:w="252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0683623E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Fungal richness                      Adj. R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  <w:vertAlign w:val="superscript"/>
              </w:rPr>
              <w:t>2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= 0.27</w:t>
            </w:r>
          </w:p>
        </w:tc>
      </w:tr>
      <w:tr w:rsidR="003476B7" w:rsidRPr="000537FA" w14:paraId="7EE3669E" w14:textId="77777777" w:rsidTr="003E235E">
        <w:trPr>
          <w:trHeight w:val="690"/>
          <w:jc w:val="center"/>
        </w:trPr>
        <w:tc>
          <w:tcPr>
            <w:tcW w:w="1418" w:type="dxa"/>
            <w:vMerge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72C3ECB3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5C8C88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Estimate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368820D6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Relative contribution (%)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608D0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Estimate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560E4258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Relative contribution (%)</w:t>
            </w: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1401C8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Estimate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2695515D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Relative contribution (%)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5F326E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Estimate</w:t>
            </w:r>
          </w:p>
        </w:tc>
        <w:tc>
          <w:tcPr>
            <w:tcW w:w="139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641E710A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Relative contribution (%)</w:t>
            </w:r>
          </w:p>
        </w:tc>
      </w:tr>
      <w:tr w:rsidR="003476B7" w:rsidRPr="000537FA" w14:paraId="20C1F64B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4E4C15E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CWM_diam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6DB2AAA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0.18**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100647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71A3518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0.29***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739EBB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59D2A9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9771D8C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9B55D19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0.18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14:paraId="1DC16EBC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11</w:t>
            </w:r>
          </w:p>
        </w:tc>
      </w:tr>
      <w:tr w:rsidR="003476B7" w:rsidRPr="000537FA" w14:paraId="753B92ED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4C126679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CWM_CN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8F217E1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8B1077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039DA4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C37285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A0D3F45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9410393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E32D926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14:paraId="3FC149DE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</w:tr>
      <w:tr w:rsidR="003476B7" w:rsidRPr="000537FA" w14:paraId="0B9129D3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98080AB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FDis_SRL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1D4C94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0.24*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39B819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0589017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9CA9AF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2664A1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0.53***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EF6E53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86826F7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0.01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14:paraId="2EABB024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0.8</w:t>
            </w:r>
          </w:p>
        </w:tc>
      </w:tr>
      <w:tr w:rsidR="003476B7" w:rsidRPr="000537FA" w14:paraId="599CF5F4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5AFE47D6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FDis_CN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816C1D1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C167067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3E2F477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C932EE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5B382B1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2A99CEA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FF583F6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0.01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14:paraId="08D47519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0.5</w:t>
            </w:r>
          </w:p>
        </w:tc>
      </w:tr>
      <w:tr w:rsidR="003476B7" w:rsidRPr="000537FA" w14:paraId="272F5B04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594827B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Root com.2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D5E97A7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ECBBF6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F37B1F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C73B49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53A565B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-0.25*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A0FBE3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900558A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0.09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14:paraId="6CDE4CA6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5</w:t>
            </w:r>
          </w:p>
        </w:tc>
      </w:tr>
      <w:tr w:rsidR="003476B7" w:rsidRPr="000537FA" w14:paraId="591AC24D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vAlign w:val="center"/>
            <w:hideMark/>
          </w:tcPr>
          <w:p w14:paraId="5EC372B5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Fine root richness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B1463D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8462F81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79934E4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B8EDE2E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2EE4BE5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AE29171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0F282A1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14:paraId="128A2785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</w:tr>
      <w:tr w:rsidR="003476B7" w:rsidRPr="000537FA" w14:paraId="6CFB7375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29CEB85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FRB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9044E9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546F742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E8845A5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CE473EE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34032A7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0E3E531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1DC6F4E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-0.24*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14:paraId="10A6E066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14</w:t>
            </w:r>
          </w:p>
        </w:tc>
      </w:tr>
      <w:tr w:rsidR="003476B7" w:rsidRPr="000537FA" w14:paraId="5987E79A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0589378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Soil 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C:N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C232E3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-0.30***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CB0284D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D0700CB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-0.27**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0B63819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992F471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-0.19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5B87955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13631B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0.01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 w14:paraId="3FCDE99C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0.6</w:t>
            </w:r>
          </w:p>
        </w:tc>
      </w:tr>
      <w:tr w:rsidR="003476B7" w:rsidRPr="000537FA" w14:paraId="3B5F2023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4DCCE84B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</w:rPr>
              <w:t>Soil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TP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8F86DEC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0.27***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D9DC70E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8EA5980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0.43***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1784F41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20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F853C97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5724DBC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1D202E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0.50***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 w14:paraId="21685A5B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30</w:t>
            </w:r>
          </w:p>
        </w:tc>
      </w:tr>
      <w:tr w:rsidR="003476B7" w:rsidRPr="000537FA" w14:paraId="283E5B0A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4B60B8B4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</w:rPr>
              <w:t>Soil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TN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89AB0FF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-0.17*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1851E26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AE266C8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-0.26*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A8DCB5D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CBF9E47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E27EE6D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CF27CE6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0.04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 w14:paraId="7DAE715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3</w:t>
            </w:r>
          </w:p>
        </w:tc>
      </w:tr>
      <w:tr w:rsidR="003476B7" w:rsidRPr="000537FA" w14:paraId="2C48A5D3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7B375909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</w:rPr>
              <w:t>Soil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AP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55F9646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F14B368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8334432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-0.003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1CBFA78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954B24D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148EC3E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59BF02C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-0.49***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 w14:paraId="0A59A62C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30</w:t>
            </w:r>
          </w:p>
        </w:tc>
      </w:tr>
      <w:tr w:rsidR="003476B7" w:rsidRPr="000537FA" w14:paraId="4262B5E9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7A0E603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</w:rPr>
              <w:t>Soil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pH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48D687C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0.36***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FEE1C84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CC8A1A9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0.11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7EEA296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8E05EAA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29C512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1E17A16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-0.06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 w14:paraId="72159E31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</w:p>
        </w:tc>
      </w:tr>
      <w:tr w:rsidR="003476B7" w:rsidRPr="000537FA" w14:paraId="73486C0E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5FE98C13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Soil moisture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DAFAC57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7734D9C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D7548DE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7793568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002989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-0.24*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EA3DEF3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ACD5D0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1394" w:type="dxa"/>
            <w:shd w:val="clear" w:color="auto" w:fill="auto"/>
            <w:noWrap/>
            <w:vAlign w:val="center"/>
          </w:tcPr>
          <w:p w14:paraId="1493559F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4</w:t>
            </w:r>
          </w:p>
        </w:tc>
      </w:tr>
      <w:tr w:rsidR="003476B7" w:rsidRPr="000537FA" w14:paraId="545942B4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3C66573D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Above</w:t>
            </w:r>
            <w:r w:rsidRPr="002A1A3F">
              <w:rPr>
                <w:rFonts w:ascii="Times New Roman" w:eastAsia="等线" w:hAnsi="Times New Roman" w:cs="Times New Roman"/>
                <w:color w:val="000000"/>
                <w:kern w:val="0"/>
              </w:rPr>
              <w:t>ground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com.1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D2D8645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0.21*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684C70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ED34534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0.38**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12E5EA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20AE59A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170323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8E02669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0.02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14:paraId="2A2E7C0A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1.4</w:t>
            </w:r>
          </w:p>
        </w:tc>
      </w:tr>
      <w:tr w:rsidR="003476B7" w:rsidRPr="000537FA" w14:paraId="6CB00CC3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F60E0A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Above</w:t>
            </w:r>
            <w:r w:rsidRPr="002A1A3F">
              <w:rPr>
                <w:rFonts w:ascii="Times New Roman" w:eastAsia="等线" w:hAnsi="Times New Roman" w:cs="Times New Roman"/>
                <w:color w:val="000000"/>
                <w:kern w:val="0"/>
              </w:rPr>
              <w:t>ground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com.2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296A09C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9C60F5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5405A24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0CEE755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C8D4999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-0.32***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34D4261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5F879BC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-0.004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14:paraId="5863188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0.2</w:t>
            </w:r>
          </w:p>
        </w:tc>
      </w:tr>
      <w:tr w:rsidR="003476B7" w:rsidRPr="000537FA" w14:paraId="11212ECB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38E6975E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Above</w:t>
            </w:r>
            <w:r w:rsidRPr="002A1A3F">
              <w:rPr>
                <w:rFonts w:ascii="Times New Roman" w:eastAsia="等线" w:hAnsi="Times New Roman" w:cs="Times New Roman"/>
                <w:color w:val="000000"/>
                <w:kern w:val="0"/>
              </w:rPr>
              <w:t>ground</w:t>
            </w: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richness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149B4D0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-0.17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3AA43DE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5FA46E2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D7E2A05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C1EDB35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6CC4E7A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6EB906F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-0.01</w:t>
            </w:r>
          </w:p>
        </w:tc>
        <w:tc>
          <w:tcPr>
            <w:tcW w:w="1394" w:type="dxa"/>
            <w:shd w:val="clear" w:color="auto" w:fill="auto"/>
            <w:noWrap/>
            <w:vAlign w:val="center"/>
          </w:tcPr>
          <w:p w14:paraId="4610E4AA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0.9</w:t>
            </w:r>
          </w:p>
        </w:tc>
      </w:tr>
      <w:tr w:rsidR="003476B7" w:rsidRPr="000537FA" w14:paraId="6281BE24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</w:tcPr>
          <w:p w14:paraId="410CDDD7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Litter biomass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5A74E82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-0.01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E7B9D0E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744F509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B7910AA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E814503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0417CA6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B57D030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394" w:type="dxa"/>
            <w:shd w:val="clear" w:color="auto" w:fill="auto"/>
            <w:noWrap/>
            <w:vAlign w:val="center"/>
          </w:tcPr>
          <w:p w14:paraId="12DA79DD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</w:tr>
      <w:tr w:rsidR="003476B7" w:rsidRPr="000537FA" w14:paraId="46D88E84" w14:textId="77777777" w:rsidTr="003E235E">
        <w:trPr>
          <w:trHeight w:val="280"/>
          <w:jc w:val="center"/>
        </w:trPr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26686763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LAI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E53018E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16F6E18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ADF4976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3121D4A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8FA8F87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60FA65" w14:textId="77777777" w:rsidR="003476B7" w:rsidRPr="000537FA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672D20E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0.005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14:paraId="1DF12301" w14:textId="77777777" w:rsidR="003476B7" w:rsidRPr="000537F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537FA">
              <w:rPr>
                <w:rFonts w:ascii="Times New Roman" w:eastAsia="等线" w:hAnsi="Times New Roman" w:cs="Times New Roman"/>
                <w:color w:val="000000"/>
                <w:kern w:val="0"/>
              </w:rPr>
              <w:t>0.3</w:t>
            </w:r>
          </w:p>
        </w:tc>
      </w:tr>
    </w:tbl>
    <w:p w14:paraId="58D0C6AB" w14:textId="77777777" w:rsidR="003476B7" w:rsidRDefault="003476B7" w:rsidP="003476B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3476B7" w:rsidSect="00DD22B4">
          <w:pgSz w:w="16838" w:h="11906" w:orient="landscape"/>
          <w:pgMar w:top="1474" w:right="1474" w:bottom="1474" w:left="1474" w:header="851" w:footer="992" w:gutter="0"/>
          <w:cols w:space="425"/>
          <w:docGrid w:type="lines" w:linePitch="312"/>
        </w:sectPr>
      </w:pP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lastRenderedPageBreak/>
        <w:t>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:N, 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carbon</w:t>
      </w:r>
      <w:r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nitrogen ratio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TN, total nitrogen; TP, </w:t>
      </w:r>
      <w:r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>total phosphorus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AP, </w:t>
      </w:r>
      <w:r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>available phosphorus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CWM_diam, 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community weighted means (CWM)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root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diameter;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E33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CWM_CN</w:t>
      </w:r>
      <w:r w:rsidRPr="00317A6D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 xml:space="preserve">, 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CWM </w:t>
      </w:r>
      <w:r w:rsidRPr="00317A6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of 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root carbon</w:t>
      </w:r>
      <w:r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nitrogen ratio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9E33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FDis_SRL</w:t>
      </w:r>
      <w:r w:rsidRPr="00317A6D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 xml:space="preserve">, 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functional dispersion (FDis) </w:t>
      </w:r>
      <w:r w:rsidRPr="00317A6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of specific root length; </w:t>
      </w:r>
      <w:r w:rsidRPr="009E33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FDis_CN</w:t>
      </w:r>
      <w:r w:rsidRPr="00317A6D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 xml:space="preserve">, 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FDis </w:t>
      </w:r>
      <w:r w:rsidRPr="00317A6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of 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root carbon</w:t>
      </w:r>
      <w:r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nitrogen ratio;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Root com.2,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fine root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composition based on the axis 2 of </w:t>
      </w:r>
      <w:r w:rsidRPr="00CD1618">
        <w:rPr>
          <w:rFonts w:ascii="Times New Roman" w:hAnsi="Times New Roman" w:cs="Times New Roman"/>
          <w:color w:val="000000"/>
          <w:sz w:val="24"/>
          <w:szCs w:val="24"/>
        </w:rPr>
        <w:t>a principal component analysis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; FRB, fine root biomass;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Aboveground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 and Aboveground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Aboveground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plant composition based on the axis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and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of </w:t>
      </w:r>
      <w:r w:rsidRPr="00CD1618">
        <w:rPr>
          <w:rFonts w:ascii="Times New Roman" w:hAnsi="Times New Roman" w:cs="Times New Roman"/>
          <w:color w:val="000000"/>
          <w:sz w:val="24"/>
          <w:szCs w:val="24"/>
        </w:rPr>
        <w:t>a principal component analysis</w:t>
      </w:r>
      <w:r>
        <w:rPr>
          <w:rFonts w:ascii="Times New Roman" w:hAnsi="Times New Roman" w:cs="Times New Roman"/>
          <w:color w:val="000000"/>
          <w:sz w:val="24"/>
          <w:szCs w:val="24"/>
        </w:rPr>
        <w:t>; LAI, the leaf area index.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Pr="006779E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Bold indicated </w:t>
      </w:r>
      <w:r w:rsidRPr="00993628">
        <w:rPr>
          <w:rFonts w:ascii="Times New Roman" w:eastAsia="MingLiU" w:hAnsi="Times New Roman" w:cs="Times New Roman"/>
          <w:i/>
          <w:iCs/>
          <w:color w:val="000000"/>
          <w:kern w:val="0"/>
          <w:sz w:val="24"/>
          <w:szCs w:val="24"/>
        </w:rPr>
        <w:t>p</w:t>
      </w:r>
      <w:r w:rsidRPr="006779E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value &lt; 0.05.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</w:t>
      </w:r>
      <w:r w:rsidRPr="00DC4FF0">
        <w:rPr>
          <w:rFonts w:ascii="Times New Roman" w:hAnsi="Times New Roman" w:cs="Times New Roman"/>
          <w:color w:val="000000" w:themeColor="text1"/>
          <w:sz w:val="24"/>
          <w:szCs w:val="24"/>
        </w:rPr>
        <w:t>*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 </w:t>
      </w:r>
      <w:r w:rsidRPr="00DC4FF0">
        <w:rPr>
          <w:rFonts w:ascii="Times New Roman" w:hAnsi="Times New Roman" w:cs="Times New Roman"/>
          <w:color w:val="000000" w:themeColor="text1"/>
          <w:sz w:val="24"/>
          <w:szCs w:val="24"/>
        </w:rPr>
        <w:t>&lt; 0.05; **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 </w:t>
      </w:r>
      <w:r w:rsidRPr="00DC4FF0">
        <w:rPr>
          <w:rFonts w:ascii="Times New Roman" w:hAnsi="Times New Roman" w:cs="Times New Roman"/>
          <w:color w:val="000000" w:themeColor="text1"/>
          <w:sz w:val="24"/>
          <w:szCs w:val="24"/>
        </w:rPr>
        <w:t>&lt; 0.01; ***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 </w:t>
      </w:r>
      <w:r w:rsidRPr="00DC4FF0">
        <w:rPr>
          <w:rFonts w:ascii="Times New Roman" w:hAnsi="Times New Roman" w:cs="Times New Roman"/>
          <w:color w:val="000000" w:themeColor="text1"/>
          <w:sz w:val="24"/>
          <w:szCs w:val="24"/>
        </w:rPr>
        <w:t>&lt; 0.001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.</w:t>
      </w:r>
    </w:p>
    <w:p w14:paraId="71C89F38" w14:textId="58F147FD" w:rsidR="003476B7" w:rsidRDefault="000639A5" w:rsidP="003476B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3476B7" w:rsidRPr="007439C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3476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</w:t>
      </w:r>
      <w:r w:rsidR="003E29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</w:t>
      </w:r>
      <w:r w:rsidR="003476B7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 xml:space="preserve"> </w:t>
      </w:r>
      <w:r w:rsidR="003476B7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3476B7" w:rsidRPr="00A62E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contribution of </w:t>
      </w:r>
      <w:r w:rsidR="003476B7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plant</w:t>
      </w:r>
      <w:r w:rsidR="003476B7"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3476B7">
        <w:rPr>
          <w:rFonts w:ascii="Times New Roman" w:hAnsi="Times New Roman" w:cs="Times New Roman"/>
          <w:color w:val="000000" w:themeColor="text1"/>
          <w:sz w:val="24"/>
          <w:szCs w:val="24"/>
        </w:rPr>
        <w:t>soil</w:t>
      </w:r>
      <w:r w:rsidR="003476B7"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factors</w:t>
      </w:r>
      <w:r w:rsidR="003476B7" w:rsidRPr="00A62E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soil microbial composition </w:t>
      </w:r>
      <w:r w:rsidR="003476B7" w:rsidRPr="00C80EEA">
        <w:rPr>
          <w:rFonts w:ascii="Times New Roman" w:hAnsi="Times New Roman" w:cs="Times New Roman"/>
          <w:color w:val="000000" w:themeColor="text1"/>
          <w:sz w:val="24"/>
          <w:szCs w:val="24"/>
        </w:rPr>
        <w:t>based on hierarchical partitioning analysis.</w:t>
      </w:r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7"/>
        <w:gridCol w:w="1307"/>
        <w:gridCol w:w="726"/>
        <w:gridCol w:w="1306"/>
        <w:gridCol w:w="726"/>
        <w:gridCol w:w="1161"/>
        <w:gridCol w:w="726"/>
        <w:gridCol w:w="1161"/>
        <w:gridCol w:w="754"/>
      </w:tblGrid>
      <w:tr w:rsidR="003476B7" w:rsidRPr="000A07B9" w14:paraId="503F56C5" w14:textId="77777777" w:rsidTr="003E235E">
        <w:trPr>
          <w:trHeight w:val="280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8911DBB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bookmarkStart w:id="10" w:name="_Hlk114390850"/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Variables</w:t>
            </w:r>
          </w:p>
        </w:tc>
        <w:tc>
          <w:tcPr>
            <w:tcW w:w="3969" w:type="dxa"/>
            <w:gridSpan w:val="4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2E6879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Organic horizon</w:t>
            </w:r>
          </w:p>
        </w:tc>
        <w:tc>
          <w:tcPr>
            <w:tcW w:w="3713" w:type="dxa"/>
            <w:gridSpan w:val="4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6AC61F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Mineral horizon</w:t>
            </w:r>
          </w:p>
        </w:tc>
      </w:tr>
      <w:tr w:rsidR="003476B7" w:rsidRPr="000A07B9" w14:paraId="2B0421C2" w14:textId="77777777" w:rsidTr="003E235E">
        <w:trPr>
          <w:trHeight w:val="690"/>
          <w:jc w:val="center"/>
        </w:trPr>
        <w:tc>
          <w:tcPr>
            <w:tcW w:w="1276" w:type="dxa"/>
            <w:vMerge/>
            <w:tcBorders>
              <w:top w:val="nil"/>
              <w:bottom w:val="nil"/>
            </w:tcBorders>
            <w:vAlign w:val="center"/>
            <w:hideMark/>
          </w:tcPr>
          <w:p w14:paraId="28F0B6A8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985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359C24DF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Bacterial composition                    Adj. R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  <w:vertAlign w:val="superscript"/>
              </w:rPr>
              <w:t>2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= 0.41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23F50AF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Fungal composition                    Adj. R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  <w:vertAlign w:val="superscript"/>
              </w:rPr>
              <w:t>2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= 0.33</w:t>
            </w:r>
          </w:p>
        </w:tc>
        <w:tc>
          <w:tcPr>
            <w:tcW w:w="184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120722F8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Bacterial composition                    Adj. R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  <w:vertAlign w:val="superscript"/>
              </w:rPr>
              <w:t>2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= 0.12</w:t>
            </w:r>
          </w:p>
        </w:tc>
        <w:tc>
          <w:tcPr>
            <w:tcW w:w="1870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36D52BF5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Fungal composition                      Adj. R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  <w:vertAlign w:val="superscript"/>
              </w:rPr>
              <w:t>2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 = 0.47</w:t>
            </w:r>
          </w:p>
        </w:tc>
      </w:tr>
      <w:tr w:rsidR="003476B7" w:rsidRPr="000A07B9" w14:paraId="049BE57B" w14:textId="77777777" w:rsidTr="003E235E">
        <w:trPr>
          <w:trHeight w:val="780"/>
          <w:jc w:val="center"/>
        </w:trPr>
        <w:tc>
          <w:tcPr>
            <w:tcW w:w="1276" w:type="dxa"/>
            <w:vMerge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588FDB74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21E2D206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Individual contribution (%)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15A004B4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</w:rPr>
              <w:t>p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36E11CAC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Individual contribution (%)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7515BD8F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</w:rPr>
              <w:t>p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5E16174D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Individual contribution (%)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1088C4A9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</w:rPr>
              <w:t>p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69ED3925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Individual contribution (%)</w:t>
            </w:r>
          </w:p>
        </w:tc>
        <w:tc>
          <w:tcPr>
            <w:tcW w:w="73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CB631A8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</w:rPr>
              <w:t>p</w:t>
            </w:r>
          </w:p>
        </w:tc>
      </w:tr>
      <w:tr w:rsidR="003476B7" w:rsidRPr="000A07B9" w14:paraId="62D56A1D" w14:textId="77777777" w:rsidTr="003E235E">
        <w:trPr>
          <w:trHeight w:val="280"/>
          <w:jc w:val="center"/>
        </w:trPr>
        <w:tc>
          <w:tcPr>
            <w:tcW w:w="127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F654A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FDis_SRL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9DBE45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19</w:t>
            </w:r>
          </w:p>
        </w:tc>
        <w:tc>
          <w:tcPr>
            <w:tcW w:w="709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9369B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0.001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D0B478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8</w:t>
            </w:r>
          </w:p>
        </w:tc>
        <w:tc>
          <w:tcPr>
            <w:tcW w:w="709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84978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0.02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174D64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709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00FC7F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E3880D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14</w:t>
            </w:r>
          </w:p>
        </w:tc>
        <w:tc>
          <w:tcPr>
            <w:tcW w:w="73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E7347E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0.001</w:t>
            </w:r>
          </w:p>
        </w:tc>
      </w:tr>
      <w:tr w:rsidR="003476B7" w:rsidRPr="000A07B9" w14:paraId="57C86AB7" w14:textId="77777777" w:rsidTr="003E235E">
        <w:trPr>
          <w:trHeight w:val="280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54B80C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FDis_CN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D257236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09B50E4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417B1B69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AD76A28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10404C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B7F6D30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28CB283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4AA930F8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</w:tr>
      <w:tr w:rsidR="003476B7" w:rsidRPr="000A07B9" w14:paraId="7837B143" w14:textId="77777777" w:rsidTr="003E235E">
        <w:trPr>
          <w:trHeight w:val="280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EB2D967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CWM_diam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4B25F9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3FCAE54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1FB8A382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96587A6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711A17B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A6CABAD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602C3F8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4324DCCE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0.08</w:t>
            </w:r>
          </w:p>
        </w:tc>
      </w:tr>
      <w:tr w:rsidR="003476B7" w:rsidRPr="000A07B9" w14:paraId="4D6E6FAB" w14:textId="77777777" w:rsidTr="003E235E">
        <w:trPr>
          <w:trHeight w:val="280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983CCC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Root com.2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A610F7C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89BFCC9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033D84B6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A18FDDA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BCF75D4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E82A7F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5B313DE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620DFB4C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0.06</w:t>
            </w:r>
          </w:p>
        </w:tc>
      </w:tr>
      <w:tr w:rsidR="003476B7" w:rsidRPr="000A07B9" w14:paraId="36343F74" w14:textId="77777777" w:rsidTr="003E235E">
        <w:trPr>
          <w:trHeight w:val="280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BEE3E4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FRB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6396377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2A9AA90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0.13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72014A73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6920C99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BFA15F0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4284F2F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972A459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3E17E836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</w:tr>
      <w:tr w:rsidR="003476B7" w:rsidRPr="000A07B9" w14:paraId="2B1CBB51" w14:textId="77777777" w:rsidTr="003E235E">
        <w:trPr>
          <w:trHeight w:val="280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D7304D5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Soil 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C:N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8D21FE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15DD31C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0.001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77897BC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861FAD6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0.001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1E0C106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5A08DA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7126ED5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932C0D6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</w:tr>
      <w:tr w:rsidR="003476B7" w:rsidRPr="000A07B9" w14:paraId="71BCA974" w14:textId="77777777" w:rsidTr="003E235E">
        <w:trPr>
          <w:trHeight w:val="280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84AE9B9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Soil 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TN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CF502C6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E7831FC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0422520A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3B1F3AB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CDDBD23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1ADD5A2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4E99399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FD03636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0.001</w:t>
            </w:r>
          </w:p>
        </w:tc>
      </w:tr>
      <w:tr w:rsidR="003476B7" w:rsidRPr="000A07B9" w14:paraId="3815AF17" w14:textId="77777777" w:rsidTr="003E235E">
        <w:trPr>
          <w:trHeight w:val="280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BDC072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Soil 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AP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38CD89E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D5EDAF8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0.02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6B03576C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A3DC9D6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F74FD78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62CBFA2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DC077ED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0BC5A348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</w:tr>
      <w:tr w:rsidR="003476B7" w:rsidRPr="000A07B9" w14:paraId="2939B96D" w14:textId="77777777" w:rsidTr="003E235E">
        <w:trPr>
          <w:trHeight w:val="280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2EAC618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Soil 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pH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3BE5E28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92F23C2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07BB3CD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4AD8FA6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0.001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16C946C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D86A0CB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D35001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5B12DDF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0.06</w:t>
            </w:r>
          </w:p>
        </w:tc>
      </w:tr>
      <w:tr w:rsidR="003476B7" w:rsidRPr="000A07B9" w14:paraId="717D1FE0" w14:textId="77777777" w:rsidTr="003E235E">
        <w:trPr>
          <w:trHeight w:val="280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68B565A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Above richness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7C86AC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647555E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19A2CBAC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56C34C4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3310E47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BFDBA25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0.003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FDAFD21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5F2D8CBD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</w:tr>
      <w:tr w:rsidR="003476B7" w:rsidRPr="000A07B9" w14:paraId="11750D4F" w14:textId="77777777" w:rsidTr="003E235E">
        <w:trPr>
          <w:trHeight w:val="280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83CBFD2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Above com.1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97C768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2C9E51B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6670E41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A9ABE76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D898F75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1514623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5FC5CE4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14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6D848F29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</w:rPr>
              <w:t>0.001</w:t>
            </w:r>
          </w:p>
        </w:tc>
      </w:tr>
      <w:tr w:rsidR="003476B7" w:rsidRPr="000A07B9" w14:paraId="47FD379E" w14:textId="77777777" w:rsidTr="003E235E">
        <w:trPr>
          <w:trHeight w:val="280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28C5B73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Above com.2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9D3D1E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43E88C8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2E123540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B91B4DD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FD4493D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E0AA9E3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0.08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A2445B4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1C92D4DF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</w:tr>
      <w:tr w:rsidR="003476B7" w:rsidRPr="000A07B9" w14:paraId="65A7CFA2" w14:textId="77777777" w:rsidTr="003E235E">
        <w:trPr>
          <w:trHeight w:val="300"/>
          <w:jc w:val="center"/>
        </w:trPr>
        <w:tc>
          <w:tcPr>
            <w:tcW w:w="1276" w:type="dxa"/>
            <w:shd w:val="clear" w:color="auto" w:fill="auto"/>
            <w:vAlign w:val="center"/>
            <w:hideMark/>
          </w:tcPr>
          <w:p w14:paraId="584B829C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 xml:space="preserve">Litter 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</w:rPr>
              <w:t>b</w:t>
            </w: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iomass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DE8F2F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C27E938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  <w:r w:rsidRPr="000A07B9">
              <w:rPr>
                <w:rFonts w:ascii="Times New Roman" w:eastAsia="等线" w:hAnsi="Times New Roman" w:cs="Times New Roman"/>
                <w:color w:val="000000"/>
                <w:kern w:val="0"/>
              </w:rPr>
              <w:t>0.20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22AFFCE" w14:textId="77777777" w:rsidR="003476B7" w:rsidRPr="000A07B9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6A4626B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B6081E0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637ADE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36D604E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56145904" w14:textId="77777777" w:rsidR="003476B7" w:rsidRPr="000A07B9" w:rsidRDefault="003476B7" w:rsidP="003E235E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</w:tr>
    </w:tbl>
    <w:bookmarkEnd w:id="10"/>
    <w:p w14:paraId="29642C78" w14:textId="77777777" w:rsidR="003476B7" w:rsidRDefault="003476B7" w:rsidP="003476B7">
      <w:pPr>
        <w:spacing w:line="360" w:lineRule="auto"/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FDis_SRL, 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functional dispersion (FDis)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of 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pecific root length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; </w:t>
      </w:r>
      <w:r w:rsidRPr="009E33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FDis_CN</w:t>
      </w:r>
      <w:r w:rsidRPr="00317A6D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 xml:space="preserve">, 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FDis </w:t>
      </w:r>
      <w:r w:rsidRPr="00317A6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of 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root carbon</w:t>
      </w:r>
      <w:r w:rsidRPr="00317A6D">
        <w:rPr>
          <w:rFonts w:ascii="宋体" w:eastAsia="宋体" w:hAnsi="宋体" w:cs="宋体" w:hint="eastAsia"/>
          <w:color w:val="000000" w:themeColor="text1"/>
          <w:sz w:val="24"/>
          <w:szCs w:val="24"/>
        </w:rPr>
        <w:t>: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nitrogen ratio;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C80E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FRB, fine root biomass;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Root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fine root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composition based on the axis 2 of </w:t>
      </w:r>
      <w:r w:rsidRPr="00CD1618">
        <w:rPr>
          <w:rFonts w:ascii="Times New Roman" w:hAnsi="Times New Roman" w:cs="Times New Roman"/>
          <w:color w:val="000000"/>
          <w:sz w:val="24"/>
          <w:szCs w:val="24"/>
        </w:rPr>
        <w:t>a principal component analysis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Aboveground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 and Aboveground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Aboveground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plant composition based on the axis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and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of </w:t>
      </w:r>
      <w:r w:rsidRPr="00CD1618">
        <w:rPr>
          <w:rFonts w:ascii="Times New Roman" w:hAnsi="Times New Roman" w:cs="Times New Roman"/>
          <w:color w:val="000000"/>
          <w:sz w:val="24"/>
          <w:szCs w:val="24"/>
        </w:rPr>
        <w:t>a principal component analysis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CWM_diam, 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community weighted means (CWM)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root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diameter;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:N, 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carbon</w:t>
      </w:r>
      <w:r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Pr="00317A6D">
        <w:rPr>
          <w:rFonts w:ascii="Times New Roman" w:hAnsi="Times New Roman" w:cs="Times New Roman"/>
          <w:color w:val="000000" w:themeColor="text1"/>
          <w:sz w:val="24"/>
          <w:szCs w:val="24"/>
        </w:rPr>
        <w:t>nitrogen ratio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TN, total nitrogen; AP, </w:t>
      </w:r>
      <w:r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>available phosphorus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6779E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Bold indicated </w:t>
      </w:r>
      <w:r w:rsidRPr="00993628">
        <w:rPr>
          <w:rFonts w:ascii="Times New Roman" w:eastAsia="MingLiU" w:hAnsi="Times New Roman" w:cs="Times New Roman"/>
          <w:i/>
          <w:iCs/>
          <w:color w:val="000000"/>
          <w:kern w:val="0"/>
          <w:sz w:val="24"/>
          <w:szCs w:val="24"/>
        </w:rPr>
        <w:t>p</w:t>
      </w:r>
      <w:r w:rsidRPr="006779E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value &lt; 0.05.</w:t>
      </w:r>
    </w:p>
    <w:p w14:paraId="511160FF" w14:textId="77777777" w:rsidR="003476B7" w:rsidRDefault="003476B7" w:rsidP="003476B7">
      <w:pPr>
        <w:spacing w:line="360" w:lineRule="auto"/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</w:pPr>
    </w:p>
    <w:p w14:paraId="2B7F21C6" w14:textId="77777777" w:rsidR="003476B7" w:rsidRDefault="003476B7" w:rsidP="003476B7">
      <w:pPr>
        <w:spacing w:line="360" w:lineRule="auto"/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</w:pPr>
    </w:p>
    <w:p w14:paraId="28E90612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5EC7E59C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73F6B9E" w14:textId="7684C09E" w:rsidR="003476B7" w:rsidRPr="00491D77" w:rsidRDefault="000639A5" w:rsidP="00E7475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3476B7" w:rsidRPr="00D32964"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3476B7"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  <w:t>S</w:t>
      </w:r>
      <w:r w:rsidR="006E15BC"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  <w:t>1</w:t>
      </w:r>
      <w:r w:rsidR="003E2934"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  <w:t>0</w:t>
      </w:r>
      <w:r w:rsidR="003476B7"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3476B7" w:rsidRPr="00D32964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Statistical results of univariate models testing the impact of </w:t>
      </w:r>
      <w:r w:rsidR="003476B7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soil properties </w:t>
      </w:r>
      <w:r w:rsidR="003476B7" w:rsidRPr="00D32964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on </w:t>
      </w:r>
      <w:r w:rsidR="003476B7">
        <w:rPr>
          <w:rFonts w:ascii="Times New Roman" w:hAnsi="Times New Roman" w:cs="Times New Roman"/>
          <w:color w:val="000000"/>
          <w:kern w:val="0"/>
          <w:sz w:val="24"/>
          <w:szCs w:val="24"/>
        </w:rPr>
        <w:t>microbial richness in organic and mineral horizons.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01"/>
        <w:gridCol w:w="1262"/>
        <w:gridCol w:w="1461"/>
        <w:gridCol w:w="1143"/>
        <w:gridCol w:w="1143"/>
        <w:gridCol w:w="1162"/>
        <w:gridCol w:w="1202"/>
      </w:tblGrid>
      <w:tr w:rsidR="003476B7" w:rsidRPr="0021503B" w14:paraId="43519208" w14:textId="77777777" w:rsidTr="003E235E">
        <w:trPr>
          <w:trHeight w:val="340"/>
        </w:trPr>
        <w:tc>
          <w:tcPr>
            <w:tcW w:w="1758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105933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Microbial richness</w:t>
            </w:r>
          </w:p>
        </w:tc>
        <w:tc>
          <w:tcPr>
            <w:tcW w:w="1232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3ADA55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Soil horizon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D6E2C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Variables</w:t>
            </w:r>
          </w:p>
        </w:tc>
        <w:tc>
          <w:tcPr>
            <w:tcW w:w="111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C75F97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Estimate</w:t>
            </w:r>
          </w:p>
        </w:tc>
        <w:tc>
          <w:tcPr>
            <w:tcW w:w="111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AACF29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5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DA57A7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value</w:t>
            </w:r>
          </w:p>
        </w:tc>
        <w:tc>
          <w:tcPr>
            <w:tcW w:w="117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61499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</w:t>
            </w: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value</w:t>
            </w:r>
          </w:p>
        </w:tc>
      </w:tr>
      <w:tr w:rsidR="003476B7" w:rsidRPr="0021503B" w14:paraId="6B569E45" w14:textId="77777777" w:rsidTr="003E235E">
        <w:trPr>
          <w:trHeight w:val="280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5C04C4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Bacterial richness</w:t>
            </w:r>
          </w:p>
        </w:tc>
        <w:tc>
          <w:tcPr>
            <w:tcW w:w="123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2F8E1A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Organic horizon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B2615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pH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0B4A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87</w:t>
            </w: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FD112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0.52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48E49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91.7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34BFA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&lt;0.001</w:t>
            </w:r>
          </w:p>
        </w:tc>
      </w:tr>
      <w:tr w:rsidR="003476B7" w:rsidRPr="0021503B" w14:paraId="2C4F923E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75029ED8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0094C653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90962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SOC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9ED63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-1.34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4CCC6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0.25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0B1A8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28.</w:t>
            </w: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C38E6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&lt;0.001</w:t>
            </w:r>
          </w:p>
        </w:tc>
      </w:tr>
      <w:tr w:rsidR="003476B7" w:rsidRPr="0021503B" w14:paraId="3A0D256A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03AA2154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30CD4DF6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4A3E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TN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14823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60.8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9316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0.11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9B362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10.</w:t>
            </w: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38473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0.002</w:t>
            </w:r>
          </w:p>
        </w:tc>
      </w:tr>
      <w:tr w:rsidR="003476B7" w:rsidRPr="0021503B" w14:paraId="38EA27C9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25613418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1D18355E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416EA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C:N ratio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FD897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-11.6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4DA91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0.41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1D1F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59.</w:t>
            </w: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153D8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&lt;0.001</w:t>
            </w:r>
          </w:p>
        </w:tc>
      </w:tr>
      <w:tr w:rsidR="003476B7" w:rsidRPr="0021503B" w14:paraId="286D34EB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0A052B35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035733EC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FA9E5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TP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582C5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35.8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68B77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15482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9.68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3D7DD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0.002</w:t>
            </w:r>
          </w:p>
        </w:tc>
      </w:tr>
      <w:tr w:rsidR="003476B7" w:rsidRPr="0021503B" w14:paraId="4AB059D3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0093E9FA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4583BDB0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0E6AC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AP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E42B5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3.03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1D4A7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7B54D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0.05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33260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0.83</w:t>
            </w:r>
          </w:p>
        </w:tc>
      </w:tr>
      <w:tr w:rsidR="003476B7" w:rsidRPr="0021503B" w14:paraId="1A673412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6A72E265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64285D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Mineral horizon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D524D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pH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B17A1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78.56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67C84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3A5B3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0.88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8A463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0.35</w:t>
            </w:r>
          </w:p>
        </w:tc>
      </w:tr>
      <w:tr w:rsidR="003476B7" w:rsidRPr="0021503B" w14:paraId="1C6A3A1B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044562AC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74E70293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AB40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SOC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9E089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1.32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7E01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D3AD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0.93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7D59A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0.34</w:t>
            </w:r>
          </w:p>
        </w:tc>
      </w:tr>
      <w:tr w:rsidR="003476B7" w:rsidRPr="0021503B" w14:paraId="761928A1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3243EA63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7283A3DD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25590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TN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94DF5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141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05EE9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0.11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5DF3F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10.0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23C1F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0.002</w:t>
            </w:r>
          </w:p>
        </w:tc>
      </w:tr>
      <w:tr w:rsidR="003476B7" w:rsidRPr="0021503B" w14:paraId="7C978515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3E38B19C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200270BC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BA594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C:N ratio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BEAF9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-3.50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1FB84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AE578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1.08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229B9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0.30</w:t>
            </w:r>
          </w:p>
        </w:tc>
      </w:tr>
      <w:tr w:rsidR="003476B7" w:rsidRPr="0021503B" w14:paraId="55E794F1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5BD95F87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3D32A346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E771D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TP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C86B2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63.1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861D6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E1C4A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4.75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04303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0.03</w:t>
            </w:r>
          </w:p>
        </w:tc>
      </w:tr>
      <w:tr w:rsidR="003476B7" w:rsidRPr="0021503B" w14:paraId="2E34258A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3049CD00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1A4A3E9C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0B6B2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AP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DA435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70.</w:t>
            </w: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13B0D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0.06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34B98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5.86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7F94F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0.02</w:t>
            </w:r>
          </w:p>
        </w:tc>
      </w:tr>
      <w:tr w:rsidR="003476B7" w:rsidRPr="0021503B" w14:paraId="3F7FB016" w14:textId="77777777" w:rsidTr="003E235E">
        <w:trPr>
          <w:trHeight w:val="280"/>
        </w:trPr>
        <w:tc>
          <w:tcPr>
            <w:tcW w:w="1758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hideMark/>
          </w:tcPr>
          <w:p w14:paraId="2190F0CF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Fungal richness</w:t>
            </w:r>
          </w:p>
        </w:tc>
        <w:tc>
          <w:tcPr>
            <w:tcW w:w="123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72E83A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Organic horizon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3C74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pH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17A5D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0.99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00DC2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0.24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CD2BA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26.</w:t>
            </w: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CD7CE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&lt;0.001</w:t>
            </w:r>
          </w:p>
        </w:tc>
      </w:tr>
      <w:tr w:rsidR="003476B7" w:rsidRPr="0021503B" w14:paraId="0DD53A00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hideMark/>
          </w:tcPr>
          <w:p w14:paraId="209302F4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42E4FEA4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9B5AA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SOC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B1DAA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-0.002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DD39A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0.12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BBAC6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11.</w:t>
            </w: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91346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0.001</w:t>
            </w:r>
          </w:p>
        </w:tc>
      </w:tr>
      <w:tr w:rsidR="003476B7" w:rsidRPr="0021503B" w14:paraId="21FEFB58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hideMark/>
          </w:tcPr>
          <w:p w14:paraId="481ED61C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6208CE48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E7F65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TN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9F400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0.07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26137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8642E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4.94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81373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0.03</w:t>
            </w:r>
          </w:p>
        </w:tc>
      </w:tr>
      <w:tr w:rsidR="003476B7" w:rsidRPr="0021503B" w14:paraId="4B4FB13A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hideMark/>
          </w:tcPr>
          <w:p w14:paraId="4DFD2D45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04BE82CB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C473E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C:N ratio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5D06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-0.01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969DF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0.20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F510D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20.7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52CAC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&lt;0.001</w:t>
            </w:r>
          </w:p>
        </w:tc>
      </w:tr>
      <w:tr w:rsidR="003476B7" w:rsidRPr="0021503B" w14:paraId="003AE811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hideMark/>
          </w:tcPr>
          <w:p w14:paraId="4B4EE9E4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2D6FB848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D5D93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TP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BABD0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0.07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B3B7A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0.13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5AD42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12.</w:t>
            </w: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49312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&lt;0.001</w:t>
            </w:r>
          </w:p>
        </w:tc>
      </w:tr>
      <w:tr w:rsidR="003476B7" w:rsidRPr="0021503B" w14:paraId="20BB063C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hideMark/>
          </w:tcPr>
          <w:p w14:paraId="6EE59570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78A2CB8B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78444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AP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9E66A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955CF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&lt;0.001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DD638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0.001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FEB18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0.97</w:t>
            </w:r>
          </w:p>
        </w:tc>
      </w:tr>
      <w:tr w:rsidR="003476B7" w:rsidRPr="0021503B" w14:paraId="53EE5464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hideMark/>
          </w:tcPr>
          <w:p w14:paraId="41EAF1DB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hideMark/>
          </w:tcPr>
          <w:p w14:paraId="6D4D3207" w14:textId="77777777" w:rsidR="003476B7" w:rsidRPr="0021503B" w:rsidRDefault="003476B7" w:rsidP="003E235E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Mineral horizon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51DB8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pH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1FA55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-0.36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D443A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F4B7F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2.80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02CA9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</w:p>
        </w:tc>
      </w:tr>
      <w:tr w:rsidR="003476B7" w:rsidRPr="0021503B" w14:paraId="705AA872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79286A0C" w14:textId="77777777" w:rsidR="003476B7" w:rsidRPr="0021503B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1E7959E1" w14:textId="77777777" w:rsidR="003476B7" w:rsidRPr="0021503B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9C89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SOC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1C12B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C66D1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10B62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1.66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E95EE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</w:t>
            </w:r>
          </w:p>
        </w:tc>
      </w:tr>
      <w:tr w:rsidR="003476B7" w:rsidRPr="0021503B" w14:paraId="5C88655C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60FD0736" w14:textId="77777777" w:rsidR="003476B7" w:rsidRPr="0021503B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660A8EBD" w14:textId="77777777" w:rsidR="003476B7" w:rsidRPr="0021503B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2C69F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TN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A930E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8835C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44341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0.84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4DE7E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0.36</w:t>
            </w:r>
          </w:p>
        </w:tc>
      </w:tr>
      <w:tr w:rsidR="003476B7" w:rsidRPr="0021503B" w14:paraId="2F4CC4F6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77A54F3D" w14:textId="77777777" w:rsidR="003476B7" w:rsidRPr="0021503B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1BDDC8AE" w14:textId="77777777" w:rsidR="003476B7" w:rsidRPr="0021503B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875E2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C:N ratio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F1B33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31A90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EF880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0.36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03FCF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0.55</w:t>
            </w:r>
          </w:p>
        </w:tc>
      </w:tr>
      <w:tr w:rsidR="003476B7" w:rsidRPr="0021503B" w14:paraId="52AA3ED4" w14:textId="77777777" w:rsidTr="003E235E">
        <w:trPr>
          <w:trHeight w:val="280"/>
        </w:trPr>
        <w:tc>
          <w:tcPr>
            <w:tcW w:w="1758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2F2CE643" w14:textId="77777777" w:rsidR="003476B7" w:rsidRPr="0021503B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688A6A76" w14:textId="77777777" w:rsidR="003476B7" w:rsidRPr="0021503B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30DB5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TP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18E40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0.14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B219C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5613F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3.31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08639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0.07</w:t>
            </w:r>
          </w:p>
        </w:tc>
      </w:tr>
      <w:tr w:rsidR="003476B7" w:rsidRPr="0021503B" w14:paraId="2C894234" w14:textId="77777777" w:rsidTr="003E235E">
        <w:trPr>
          <w:trHeight w:val="290"/>
        </w:trPr>
        <w:tc>
          <w:tcPr>
            <w:tcW w:w="1758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68392A3F" w14:textId="77777777" w:rsidR="003476B7" w:rsidRPr="0021503B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2" w:type="dxa"/>
            <w:vMerge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7416ADEB" w14:textId="77777777" w:rsidR="003476B7" w:rsidRPr="0021503B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1AF3F4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AP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0D9A8E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-0.16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EF4EE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3722E8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4.45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42ECF6" w14:textId="77777777" w:rsidR="003476B7" w:rsidRPr="0021503B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21503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0.04</w:t>
            </w:r>
          </w:p>
        </w:tc>
      </w:tr>
    </w:tbl>
    <w:p w14:paraId="28BD9E82" w14:textId="376EB1FE" w:rsidR="003476B7" w:rsidRDefault="003476B7" w:rsidP="00630AE0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pH</w:t>
      </w:r>
      <w:r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,</w:t>
      </w:r>
      <w:r>
        <w:rPr>
          <w:rFonts w:ascii="Times New Roman" w:eastAsia="等线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soil pH value</w:t>
      </w:r>
      <w:r w:rsidRPr="00D329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SOC</w:t>
      </w:r>
      <w:r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soil organic carbon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(g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TN, soil total nitrogen content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(g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TP soil total </w:t>
      </w:r>
      <w:r w:rsidRPr="00C5796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phosphorus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content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(g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</w:t>
      </w:r>
      <w:r w:rsidRPr="00D3296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</w:t>
      </w: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:N ratio</w:t>
      </w:r>
      <w:r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,</w:t>
      </w: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 xml:space="preserve"> soil </w:t>
      </w:r>
      <w:r w:rsidRPr="00491D77">
        <w:rPr>
          <w:rFonts w:ascii="Times New Roman" w:hAnsi="Times New Roman" w:cs="Times New Roman"/>
          <w:color w:val="000000" w:themeColor="text1"/>
          <w:sz w:val="24"/>
          <w:szCs w:val="24"/>
        </w:rPr>
        <w:t>carbon: nitrogen</w:t>
      </w: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 xml:space="preserve"> ratio;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AP, soil available </w:t>
      </w:r>
      <w:r w:rsidRPr="00C5796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phosphorus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con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tent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(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m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.</w:t>
      </w:r>
      <w:r w:rsidRPr="006779E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Bold indicated </w:t>
      </w:r>
      <w:r w:rsidRPr="00B21CC5">
        <w:rPr>
          <w:rFonts w:ascii="Times New Roman" w:eastAsia="MingLiU" w:hAnsi="Times New Roman" w:cs="Times New Roman"/>
          <w:i/>
          <w:iCs/>
          <w:color w:val="000000"/>
          <w:kern w:val="0"/>
          <w:sz w:val="24"/>
          <w:szCs w:val="24"/>
        </w:rPr>
        <w:t>p</w:t>
      </w:r>
      <w:r w:rsidRPr="006779E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value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</w:t>
      </w:r>
      <w:r w:rsidR="00E7475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</w:t>
      </w:r>
      <w:r w:rsidRPr="006779E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&lt; 0.05</w:t>
      </w:r>
    </w:p>
    <w:p w14:paraId="0D769DFF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1A97FF07" w14:textId="77777777" w:rsidR="003476B7" w:rsidRDefault="003476B7" w:rsidP="003476B7">
      <w:pPr>
        <w:spacing w:line="48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541F7CA5" w14:textId="77777777" w:rsidR="003476B7" w:rsidRPr="007639A9" w:rsidRDefault="003476B7" w:rsidP="003476B7">
      <w:pPr>
        <w:spacing w:line="48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2256890E" w14:textId="77777777" w:rsidR="00630AE0" w:rsidRDefault="00630AE0" w:rsidP="003476B7">
      <w:pPr>
        <w:spacing w:line="48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931D2BE" w14:textId="77777777" w:rsidR="00E74757" w:rsidRDefault="00E74757" w:rsidP="00630AE0">
      <w:pPr>
        <w:spacing w:line="360" w:lineRule="auto"/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</w:pPr>
    </w:p>
    <w:p w14:paraId="56FD9C42" w14:textId="3568096D" w:rsidR="003476B7" w:rsidRPr="00170F0A" w:rsidRDefault="000639A5" w:rsidP="00630AE0">
      <w:pPr>
        <w:spacing w:line="36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3476B7"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 w:hint="eastAsia"/>
          <w:b/>
          <w:bCs/>
          <w:color w:val="000000"/>
          <w:kern w:val="0"/>
          <w:sz w:val="24"/>
          <w:szCs w:val="24"/>
        </w:rPr>
        <w:t>S</w:t>
      </w:r>
      <w:r w:rsidR="003476B7"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  <w:t>1</w:t>
      </w:r>
      <w:r w:rsidR="003E2934"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  <w:t>1</w:t>
      </w:r>
      <w:r w:rsidR="003476B7">
        <w:rPr>
          <w:rFonts w:ascii="Times New Roman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3476B7" w:rsidRPr="004D37A1">
        <w:rPr>
          <w:rFonts w:ascii="Times New Roman" w:hAnsi="Times New Roman"/>
          <w:sz w:val="24"/>
          <w:szCs w:val="24"/>
        </w:rPr>
        <w:t xml:space="preserve">Spearman </w:t>
      </w:r>
      <w:r w:rsidR="003476B7" w:rsidRPr="004D37A1">
        <w:rPr>
          <w:rFonts w:ascii="Times New Roman" w:hAnsi="Times New Roman"/>
          <w:bCs/>
          <w:sz w:val="24"/>
          <w:szCs w:val="24"/>
        </w:rPr>
        <w:t xml:space="preserve">correlations between </w:t>
      </w:r>
      <w:r w:rsidR="003476B7">
        <w:rPr>
          <w:rFonts w:ascii="Times New Roman" w:hAnsi="Times New Roman" w:cs="Times New Roman"/>
          <w:sz w:val="24"/>
          <w:szCs w:val="24"/>
        </w:rPr>
        <w:t>bacterial phylum, fungal functional guild</w:t>
      </w:r>
      <w:r w:rsidR="003476B7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476B7" w:rsidRPr="004D37A1">
        <w:rPr>
          <w:rFonts w:ascii="Times New Roman" w:hAnsi="Times New Roman" w:cs="Times New Roman"/>
          <w:sz w:val="24"/>
          <w:szCs w:val="24"/>
        </w:rPr>
        <w:t xml:space="preserve">and </w:t>
      </w:r>
      <w:r w:rsidR="003476B7">
        <w:rPr>
          <w:rFonts w:ascii="Times New Roman" w:hAnsi="Times New Roman" w:cs="Times New Roman"/>
          <w:sz w:val="24"/>
          <w:szCs w:val="24"/>
        </w:rPr>
        <w:t>soil properties</w:t>
      </w:r>
      <w:r w:rsidR="003476B7" w:rsidRPr="000143C8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.</w:t>
      </w:r>
    </w:p>
    <w:tbl>
      <w:tblPr>
        <w:tblW w:w="5000" w:type="pct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9"/>
        <w:gridCol w:w="1640"/>
        <w:gridCol w:w="1016"/>
        <w:gridCol w:w="1016"/>
        <w:gridCol w:w="1943"/>
        <w:gridCol w:w="1241"/>
        <w:gridCol w:w="1199"/>
      </w:tblGrid>
      <w:tr w:rsidR="003476B7" w:rsidRPr="00170F0A" w14:paraId="0682DB85" w14:textId="77777777" w:rsidTr="003E235E">
        <w:trPr>
          <w:trHeight w:val="280"/>
        </w:trPr>
        <w:tc>
          <w:tcPr>
            <w:tcW w:w="1093" w:type="dxa"/>
            <w:vMerge w:val="restart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A607368" w14:textId="77777777" w:rsidR="003476B7" w:rsidRPr="00170F0A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Variables</w:t>
            </w:r>
          </w:p>
        </w:tc>
        <w:tc>
          <w:tcPr>
            <w:tcW w:w="1601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138380B" w14:textId="77777777" w:rsidR="003476B7" w:rsidRPr="00170F0A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984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  <w:hideMark/>
          </w:tcPr>
          <w:p w14:paraId="24CAE0FA" w14:textId="77777777" w:rsidR="003476B7" w:rsidRPr="00170F0A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Coefficients</w:t>
            </w:r>
          </w:p>
        </w:tc>
        <w:tc>
          <w:tcPr>
            <w:tcW w:w="1897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625AEA4" w14:textId="77777777" w:rsidR="003476B7" w:rsidRPr="00170F0A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2383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EA9788F" w14:textId="77777777" w:rsidR="003476B7" w:rsidRPr="00170F0A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Coefficients</w:t>
            </w:r>
          </w:p>
        </w:tc>
      </w:tr>
      <w:tr w:rsidR="003476B7" w:rsidRPr="00170F0A" w14:paraId="2CE47324" w14:textId="77777777" w:rsidTr="003E235E">
        <w:trPr>
          <w:trHeight w:val="560"/>
        </w:trPr>
        <w:tc>
          <w:tcPr>
            <w:tcW w:w="1093" w:type="dxa"/>
            <w:vMerge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652C416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601" w:type="dxa"/>
            <w:tcBorders>
              <w:top w:val="nil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6DD6D0B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Bacterial composition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65118EF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Organic 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horizon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A754A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Mineral 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horizon</w:t>
            </w:r>
          </w:p>
        </w:tc>
        <w:tc>
          <w:tcPr>
            <w:tcW w:w="1897" w:type="dxa"/>
            <w:tcBorders>
              <w:top w:val="nil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767753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Fungal functional guild</w:t>
            </w:r>
          </w:p>
        </w:tc>
        <w:tc>
          <w:tcPr>
            <w:tcW w:w="121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08A43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Organic 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horizon</w:t>
            </w:r>
          </w:p>
        </w:tc>
        <w:tc>
          <w:tcPr>
            <w:tcW w:w="1171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906E4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Mineral 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horizon</w:t>
            </w:r>
          </w:p>
        </w:tc>
      </w:tr>
      <w:tr w:rsidR="003476B7" w:rsidRPr="00170F0A" w14:paraId="696627E7" w14:textId="77777777" w:rsidTr="003E235E">
        <w:trPr>
          <w:trHeight w:val="280"/>
        </w:trPr>
        <w:tc>
          <w:tcPr>
            <w:tcW w:w="1093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21E68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Moisture</w:t>
            </w:r>
          </w:p>
        </w:tc>
        <w:tc>
          <w:tcPr>
            <w:tcW w:w="1601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95703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Proteobacteria</w:t>
            </w:r>
          </w:p>
        </w:tc>
        <w:tc>
          <w:tcPr>
            <w:tcW w:w="99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FF613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0.07</w:t>
            </w:r>
          </w:p>
        </w:tc>
        <w:tc>
          <w:tcPr>
            <w:tcW w:w="99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40AC3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0.05</w:t>
            </w:r>
          </w:p>
        </w:tc>
        <w:tc>
          <w:tcPr>
            <w:tcW w:w="189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1C30F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Saprotrophs</w:t>
            </w:r>
          </w:p>
        </w:tc>
        <w:tc>
          <w:tcPr>
            <w:tcW w:w="121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8E81C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-0.11</w:t>
            </w:r>
          </w:p>
        </w:tc>
        <w:tc>
          <w:tcPr>
            <w:tcW w:w="1171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150B7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-0.01</w:t>
            </w:r>
          </w:p>
        </w:tc>
      </w:tr>
      <w:tr w:rsidR="003476B7" w:rsidRPr="00170F0A" w14:paraId="6DBF6887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0F15B36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pH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4E8FE17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Proteobacteria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0C864E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0.40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2D4866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-0.08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4E35010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Saprotrophs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62742B5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0.41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1DAF6B9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0.11</w:t>
            </w:r>
          </w:p>
        </w:tc>
      </w:tr>
      <w:tr w:rsidR="003476B7" w:rsidRPr="00170F0A" w14:paraId="090DC815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6319F9B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SOC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768E49F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Proteobacteria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BB9143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649BA3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0.17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257A360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Saprotrophs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5C76DCF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-0.29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5708D63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0.21</w:t>
            </w:r>
          </w:p>
        </w:tc>
      </w:tr>
      <w:tr w:rsidR="003476B7" w:rsidRPr="00170F0A" w14:paraId="16D12838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70C17C8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TN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49D3625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Proteobacteria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D719ED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0.35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AE69CA2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-0.02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1C13AB2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Saprotrophs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3998ADE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0.38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3154A1D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</w:tr>
      <w:tr w:rsidR="003476B7" w:rsidRPr="00170F0A" w14:paraId="36765404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7100BCE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:</w:t>
            </w: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445B5AC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Proteobacteria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FB6907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-0.44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9D1B91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0.29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1DB7863F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Saprotrophs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24A5EA4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-0.49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0C19023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0.07</w:t>
            </w:r>
          </w:p>
        </w:tc>
      </w:tr>
      <w:tr w:rsidR="003476B7" w:rsidRPr="00170F0A" w14:paraId="17555665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7481F01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37E4D65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Proteobacteria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0FF606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022545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-0.01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000A704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Saprotrophs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2B8282D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0.07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48E1BE7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</w:tr>
      <w:tr w:rsidR="003476B7" w:rsidRPr="00170F0A" w14:paraId="19A27779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3FE00EC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AP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11A3909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Proteobacteria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AEF5982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B49A9D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-0.07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3405803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Saprotrophs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5215638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0.10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1998E55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</w:tr>
      <w:tr w:rsidR="003476B7" w:rsidRPr="00170F0A" w14:paraId="30403DAB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08CE1A0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Moisture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65C9337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Acidobacteria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2C7590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AF5FB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0.13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36F8118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Pathogens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65C623C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-0.09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7D57E6D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-0.01</w:t>
            </w:r>
          </w:p>
        </w:tc>
      </w:tr>
      <w:tr w:rsidR="003476B7" w:rsidRPr="00170F0A" w14:paraId="2A9E0713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2B8AA85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pH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01697FB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Acidobacteria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755E62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-0.51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56B290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-0.05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3B10F19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Pathogens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1410183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0.44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487E26A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</w:tr>
      <w:tr w:rsidR="003476B7" w:rsidRPr="00170F0A" w14:paraId="6B0335B9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0B822A0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SOC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1B9375B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Acidobacteria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31783D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0.29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8287AF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-0.20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0402E6C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Pathogens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7E5C0082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-0.34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2A8C7F7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0.13</w:t>
            </w:r>
          </w:p>
        </w:tc>
      </w:tr>
      <w:tr w:rsidR="003476B7" w:rsidRPr="00170F0A" w14:paraId="33FDEB01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7530E23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TN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6F62E99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Acidobacteria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0A813B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-0.58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B08D61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-0.17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6D0A8AF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Pathogens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4883338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0.51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6C5C824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</w:tr>
      <w:tr w:rsidR="003476B7" w:rsidRPr="00170F0A" w14:paraId="21184ECF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2F2D54B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:</w:t>
            </w: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7917B1A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Acidobacteria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D07C80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0.56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E90DB4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-0.15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263A0C5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Pathogens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1BF91B2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-0.58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3E92CEE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0.03</w:t>
            </w:r>
          </w:p>
        </w:tc>
      </w:tr>
      <w:tr w:rsidR="003476B7" w:rsidRPr="00170F0A" w14:paraId="1B78CC7A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3C941B5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18E99EA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Acidobacteria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578B33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-0.29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2809F4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-0.17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6B6A124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Pathogens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5F4CC25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0.10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1EC8E152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0.21</w:t>
            </w:r>
          </w:p>
        </w:tc>
      </w:tr>
      <w:tr w:rsidR="003476B7" w:rsidRPr="00170F0A" w14:paraId="2AB3A694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044914F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AP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02B583B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Acidobacteria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88A203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6022AE2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-0.18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0C33EF3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Pathogens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3F6CFAB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0.10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52DAB08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0.17</w:t>
            </w:r>
          </w:p>
        </w:tc>
      </w:tr>
      <w:tr w:rsidR="003476B7" w:rsidRPr="00170F0A" w14:paraId="47B6F68D" w14:textId="77777777" w:rsidTr="003E235E">
        <w:trPr>
          <w:trHeight w:val="30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490A4CB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Moisture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2B2CDC5F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Actinobacteria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30EF99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089B78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-0.20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14:paraId="5E51726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Ectomycorrhizal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759ECF8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0.03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688B6BE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-0.14</w:t>
            </w:r>
          </w:p>
        </w:tc>
      </w:tr>
      <w:tr w:rsidR="003476B7" w:rsidRPr="00170F0A" w14:paraId="2F104FF8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511D483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pH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6B67C99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Actinobacteria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7AD390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0.25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B71FB4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-0.19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7EC22AB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Ectomycorrhizal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79EE5AD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-0.63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4820D82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-0.11</w:t>
            </w:r>
          </w:p>
        </w:tc>
      </w:tr>
      <w:tr w:rsidR="003476B7" w:rsidRPr="00170F0A" w14:paraId="6BFDB800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1FD898B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SOC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5368549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Actinobacteria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82EF9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E2E448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0.13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2008C71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Ectomycorrhizal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0BCB80F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0.19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191F975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-0.36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</w:tr>
      <w:tr w:rsidR="003476B7" w:rsidRPr="00170F0A" w14:paraId="0E22CA6B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7F88B83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TN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3B0FABC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Actinobacteria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33E127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F572DE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-0.09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2E88EC7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Ectomycorrhizal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55E5044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-0.46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4DE2BAB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-0.56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</w:tr>
      <w:tr w:rsidR="003476B7" w:rsidRPr="00170F0A" w14:paraId="7ED34CC7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67BC119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:</w:t>
            </w: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34FC63F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Actinobacteria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194C45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33D18D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69EFDFA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Ectomycorrhizal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3262FB4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0.41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1A4FB4AF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-0.09</w:t>
            </w:r>
          </w:p>
        </w:tc>
      </w:tr>
      <w:tr w:rsidR="003476B7" w:rsidRPr="00170F0A" w14:paraId="4C3E4B47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0B3558C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189B356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Actinobacteria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55BFD2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0C2B2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0.14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3EE0F49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Ectomycorrhizal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5713911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-0.21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24B198C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-0.37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</w:tr>
      <w:tr w:rsidR="003476B7" w:rsidRPr="00170F0A" w14:paraId="3B9FBA3D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0CDAC5D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AP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3FE4F49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Actinobacteria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D89229F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10203B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0.08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6554F75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Ectomycorrhizal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07A1B47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-0.11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6195671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</w:tr>
      <w:tr w:rsidR="003476B7" w:rsidRPr="00170F0A" w14:paraId="4667B81F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79B87F7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Moisture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35FDDE4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Chloroflexi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744331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E69AEA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-0.06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775E5C0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Arbuscular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79FDD2E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-0.02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19900DA2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0.07</w:t>
            </w:r>
          </w:p>
        </w:tc>
      </w:tr>
      <w:tr w:rsidR="003476B7" w:rsidRPr="00170F0A" w14:paraId="2C8BB319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140F66E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pH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2DEBD6D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Chloroflexi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B9D693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0.62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0DA59E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03B763C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Arbuscular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2D7BD57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0.12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02B9CA1F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-0.07</w:t>
            </w:r>
          </w:p>
        </w:tc>
      </w:tr>
      <w:tr w:rsidR="003476B7" w:rsidRPr="00170F0A" w14:paraId="0B0E8D55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0662838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SOC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0C5C9A6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Chloroflexi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79D0CE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-0.60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F04FAC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-0.01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3D1627C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Arbuscular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16008B3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-0.05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2DEA280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0.19</w:t>
            </w:r>
          </w:p>
        </w:tc>
      </w:tr>
      <w:tr w:rsidR="003476B7" w:rsidRPr="00170F0A" w14:paraId="1B319AA3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4850A1D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TN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585E66A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Chloroflexi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8955742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0.37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4414E1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0.25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685E0E1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Arbuscular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7B4F6F9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317972B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</w:tr>
      <w:tr w:rsidR="003476B7" w:rsidRPr="00170F0A" w14:paraId="575C293E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59062AB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:</w:t>
            </w: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5CA2987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Chloroflexi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BFADBF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-0.79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879722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-0.28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561CD5A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Arbuscular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2B3D23D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-0.15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63949D1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0.01</w:t>
            </w:r>
          </w:p>
        </w:tc>
      </w:tr>
      <w:tr w:rsidR="003476B7" w:rsidRPr="00170F0A" w14:paraId="7E41DFBD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05A702D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7324F1B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Chloroflexi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B59936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678D0E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0.14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43F3ED5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Arbuscular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7FE4E2E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0.16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0AE13F3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0.20</w:t>
            </w:r>
          </w:p>
        </w:tc>
      </w:tr>
      <w:tr w:rsidR="003476B7" w:rsidRPr="00170F0A" w14:paraId="6FD6624C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4031448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AP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3D1FCED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Chloroflexi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84E93A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83321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0.21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4924FCE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Arbuscular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2B065F3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0.16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2E7F972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0.21</w:t>
            </w:r>
          </w:p>
        </w:tc>
      </w:tr>
      <w:tr w:rsidR="003476B7" w:rsidRPr="00170F0A" w14:paraId="4FCD79EB" w14:textId="77777777" w:rsidTr="003E235E">
        <w:trPr>
          <w:trHeight w:val="33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0E85E11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Moisture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4119F7C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Planctomycetes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C42F91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059B30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-0.30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14:paraId="1C34FF3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Other_mycorrhizal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382E956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0.03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6E26566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-0.13</w:t>
            </w:r>
          </w:p>
        </w:tc>
      </w:tr>
      <w:tr w:rsidR="003476B7" w:rsidRPr="00170F0A" w14:paraId="66D669D7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18CB17BF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pH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425AB90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Planctomycetes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D7915B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941DA1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0E58F722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Other_mycorrhizal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060D851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-0.46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4FB827A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0.13</w:t>
            </w:r>
          </w:p>
        </w:tc>
      </w:tr>
      <w:tr w:rsidR="003476B7" w:rsidRPr="00170F0A" w14:paraId="436DD4A7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4AA7491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SOC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0EAB544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Planctomycetes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DCD746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DF82F66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-0.31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253F1F9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Other_mycorrhizal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01AACA6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0.37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1023AB4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-0.33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</w:tr>
      <w:tr w:rsidR="003476B7" w:rsidRPr="00170F0A" w14:paraId="405A834C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6783D4B2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TN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47839C3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Planctomycetes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F0BAA0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D86275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-0.40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3EA0A7F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Other_mycorrhizal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3458D41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-0.49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4ECD985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-0.49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</w:tr>
      <w:tr w:rsidR="003476B7" w:rsidRPr="00170F0A" w14:paraId="75DA9DD0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6B6BC2D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:</w:t>
            </w: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201E8FD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Planctomycetes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F810DEF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5007A12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-0.16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1E57BBC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Other_mycorrhizal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26CAFCA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0.58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544BAA8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-0.13</w:t>
            </w:r>
          </w:p>
        </w:tc>
      </w:tr>
      <w:tr w:rsidR="003476B7" w:rsidRPr="00170F0A" w14:paraId="127399F3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5EE5366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1A65521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Planctomycetes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C0BA83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641B1C8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-0.19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414E110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Other_mycorrhizal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6AF055C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-0.36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211735B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-0.25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</w:tr>
      <w:tr w:rsidR="003476B7" w:rsidRPr="00170F0A" w14:paraId="1FCD9262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77E5C02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AP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4409F0A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Planctomycetes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C616DE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0C2758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-0.20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4F23E63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Other_mycorrhizal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2F43462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42E6801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-0.35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</w:tr>
      <w:tr w:rsidR="003476B7" w:rsidRPr="00170F0A" w14:paraId="7D55A71F" w14:textId="77777777" w:rsidTr="00630AE0">
        <w:trPr>
          <w:trHeight w:val="280"/>
        </w:trPr>
        <w:tc>
          <w:tcPr>
            <w:tcW w:w="1093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2C7575C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Moisture</w:t>
            </w:r>
          </w:p>
        </w:tc>
        <w:tc>
          <w:tcPr>
            <w:tcW w:w="1601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3133DAF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2D62F0E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-0.09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47C0548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-0.16</w:t>
            </w:r>
          </w:p>
        </w:tc>
        <w:tc>
          <w:tcPr>
            <w:tcW w:w="1897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3876FED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Endophyte</w:t>
            </w:r>
          </w:p>
        </w:tc>
        <w:tc>
          <w:tcPr>
            <w:tcW w:w="1212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481AF1A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  <w:tc>
          <w:tcPr>
            <w:tcW w:w="1171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4CB6011E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-0.16</w:t>
            </w:r>
          </w:p>
        </w:tc>
      </w:tr>
      <w:tr w:rsidR="003476B7" w:rsidRPr="00170F0A" w14:paraId="10503DDE" w14:textId="77777777" w:rsidTr="00630AE0">
        <w:trPr>
          <w:trHeight w:val="280"/>
        </w:trPr>
        <w:tc>
          <w:tcPr>
            <w:tcW w:w="1093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9F95E8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pH</w:t>
            </w:r>
          </w:p>
        </w:tc>
        <w:tc>
          <w:tcPr>
            <w:tcW w:w="160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4EAD1EA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27E389F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0.06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1F4F15F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-0.10</w:t>
            </w:r>
          </w:p>
        </w:tc>
        <w:tc>
          <w:tcPr>
            <w:tcW w:w="189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38095A6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Endophyte</w:t>
            </w:r>
          </w:p>
        </w:tc>
        <w:tc>
          <w:tcPr>
            <w:tcW w:w="1212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9DED0F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5402F3CF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0.04</w:t>
            </w:r>
          </w:p>
        </w:tc>
      </w:tr>
      <w:tr w:rsidR="003476B7" w:rsidRPr="00170F0A" w14:paraId="4BD0D754" w14:textId="77777777" w:rsidTr="00630AE0">
        <w:trPr>
          <w:trHeight w:val="280"/>
        </w:trPr>
        <w:tc>
          <w:tcPr>
            <w:tcW w:w="1093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62362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SOC</w:t>
            </w:r>
          </w:p>
        </w:tc>
        <w:tc>
          <w:tcPr>
            <w:tcW w:w="1601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C555F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7F6A5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-0.36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1FCA1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897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980A6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Endophyte</w:t>
            </w:r>
          </w:p>
        </w:tc>
        <w:tc>
          <w:tcPr>
            <w:tcW w:w="1212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D3E08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-0.24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</w:t>
            </w:r>
          </w:p>
        </w:tc>
        <w:tc>
          <w:tcPr>
            <w:tcW w:w="1171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A072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0.08</w:t>
            </w:r>
          </w:p>
        </w:tc>
      </w:tr>
      <w:tr w:rsidR="003476B7" w:rsidRPr="00170F0A" w14:paraId="775FB71A" w14:textId="77777777" w:rsidTr="00630AE0">
        <w:trPr>
          <w:trHeight w:val="280"/>
        </w:trPr>
        <w:tc>
          <w:tcPr>
            <w:tcW w:w="1093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E196E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lastRenderedPageBreak/>
              <w:t>TN</w:t>
            </w:r>
          </w:p>
        </w:tc>
        <w:tc>
          <w:tcPr>
            <w:tcW w:w="1601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669FD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</w:t>
            </w:r>
          </w:p>
        </w:tc>
        <w:tc>
          <w:tcPr>
            <w:tcW w:w="99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0DD97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5D4B9A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897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2A3FD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Endophyte</w:t>
            </w:r>
          </w:p>
        </w:tc>
        <w:tc>
          <w:tcPr>
            <w:tcW w:w="1212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DF0BD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62BE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0.13</w:t>
            </w:r>
          </w:p>
        </w:tc>
      </w:tr>
      <w:tr w:rsidR="003476B7" w:rsidRPr="00170F0A" w14:paraId="42383C3F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2E004D6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:</w:t>
            </w: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5CA5D35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0AA6F0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-0.49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731E84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0.16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2C666AC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Endophyte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701BDA77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-0.38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7798F692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0.05</w:t>
            </w:r>
          </w:p>
        </w:tc>
      </w:tr>
      <w:tr w:rsidR="003476B7" w:rsidRPr="00170F0A" w14:paraId="23B79806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026C047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04F34ECD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22C999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29CA2C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0.37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6E1C88D3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Endophyte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57BA013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-0.05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15CE3AEF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0.12</w:t>
            </w:r>
          </w:p>
        </w:tc>
      </w:tr>
      <w:tr w:rsidR="003476B7" w:rsidRPr="00170F0A" w14:paraId="16129F71" w14:textId="77777777" w:rsidTr="003E235E">
        <w:trPr>
          <w:trHeight w:val="280"/>
        </w:trPr>
        <w:tc>
          <w:tcPr>
            <w:tcW w:w="1093" w:type="dxa"/>
            <w:shd w:val="clear" w:color="auto" w:fill="auto"/>
            <w:noWrap/>
            <w:vAlign w:val="center"/>
            <w:hideMark/>
          </w:tcPr>
          <w:p w14:paraId="554FF6AB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AP</w:t>
            </w:r>
          </w:p>
        </w:tc>
        <w:tc>
          <w:tcPr>
            <w:tcW w:w="1601" w:type="dxa"/>
            <w:shd w:val="clear" w:color="auto" w:fill="auto"/>
            <w:noWrap/>
            <w:vAlign w:val="center"/>
            <w:hideMark/>
          </w:tcPr>
          <w:p w14:paraId="77B6EBD0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Other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F8187C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742581F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0.48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**</w:t>
            </w:r>
          </w:p>
        </w:tc>
        <w:tc>
          <w:tcPr>
            <w:tcW w:w="1897" w:type="dxa"/>
            <w:shd w:val="clear" w:color="auto" w:fill="auto"/>
            <w:noWrap/>
            <w:vAlign w:val="center"/>
            <w:hideMark/>
          </w:tcPr>
          <w:p w14:paraId="773B8901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Endophyte</w:t>
            </w:r>
          </w:p>
        </w:tc>
        <w:tc>
          <w:tcPr>
            <w:tcW w:w="1212" w:type="dxa"/>
            <w:shd w:val="clear" w:color="auto" w:fill="auto"/>
            <w:noWrap/>
            <w:vAlign w:val="center"/>
            <w:hideMark/>
          </w:tcPr>
          <w:p w14:paraId="4203F335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-0.04</w:t>
            </w:r>
          </w:p>
        </w:tc>
        <w:tc>
          <w:tcPr>
            <w:tcW w:w="1171" w:type="dxa"/>
            <w:shd w:val="clear" w:color="auto" w:fill="auto"/>
            <w:noWrap/>
            <w:vAlign w:val="center"/>
            <w:hideMark/>
          </w:tcPr>
          <w:p w14:paraId="2C961E3C" w14:textId="77777777" w:rsidR="003476B7" w:rsidRPr="00170F0A" w:rsidRDefault="003476B7" w:rsidP="003E235E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170F0A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0.03</w:t>
            </w:r>
          </w:p>
        </w:tc>
      </w:tr>
    </w:tbl>
    <w:p w14:paraId="07E5FF76" w14:textId="77777777" w:rsidR="003476B7" w:rsidRDefault="003476B7" w:rsidP="00630AE0">
      <w:pPr>
        <w:spacing w:line="360" w:lineRule="auto"/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sectPr w:rsidR="003476B7" w:rsidSect="003476B7">
          <w:pgSz w:w="11906" w:h="16838"/>
          <w:pgMar w:top="1474" w:right="1474" w:bottom="1474" w:left="1474" w:header="851" w:footer="992" w:gutter="0"/>
          <w:cols w:space="425"/>
          <w:docGrid w:type="lines" w:linePitch="312"/>
        </w:sectPr>
      </w:pP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SO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C,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soil organic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carbon con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tent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(g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);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N,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soil total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nitrogen con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tent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(g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); C:N,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soil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carbon:nitrogen ratio;</w:t>
      </w:r>
      <w:r>
        <w:rPr>
          <w:rFonts w:ascii="Times New Roman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TP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soil total </w:t>
      </w:r>
      <w:r w:rsidRPr="00C5796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phosphorus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con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tent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(g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);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AP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soil available </w:t>
      </w:r>
      <w:r w:rsidRPr="00C5796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phosphorus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con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tent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(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m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.</w:t>
      </w:r>
    </w:p>
    <w:p w14:paraId="4D605FBF" w14:textId="3B67FC7E" w:rsidR="003476B7" w:rsidRDefault="000639A5" w:rsidP="00630AE0">
      <w:pPr>
        <w:spacing w:line="36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3476B7">
        <w:rPr>
          <w:rFonts w:ascii="Times New Roman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3476B7" w:rsidRPr="00971367">
        <w:rPr>
          <w:rFonts w:ascii="Times New Roman" w:eastAsia="MingLiU" w:hAnsi="Times New Roman" w:cs="Times New Roman" w:hint="eastAsia"/>
          <w:b/>
          <w:bCs/>
          <w:color w:val="000000"/>
          <w:kern w:val="0"/>
          <w:sz w:val="24"/>
          <w:szCs w:val="24"/>
        </w:rPr>
        <w:t>S</w:t>
      </w:r>
      <w:r w:rsidR="003476B7"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  <w:t>1</w:t>
      </w:r>
      <w:r w:rsidR="003E2934">
        <w:rPr>
          <w:rFonts w:ascii="Times New Roman" w:eastAsia="MingLiU" w:hAnsi="Times New Roman" w:cs="Times New Roman"/>
          <w:b/>
          <w:bCs/>
          <w:color w:val="000000"/>
          <w:kern w:val="0"/>
          <w:sz w:val="24"/>
          <w:szCs w:val="24"/>
        </w:rPr>
        <w:t>2</w:t>
      </w:r>
      <w:r w:rsidR="003476B7">
        <w:rPr>
          <w:rFonts w:ascii="Times New Roman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3476B7" w:rsidRPr="004D37A1">
        <w:rPr>
          <w:rFonts w:ascii="Times New Roman" w:hAnsi="Times New Roman"/>
          <w:sz w:val="24"/>
          <w:szCs w:val="24"/>
        </w:rPr>
        <w:t xml:space="preserve">Spearman </w:t>
      </w:r>
      <w:r w:rsidR="003476B7" w:rsidRPr="004D37A1">
        <w:rPr>
          <w:rFonts w:ascii="Times New Roman" w:hAnsi="Times New Roman"/>
          <w:bCs/>
          <w:sz w:val="24"/>
          <w:szCs w:val="24"/>
        </w:rPr>
        <w:t xml:space="preserve">correlations between </w:t>
      </w:r>
      <w:r w:rsidR="003476B7">
        <w:rPr>
          <w:rFonts w:ascii="Times New Roman" w:hAnsi="Times New Roman" w:cs="Times New Roman"/>
          <w:sz w:val="24"/>
          <w:szCs w:val="24"/>
        </w:rPr>
        <w:t xml:space="preserve">bacterial phylum, </w:t>
      </w:r>
      <w:bookmarkStart w:id="11" w:name="OLE_LINK322"/>
      <w:r w:rsidR="003476B7">
        <w:rPr>
          <w:rFonts w:ascii="Times New Roman" w:hAnsi="Times New Roman" w:cs="Times New Roman"/>
          <w:sz w:val="24"/>
          <w:szCs w:val="24"/>
        </w:rPr>
        <w:t>fungal functional guild</w:t>
      </w:r>
      <w:bookmarkEnd w:id="11"/>
      <w:r w:rsidR="003476B7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476B7" w:rsidRPr="004D37A1">
        <w:rPr>
          <w:rFonts w:ascii="Times New Roman" w:hAnsi="Times New Roman" w:cs="Times New Roman"/>
          <w:sz w:val="24"/>
          <w:szCs w:val="24"/>
        </w:rPr>
        <w:t xml:space="preserve">and </w:t>
      </w:r>
      <w:r w:rsidR="003476B7" w:rsidRPr="0041035B">
        <w:rPr>
          <w:rFonts w:ascii="Times New Roman" w:hAnsi="Times New Roman" w:cs="Times New Roman"/>
          <w:sz w:val="24"/>
          <w:szCs w:val="24"/>
        </w:rPr>
        <w:t>explanatory variables</w:t>
      </w:r>
      <w:r w:rsidR="003476B7" w:rsidRPr="000143C8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.</w:t>
      </w:r>
    </w:p>
    <w:tbl>
      <w:tblPr>
        <w:tblW w:w="5000" w:type="pct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2105"/>
        <w:gridCol w:w="1745"/>
        <w:gridCol w:w="1339"/>
        <w:gridCol w:w="1421"/>
        <w:gridCol w:w="2910"/>
        <w:gridCol w:w="1693"/>
        <w:gridCol w:w="1411"/>
        <w:gridCol w:w="1482"/>
      </w:tblGrid>
      <w:tr w:rsidR="003476B7" w:rsidRPr="00935BA5" w14:paraId="1780FA2B" w14:textId="77777777" w:rsidTr="003E235E">
        <w:trPr>
          <w:trHeight w:val="310"/>
        </w:trPr>
        <w:tc>
          <w:tcPr>
            <w:tcW w:w="176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45FA95" w14:textId="77777777" w:rsidR="003476B7" w:rsidRPr="00935BA5" w:rsidRDefault="003476B7" w:rsidP="003E235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AD196" w14:textId="77777777" w:rsidR="003476B7" w:rsidRPr="00935BA5" w:rsidRDefault="003476B7" w:rsidP="003E23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09" w:type="dxa"/>
            <w:gridSpan w:val="2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374ED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Coefficients</w:t>
            </w:r>
          </w:p>
        </w:tc>
        <w:tc>
          <w:tcPr>
            <w:tcW w:w="2434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D7944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600E16" w14:textId="77777777" w:rsidR="003476B7" w:rsidRPr="00935BA5" w:rsidRDefault="003476B7" w:rsidP="003E235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420" w:type="dxa"/>
            <w:gridSpan w:val="2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90E9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Coefficients</w:t>
            </w:r>
          </w:p>
        </w:tc>
      </w:tr>
      <w:tr w:rsidR="003476B7" w:rsidRPr="00935BA5" w14:paraId="55F04765" w14:textId="77777777" w:rsidTr="003E235E">
        <w:trPr>
          <w:trHeight w:val="930"/>
        </w:trPr>
        <w:tc>
          <w:tcPr>
            <w:tcW w:w="17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A09F22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Bacterial composition</w:t>
            </w:r>
          </w:p>
        </w:tc>
        <w:tc>
          <w:tcPr>
            <w:tcW w:w="14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9B944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Variables</w:t>
            </w:r>
          </w:p>
        </w:tc>
        <w:tc>
          <w:tcPr>
            <w:tcW w:w="112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3D94B7B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Organic horizon</w:t>
            </w:r>
          </w:p>
        </w:tc>
        <w:tc>
          <w:tcPr>
            <w:tcW w:w="118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0D58E9C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Mineral horizon</w:t>
            </w:r>
          </w:p>
        </w:tc>
        <w:tc>
          <w:tcPr>
            <w:tcW w:w="243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270D72A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Fungal functional guild</w:t>
            </w:r>
          </w:p>
        </w:tc>
        <w:tc>
          <w:tcPr>
            <w:tcW w:w="141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33D3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Variables</w:t>
            </w:r>
          </w:p>
        </w:tc>
        <w:tc>
          <w:tcPr>
            <w:tcW w:w="118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13803FB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Organic horizon</w:t>
            </w:r>
          </w:p>
        </w:tc>
        <w:tc>
          <w:tcPr>
            <w:tcW w:w="124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3A186BE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Mineral horizon</w:t>
            </w:r>
          </w:p>
        </w:tc>
      </w:tr>
      <w:tr w:rsidR="003476B7" w:rsidRPr="00935BA5" w14:paraId="673566EC" w14:textId="77777777" w:rsidTr="003E235E">
        <w:trPr>
          <w:trHeight w:val="310"/>
        </w:trPr>
        <w:tc>
          <w:tcPr>
            <w:tcW w:w="176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EFDCA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Proteobacteria</w:t>
            </w:r>
          </w:p>
        </w:tc>
        <w:tc>
          <w:tcPr>
            <w:tcW w:w="146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F1199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CWM_CN</w:t>
            </w:r>
          </w:p>
        </w:tc>
        <w:tc>
          <w:tcPr>
            <w:tcW w:w="112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7043D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189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E6BA8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43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8E0AA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Saprotrophic</w:t>
            </w:r>
          </w:p>
        </w:tc>
        <w:tc>
          <w:tcPr>
            <w:tcW w:w="141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BAB6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CWM_CN</w:t>
            </w:r>
          </w:p>
        </w:tc>
        <w:tc>
          <w:tcPr>
            <w:tcW w:w="118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2C004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0.03</w:t>
            </w:r>
          </w:p>
        </w:tc>
        <w:tc>
          <w:tcPr>
            <w:tcW w:w="12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13D73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</w:tr>
      <w:tr w:rsidR="003476B7" w:rsidRPr="00935BA5" w14:paraId="322F1DE7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06BA604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Proteobacteria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370B3C0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50AF55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5073F7A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-0.04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0BF0C01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Saprotrophic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2E055CC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EC57A9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8FCB81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3476B7" w:rsidRPr="00935BA5" w14:paraId="2C6E030C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549AEEB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Proteobacteria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56C4235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D8BAF8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0.18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32DA4E8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7C033B2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Saprotrophic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2301242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7DD4D60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692430B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0.16</w:t>
            </w:r>
          </w:p>
        </w:tc>
      </w:tr>
      <w:tr w:rsidR="003476B7" w:rsidRPr="00935BA5" w14:paraId="4828F189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1377B50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Proteobacteria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7268CD4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FDis_CN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998AAD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30DE9F7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.45**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6799971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Saprotrophic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0A47146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FDis_CN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63E7216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4F8CEF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3476B7" w:rsidRPr="00935BA5" w14:paraId="52704047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65C6EEC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Proteobacteria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1BC2681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C1FE52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0.51**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3EA6650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0.07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107F8EC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Saprotrophic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0895F13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7B5495C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.5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77033E0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.40**</w:t>
            </w:r>
          </w:p>
        </w:tc>
      </w:tr>
      <w:tr w:rsidR="003476B7" w:rsidRPr="00935BA5" w14:paraId="165676FE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375ECF9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Proteobacteria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4B4FA27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FDis_diam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91950D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0.32**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6B3EB06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5F03368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Saprotrophic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194F359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FDis_diam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0EC8320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133412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</w:tr>
      <w:tr w:rsidR="003476B7" w:rsidRPr="00935BA5" w14:paraId="7A559CF2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0E1FA64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Proteobacteria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6F398CA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Richness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DD61E1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6A4C309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0.16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07F0F67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Saprotrophic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422BCC0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Richness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253F2D7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03C010E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.34**</w:t>
            </w:r>
          </w:p>
        </w:tc>
      </w:tr>
      <w:tr w:rsidR="003476B7" w:rsidRPr="00935BA5" w14:paraId="4446E9AE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4172FC1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Proteobacteria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733E6BF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CC048C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37B5E6A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0.12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585F142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Saprotrophic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5295C4F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56B1D73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7F99A47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0.17</w:t>
            </w:r>
          </w:p>
        </w:tc>
      </w:tr>
      <w:tr w:rsidR="003476B7" w:rsidRPr="00935BA5" w14:paraId="1EDEBBE4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6F7F95A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Proteobacteria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0C9CC83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5B8ACF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0.52**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48D1075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1612FBF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Saprotrophic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7158A2B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7066657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234EBE1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.25*</w:t>
            </w:r>
          </w:p>
        </w:tc>
      </w:tr>
      <w:tr w:rsidR="003476B7" w:rsidRPr="00935BA5" w14:paraId="2D48E56B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61DADD4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Proteobacteria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24673F7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7FA6FD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4DA0E95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31237EF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Saprotrophic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39CAF94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3ACA55C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7F48F76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</w:tr>
      <w:tr w:rsidR="003476B7" w:rsidRPr="00935BA5" w14:paraId="529B0C6B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6096050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Acidobacteria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764B982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CWM_CN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D18523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3916667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0.05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2B669BD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Pathogenic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1A750CB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CWM_CN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77606F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25F567C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3476B7" w:rsidRPr="00935BA5" w14:paraId="7BC3984A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2138378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Acidobacteria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04B6AA3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EAC724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.54**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68A891B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-0.03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25E9F7D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Pathogenic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1BD6947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20AF93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.41**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4A06A3B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</w:tr>
      <w:tr w:rsidR="003476B7" w:rsidRPr="00935BA5" w14:paraId="471A60FE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19B655E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Acidobacteria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030A650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0D346F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04554D4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-0.08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5781FFA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Pathogenic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313943E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7CEE71B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628C9AC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0.14</w:t>
            </w:r>
          </w:p>
        </w:tc>
      </w:tr>
      <w:tr w:rsidR="003476B7" w:rsidRPr="00935BA5" w14:paraId="64FCCEB6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5A07B98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Acidobacteria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756648C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FDis_CN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0033CC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4740995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14480EE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Pathogenic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2B707B6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FDis_CN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53ADCD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.30**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0E36BCF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0.05</w:t>
            </w:r>
          </w:p>
        </w:tc>
      </w:tr>
      <w:tr w:rsidR="003476B7" w:rsidRPr="00935BA5" w14:paraId="6707CFC5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5192FAA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Acidobacteria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0EA7A18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FEC9A5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.636**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42EA2E2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.229*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2CF9AEF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Pathogenic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01BA0BE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596866E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.560**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54083A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.325**</w:t>
            </w:r>
          </w:p>
        </w:tc>
      </w:tr>
      <w:tr w:rsidR="003476B7" w:rsidRPr="00935BA5" w14:paraId="29DA9E8F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31BAAF8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Acidobacteria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61ED9F2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FDis_diam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3FF2FF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1FE1368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1DF4F03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Pathogenic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58B069C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FDis_diam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02D63A6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6F8A5B3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0.17</w:t>
            </w:r>
          </w:p>
        </w:tc>
      </w:tr>
      <w:tr w:rsidR="003476B7" w:rsidRPr="00935BA5" w14:paraId="3CA3ECDB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4301A04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Acidobacteria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306F875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Richness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1A7AE2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-0.05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58D10C0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66C8083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Pathogenic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22EF25D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Richness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4B8C052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.32**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55AF2ED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0.20</w:t>
            </w:r>
          </w:p>
        </w:tc>
      </w:tr>
      <w:tr w:rsidR="003476B7" w:rsidRPr="00935BA5" w14:paraId="41292ACD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77C25AB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Acidobacteria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761FBB9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A6C228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.42**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6174DE4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5B7FDF5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Pathogenic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53A9255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B0A4EA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7579150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0.14</w:t>
            </w:r>
          </w:p>
        </w:tc>
      </w:tr>
      <w:tr w:rsidR="003476B7" w:rsidRPr="00935BA5" w14:paraId="3B988845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635BD23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Acidobacteria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549C565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CA9BAC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.73**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666E1B7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-0.05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292145A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Pathogenic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7C7AF1A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396BFB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9465E3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0.16</w:t>
            </w:r>
          </w:p>
        </w:tc>
      </w:tr>
      <w:tr w:rsidR="003476B7" w:rsidRPr="00935BA5" w14:paraId="26CFE04C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65B08C5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Acidobacteria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4103E3A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D42656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0.10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0738D61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-0.21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2A79261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Pathogenic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04B7FB8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21385CF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0A52D55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0.15</w:t>
            </w:r>
          </w:p>
        </w:tc>
      </w:tr>
      <w:tr w:rsidR="003476B7" w:rsidRPr="00935BA5" w14:paraId="3439CD32" w14:textId="77777777" w:rsidTr="003E235E">
        <w:trPr>
          <w:trHeight w:val="310"/>
        </w:trPr>
        <w:tc>
          <w:tcPr>
            <w:tcW w:w="17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0FDC8E1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Actinobacteria</w:t>
            </w:r>
          </w:p>
        </w:tc>
        <w:tc>
          <w:tcPr>
            <w:tcW w:w="14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1B43D0F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CWM_CN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13B4479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89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062AED4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2434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37DDA7F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Ectomycorrhizal</w:t>
            </w:r>
          </w:p>
        </w:tc>
        <w:tc>
          <w:tcPr>
            <w:tcW w:w="1416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4D8098A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CWM_CN</w:t>
            </w:r>
          </w:p>
        </w:tc>
        <w:tc>
          <w:tcPr>
            <w:tcW w:w="118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596CF8D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0.14</w:t>
            </w:r>
          </w:p>
        </w:tc>
        <w:tc>
          <w:tcPr>
            <w:tcW w:w="124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44921B9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0.09</w:t>
            </w:r>
          </w:p>
        </w:tc>
      </w:tr>
      <w:tr w:rsidR="003476B7" w:rsidRPr="00935BA5" w14:paraId="1B1E1724" w14:textId="77777777" w:rsidTr="003E235E">
        <w:trPr>
          <w:trHeight w:val="310"/>
        </w:trPr>
        <w:tc>
          <w:tcPr>
            <w:tcW w:w="176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1C05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Actinobacteria</w:t>
            </w:r>
          </w:p>
        </w:tc>
        <w:tc>
          <w:tcPr>
            <w:tcW w:w="146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BDC1C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12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E8FE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1189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A48B9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2434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8C939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Ectomycorrhizal</w:t>
            </w:r>
          </w:p>
        </w:tc>
        <w:tc>
          <w:tcPr>
            <w:tcW w:w="1416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0729C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18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DA7EE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.25*</w:t>
            </w:r>
          </w:p>
        </w:tc>
        <w:tc>
          <w:tcPr>
            <w:tcW w:w="124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4167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.33**</w:t>
            </w:r>
          </w:p>
        </w:tc>
      </w:tr>
      <w:tr w:rsidR="003476B7" w:rsidRPr="00935BA5" w14:paraId="191B230B" w14:textId="77777777" w:rsidTr="003E235E">
        <w:trPr>
          <w:trHeight w:val="310"/>
        </w:trPr>
        <w:tc>
          <w:tcPr>
            <w:tcW w:w="176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6A7FF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>Actinobacteria</w:t>
            </w:r>
          </w:p>
        </w:tc>
        <w:tc>
          <w:tcPr>
            <w:tcW w:w="146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BD0AC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12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53C73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9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0E6F0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43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66EE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Ectomycorrhizal</w:t>
            </w:r>
          </w:p>
        </w:tc>
        <w:tc>
          <w:tcPr>
            <w:tcW w:w="141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9899E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18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564AC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.39**</w:t>
            </w:r>
          </w:p>
        </w:tc>
        <w:tc>
          <w:tcPr>
            <w:tcW w:w="12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7E9B5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.35**</w:t>
            </w:r>
          </w:p>
        </w:tc>
      </w:tr>
      <w:tr w:rsidR="003476B7" w:rsidRPr="00935BA5" w14:paraId="6E96A3DD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411C11D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Actinobacteria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6CE4814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FDis_CN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54142E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-0.18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03B0B9B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0.05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2DD074F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Ectomycorrhizal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31252F3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FDis_CN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7A91C70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458DDE5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 w:rsidR="003476B7" w:rsidRPr="00935BA5" w14:paraId="6767F99C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2419385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Actinobacteria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7693408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A1FCD4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0113841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64BF825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Ectomycorrhizal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21F8BDA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5E90270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5B36FBD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.67**</w:t>
            </w:r>
          </w:p>
        </w:tc>
      </w:tr>
      <w:tr w:rsidR="003476B7" w:rsidRPr="00935BA5" w14:paraId="1E8DCE8C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1ADFD0B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Actinobacteria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17566CF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FDis_diam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99F4F4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1FB1CAF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02C4FE1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Ectomycorrhizal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5A556CD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FDis_diam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A3D207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.38**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613541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.42**</w:t>
            </w:r>
          </w:p>
        </w:tc>
      </w:tr>
      <w:tr w:rsidR="003476B7" w:rsidRPr="00935BA5" w14:paraId="71BD1AA1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4139A2A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Actinobacteria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5B22D48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Richness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240781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.38**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5E4CE36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0.16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46BCAB5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Ectomycorrhizal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4F0679B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Richness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4678D33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.52**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244B245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.47**</w:t>
            </w:r>
          </w:p>
        </w:tc>
      </w:tr>
      <w:tr w:rsidR="003476B7" w:rsidRPr="00935BA5" w14:paraId="17136763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7EB37F3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Actinobacteria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472403A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BADBB3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.271*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62F4361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.230*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4DCC465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Ectomycorrhizal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30B3F2C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02751DA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-0.060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61FF37F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-0.013</w:t>
            </w:r>
          </w:p>
        </w:tc>
      </w:tr>
      <w:tr w:rsidR="003476B7" w:rsidRPr="00935BA5" w14:paraId="128EBA09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5E720B3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Actinobacteria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58253D6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7B1A55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.25*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6521877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-0.13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5256162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Ectomycorrhizal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4B9BB12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2EE8E63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.5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7D5724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</w:tr>
      <w:tr w:rsidR="003476B7" w:rsidRPr="00935BA5" w14:paraId="7F97DF9E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0883986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Actinobacteria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3B79820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F7F0B2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0.19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07DAEC1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74A03F4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Ectomycorrhizal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42A7F8C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40FFEBD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507997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-0.09</w:t>
            </w:r>
          </w:p>
        </w:tc>
      </w:tr>
      <w:tr w:rsidR="003476B7" w:rsidRPr="00935BA5" w14:paraId="53300C81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006AABB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Chloroflexi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174AFE2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CWM_CN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305C4A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0.09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7F5580B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0E379FF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Arbuscular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0701BBA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CWM_CN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6888AA1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5DF3206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0.11</w:t>
            </w:r>
          </w:p>
        </w:tc>
      </w:tr>
      <w:tr w:rsidR="003476B7" w:rsidRPr="00935BA5" w14:paraId="0E9758BC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755C83F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Chloroflexi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793F38B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96F1E0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06E05EF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.21*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68A7204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Arbuscular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6E8F71F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013962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5A73267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</w:tr>
      <w:tr w:rsidR="003476B7" w:rsidRPr="00935BA5" w14:paraId="0034B3E6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5F33CBE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Chloroflexi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61236D0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71ACA9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0.11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49DBA26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-0.06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09F3350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Arbuscular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5246D41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0243622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6E1A40C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 w:rsidR="003476B7" w:rsidRPr="00935BA5" w14:paraId="039D1485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00E6243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Chloroflexi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1809466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FDis_CN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36DDAFA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.24*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71A8392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5DA4D8A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Arbuscular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1817FF3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FDis_CN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6BA5DF0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556AF74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3476B7" w:rsidRPr="00935BA5" w14:paraId="30689885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3C28EED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Chloroflexi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09603EC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C54E50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.65**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6FE3391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7B12621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Arbuscular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0B49659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9CC3BD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4B2047A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</w:tr>
      <w:tr w:rsidR="003476B7" w:rsidRPr="00935BA5" w14:paraId="58B68081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37B0068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Chloroflexi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76F7253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FDis_diam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25B5CF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.26*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060B1DC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7381C97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Arbuscular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551A9BD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FDis_diam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78DA161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618F7CE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-0.01</w:t>
            </w:r>
          </w:p>
        </w:tc>
      </w:tr>
      <w:tr w:rsidR="003476B7" w:rsidRPr="00935BA5" w14:paraId="53B7B14A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6C6CBA9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Chloroflexi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22400C8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Richness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E2C60E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0.006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578DF53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7C05893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Arbuscular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7B6DBFF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Richness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3C6A87E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5DEC77A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3476B7" w:rsidRPr="00935BA5" w14:paraId="0A439DA7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4919396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Chloroflexi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67BAFB6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B4A9A7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4814CC7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60F4565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Arbuscular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18A0CCB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6BD9D65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F01270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-0.08</w:t>
            </w:r>
          </w:p>
        </w:tc>
      </w:tr>
      <w:tr w:rsidR="003476B7" w:rsidRPr="00935BA5" w14:paraId="1A3F0F4D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5F03BC2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Chloroflexi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2D56E02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78E19E1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.7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027AD07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.33**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3C9C45A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Arbuscular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52295BD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7B4D96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004911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</w:tr>
      <w:tr w:rsidR="003476B7" w:rsidRPr="00935BA5" w14:paraId="41C0D094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003ABEB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Chloroflexi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68B224E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53D956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-0.17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76991AC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.25*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6AA460D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Arbuscular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3F24D6C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035057A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C3E6BF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-0.05</w:t>
            </w:r>
          </w:p>
        </w:tc>
      </w:tr>
      <w:tr w:rsidR="003476B7" w:rsidRPr="00935BA5" w14:paraId="4EE358B9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1D0E933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Planctomycetes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53314E9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CWM_CN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5A19D0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-0.15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4411CDA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-0.01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7A0BCE7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Other_mycorrhizal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31FCB80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CWM_CN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472C7D5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-0.01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0D1778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0.007</w:t>
            </w:r>
          </w:p>
        </w:tc>
      </w:tr>
      <w:tr w:rsidR="003476B7" w:rsidRPr="00935BA5" w14:paraId="7DBA1CAD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02CF938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Planctomycetes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705AEE6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B7952F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286FD0D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64AB106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Other_mycorrhizal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11A24DB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A8D163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19A0B8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</w:tr>
      <w:tr w:rsidR="003476B7" w:rsidRPr="00935BA5" w14:paraId="0FC1F222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67EB0DB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Planctomycetes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3F7ACCE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5145B9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-0.01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590A923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-0.10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0598F49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Other_mycorrhizal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57EC3B2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CA6B33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42353F1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3476B7" w:rsidRPr="00935BA5" w14:paraId="11DB2FA3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1E72AC3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Planctomycetes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3046683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FDis_CN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819E25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-0.11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340C4EC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57375D8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Other_mycorrhizal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020C864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FDis_CN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3586F62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59F0DA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</w:tr>
      <w:tr w:rsidR="003476B7" w:rsidRPr="00935BA5" w14:paraId="0963DD67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20BF38A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Planctomycetes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62EC966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29541CA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1ADB337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.39**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66513F8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Other_mycorrhizal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56000BB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5ACD6EB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.5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61D9ED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</w:tr>
      <w:tr w:rsidR="003476B7" w:rsidRPr="00935BA5" w14:paraId="689B7B6F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5731617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Planctomycetes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1C7573D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FDis_diam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0E9D5D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-0.13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05BEB2E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7FE1975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Other_mycorrhizal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0C78B00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FDis_diam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0D054C3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-0.20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1F49ADC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3476B7" w:rsidRPr="00935BA5" w14:paraId="1148823D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2FDB459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Planctomycetes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0A0A6E4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Richness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D35764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17067B0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-0.19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6EA96B3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Other_mycorrhizal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748404D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Richness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07BB55F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8DCFFA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3476B7" w:rsidRPr="00935BA5" w14:paraId="05192713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25B9061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Planctomycetes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462BBFC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176A09B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5A02AC8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.29**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33A2BAF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Other_mycorrhizal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04EABD5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3C6D996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0.13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53A1E69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0.11</w:t>
            </w:r>
          </w:p>
        </w:tc>
      </w:tr>
      <w:tr w:rsidR="003476B7" w:rsidRPr="00935BA5" w14:paraId="5951DBFA" w14:textId="77777777" w:rsidTr="003E235E">
        <w:trPr>
          <w:trHeight w:val="310"/>
        </w:trPr>
        <w:tc>
          <w:tcPr>
            <w:tcW w:w="17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30FCB80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Planctomycetes</w:t>
            </w:r>
          </w:p>
        </w:tc>
        <w:tc>
          <w:tcPr>
            <w:tcW w:w="146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6A2DB4B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</w:t>
            </w:r>
          </w:p>
        </w:tc>
        <w:tc>
          <w:tcPr>
            <w:tcW w:w="112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767BDE0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-0.12</w:t>
            </w:r>
          </w:p>
        </w:tc>
        <w:tc>
          <w:tcPr>
            <w:tcW w:w="1189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09026A5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.50**</w:t>
            </w:r>
          </w:p>
        </w:tc>
        <w:tc>
          <w:tcPr>
            <w:tcW w:w="2434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3CB59E4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Other_mycorrhizal</w:t>
            </w:r>
          </w:p>
        </w:tc>
        <w:tc>
          <w:tcPr>
            <w:tcW w:w="1416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1E862FD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</w:t>
            </w:r>
          </w:p>
        </w:tc>
        <w:tc>
          <w:tcPr>
            <w:tcW w:w="118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1CE5EC0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.6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240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3B9B8BE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.61**</w:t>
            </w:r>
          </w:p>
        </w:tc>
      </w:tr>
      <w:tr w:rsidR="003476B7" w:rsidRPr="00935BA5" w14:paraId="5A761D04" w14:textId="77777777" w:rsidTr="003E235E">
        <w:trPr>
          <w:trHeight w:val="310"/>
        </w:trPr>
        <w:tc>
          <w:tcPr>
            <w:tcW w:w="176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70EA3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Planctomycetes</w:t>
            </w:r>
          </w:p>
        </w:tc>
        <w:tc>
          <w:tcPr>
            <w:tcW w:w="146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D675D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73402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0.08</w:t>
            </w:r>
          </w:p>
        </w:tc>
        <w:tc>
          <w:tcPr>
            <w:tcW w:w="1189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0CEA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434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4457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Other_mycorrhizal</w:t>
            </w:r>
          </w:p>
        </w:tc>
        <w:tc>
          <w:tcPr>
            <w:tcW w:w="1416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D8CE0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5A5E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B9A2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0.20</w:t>
            </w:r>
          </w:p>
        </w:tc>
      </w:tr>
      <w:tr w:rsidR="003476B7" w:rsidRPr="00935BA5" w14:paraId="36D7BB7A" w14:textId="77777777" w:rsidTr="003E235E">
        <w:trPr>
          <w:trHeight w:val="310"/>
        </w:trPr>
        <w:tc>
          <w:tcPr>
            <w:tcW w:w="176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4018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>Other</w:t>
            </w:r>
          </w:p>
        </w:tc>
        <w:tc>
          <w:tcPr>
            <w:tcW w:w="146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FBD1D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CWM_CN</w:t>
            </w:r>
          </w:p>
        </w:tc>
        <w:tc>
          <w:tcPr>
            <w:tcW w:w="112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AEF71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189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4ABDA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434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5A3FE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Endophyte and Lichenized</w:t>
            </w:r>
          </w:p>
        </w:tc>
        <w:tc>
          <w:tcPr>
            <w:tcW w:w="1416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5350E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CWM_CN</w:t>
            </w:r>
          </w:p>
        </w:tc>
        <w:tc>
          <w:tcPr>
            <w:tcW w:w="118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534D5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0.06</w:t>
            </w:r>
          </w:p>
        </w:tc>
        <w:tc>
          <w:tcPr>
            <w:tcW w:w="12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C9D40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0.17</w:t>
            </w:r>
          </w:p>
        </w:tc>
      </w:tr>
      <w:tr w:rsidR="003476B7" w:rsidRPr="00935BA5" w14:paraId="73249737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0D40143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6E55154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11DB8E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.25*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7C4A6E3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4E735C6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Endophyte and Lichenized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3AAD5B4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CWM_SRL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2794581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0.18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0103356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3476B7" w:rsidRPr="00935BA5" w14:paraId="09B05220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5DCA214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2E6B6F6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A9D3DE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-0.12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2D5D647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0.05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72E4325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Endophyte and Lichenized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376C699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CWM_diam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551C411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7F9EAC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0.08</w:t>
            </w:r>
          </w:p>
        </w:tc>
      </w:tr>
      <w:tr w:rsidR="003476B7" w:rsidRPr="00935BA5" w14:paraId="7564B378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4C4B3ED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7DB66DD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FDis_CN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5AA0794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.29**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59590D5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.22*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4861315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Endophyte and Lichenized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53AFEBE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FDis_CN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1EF976A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-0.09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6348A81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</w:tr>
      <w:tr w:rsidR="003476B7" w:rsidRPr="00935BA5" w14:paraId="6D3826A9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3346093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20DD52B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5BBCD8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.21*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70C804E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4471552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Endophyte and Lichenized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4ADDAD5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FDis_SRL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354F9E1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3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4A71077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</w:tr>
      <w:tr w:rsidR="003476B7" w:rsidRPr="00935BA5" w14:paraId="77032D54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1E3017B5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360A4D6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FDis_diam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448294E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-0.01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1F657AB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0.17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13218F1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Endophyte and Lichenized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097BC35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FDis_diam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6C02CEB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.30**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42C0BC4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</w:tr>
      <w:tr w:rsidR="003476B7" w:rsidRPr="00935BA5" w14:paraId="0D92CD82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4FEEEB4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1BC59F2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Richness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077734C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-0.16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03312E3C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0.13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10C7692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Endophyte and Lichenized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4D1996D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Richness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69BDBF1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.29**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2F593D56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.22*</w:t>
            </w:r>
          </w:p>
        </w:tc>
      </w:tr>
      <w:tr w:rsidR="003476B7" w:rsidRPr="00935BA5" w14:paraId="357E28FF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53E2AFB8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3A7C083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43545F8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0.08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16E0A7D1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0.06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4392A92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Endophyte and Lichenized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6C6F5DA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FRB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0767F95B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0.12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3AD5C1F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-0.10</w:t>
            </w:r>
          </w:p>
        </w:tc>
      </w:tr>
      <w:tr w:rsidR="003476B7" w:rsidRPr="00935BA5" w14:paraId="0700D2C4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43F78E6F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0B20235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AF7E95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43BE8AD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.40**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7FE0250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Endophyte and Lichenized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54F8703A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.1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59F64B6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.34**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58B731D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0.003</w:t>
            </w:r>
          </w:p>
        </w:tc>
      </w:tr>
      <w:tr w:rsidR="003476B7" w:rsidRPr="00935BA5" w14:paraId="7C3FE387" w14:textId="77777777" w:rsidTr="003E235E">
        <w:trPr>
          <w:trHeight w:val="310"/>
        </w:trPr>
        <w:tc>
          <w:tcPr>
            <w:tcW w:w="1760" w:type="dxa"/>
            <w:shd w:val="clear" w:color="auto" w:fill="auto"/>
            <w:noWrap/>
            <w:vAlign w:val="center"/>
            <w:hideMark/>
          </w:tcPr>
          <w:p w14:paraId="45A256C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Other</w:t>
            </w:r>
          </w:p>
        </w:tc>
        <w:tc>
          <w:tcPr>
            <w:tcW w:w="1460" w:type="dxa"/>
            <w:shd w:val="clear" w:color="auto" w:fill="auto"/>
            <w:noWrap/>
            <w:vAlign w:val="center"/>
            <w:hideMark/>
          </w:tcPr>
          <w:p w14:paraId="7FE73B19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14:paraId="64D31A20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.40**</w:t>
            </w:r>
          </w:p>
        </w:tc>
        <w:tc>
          <w:tcPr>
            <w:tcW w:w="1189" w:type="dxa"/>
            <w:shd w:val="clear" w:color="auto" w:fill="auto"/>
            <w:noWrap/>
            <w:vAlign w:val="center"/>
            <w:hideMark/>
          </w:tcPr>
          <w:p w14:paraId="119E3B22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-0.20</w:t>
            </w:r>
          </w:p>
        </w:tc>
        <w:tc>
          <w:tcPr>
            <w:tcW w:w="2434" w:type="dxa"/>
            <w:shd w:val="clear" w:color="auto" w:fill="auto"/>
            <w:noWrap/>
            <w:vAlign w:val="center"/>
            <w:hideMark/>
          </w:tcPr>
          <w:p w14:paraId="7E4F4457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Endophyte and Lichenized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14:paraId="41FDB843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R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oot com</w:t>
            </w: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14:paraId="3D92C984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14:paraId="4349AB5D" w14:textId="77777777" w:rsidR="003476B7" w:rsidRPr="00935BA5" w:rsidRDefault="003476B7" w:rsidP="003E235E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935BA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0.1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</w:tr>
    </w:tbl>
    <w:p w14:paraId="3A089C97" w14:textId="77777777" w:rsidR="003476B7" w:rsidRDefault="003476B7" w:rsidP="00630AE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1E8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CWM_</w:t>
      </w: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</w:t>
      </w:r>
      <w:r w:rsidRPr="004611E8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N</w:t>
      </w: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 xml:space="preserve">, 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community weighted means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(CWM) 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root carbon: nitrogen ratio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4611E8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CWM_SRL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CWM</w:t>
      </w:r>
      <w:bookmarkStart w:id="12" w:name="_Hlk104837897"/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of 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pecific root length</w:t>
      </w:r>
      <w:bookmarkEnd w:id="12"/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; </w:t>
      </w:r>
      <w:r w:rsidRPr="004611E8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CWM_diam</w:t>
      </w: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,</w:t>
      </w:r>
      <w:r>
        <w:rPr>
          <w:rFonts w:ascii="Times New Roman" w:eastAsia="等线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CWM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of fine root diameter; </w:t>
      </w:r>
      <w:r w:rsidRPr="004611E8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FDis_</w:t>
      </w: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</w:t>
      </w:r>
      <w:r w:rsidRPr="004611E8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N</w:t>
      </w:r>
      <w:r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 xml:space="preserve">, </w:t>
      </w:r>
      <w:r w:rsidRPr="00A6544E">
        <w:rPr>
          <w:rFonts w:ascii="Times New Roman" w:hAnsi="Times New Roman" w:cs="Times New Roman"/>
          <w:color w:val="000000" w:themeColor="text1"/>
          <w:sz w:val="24"/>
          <w:szCs w:val="24"/>
        </w:rPr>
        <w:t>functional dispersion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(FDis) 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root carbon</w:t>
      </w:r>
      <w:r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nitrogen ratio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FDis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SRL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FDis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pecific root length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FDis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SRL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FDis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root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diameter</w:t>
      </w:r>
      <w:r w:rsidRPr="004F70A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FRB, fine root biomass.</w:t>
      </w:r>
      <w:bookmarkStart w:id="13" w:name="OLE_LINK323"/>
      <w:r>
        <w:rPr>
          <w:rFonts w:ascii="Times New Roman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>Root com.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and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fine root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composition based on the axis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and </w:t>
      </w:r>
      <w:r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of </w:t>
      </w:r>
      <w:r w:rsidRPr="00CD1618">
        <w:rPr>
          <w:rFonts w:ascii="Times New Roman" w:hAnsi="Times New Roman" w:cs="Times New Roman"/>
          <w:color w:val="000000"/>
          <w:sz w:val="24"/>
          <w:szCs w:val="24"/>
        </w:rPr>
        <w:t>a principal component analysis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2F1ACA">
        <w:rPr>
          <w:rFonts w:ascii="Times New Roman" w:hAnsi="Times New Roman" w:cs="Times New Roman"/>
          <w:color w:val="000000"/>
          <w:sz w:val="24"/>
          <w:szCs w:val="24"/>
        </w:rPr>
        <w:t>respectively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6C235D">
        <w:rPr>
          <w:rFonts w:ascii="Times New Roman" w:hAnsi="Times New Roman" w:cs="Times New Roman"/>
          <w:color w:val="000000" w:themeColor="text1"/>
          <w:sz w:val="24"/>
          <w:szCs w:val="24"/>
        </w:rPr>
        <w:t>*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</w:t>
      </w:r>
      <w:r w:rsidRPr="006C235D">
        <w:rPr>
          <w:rFonts w:ascii="Times New Roman" w:hAnsi="Times New Roman" w:cs="Times New Roman"/>
          <w:color w:val="000000" w:themeColor="text1"/>
          <w:sz w:val="24"/>
          <w:szCs w:val="24"/>
        </w:rPr>
        <w:t>&lt; 0.05, **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</w:t>
      </w:r>
      <w:r w:rsidRPr="006C235D">
        <w:rPr>
          <w:rFonts w:ascii="Times New Roman" w:hAnsi="Times New Roman" w:cs="Times New Roman"/>
          <w:color w:val="000000" w:themeColor="text1"/>
          <w:sz w:val="24"/>
          <w:szCs w:val="24"/>
        </w:rPr>
        <w:t>&lt; 0 01</w:t>
      </w:r>
      <w:bookmarkEnd w:id="13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CE03DC8" w14:textId="56DABDD4" w:rsidR="003476B7" w:rsidRPr="003476B7" w:rsidRDefault="003476B7" w:rsidP="003476B7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3476B7" w:rsidRPr="003476B7" w:rsidSect="003476B7">
          <w:pgSz w:w="16838" w:h="11906" w:orient="landscape"/>
          <w:pgMar w:top="1474" w:right="1474" w:bottom="1474" w:left="1474" w:header="851" w:footer="992" w:gutter="0"/>
          <w:cols w:space="425"/>
          <w:docGrid w:type="lines" w:linePitch="312"/>
        </w:sectPr>
      </w:pPr>
    </w:p>
    <w:p w14:paraId="00850312" w14:textId="193AE26B" w:rsidR="00100DCB" w:rsidRPr="00100DCB" w:rsidRDefault="000639A5" w:rsidP="00630AE0">
      <w:pPr>
        <w:spacing w:line="36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00DCB" w:rsidRPr="005B58D3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DC659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E2934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00DCB" w:rsidRPr="005B58D3">
        <w:rPr>
          <w:rFonts w:ascii="Times New Roman" w:hAnsi="Times New Roman" w:cs="Times New Roman"/>
          <w:sz w:val="24"/>
          <w:szCs w:val="24"/>
        </w:rPr>
        <w:t xml:space="preserve"> Correlation matrix (Spearman´s) among the plant </w:t>
      </w:r>
      <w:r w:rsidR="00100DCB">
        <w:rPr>
          <w:rFonts w:ascii="Times New Roman" w:hAnsi="Times New Roman" w:cs="Times New Roman"/>
          <w:sz w:val="24"/>
          <w:szCs w:val="24"/>
        </w:rPr>
        <w:t xml:space="preserve">fine root </w:t>
      </w:r>
      <w:r w:rsidR="009278EE">
        <w:rPr>
          <w:rFonts w:ascii="Times New Roman" w:hAnsi="Times New Roman" w:cs="Times New Roman"/>
          <w:sz w:val="24"/>
          <w:szCs w:val="24"/>
        </w:rPr>
        <w:t>attributes</w:t>
      </w:r>
      <w:r w:rsidR="00100DCB" w:rsidRPr="005B58D3">
        <w:rPr>
          <w:rFonts w:ascii="Times New Roman" w:hAnsi="Times New Roman" w:cs="Times New Roman"/>
          <w:sz w:val="24"/>
          <w:szCs w:val="24"/>
        </w:rPr>
        <w:t xml:space="preserve"> and </w:t>
      </w:r>
      <w:r w:rsidR="00100DCB">
        <w:rPr>
          <w:rFonts w:ascii="Times New Roman" w:hAnsi="Times New Roman" w:cs="Times New Roman"/>
          <w:sz w:val="24"/>
          <w:szCs w:val="24"/>
        </w:rPr>
        <w:t>soil properties</w:t>
      </w:r>
      <w:r w:rsidR="00100DCB" w:rsidRPr="005B58D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1032"/>
        <w:gridCol w:w="1139"/>
        <w:gridCol w:w="1118"/>
        <w:gridCol w:w="1118"/>
        <w:gridCol w:w="1118"/>
        <w:gridCol w:w="1118"/>
        <w:gridCol w:w="1224"/>
        <w:gridCol w:w="1325"/>
        <w:gridCol w:w="1361"/>
        <w:gridCol w:w="1118"/>
        <w:gridCol w:w="1199"/>
        <w:gridCol w:w="1236"/>
      </w:tblGrid>
      <w:tr w:rsidR="00935815" w:rsidRPr="00935815" w14:paraId="5D19A36A" w14:textId="77777777" w:rsidTr="00656F76">
        <w:trPr>
          <w:trHeight w:val="560"/>
          <w:jc w:val="center"/>
        </w:trPr>
        <w:tc>
          <w:tcPr>
            <w:tcW w:w="96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09D372D4" w14:textId="77777777" w:rsidR="00935815" w:rsidRPr="00935815" w:rsidRDefault="00935815" w:rsidP="00935815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Soil horizon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0FE8E5B8" w14:textId="77777777" w:rsidR="00935815" w:rsidRPr="00935815" w:rsidRDefault="009278EE" w:rsidP="00935815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32964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Variables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74C17362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ichness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3C746D40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iomass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59900F08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oot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com.1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069D9D7F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oot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 xml:space="preserve"> com.2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67AFC0B7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CWM_CN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5C81136E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CWM_SRL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5ED352D4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CWM_diam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6C1D701F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FDis_CN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40633EB0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FDis_SRL</w:t>
            </w:r>
          </w:p>
        </w:tc>
        <w:tc>
          <w:tcPr>
            <w:tcW w:w="1040" w:type="dxa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  <w:hideMark/>
          </w:tcPr>
          <w:p w14:paraId="3A68AF4B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FDis_diam</w:t>
            </w:r>
          </w:p>
        </w:tc>
      </w:tr>
      <w:tr w:rsidR="00935815" w:rsidRPr="00935815" w14:paraId="606D1222" w14:textId="77777777" w:rsidTr="00656F76">
        <w:trPr>
          <w:trHeight w:val="280"/>
          <w:jc w:val="center"/>
        </w:trPr>
        <w:tc>
          <w:tcPr>
            <w:tcW w:w="960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3B9F0B2D" w14:textId="77777777" w:rsidR="00935815" w:rsidRDefault="00935815" w:rsidP="00935815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Organic</w:t>
            </w:r>
          </w:p>
          <w:p w14:paraId="5F7C85E0" w14:textId="77777777" w:rsidR="00935815" w:rsidRPr="00935815" w:rsidRDefault="00935815" w:rsidP="00935815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horizon</w:t>
            </w:r>
          </w:p>
        </w:tc>
        <w:tc>
          <w:tcPr>
            <w:tcW w:w="1040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4728DBFC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oisture</w:t>
            </w:r>
          </w:p>
        </w:tc>
        <w:tc>
          <w:tcPr>
            <w:tcW w:w="10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8C24D2" w14:textId="7FB0422C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.01</w:t>
            </w:r>
          </w:p>
        </w:tc>
        <w:tc>
          <w:tcPr>
            <w:tcW w:w="10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6D50B2" w14:textId="27E7933D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0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DB6A6" w14:textId="7A084B5F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4CD0D" w14:textId="2B406EE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.05</w:t>
            </w:r>
          </w:p>
        </w:tc>
        <w:tc>
          <w:tcPr>
            <w:tcW w:w="10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0B6840" w14:textId="61EB6344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.20</w:t>
            </w:r>
          </w:p>
        </w:tc>
        <w:tc>
          <w:tcPr>
            <w:tcW w:w="10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B5B1C" w14:textId="1E4C0F4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D2FE63" w14:textId="66F20B80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.10</w:t>
            </w:r>
          </w:p>
        </w:tc>
        <w:tc>
          <w:tcPr>
            <w:tcW w:w="10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760529" w14:textId="6EB01400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.09</w:t>
            </w:r>
          </w:p>
        </w:tc>
        <w:tc>
          <w:tcPr>
            <w:tcW w:w="10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B0F6FE" w14:textId="73FC306B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.03</w:t>
            </w:r>
          </w:p>
        </w:tc>
        <w:tc>
          <w:tcPr>
            <w:tcW w:w="1040" w:type="dxa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06D47" w14:textId="2CDA72C8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6</w:t>
            </w:r>
          </w:p>
        </w:tc>
      </w:tr>
      <w:tr w:rsidR="00935815" w:rsidRPr="00935815" w14:paraId="78EF2C6F" w14:textId="77777777" w:rsidTr="00656F76">
        <w:trPr>
          <w:trHeight w:val="280"/>
          <w:jc w:val="center"/>
        </w:trPr>
        <w:tc>
          <w:tcPr>
            <w:tcW w:w="960" w:type="dxa"/>
            <w:vMerge/>
            <w:vAlign w:val="center"/>
            <w:hideMark/>
          </w:tcPr>
          <w:p w14:paraId="535D9E48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98E1AA1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pH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BA07099" w14:textId="53722A83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3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8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50C7CD2" w14:textId="5DD5C4D8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B1D32AB" w14:textId="6CED89D4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5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9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A2DB4AB" w14:textId="6FCD716A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678E934" w14:textId="3784E2D3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.07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79724A3" w14:textId="7FFE811B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C657CA0" w14:textId="61ABDB7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3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C6ABFD2" w14:textId="190EA15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64DAFE2" w14:textId="614F98C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.63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D614DB6" w14:textId="45A43FBD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.49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</w:tr>
      <w:tr w:rsidR="00935815" w:rsidRPr="00935815" w14:paraId="3D8D685B" w14:textId="77777777" w:rsidTr="00656F76">
        <w:trPr>
          <w:trHeight w:val="280"/>
          <w:jc w:val="center"/>
        </w:trPr>
        <w:tc>
          <w:tcPr>
            <w:tcW w:w="960" w:type="dxa"/>
            <w:vMerge/>
            <w:vAlign w:val="center"/>
            <w:hideMark/>
          </w:tcPr>
          <w:p w14:paraId="0A889F0E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364A91F6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SOC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5CE54D8" w14:textId="492E19C4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799D170" w14:textId="089F4175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3048FE7" w14:textId="609EE365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.32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1115F13" w14:textId="4A8674E1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.27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278FA54" w14:textId="233EB7C1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6281240" w14:textId="381C1CB0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A510D43" w14:textId="298560E8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.10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27683A0" w14:textId="7CE37D5E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7A48B7B" w14:textId="3E4D7E3A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7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E87DF45" w14:textId="3DF0534F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8</w:t>
            </w:r>
          </w:p>
        </w:tc>
      </w:tr>
      <w:tr w:rsidR="00935815" w:rsidRPr="00935815" w14:paraId="07999B9D" w14:textId="77777777" w:rsidTr="00656F76">
        <w:trPr>
          <w:trHeight w:val="280"/>
          <w:jc w:val="center"/>
        </w:trPr>
        <w:tc>
          <w:tcPr>
            <w:tcW w:w="960" w:type="dxa"/>
            <w:vMerge/>
            <w:vAlign w:val="center"/>
            <w:hideMark/>
          </w:tcPr>
          <w:p w14:paraId="74E9427F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33A9015E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TN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5A6371B" w14:textId="47B8C82E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8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49CFD59" w14:textId="16E4555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5B00099" w14:textId="50A9DEA4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.60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C13A914" w14:textId="1FCF07BB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94A2049" w14:textId="646855B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BC556F3" w14:textId="11AD43F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.41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CA59E98" w14:textId="3F14550F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8C1D980" w14:textId="0A0FF87E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71943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  <w:r w:rsidR="00B7194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6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FC1EAC0" w14:textId="21BCBDA9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.50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D57AD20" w14:textId="60C4C599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.21</w:t>
            </w:r>
          </w:p>
        </w:tc>
      </w:tr>
      <w:tr w:rsidR="00935815" w:rsidRPr="00935815" w14:paraId="3B12B933" w14:textId="77777777" w:rsidTr="00656F76">
        <w:trPr>
          <w:trHeight w:val="280"/>
          <w:jc w:val="center"/>
        </w:trPr>
        <w:tc>
          <w:tcPr>
            <w:tcW w:w="960" w:type="dxa"/>
            <w:vMerge/>
            <w:vAlign w:val="center"/>
            <w:hideMark/>
          </w:tcPr>
          <w:p w14:paraId="2AF39A99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5E7E9AC6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</w:t>
            </w:r>
            <w:r w:rsidR="009278EE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: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A048ACD" w14:textId="77DD6A2D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B4DB163" w14:textId="043F3A43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E9B17C7" w14:textId="08AABDD6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.60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EEC0DF4" w14:textId="194175A3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.27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0E00942" w14:textId="7F4ABF35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DCFE49F" w14:textId="71966204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30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B8271B7" w14:textId="313B26C5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.16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6515E08" w14:textId="454B1C06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A914FF7" w14:textId="6D7EDE74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.51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3B5A8A0" w14:textId="372904E6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9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</w:tr>
      <w:tr w:rsidR="00935815" w:rsidRPr="00935815" w14:paraId="659971BC" w14:textId="77777777" w:rsidTr="00656F76">
        <w:trPr>
          <w:trHeight w:val="280"/>
          <w:jc w:val="center"/>
        </w:trPr>
        <w:tc>
          <w:tcPr>
            <w:tcW w:w="960" w:type="dxa"/>
            <w:vMerge/>
            <w:vAlign w:val="center"/>
            <w:hideMark/>
          </w:tcPr>
          <w:p w14:paraId="5857A069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34B1AF8A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FA82158" w14:textId="3BADAFAA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3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5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013E924" w14:textId="1138EADF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6E3B815" w14:textId="4F9725E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.31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919EBB3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.005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274055A" w14:textId="749523C5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7FE0093" w14:textId="188A2026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.20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668C7B2" w14:textId="060014B8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CC1BC4D" w14:textId="4C279230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.29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F619822" w14:textId="25200FE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.32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E163919" w14:textId="5A0E1FC6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.17</w:t>
            </w:r>
          </w:p>
        </w:tc>
      </w:tr>
      <w:tr w:rsidR="00935815" w:rsidRPr="00935815" w14:paraId="18EAF4CB" w14:textId="77777777" w:rsidTr="00656F76">
        <w:trPr>
          <w:trHeight w:val="280"/>
          <w:jc w:val="center"/>
        </w:trPr>
        <w:tc>
          <w:tcPr>
            <w:tcW w:w="960" w:type="dxa"/>
            <w:vMerge/>
            <w:vAlign w:val="center"/>
            <w:hideMark/>
          </w:tcPr>
          <w:p w14:paraId="4AAD2AAA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704A8EC7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AP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7544C05" w14:textId="6AE5E47D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7F55306" w14:textId="107B8F64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97F0D16" w14:textId="6F38AC18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A25BADE" w14:textId="6C2EFA78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47EA120" w14:textId="614BC135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8F83799" w14:textId="323FF296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5799C70" w14:textId="5A4A2049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5731C7A" w14:textId="68C56869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C18391B" w14:textId="78436074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85390E8" w14:textId="4BD839F3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4</w:t>
            </w:r>
          </w:p>
        </w:tc>
      </w:tr>
      <w:tr w:rsidR="00935815" w:rsidRPr="00935815" w14:paraId="070DADBC" w14:textId="77777777" w:rsidTr="00656F76">
        <w:trPr>
          <w:trHeight w:val="280"/>
          <w:jc w:val="center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14:paraId="08BDC16D" w14:textId="77777777" w:rsidR="00935815" w:rsidRDefault="00935815" w:rsidP="00935815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Mineral</w:t>
            </w:r>
          </w:p>
          <w:p w14:paraId="72B2367B" w14:textId="77777777" w:rsidR="00935815" w:rsidRPr="00935815" w:rsidRDefault="00935815" w:rsidP="00935815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horizon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39E0FC41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oisture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73A0EED" w14:textId="41340A33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.30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95B4E3F" w14:textId="0478281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ED5B0EA" w14:textId="10A69A81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6F0B550" w14:textId="6281F76A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B68694B" w14:textId="2EFD9253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F9C5B08" w14:textId="50E3347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C5D1441" w14:textId="375FDF64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.07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9DECCFD" w14:textId="7409E155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.10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36AFBC6" w14:textId="3A166A3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A49AA0E" w14:textId="08F4E4CC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.12</w:t>
            </w:r>
          </w:p>
        </w:tc>
      </w:tr>
      <w:tr w:rsidR="00935815" w:rsidRPr="00935815" w14:paraId="533CEBD6" w14:textId="77777777" w:rsidTr="00656F76">
        <w:trPr>
          <w:trHeight w:val="280"/>
          <w:jc w:val="center"/>
        </w:trPr>
        <w:tc>
          <w:tcPr>
            <w:tcW w:w="960" w:type="dxa"/>
            <w:vMerge/>
            <w:vAlign w:val="center"/>
            <w:hideMark/>
          </w:tcPr>
          <w:p w14:paraId="32CEC630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195DE74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pH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D83D8C4" w14:textId="35FA176A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61F9BC3" w14:textId="566104EA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5A76965" w14:textId="630662D1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2833490" w14:textId="0709D5A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E844F4D" w14:textId="1F562676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4E338C1" w14:textId="470E3896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.07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C0520A5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.009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BC266A8" w14:textId="079DA36B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5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BE919AB" w14:textId="4592F9F1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88A787B" w14:textId="328B63A0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.08</w:t>
            </w:r>
          </w:p>
        </w:tc>
      </w:tr>
      <w:tr w:rsidR="00935815" w:rsidRPr="00935815" w14:paraId="6CF5F654" w14:textId="77777777" w:rsidTr="00656F76">
        <w:trPr>
          <w:trHeight w:val="280"/>
          <w:jc w:val="center"/>
        </w:trPr>
        <w:tc>
          <w:tcPr>
            <w:tcW w:w="960" w:type="dxa"/>
            <w:vMerge/>
            <w:vAlign w:val="center"/>
            <w:hideMark/>
          </w:tcPr>
          <w:p w14:paraId="633052D2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FE63993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SOC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E3B9CD6" w14:textId="2879B92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.25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FFC8ED0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.001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6FFAFEE" w14:textId="60C0162E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.57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A0D2CA7" w14:textId="441FD1D4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676F1C9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.007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C26942B" w14:textId="13C19A2B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.33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F0F220A" w14:textId="05442988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.06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299D378" w14:textId="22FA0BF1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.25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252638E" w14:textId="6DA8E59A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4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6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DC22AF0" w14:textId="037D48F9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.18</w:t>
            </w:r>
          </w:p>
        </w:tc>
      </w:tr>
      <w:tr w:rsidR="00935815" w:rsidRPr="00935815" w14:paraId="3AE5164F" w14:textId="77777777" w:rsidTr="00656F76">
        <w:trPr>
          <w:trHeight w:val="280"/>
          <w:jc w:val="center"/>
        </w:trPr>
        <w:tc>
          <w:tcPr>
            <w:tcW w:w="960" w:type="dxa"/>
            <w:vMerge/>
            <w:vAlign w:val="center"/>
            <w:hideMark/>
          </w:tcPr>
          <w:p w14:paraId="32F7D6BF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68F63C52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TN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974F4F3" w14:textId="78652E0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3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7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6E5DBFB" w14:textId="5CA3BDE0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B34ED85" w14:textId="10B8139E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70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888F025" w14:textId="00D554B1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.13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8717356" w14:textId="131EB7EF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362976A" w14:textId="1C83170E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9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85789EF" w14:textId="6C184126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1537A27" w14:textId="798834D1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A820C53" w14:textId="795F2EA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6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A1FA40B" w14:textId="538CEEAB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30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</w:tr>
      <w:tr w:rsidR="00935815" w:rsidRPr="00935815" w14:paraId="7552A483" w14:textId="77777777" w:rsidTr="00656F76">
        <w:trPr>
          <w:trHeight w:val="280"/>
          <w:jc w:val="center"/>
        </w:trPr>
        <w:tc>
          <w:tcPr>
            <w:tcW w:w="960" w:type="dxa"/>
            <w:vMerge/>
            <w:vAlign w:val="center"/>
            <w:hideMark/>
          </w:tcPr>
          <w:p w14:paraId="0195A627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6513C44A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</w:t>
            </w:r>
            <w:r w:rsidR="009F1E07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: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25E2579" w14:textId="60ACECA9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0D0690D" w14:textId="650007BA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65AE63F" w14:textId="4D355FD5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.30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83FE684" w14:textId="13AA527C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67B1172" w14:textId="082B2C4D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A5924CC" w14:textId="7B4F43DC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.30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8E56C8B" w14:textId="2AEB5079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.07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481E072" w14:textId="207B0E0C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.29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58C47FD" w14:textId="2BD69EE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1B26ED4" w14:textId="639AD4C4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</w:p>
        </w:tc>
      </w:tr>
      <w:tr w:rsidR="00935815" w:rsidRPr="00935815" w14:paraId="43E5A182" w14:textId="77777777" w:rsidTr="00656F76">
        <w:trPr>
          <w:trHeight w:val="280"/>
          <w:jc w:val="center"/>
        </w:trPr>
        <w:tc>
          <w:tcPr>
            <w:tcW w:w="960" w:type="dxa"/>
            <w:vMerge/>
            <w:vAlign w:val="center"/>
            <w:hideMark/>
          </w:tcPr>
          <w:p w14:paraId="7E7E2C33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9728F0C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TP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AE69633" w14:textId="45E13CAB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.43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B1D1060" w14:textId="6CE14150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509F14A" w14:textId="1893880F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.45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97A897D" w14:textId="6ED773CC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CF93F94" w14:textId="5A825CD5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108C8F6" w14:textId="56303DCE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5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912680C" w14:textId="13BFED4B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22E76AB" w14:textId="44FF0779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B8B3D96" w14:textId="06CE93C3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.51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7C6778F" w14:textId="3E075B69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.34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</w:tr>
      <w:tr w:rsidR="00935815" w:rsidRPr="00935815" w14:paraId="03B51F14" w14:textId="77777777" w:rsidTr="00656F76">
        <w:trPr>
          <w:trHeight w:val="280"/>
          <w:jc w:val="center"/>
        </w:trPr>
        <w:tc>
          <w:tcPr>
            <w:tcW w:w="960" w:type="dxa"/>
            <w:vMerge/>
            <w:vAlign w:val="center"/>
            <w:hideMark/>
          </w:tcPr>
          <w:p w14:paraId="5B71DC08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3A12F6A6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AP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048D0CAF" w14:textId="3B4A8E22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22C48E7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.003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7F589A7" w14:textId="363B70AA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.44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1AEAD4C" w14:textId="215DFA15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53B3073" w14:textId="2D4FC6AE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ABE7E93" w14:textId="6885CCE3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.22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90A9C3A" w14:textId="77777777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.003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7183A34" w14:textId="70120BD6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-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</w:t>
            </w:r>
            <w:r w:rsidR="00BB05F4"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="00BB05F4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77DD4A1" w14:textId="7F5CF5BE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.32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**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152E202" w14:textId="2C4C7488" w:rsidR="00935815" w:rsidRPr="00935815" w:rsidRDefault="00935815" w:rsidP="00935815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0</w:t>
            </w:r>
            <w:r w:rsidRPr="00935815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.11</w:t>
            </w:r>
          </w:p>
        </w:tc>
      </w:tr>
    </w:tbl>
    <w:p w14:paraId="710992C8" w14:textId="77777777" w:rsidR="00965D52" w:rsidRDefault="00C5796D" w:rsidP="00965D52">
      <w:pPr>
        <w:spacing w:line="360" w:lineRule="auto"/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sectPr w:rsidR="00965D52" w:rsidSect="00965D52">
          <w:pgSz w:w="16838" w:h="11906" w:orient="landscape"/>
          <w:pgMar w:top="1474" w:right="1474" w:bottom="1474" w:left="1474" w:header="851" w:footer="992" w:gutter="0"/>
          <w:cols w:space="425"/>
          <w:docGrid w:type="lines" w:linePitch="312"/>
        </w:sectPr>
      </w:pP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SO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C,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soil organic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carbon con</w:t>
      </w:r>
      <w:r w:rsidR="00A267A1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tent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(g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);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N,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soil total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nitrogen con</w:t>
      </w:r>
      <w:r w:rsidR="00A267A1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tent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(g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); C:N,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soil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carbon</w:t>
      </w:r>
      <w:r w:rsidR="00EA2B31"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nitrogen ratio;</w:t>
      </w:r>
      <w:r w:rsidR="00C56CC8">
        <w:rPr>
          <w:rFonts w:ascii="Times New Roman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TP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,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soil total </w:t>
      </w:r>
      <w:bookmarkStart w:id="14" w:name="_Hlk117066876"/>
      <w:r w:rsidRPr="00C5796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phosphorus</w:t>
      </w:r>
      <w:bookmarkEnd w:id="14"/>
      <w:r w:rsidR="00C56CC8">
        <w:rPr>
          <w:rFonts w:ascii="Times New Roman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con</w:t>
      </w:r>
      <w:r w:rsidR="00A267A1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tent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(g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);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AP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, </w:t>
      </w:r>
      <w:bookmarkStart w:id="15" w:name="_Hlk117066984"/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soil available </w:t>
      </w:r>
      <w:r w:rsidRPr="00C5796D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phosphorus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con</w:t>
      </w:r>
      <w:r w:rsidR="00A267A1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tent</w:t>
      </w:r>
      <w:bookmarkEnd w:id="15"/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(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m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g kg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−1</w:t>
      </w:r>
      <w:r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)</w:t>
      </w:r>
      <w:r w:rsidR="009278EE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;</w:t>
      </w:r>
      <w:r w:rsidR="00AD13E7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</w:t>
      </w:r>
      <w:r w:rsidR="009278EE"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>Root com.</w:t>
      </w:r>
      <w:r w:rsidR="00927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and </w:t>
      </w:r>
      <w:r w:rsidR="009278EE"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2, </w:t>
      </w:r>
      <w:r w:rsidR="009278EE">
        <w:rPr>
          <w:rFonts w:ascii="Times New Roman" w:hAnsi="Times New Roman" w:cs="Times New Roman"/>
          <w:color w:val="000000" w:themeColor="text1"/>
          <w:sz w:val="24"/>
          <w:szCs w:val="24"/>
        </w:rPr>
        <w:t>fine root</w:t>
      </w:r>
      <w:r w:rsidR="009278EE"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composition based on the axis </w:t>
      </w:r>
      <w:r w:rsidR="00927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and </w:t>
      </w:r>
      <w:r w:rsidR="009278EE"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of </w:t>
      </w:r>
      <w:r w:rsidR="009278EE" w:rsidRPr="00CD1618">
        <w:rPr>
          <w:rFonts w:ascii="Times New Roman" w:hAnsi="Times New Roman" w:cs="Times New Roman"/>
          <w:color w:val="000000"/>
          <w:sz w:val="24"/>
          <w:szCs w:val="24"/>
        </w:rPr>
        <w:t>a principal component analysis</w:t>
      </w:r>
      <w:r w:rsidR="009278EE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C56CC8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9278EE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CWM_</w:t>
      </w:r>
      <w:r w:rsidR="009278EE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CN</w:t>
      </w:r>
      <w:r w:rsidR="009278EE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,</w:t>
      </w:r>
      <w:r w:rsidR="009278EE" w:rsidRPr="00D32964">
        <w:rPr>
          <w:rFonts w:ascii="Times New Roman" w:hAnsi="Times New Roman" w:cs="Times New Roman"/>
          <w:color w:val="000000"/>
          <w:kern w:val="0"/>
          <w:sz w:val="24"/>
          <w:szCs w:val="24"/>
        </w:rPr>
        <w:t>community weighted means (CWM)</w:t>
      </w:r>
      <w:r w:rsidR="009278EE" w:rsidRPr="00D32964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of </w:t>
      </w:r>
      <w:r w:rsidR="009278EE"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root carbon</w:t>
      </w:r>
      <w:r w:rsidR="00EA2B31"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="009278EE"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nitrogen ratio</w:t>
      </w:r>
      <w:r w:rsidR="009278EE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;</w:t>
      </w:r>
      <w:r w:rsidR="00C56CC8">
        <w:rPr>
          <w:rFonts w:ascii="Times New Roman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="009278EE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CWM_</w:t>
      </w:r>
      <w:r w:rsidR="009278EE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SRL</w:t>
      </w:r>
      <w:r w:rsidR="009278EE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,</w:t>
      </w:r>
      <w:r w:rsidR="00C56CC8">
        <w:rPr>
          <w:rFonts w:ascii="Times New Roman" w:eastAsia="等线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="009278EE">
        <w:rPr>
          <w:rFonts w:ascii="Times New Roman" w:hAnsi="Times New Roman" w:cs="Times New Roman"/>
          <w:color w:val="000000"/>
          <w:kern w:val="0"/>
          <w:sz w:val="24"/>
          <w:szCs w:val="24"/>
        </w:rPr>
        <w:t>CWM</w:t>
      </w:r>
      <w:r w:rsidR="009278EE" w:rsidRPr="00D32964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 of </w:t>
      </w:r>
      <w:r w:rsidR="009278EE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</w:t>
      </w:r>
      <w:r w:rsidR="009278EE"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pecific root length</w:t>
      </w:r>
      <w:r w:rsidR="009278EE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; </w:t>
      </w:r>
      <w:r w:rsidR="009278EE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CWM_</w:t>
      </w:r>
      <w:r w:rsidR="009278EE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diam</w:t>
      </w:r>
      <w:r w:rsidR="009278EE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,</w:t>
      </w:r>
      <w:r w:rsidR="00AD13E7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 xml:space="preserve"> </w:t>
      </w:r>
      <w:r w:rsidR="00EA2B31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CWM</w:t>
      </w:r>
      <w:r w:rsidR="00EA2B31" w:rsidRPr="00D329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root </w:t>
      </w:r>
      <w:r w:rsidR="00EA2B31">
        <w:rPr>
          <w:rFonts w:ascii="Times New Roman" w:hAnsi="Times New Roman" w:cs="Times New Roman"/>
          <w:color w:val="000000" w:themeColor="text1"/>
          <w:sz w:val="24"/>
          <w:szCs w:val="24"/>
        </w:rPr>
        <w:t>diameter;</w:t>
      </w:r>
      <w:r w:rsidR="00C56CC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9278EE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FDis_</w:t>
      </w:r>
      <w:r w:rsidR="009278EE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C</w:t>
      </w:r>
      <w:r w:rsidR="009278EE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 xml:space="preserve">N, </w:t>
      </w:r>
      <w:r w:rsidR="009278EE">
        <w:rPr>
          <w:rFonts w:ascii="Times New Roman" w:hAnsi="Times New Roman" w:cs="Times New Roman"/>
          <w:color w:val="000000" w:themeColor="text1"/>
          <w:sz w:val="24"/>
          <w:szCs w:val="24"/>
        </w:rPr>
        <w:t>FDis</w:t>
      </w:r>
      <w:r w:rsidR="009278EE" w:rsidRPr="00D329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9278EE"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root carbon</w:t>
      </w:r>
      <w:r w:rsidR="00EA2B31" w:rsidRPr="00491D77">
        <w:rPr>
          <w:rFonts w:ascii="宋体" w:eastAsia="宋体" w:hAnsi="宋体" w:cs="宋体"/>
          <w:color w:val="000000" w:themeColor="text1"/>
          <w:sz w:val="24"/>
          <w:szCs w:val="24"/>
        </w:rPr>
        <w:t>:</w:t>
      </w:r>
      <w:r w:rsidR="009278EE"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nitrogen ratio</w:t>
      </w:r>
      <w:r w:rsidR="009278EE" w:rsidRPr="00D3296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C56CC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9278EE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FDis_</w:t>
      </w:r>
      <w:r w:rsidR="009278EE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SRL</w:t>
      </w:r>
      <w:r w:rsidR="009278EE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 xml:space="preserve">, </w:t>
      </w:r>
      <w:r w:rsidR="009278EE">
        <w:rPr>
          <w:rFonts w:ascii="Times New Roman" w:hAnsi="Times New Roman" w:cs="Times New Roman"/>
          <w:color w:val="000000" w:themeColor="text1"/>
          <w:sz w:val="24"/>
          <w:szCs w:val="24"/>
        </w:rPr>
        <w:t>FDis</w:t>
      </w:r>
      <w:r w:rsidR="009278EE" w:rsidRPr="00D329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bookmarkStart w:id="16" w:name="OLE_LINK152"/>
      <w:r w:rsidR="009278EE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s</w:t>
      </w:r>
      <w:r w:rsidR="009278EE" w:rsidRPr="003505F3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pecific root length</w:t>
      </w:r>
      <w:bookmarkEnd w:id="16"/>
      <w:r w:rsidR="009278EE" w:rsidRPr="00D3296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C56CC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9278EE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FDis_</w:t>
      </w:r>
      <w:r w:rsidR="009278EE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diam</w:t>
      </w:r>
      <w:r w:rsidR="009278EE" w:rsidRPr="00D32964">
        <w:rPr>
          <w:rFonts w:ascii="Times New Roman" w:eastAsia="等线" w:hAnsi="Times New Roman" w:cs="Times New Roman"/>
          <w:color w:val="000000"/>
          <w:kern w:val="0"/>
          <w:sz w:val="24"/>
          <w:szCs w:val="24"/>
        </w:rPr>
        <w:t>,</w:t>
      </w:r>
      <w:r w:rsidR="00C56CC8">
        <w:rPr>
          <w:rFonts w:ascii="Times New Roman" w:eastAsia="等线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="009278EE">
        <w:rPr>
          <w:rFonts w:ascii="Times New Roman" w:hAnsi="Times New Roman" w:cs="Times New Roman"/>
          <w:color w:val="000000" w:themeColor="text1"/>
          <w:sz w:val="24"/>
          <w:szCs w:val="24"/>
        </w:rPr>
        <w:t>FDis</w:t>
      </w:r>
      <w:r w:rsidR="009278EE" w:rsidRPr="00D329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root </w:t>
      </w:r>
      <w:r w:rsidR="009278EE">
        <w:rPr>
          <w:rFonts w:ascii="Times New Roman" w:hAnsi="Times New Roman" w:cs="Times New Roman"/>
          <w:color w:val="000000" w:themeColor="text1"/>
          <w:sz w:val="24"/>
          <w:szCs w:val="24"/>
        </w:rPr>
        <w:t>diameter.</w:t>
      </w:r>
      <w:r w:rsidR="00AD13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78EE"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*</w:t>
      </w:r>
      <w:r w:rsidR="009278EE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, </w:t>
      </w:r>
      <w:r w:rsidR="00D74485">
        <w:rPr>
          <w:rFonts w:ascii="Times New Roman" w:eastAsia="MingLiU" w:hAnsi="Times New Roman" w:cs="Times New Roman"/>
          <w:i/>
          <w:iCs/>
          <w:color w:val="000000"/>
          <w:kern w:val="0"/>
          <w:sz w:val="24"/>
          <w:szCs w:val="24"/>
        </w:rPr>
        <w:t>p</w:t>
      </w:r>
      <w:r w:rsidR="009278EE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&lt; 0.05; 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  <w:vertAlign w:val="superscript"/>
        </w:rPr>
        <w:t>**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 xml:space="preserve">, </w:t>
      </w:r>
      <w:r w:rsidR="00D74485">
        <w:rPr>
          <w:rFonts w:ascii="Times New Roman" w:eastAsia="MingLiU" w:hAnsi="Times New Roman" w:cs="Times New Roman"/>
          <w:i/>
          <w:iCs/>
          <w:color w:val="000000"/>
          <w:kern w:val="0"/>
          <w:sz w:val="24"/>
          <w:szCs w:val="24"/>
        </w:rPr>
        <w:t>p</w:t>
      </w:r>
      <w:r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&lt; 0.0</w:t>
      </w:r>
      <w:r w:rsidR="00965D52">
        <w:rPr>
          <w:rFonts w:ascii="Times New Roman" w:eastAsia="MingLiU" w:hAnsi="Times New Roman" w:cs="Times New Roman"/>
          <w:color w:val="000000"/>
          <w:kern w:val="0"/>
          <w:sz w:val="24"/>
          <w:szCs w:val="24"/>
        </w:rPr>
        <w:t>1</w:t>
      </w:r>
    </w:p>
    <w:p w14:paraId="03C5942D" w14:textId="5A179971" w:rsidR="008A4EA8" w:rsidRDefault="008A4EA8" w:rsidP="008A4EA8">
      <w:pPr>
        <w:spacing w:line="480" w:lineRule="auto"/>
        <w:jc w:val="center"/>
        <w:rPr>
          <w:rFonts w:ascii="Times New Roman" w:hAnsi="Times New Roman" w:cs="Times New Roman"/>
          <w:b/>
          <w:bCs/>
          <w:noProof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kern w:val="0"/>
          <w:sz w:val="24"/>
          <w:szCs w:val="24"/>
        </w:rPr>
        <w:lastRenderedPageBreak/>
        <w:drawing>
          <wp:inline distT="0" distB="0" distL="0" distR="0" wp14:anchorId="5666702C" wp14:editId="32EA25F2">
            <wp:extent cx="4932111" cy="653097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7" t="3523" r="814" b="3350"/>
                    <a:stretch/>
                  </pic:blipFill>
                  <pic:spPr bwMode="auto">
                    <a:xfrm>
                      <a:off x="0" y="0"/>
                      <a:ext cx="4951263" cy="655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766A26" w14:textId="00F82CB3" w:rsidR="00292AA7" w:rsidRDefault="00C14402" w:rsidP="00630AE0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25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Fig</w:t>
      </w:r>
      <w:r w:rsidR="000639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7225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S1</w:t>
      </w:r>
      <w:r w:rsidR="000639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7225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Start w:id="17" w:name="OLE_LINK125"/>
      <w:r w:rsidRPr="007225EA">
        <w:rPr>
          <w:rFonts w:ascii="Times New Roman" w:hAnsi="Times New Roman" w:cs="Times New Roman"/>
          <w:color w:val="000000"/>
          <w:sz w:val="24"/>
          <w:szCs w:val="24"/>
        </w:rPr>
        <w:t>Maps of the experimental plots</w:t>
      </w:r>
      <w:r w:rsidR="00510735">
        <w:rPr>
          <w:rFonts w:ascii="Times New Roman" w:hAnsi="Times New Roman" w:cs="Times New Roman"/>
          <w:color w:val="000000"/>
          <w:sz w:val="24"/>
          <w:szCs w:val="24"/>
        </w:rPr>
        <w:t>.</w:t>
      </w:r>
      <w:bookmarkEnd w:id="17"/>
      <w:r w:rsidRPr="007225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10735">
        <w:rPr>
          <w:rFonts w:ascii="Times New Roman" w:hAnsi="Times New Roman" w:cs="Times New Roman"/>
          <w:color w:val="000000"/>
          <w:sz w:val="24"/>
          <w:szCs w:val="24"/>
        </w:rPr>
        <w:t>Figure (a) is c</w:t>
      </w:r>
      <w:r w:rsidR="00510735" w:rsidRPr="00510735">
        <w:rPr>
          <w:rFonts w:ascii="Times New Roman" w:hAnsi="Times New Roman" w:cs="Times New Roman"/>
          <w:color w:val="000000"/>
          <w:sz w:val="24"/>
          <w:szCs w:val="24"/>
        </w:rPr>
        <w:t xml:space="preserve">oniferous and evergreen broad-leaved mixed forest dominated by </w:t>
      </w:r>
      <w:r w:rsidR="00510735" w:rsidRPr="00510735">
        <w:rPr>
          <w:rFonts w:ascii="Times New Roman" w:hAnsi="Times New Roman" w:cs="Times New Roman"/>
          <w:i/>
          <w:iCs/>
          <w:color w:val="000000"/>
          <w:sz w:val="24"/>
          <w:szCs w:val="24"/>
        </w:rPr>
        <w:t>Pinus massoniana</w:t>
      </w:r>
      <w:r w:rsidR="00510735" w:rsidRPr="00510735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="00510735" w:rsidRPr="00510735">
        <w:rPr>
          <w:rFonts w:ascii="Times New Roman" w:hAnsi="Times New Roman" w:cs="Times New Roman"/>
          <w:i/>
          <w:iCs/>
          <w:color w:val="000000"/>
          <w:sz w:val="24"/>
          <w:szCs w:val="24"/>
        </w:rPr>
        <w:t>Lithocarpus glaber</w:t>
      </w:r>
      <w:r w:rsidR="00510735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7225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10735">
        <w:rPr>
          <w:rFonts w:ascii="Times New Roman" w:hAnsi="Times New Roman" w:cs="Times New Roman"/>
          <w:color w:val="000000"/>
          <w:sz w:val="24"/>
          <w:szCs w:val="24"/>
        </w:rPr>
        <w:t xml:space="preserve">figure (b) is </w:t>
      </w:r>
      <w:r w:rsidR="00510735" w:rsidRPr="00510735">
        <w:rPr>
          <w:rFonts w:ascii="Times New Roman" w:hAnsi="Times New Roman" w:cs="Times New Roman"/>
          <w:color w:val="000000"/>
          <w:sz w:val="24"/>
          <w:szCs w:val="24"/>
        </w:rPr>
        <w:t xml:space="preserve">deciduous broad-leaved forest dominated by </w:t>
      </w:r>
      <w:r w:rsidR="00510735" w:rsidRPr="00510735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Choerospondias axillaris</w:t>
      </w:r>
      <w:r w:rsidR="00510735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7225E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10735">
        <w:rPr>
          <w:rFonts w:ascii="Times New Roman" w:hAnsi="Times New Roman" w:cs="Times New Roman"/>
          <w:color w:val="000000"/>
          <w:sz w:val="24"/>
          <w:szCs w:val="24"/>
        </w:rPr>
        <w:t xml:space="preserve">and figure (c) is </w:t>
      </w:r>
      <w:r w:rsidR="00510735" w:rsidRPr="00510735">
        <w:rPr>
          <w:rFonts w:ascii="Times New Roman" w:hAnsi="Times New Roman" w:cs="Times New Roman"/>
          <w:color w:val="000000"/>
          <w:sz w:val="24"/>
          <w:szCs w:val="24"/>
        </w:rPr>
        <w:t xml:space="preserve">broad-leaved evergreen forest dominated by </w:t>
      </w:r>
      <w:r w:rsidR="00510735" w:rsidRPr="00510735">
        <w:rPr>
          <w:rFonts w:ascii="Times New Roman" w:hAnsi="Times New Roman" w:cs="Times New Roman"/>
          <w:i/>
          <w:iCs/>
          <w:color w:val="000000"/>
          <w:sz w:val="24"/>
          <w:szCs w:val="24"/>
        </w:rPr>
        <w:t>L. glaber</w:t>
      </w:r>
      <w:r w:rsidR="00510735" w:rsidRPr="00510735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="00510735" w:rsidRPr="00510735">
        <w:rPr>
          <w:rFonts w:ascii="Times New Roman" w:hAnsi="Times New Roman" w:cs="Times New Roman"/>
          <w:i/>
          <w:iCs/>
          <w:color w:val="000000"/>
          <w:sz w:val="24"/>
          <w:szCs w:val="24"/>
        </w:rPr>
        <w:t>Cyclobalanopsis glauca</w:t>
      </w:r>
      <w:r w:rsidRPr="007225E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9D2FBBC" w14:textId="77777777" w:rsidR="004676DC" w:rsidRDefault="004676DC" w:rsidP="00C14402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E104386" w14:textId="77777777" w:rsidR="004676DC" w:rsidRDefault="004676DC" w:rsidP="00C14402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noProof/>
          <w:color w:val="000000"/>
          <w:sz w:val="24"/>
          <w:szCs w:val="24"/>
        </w:rPr>
        <w:lastRenderedPageBreak/>
        <w:drawing>
          <wp:inline distT="0" distB="0" distL="0" distR="0" wp14:anchorId="55E9C942" wp14:editId="04DACCEF">
            <wp:extent cx="5689600" cy="300990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B38A2" w14:textId="49FF6652" w:rsidR="004676DC" w:rsidRDefault="004676DC" w:rsidP="00630AE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8" w:name="OLE_LINK165"/>
      <w:r w:rsidRPr="007225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Fig</w:t>
      </w:r>
      <w:r w:rsidR="000639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7225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0639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C56CC8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 xml:space="preserve"> </w:t>
      </w:r>
      <w:bookmarkStart w:id="19" w:name="_Hlk118646972"/>
      <w:r w:rsidRPr="004676DC">
        <w:rPr>
          <w:rFonts w:ascii="Times New Roman" w:hAnsi="Times New Roman" w:cs="Times New Roman"/>
          <w:color w:val="000000"/>
          <w:sz w:val="24"/>
          <w:szCs w:val="24"/>
        </w:rPr>
        <w:t xml:space="preserve">Principal coordinate analysis (PCoA) of the composition of </w:t>
      </w:r>
      <w:r>
        <w:rPr>
          <w:rFonts w:ascii="Times New Roman" w:hAnsi="Times New Roman" w:cs="Times New Roman"/>
          <w:color w:val="000000"/>
          <w:sz w:val="24"/>
          <w:szCs w:val="24"/>
        </w:rPr>
        <w:t>plant abovegrou</w:t>
      </w:r>
      <w:r w:rsidR="00C445ED">
        <w:rPr>
          <w:rFonts w:ascii="Times New Roman" w:hAnsi="Times New Roman" w:cs="Times New Roman" w:hint="eastAsia"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 </w:t>
      </w:r>
      <w:r w:rsidRPr="004676DC">
        <w:rPr>
          <w:rFonts w:ascii="Times New Roman" w:hAnsi="Times New Roman" w:cs="Times New Roman"/>
          <w:color w:val="000000"/>
          <w:sz w:val="24"/>
          <w:szCs w:val="24"/>
        </w:rPr>
        <w:t>(a)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and belowground </w:t>
      </w:r>
      <w:r w:rsidRPr="004676DC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i.e. root composition</w:t>
      </w:r>
      <w:r w:rsidRPr="004676DC">
        <w:rPr>
          <w:rFonts w:ascii="Times New Roman" w:hAnsi="Times New Roman" w:cs="Times New Roman"/>
          <w:color w:val="000000"/>
          <w:sz w:val="24"/>
          <w:szCs w:val="24"/>
        </w:rPr>
        <w:t>, b) collected from the three secondary forest stands</w:t>
      </w:r>
      <w:bookmarkEnd w:id="18"/>
      <w:bookmarkEnd w:id="19"/>
      <w:r w:rsidRPr="004676DC">
        <w:rPr>
          <w:rFonts w:ascii="Times New Roman" w:hAnsi="Times New Roman" w:cs="Times New Roman" w:hint="eastAsia"/>
          <w:color w:val="000000"/>
          <w:sz w:val="24"/>
          <w:szCs w:val="24"/>
        </w:rPr>
        <w:t>.</w:t>
      </w:r>
      <w:r w:rsidR="00C56CC8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B71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Conif, 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coniferous and evergreen broad-leaved mixed forest dominated by </w:t>
      </w:r>
      <w:r w:rsidR="00B71570" w:rsidRPr="00CD161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Pinus massoniana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B71570" w:rsidRPr="00CD161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Lithocarpus glaber 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>at the early succession stage</w:t>
      </w:r>
      <w:r w:rsidR="00B71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Decid, 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deciduous broad-leaved forests dominated by </w:t>
      </w:r>
      <w:r w:rsidR="00B71570" w:rsidRPr="00CD161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Choerospondias axillaris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the intermediate successional stage</w:t>
      </w:r>
      <w:r w:rsidR="00B71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Evergr, 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broad-leaved evergreen forest dominated by </w:t>
      </w:r>
      <w:r w:rsidR="00B71570" w:rsidRPr="00CD161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L. glaber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B71570" w:rsidRPr="00CD161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Cyclobalanopsis glauca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the late successional stage</w:t>
      </w:r>
      <w:r w:rsidR="00B7157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6053646" w14:textId="77777777" w:rsidR="0027143A" w:rsidRDefault="0027143A" w:rsidP="00630AE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B8673D" w14:textId="77777777" w:rsidR="004676DC" w:rsidRDefault="004676DC" w:rsidP="00630AE0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D5D2E1B" w14:textId="77777777" w:rsidR="004676DC" w:rsidRDefault="004676DC" w:rsidP="00C14402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58F4AC23" wp14:editId="3D7CA736">
            <wp:extent cx="5690235" cy="4549140"/>
            <wp:effectExtent l="0" t="0" r="5715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235" cy="454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E9C53" w14:textId="65A49820" w:rsidR="004676DC" w:rsidRDefault="004676DC" w:rsidP="00630AE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25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Fig</w:t>
      </w:r>
      <w:r w:rsidR="000639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7225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</w:t>
      </w:r>
      <w:r w:rsidR="00E60B1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4676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20" w:name="_Hlk118646992"/>
      <w:r w:rsidRPr="004676DC">
        <w:rPr>
          <w:rFonts w:ascii="Times New Roman" w:hAnsi="Times New Roman" w:cs="Times New Roman"/>
          <w:color w:val="000000"/>
          <w:sz w:val="24"/>
          <w:szCs w:val="24"/>
        </w:rPr>
        <w:t xml:space="preserve">Principal coordinate analysis (PCoA) of the composition of bacterial (a, </w:t>
      </w:r>
      <w:r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4676DC">
        <w:rPr>
          <w:rFonts w:ascii="Times New Roman" w:hAnsi="Times New Roman" w:cs="Times New Roman"/>
          <w:color w:val="000000"/>
          <w:sz w:val="24"/>
          <w:szCs w:val="24"/>
        </w:rPr>
        <w:t>) and fungal communities (</w:t>
      </w:r>
      <w:r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Pr="004676DC">
        <w:rPr>
          <w:rFonts w:ascii="Times New Roman" w:hAnsi="Times New Roman" w:cs="Times New Roman"/>
          <w:color w:val="000000"/>
          <w:sz w:val="24"/>
          <w:szCs w:val="24"/>
        </w:rPr>
        <w:t xml:space="preserve">, d) in the organic and mineral </w:t>
      </w:r>
      <w:r>
        <w:rPr>
          <w:rFonts w:ascii="Times New Roman" w:hAnsi="Times New Roman" w:cs="Times New Roman"/>
          <w:color w:val="000000"/>
          <w:sz w:val="24"/>
          <w:szCs w:val="24"/>
        </w:rPr>
        <w:t>horizons soil</w:t>
      </w:r>
      <w:r w:rsidRPr="004676DC">
        <w:rPr>
          <w:rFonts w:ascii="Times New Roman" w:hAnsi="Times New Roman" w:cs="Times New Roman"/>
          <w:color w:val="000000"/>
          <w:sz w:val="24"/>
          <w:szCs w:val="24"/>
        </w:rPr>
        <w:t xml:space="preserve"> samples collected from the three secondary forest stands</w:t>
      </w:r>
      <w:bookmarkEnd w:id="20"/>
      <w:r w:rsidRPr="004676D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56CC8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bookmarkStart w:id="21" w:name="OLE_LINK178"/>
      <w:r>
        <w:rPr>
          <w:rFonts w:ascii="Times New Roman" w:hAnsi="Times New Roman" w:cs="Times New Roman"/>
          <w:color w:val="000000" w:themeColor="text1"/>
          <w:sz w:val="24"/>
          <w:szCs w:val="24"/>
        </w:rPr>
        <w:t>Conif</w:t>
      </w:r>
      <w:bookmarkEnd w:id="21"/>
      <w:r w:rsidR="00B7157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470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coniferous and evergreen broad-leaved mixed forest dominated by </w:t>
      </w:r>
      <w:r w:rsidRPr="00CD161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Pinus massoniana</w:t>
      </w:r>
      <w:r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Pr="00CD161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Lithocarpus glaber</w:t>
      </w:r>
      <w:bookmarkStart w:id="22" w:name="OLE_LINK36"/>
      <w:r w:rsidR="00595AA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>at the early succession stage</w:t>
      </w:r>
      <w:bookmarkEnd w:id="22"/>
      <w:r w:rsidR="00B71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bookmarkStart w:id="23" w:name="OLE_LINK179"/>
      <w:r w:rsidR="00B71570">
        <w:rPr>
          <w:rFonts w:ascii="Times New Roman" w:hAnsi="Times New Roman" w:cs="Times New Roman"/>
          <w:color w:val="000000" w:themeColor="text1"/>
          <w:sz w:val="24"/>
          <w:szCs w:val="24"/>
        </w:rPr>
        <w:t>Decid</w:t>
      </w:r>
      <w:bookmarkEnd w:id="23"/>
      <w:r w:rsidR="00B71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>a d</w:t>
      </w:r>
      <w:bookmarkStart w:id="24" w:name="OLE_LINK35"/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eciduous broad-leaved forests </w:t>
      </w:r>
      <w:bookmarkEnd w:id="24"/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dominated by </w:t>
      </w:r>
      <w:r w:rsidR="00B71570" w:rsidRPr="00CD161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Choerospondias axillaris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the intermediate successional stage</w:t>
      </w:r>
      <w:r w:rsidR="00B71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bookmarkStart w:id="25" w:name="OLE_LINK180"/>
      <w:r w:rsidR="00B71570">
        <w:rPr>
          <w:rFonts w:ascii="Times New Roman" w:hAnsi="Times New Roman" w:cs="Times New Roman"/>
          <w:color w:val="000000" w:themeColor="text1"/>
          <w:sz w:val="24"/>
          <w:szCs w:val="24"/>
        </w:rPr>
        <w:t>Evergr</w:t>
      </w:r>
      <w:bookmarkEnd w:id="25"/>
      <w:r w:rsidR="00B71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broad-leaved evergreen forest dominated by </w:t>
      </w:r>
      <w:r w:rsidR="00B71570" w:rsidRPr="00CD161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L. glaber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B71570" w:rsidRPr="00CD161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Cyclobalanopsis glauca</w:t>
      </w:r>
      <w:r w:rsidR="00B71570" w:rsidRPr="00CD1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the late successional stage</w:t>
      </w:r>
      <w:r w:rsidR="00B7157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D7FEB47" w14:textId="77777777" w:rsidR="00FC53EC" w:rsidRDefault="00FC53EC" w:rsidP="00C14402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71D570" w14:textId="77777777" w:rsidR="004676DC" w:rsidRDefault="004676DC" w:rsidP="00C14402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D1610EF" w14:textId="77777777" w:rsidR="004676DC" w:rsidRDefault="004676DC" w:rsidP="00C14402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294ACB7" w14:textId="77777777" w:rsidR="004676DC" w:rsidRPr="004676DC" w:rsidRDefault="004676DC" w:rsidP="00C14402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CB2C71E" w14:textId="03E0D298" w:rsidR="005F7BA4" w:rsidRDefault="000931C2" w:rsidP="004A3666">
      <w:pPr>
        <w:spacing w:line="48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0A6C5318" wp14:editId="08962A48">
            <wp:extent cx="5681345" cy="408686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345" cy="408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D8D2F" w14:textId="4140F428" w:rsidR="00426B59" w:rsidRPr="004E2E3F" w:rsidRDefault="005F7BA4" w:rsidP="00630AE0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25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Fig</w:t>
      </w:r>
      <w:r w:rsidR="000639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7225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</w:t>
      </w:r>
      <w:bookmarkStart w:id="26" w:name="OLE_LINK365"/>
      <w:r w:rsidR="00E60B1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C56CC8"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 xml:space="preserve"> </w:t>
      </w:r>
      <w:bookmarkStart w:id="27" w:name="_Hlk118647066"/>
      <w:r w:rsidR="00BD72CC" w:rsidRPr="00BD72CC">
        <w:rPr>
          <w:rFonts w:ascii="Times New Roman" w:hAnsi="Times New Roman" w:cs="Times New Roman"/>
          <w:color w:val="000000" w:themeColor="text1"/>
          <w:sz w:val="24"/>
          <w:szCs w:val="24"/>
        </w:rPr>
        <w:t>Linear regressions</w:t>
      </w:r>
      <w:r w:rsidR="00757141" w:rsidRPr="00C508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between fine root </w:t>
      </w:r>
      <w:r w:rsidR="00757141">
        <w:rPr>
          <w:rFonts w:ascii="Times New Roman" w:hAnsi="Times New Roman" w:cs="Times New Roman"/>
          <w:color w:val="000000" w:themeColor="text1"/>
          <w:sz w:val="24"/>
          <w:szCs w:val="24"/>
        </w:rPr>
        <w:t>composition, biomass</w:t>
      </w:r>
      <w:r w:rsidR="00757141" w:rsidRPr="00C508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bacterial and fungal richness</w:t>
      </w:r>
      <w:r w:rsidR="00757141" w:rsidRPr="00D752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End w:id="26"/>
      <w:bookmarkEnd w:id="27"/>
      <w:r w:rsidR="00C56CC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757141">
        <w:rPr>
          <w:rFonts w:ascii="Times New Roman" w:hAnsi="Times New Roman" w:cs="Times New Roman"/>
          <w:color w:val="000000" w:themeColor="text1"/>
          <w:sz w:val="24"/>
          <w:szCs w:val="24"/>
        </w:rPr>
        <w:t>Root compostion.2: fine root</w:t>
      </w:r>
      <w:r w:rsidR="00757141"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composition based on axis </w:t>
      </w:r>
      <w:r w:rsidR="0075714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57141" w:rsidRPr="006B27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757141" w:rsidRPr="00CD1618">
        <w:rPr>
          <w:rFonts w:ascii="Times New Roman" w:hAnsi="Times New Roman" w:cs="Times New Roman"/>
          <w:color w:val="000000"/>
          <w:sz w:val="24"/>
          <w:szCs w:val="24"/>
        </w:rPr>
        <w:t>a principal component analysis</w:t>
      </w:r>
      <w:r w:rsidR="00757141" w:rsidRPr="00AF4ED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571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fitted lines were</w:t>
      </w:r>
      <w:r w:rsidR="00C56CC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7571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presented for the </w:t>
      </w:r>
      <w:r w:rsidR="00757141" w:rsidRPr="00D7526A">
        <w:rPr>
          <w:rFonts w:ascii="Times New Roman" w:hAnsi="Times New Roman" w:cs="Times New Roman"/>
          <w:color w:val="000000" w:themeColor="text1"/>
          <w:sz w:val="24"/>
          <w:szCs w:val="24"/>
        </w:rPr>
        <w:t>significant (</w:t>
      </w:r>
      <w:r w:rsidR="007571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 </w:t>
      </w:r>
      <w:r w:rsidR="00757141" w:rsidRPr="00D7526A">
        <w:rPr>
          <w:rFonts w:ascii="Times New Roman" w:hAnsi="Times New Roman" w:cs="Times New Roman"/>
          <w:color w:val="000000" w:themeColor="text1"/>
          <w:sz w:val="24"/>
          <w:szCs w:val="24"/>
        </w:rPr>
        <w:t>&lt; 0.05)</w:t>
      </w:r>
      <w:r w:rsidR="007B5E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7141">
        <w:rPr>
          <w:rFonts w:ascii="Times New Roman" w:hAnsi="Times New Roman" w:cs="Times New Roman"/>
          <w:color w:val="000000" w:themeColor="text1"/>
          <w:sz w:val="24"/>
          <w:szCs w:val="24"/>
        </w:rPr>
        <w:t>relationships</w:t>
      </w:r>
      <w:r w:rsidR="00757141" w:rsidRPr="00D7526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B5E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7141" w:rsidRPr="00DC4FF0">
        <w:rPr>
          <w:rFonts w:ascii="Times New Roman" w:hAnsi="Times New Roman" w:cs="Times New Roman"/>
          <w:color w:val="000000" w:themeColor="text1"/>
          <w:sz w:val="24"/>
          <w:szCs w:val="24"/>
        </w:rPr>
        <w:t>**</w:t>
      </w:r>
      <w:r w:rsidR="0075714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 </w:t>
      </w:r>
      <w:r w:rsidR="00757141" w:rsidRPr="00DC4FF0">
        <w:rPr>
          <w:rFonts w:ascii="Times New Roman" w:hAnsi="Times New Roman" w:cs="Times New Roman"/>
          <w:color w:val="000000" w:themeColor="text1"/>
          <w:sz w:val="24"/>
          <w:szCs w:val="24"/>
        </w:rPr>
        <w:t>&lt; 0.01</w:t>
      </w:r>
      <w:r w:rsidRPr="007225E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sectPr w:rsidR="00426B59" w:rsidRPr="004E2E3F" w:rsidSect="00965D52">
      <w:pgSz w:w="11906" w:h="16838"/>
      <w:pgMar w:top="1474" w:right="1474" w:bottom="1474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8D933" w14:textId="77777777" w:rsidR="005B2E53" w:rsidRDefault="005B2E53" w:rsidP="00801F7D">
      <w:r>
        <w:separator/>
      </w:r>
    </w:p>
  </w:endnote>
  <w:endnote w:type="continuationSeparator" w:id="0">
    <w:p w14:paraId="247B6CF9" w14:textId="77777777" w:rsidR="005B2E53" w:rsidRDefault="005B2E53" w:rsidP="00801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ngLiU">
    <w:altName w:val="Microsoft JhengHei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D7C3B" w14:textId="77777777" w:rsidR="005B2E53" w:rsidRDefault="005B2E53" w:rsidP="00801F7D">
      <w:r>
        <w:separator/>
      </w:r>
    </w:p>
  </w:footnote>
  <w:footnote w:type="continuationSeparator" w:id="0">
    <w:p w14:paraId="258B6820" w14:textId="77777777" w:rsidR="005B2E53" w:rsidRDefault="005B2E53" w:rsidP="00801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B37016"/>
    <w:multiLevelType w:val="multilevel"/>
    <w:tmpl w:val="B28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0877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20"/>
  <w:hyphenationZone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c0NbQ0NjA3NjIztrBQ0lEKTi0uzszPAykwsawFALGnS5otAAAA"/>
  </w:docVars>
  <w:rsids>
    <w:rsidRoot w:val="006231CA"/>
    <w:rsid w:val="000006AA"/>
    <w:rsid w:val="000039F3"/>
    <w:rsid w:val="000143C8"/>
    <w:rsid w:val="0004629F"/>
    <w:rsid w:val="00053EE7"/>
    <w:rsid w:val="000639A5"/>
    <w:rsid w:val="00064E57"/>
    <w:rsid w:val="00073DF0"/>
    <w:rsid w:val="00077F20"/>
    <w:rsid w:val="000852DB"/>
    <w:rsid w:val="000931C2"/>
    <w:rsid w:val="0009668C"/>
    <w:rsid w:val="00097412"/>
    <w:rsid w:val="000A2DE7"/>
    <w:rsid w:val="000A6403"/>
    <w:rsid w:val="000D22A7"/>
    <w:rsid w:val="000E2180"/>
    <w:rsid w:val="00100DCB"/>
    <w:rsid w:val="00115EA2"/>
    <w:rsid w:val="00124CCF"/>
    <w:rsid w:val="001255C0"/>
    <w:rsid w:val="00170F0A"/>
    <w:rsid w:val="001833EC"/>
    <w:rsid w:val="00186C0C"/>
    <w:rsid w:val="00197B62"/>
    <w:rsid w:val="001D7026"/>
    <w:rsid w:val="001D784F"/>
    <w:rsid w:val="001E1A5E"/>
    <w:rsid w:val="001E1B90"/>
    <w:rsid w:val="001F0D4E"/>
    <w:rsid w:val="001F431A"/>
    <w:rsid w:val="001F4B77"/>
    <w:rsid w:val="00201618"/>
    <w:rsid w:val="00212153"/>
    <w:rsid w:val="00213843"/>
    <w:rsid w:val="0023489C"/>
    <w:rsid w:val="0025704A"/>
    <w:rsid w:val="0027143A"/>
    <w:rsid w:val="00275A0C"/>
    <w:rsid w:val="00285CC2"/>
    <w:rsid w:val="00286917"/>
    <w:rsid w:val="00287B93"/>
    <w:rsid w:val="002901D0"/>
    <w:rsid w:val="00292AA7"/>
    <w:rsid w:val="002A0D10"/>
    <w:rsid w:val="002A707A"/>
    <w:rsid w:val="002B14B1"/>
    <w:rsid w:val="002C7212"/>
    <w:rsid w:val="002D1647"/>
    <w:rsid w:val="002D71A1"/>
    <w:rsid w:val="002F1ACA"/>
    <w:rsid w:val="002F1C97"/>
    <w:rsid w:val="003010AB"/>
    <w:rsid w:val="00340D1C"/>
    <w:rsid w:val="003427A6"/>
    <w:rsid w:val="003476B7"/>
    <w:rsid w:val="00350EF2"/>
    <w:rsid w:val="0035115D"/>
    <w:rsid w:val="00362D90"/>
    <w:rsid w:val="00363B55"/>
    <w:rsid w:val="00366B7E"/>
    <w:rsid w:val="00382D92"/>
    <w:rsid w:val="00386719"/>
    <w:rsid w:val="00386ABB"/>
    <w:rsid w:val="003925B9"/>
    <w:rsid w:val="003926F6"/>
    <w:rsid w:val="003A2AF0"/>
    <w:rsid w:val="003A66A3"/>
    <w:rsid w:val="003C43F8"/>
    <w:rsid w:val="003C4740"/>
    <w:rsid w:val="003D451C"/>
    <w:rsid w:val="003D4584"/>
    <w:rsid w:val="003D669A"/>
    <w:rsid w:val="003D6A12"/>
    <w:rsid w:val="003E2934"/>
    <w:rsid w:val="003F3C82"/>
    <w:rsid w:val="003F7CAB"/>
    <w:rsid w:val="004053E1"/>
    <w:rsid w:val="00407C01"/>
    <w:rsid w:val="00407F2D"/>
    <w:rsid w:val="0041035B"/>
    <w:rsid w:val="00420181"/>
    <w:rsid w:val="00426B59"/>
    <w:rsid w:val="0043004B"/>
    <w:rsid w:val="00436018"/>
    <w:rsid w:val="004403E7"/>
    <w:rsid w:val="004455AE"/>
    <w:rsid w:val="004508F7"/>
    <w:rsid w:val="004611E8"/>
    <w:rsid w:val="004647DE"/>
    <w:rsid w:val="004676DC"/>
    <w:rsid w:val="00473A1F"/>
    <w:rsid w:val="004834A9"/>
    <w:rsid w:val="0048503A"/>
    <w:rsid w:val="00485941"/>
    <w:rsid w:val="004867BD"/>
    <w:rsid w:val="00490BEA"/>
    <w:rsid w:val="004A3666"/>
    <w:rsid w:val="004A3B2A"/>
    <w:rsid w:val="004B045B"/>
    <w:rsid w:val="004E14DB"/>
    <w:rsid w:val="004E2E3F"/>
    <w:rsid w:val="00510735"/>
    <w:rsid w:val="00511313"/>
    <w:rsid w:val="00537DD6"/>
    <w:rsid w:val="00547033"/>
    <w:rsid w:val="00553C00"/>
    <w:rsid w:val="00560CDA"/>
    <w:rsid w:val="00562686"/>
    <w:rsid w:val="00571E73"/>
    <w:rsid w:val="00581FB9"/>
    <w:rsid w:val="00586966"/>
    <w:rsid w:val="00587F4A"/>
    <w:rsid w:val="00594FC0"/>
    <w:rsid w:val="00595AA2"/>
    <w:rsid w:val="005B126B"/>
    <w:rsid w:val="005B2E53"/>
    <w:rsid w:val="005B58D3"/>
    <w:rsid w:val="005D72AC"/>
    <w:rsid w:val="005E1FDC"/>
    <w:rsid w:val="005E2B8C"/>
    <w:rsid w:val="005E5D56"/>
    <w:rsid w:val="005F7BA4"/>
    <w:rsid w:val="006026E1"/>
    <w:rsid w:val="006206F4"/>
    <w:rsid w:val="006231CA"/>
    <w:rsid w:val="00626C57"/>
    <w:rsid w:val="006304AB"/>
    <w:rsid w:val="00630AE0"/>
    <w:rsid w:val="0063504E"/>
    <w:rsid w:val="006353FC"/>
    <w:rsid w:val="00647923"/>
    <w:rsid w:val="00656F76"/>
    <w:rsid w:val="006746E1"/>
    <w:rsid w:val="00677873"/>
    <w:rsid w:val="006779ED"/>
    <w:rsid w:val="0068129E"/>
    <w:rsid w:val="00690551"/>
    <w:rsid w:val="00697AA2"/>
    <w:rsid w:val="006A3CDF"/>
    <w:rsid w:val="006A4125"/>
    <w:rsid w:val="006B09D6"/>
    <w:rsid w:val="006B7D17"/>
    <w:rsid w:val="006C235D"/>
    <w:rsid w:val="006C3E91"/>
    <w:rsid w:val="006C4081"/>
    <w:rsid w:val="006C43A0"/>
    <w:rsid w:val="006C7CD8"/>
    <w:rsid w:val="006D2174"/>
    <w:rsid w:val="006E15BC"/>
    <w:rsid w:val="006E3292"/>
    <w:rsid w:val="006F12C3"/>
    <w:rsid w:val="006F3364"/>
    <w:rsid w:val="006F3946"/>
    <w:rsid w:val="006F4102"/>
    <w:rsid w:val="00720B24"/>
    <w:rsid w:val="0073324B"/>
    <w:rsid w:val="0074139A"/>
    <w:rsid w:val="007414D2"/>
    <w:rsid w:val="00741EBD"/>
    <w:rsid w:val="007556FC"/>
    <w:rsid w:val="00757141"/>
    <w:rsid w:val="007619CB"/>
    <w:rsid w:val="007639A9"/>
    <w:rsid w:val="007801B2"/>
    <w:rsid w:val="00795125"/>
    <w:rsid w:val="0079675A"/>
    <w:rsid w:val="007A0357"/>
    <w:rsid w:val="007B5EB7"/>
    <w:rsid w:val="007D51EE"/>
    <w:rsid w:val="007E6B98"/>
    <w:rsid w:val="007F1F90"/>
    <w:rsid w:val="007F298A"/>
    <w:rsid w:val="007F53C1"/>
    <w:rsid w:val="007F5678"/>
    <w:rsid w:val="00801F7D"/>
    <w:rsid w:val="008047DC"/>
    <w:rsid w:val="0081587C"/>
    <w:rsid w:val="00816A6D"/>
    <w:rsid w:val="00817CE7"/>
    <w:rsid w:val="008261AF"/>
    <w:rsid w:val="00841382"/>
    <w:rsid w:val="0084491D"/>
    <w:rsid w:val="00851BE3"/>
    <w:rsid w:val="00852857"/>
    <w:rsid w:val="00853AEC"/>
    <w:rsid w:val="00892368"/>
    <w:rsid w:val="008A1F01"/>
    <w:rsid w:val="008A4284"/>
    <w:rsid w:val="008A4EA8"/>
    <w:rsid w:val="008B5294"/>
    <w:rsid w:val="008E1160"/>
    <w:rsid w:val="008F732E"/>
    <w:rsid w:val="00905A17"/>
    <w:rsid w:val="0091635E"/>
    <w:rsid w:val="009278EE"/>
    <w:rsid w:val="00931244"/>
    <w:rsid w:val="00935815"/>
    <w:rsid w:val="00935BA5"/>
    <w:rsid w:val="009420D6"/>
    <w:rsid w:val="0094213D"/>
    <w:rsid w:val="00950F7C"/>
    <w:rsid w:val="00955441"/>
    <w:rsid w:val="00964ACF"/>
    <w:rsid w:val="00965D52"/>
    <w:rsid w:val="00971367"/>
    <w:rsid w:val="009907D9"/>
    <w:rsid w:val="00990E85"/>
    <w:rsid w:val="009921B7"/>
    <w:rsid w:val="00993628"/>
    <w:rsid w:val="00993B78"/>
    <w:rsid w:val="00994574"/>
    <w:rsid w:val="009959D0"/>
    <w:rsid w:val="009E04F2"/>
    <w:rsid w:val="009E1BFC"/>
    <w:rsid w:val="009F1E07"/>
    <w:rsid w:val="00A03C74"/>
    <w:rsid w:val="00A119AD"/>
    <w:rsid w:val="00A13D74"/>
    <w:rsid w:val="00A147BA"/>
    <w:rsid w:val="00A267A1"/>
    <w:rsid w:val="00A3349A"/>
    <w:rsid w:val="00A403B6"/>
    <w:rsid w:val="00A45CB5"/>
    <w:rsid w:val="00A63397"/>
    <w:rsid w:val="00A6552A"/>
    <w:rsid w:val="00A829C4"/>
    <w:rsid w:val="00A863F3"/>
    <w:rsid w:val="00A92DB6"/>
    <w:rsid w:val="00A968A4"/>
    <w:rsid w:val="00AA1377"/>
    <w:rsid w:val="00AA7890"/>
    <w:rsid w:val="00AC05A4"/>
    <w:rsid w:val="00AC1D5A"/>
    <w:rsid w:val="00AC48B7"/>
    <w:rsid w:val="00AC7269"/>
    <w:rsid w:val="00AD13E7"/>
    <w:rsid w:val="00AD32AA"/>
    <w:rsid w:val="00AE0440"/>
    <w:rsid w:val="00AE1991"/>
    <w:rsid w:val="00AE5B4A"/>
    <w:rsid w:val="00B0110B"/>
    <w:rsid w:val="00B07B1F"/>
    <w:rsid w:val="00B303DB"/>
    <w:rsid w:val="00B35E3A"/>
    <w:rsid w:val="00B44289"/>
    <w:rsid w:val="00B44AE5"/>
    <w:rsid w:val="00B552F7"/>
    <w:rsid w:val="00B57A92"/>
    <w:rsid w:val="00B71570"/>
    <w:rsid w:val="00B71943"/>
    <w:rsid w:val="00B92201"/>
    <w:rsid w:val="00BA1092"/>
    <w:rsid w:val="00BA67A9"/>
    <w:rsid w:val="00BB05F4"/>
    <w:rsid w:val="00BB23B7"/>
    <w:rsid w:val="00BD72CC"/>
    <w:rsid w:val="00BD7714"/>
    <w:rsid w:val="00C01A4F"/>
    <w:rsid w:val="00C123E3"/>
    <w:rsid w:val="00C14402"/>
    <w:rsid w:val="00C16C54"/>
    <w:rsid w:val="00C21289"/>
    <w:rsid w:val="00C2227C"/>
    <w:rsid w:val="00C264F3"/>
    <w:rsid w:val="00C336F5"/>
    <w:rsid w:val="00C40B9F"/>
    <w:rsid w:val="00C445ED"/>
    <w:rsid w:val="00C47FD2"/>
    <w:rsid w:val="00C53F10"/>
    <w:rsid w:val="00C55A71"/>
    <w:rsid w:val="00C56CC8"/>
    <w:rsid w:val="00C5796D"/>
    <w:rsid w:val="00C77E92"/>
    <w:rsid w:val="00C9265B"/>
    <w:rsid w:val="00C92AA3"/>
    <w:rsid w:val="00C92B5F"/>
    <w:rsid w:val="00CC7215"/>
    <w:rsid w:val="00CC7250"/>
    <w:rsid w:val="00CE7C94"/>
    <w:rsid w:val="00CF7B2D"/>
    <w:rsid w:val="00D053F9"/>
    <w:rsid w:val="00D10A97"/>
    <w:rsid w:val="00D11DC4"/>
    <w:rsid w:val="00D24FC4"/>
    <w:rsid w:val="00D32964"/>
    <w:rsid w:val="00D60E93"/>
    <w:rsid w:val="00D74485"/>
    <w:rsid w:val="00D75702"/>
    <w:rsid w:val="00DA2B49"/>
    <w:rsid w:val="00DA4AA0"/>
    <w:rsid w:val="00DB20C0"/>
    <w:rsid w:val="00DC659E"/>
    <w:rsid w:val="00DD22B4"/>
    <w:rsid w:val="00DE4B6D"/>
    <w:rsid w:val="00E128C0"/>
    <w:rsid w:val="00E201E6"/>
    <w:rsid w:val="00E21334"/>
    <w:rsid w:val="00E40B6E"/>
    <w:rsid w:val="00E4347D"/>
    <w:rsid w:val="00E47F3F"/>
    <w:rsid w:val="00E556BE"/>
    <w:rsid w:val="00E60B12"/>
    <w:rsid w:val="00E6667C"/>
    <w:rsid w:val="00E74757"/>
    <w:rsid w:val="00E87463"/>
    <w:rsid w:val="00E91F6A"/>
    <w:rsid w:val="00E93180"/>
    <w:rsid w:val="00E932DA"/>
    <w:rsid w:val="00E9703C"/>
    <w:rsid w:val="00EA2B31"/>
    <w:rsid w:val="00EC5169"/>
    <w:rsid w:val="00EE5077"/>
    <w:rsid w:val="00EF58A7"/>
    <w:rsid w:val="00F014BF"/>
    <w:rsid w:val="00F25BFD"/>
    <w:rsid w:val="00F25FA9"/>
    <w:rsid w:val="00F34874"/>
    <w:rsid w:val="00F348EE"/>
    <w:rsid w:val="00F4223A"/>
    <w:rsid w:val="00F4572B"/>
    <w:rsid w:val="00F503C2"/>
    <w:rsid w:val="00F551AF"/>
    <w:rsid w:val="00F607A2"/>
    <w:rsid w:val="00F61DF3"/>
    <w:rsid w:val="00F6493E"/>
    <w:rsid w:val="00F72FBD"/>
    <w:rsid w:val="00F829DC"/>
    <w:rsid w:val="00F844D2"/>
    <w:rsid w:val="00F85003"/>
    <w:rsid w:val="00F85EDC"/>
    <w:rsid w:val="00F870A8"/>
    <w:rsid w:val="00FA0633"/>
    <w:rsid w:val="00FA1E1D"/>
    <w:rsid w:val="00FB15FC"/>
    <w:rsid w:val="00FB5BAB"/>
    <w:rsid w:val="00FB63AB"/>
    <w:rsid w:val="00FC53EC"/>
    <w:rsid w:val="00FD2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2752B7C"/>
  <w15:docId w15:val="{BC2360FB-3B9B-43C1-AE21-3114DCEEF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6F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1F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01F7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01F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01F7D"/>
    <w:rPr>
      <w:sz w:val="18"/>
      <w:szCs w:val="18"/>
    </w:rPr>
  </w:style>
  <w:style w:type="paragraph" w:styleId="a7">
    <w:name w:val="List Paragraph"/>
    <w:basedOn w:val="a"/>
    <w:uiPriority w:val="34"/>
    <w:qFormat/>
    <w:rsid w:val="00D24FC4"/>
    <w:pPr>
      <w:ind w:firstLineChars="200" w:firstLine="420"/>
    </w:pPr>
  </w:style>
  <w:style w:type="character" w:styleId="a8">
    <w:name w:val="Hyperlink"/>
    <w:basedOn w:val="a0"/>
    <w:uiPriority w:val="99"/>
    <w:semiHidden/>
    <w:unhideWhenUsed/>
    <w:rsid w:val="00E91F6A"/>
    <w:rPr>
      <w:color w:val="0563C1"/>
      <w:u w:val="single"/>
    </w:rPr>
  </w:style>
  <w:style w:type="character" w:styleId="a9">
    <w:name w:val="FollowedHyperlink"/>
    <w:basedOn w:val="a0"/>
    <w:uiPriority w:val="99"/>
    <w:semiHidden/>
    <w:unhideWhenUsed/>
    <w:rsid w:val="00E91F6A"/>
    <w:rPr>
      <w:color w:val="954F72"/>
      <w:u w:val="single"/>
    </w:rPr>
  </w:style>
  <w:style w:type="paragraph" w:customStyle="1" w:styleId="msonormal0">
    <w:name w:val="msonormal"/>
    <w:basedOn w:val="a"/>
    <w:rsid w:val="00E91F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E91F6A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font6">
    <w:name w:val="font6"/>
    <w:basedOn w:val="a"/>
    <w:rsid w:val="00E91F6A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2"/>
    </w:rPr>
  </w:style>
  <w:style w:type="paragraph" w:customStyle="1" w:styleId="font7">
    <w:name w:val="font7"/>
    <w:basedOn w:val="a"/>
    <w:rsid w:val="00E91F6A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2"/>
    </w:rPr>
  </w:style>
  <w:style w:type="paragraph" w:customStyle="1" w:styleId="font8">
    <w:name w:val="font8"/>
    <w:basedOn w:val="a"/>
    <w:rsid w:val="00E91F6A"/>
    <w:pPr>
      <w:widowControl/>
      <w:spacing w:before="100" w:beforeAutospacing="1" w:after="100" w:afterAutospacing="1"/>
      <w:jc w:val="left"/>
    </w:pPr>
    <w:rPr>
      <w:rFonts w:ascii="等线 Light" w:eastAsia="等线 Light" w:hAnsi="等线 Light" w:cs="宋体"/>
      <w:color w:val="000000"/>
      <w:kern w:val="0"/>
      <w:sz w:val="22"/>
    </w:rPr>
  </w:style>
  <w:style w:type="paragraph" w:customStyle="1" w:styleId="xl65">
    <w:name w:val="xl65"/>
    <w:basedOn w:val="a"/>
    <w:rsid w:val="00E91F6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"/>
    <w:rsid w:val="00E91F6A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7">
    <w:name w:val="xl67"/>
    <w:basedOn w:val="a"/>
    <w:rsid w:val="00E91F6A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8">
    <w:name w:val="xl68"/>
    <w:basedOn w:val="a"/>
    <w:rsid w:val="00E91F6A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9">
    <w:name w:val="xl69"/>
    <w:basedOn w:val="a"/>
    <w:rsid w:val="00E91F6A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宋体" w:hAnsi="Times New Roman" w:cs="Times New Roman"/>
      <w:kern w:val="0"/>
      <w:sz w:val="24"/>
      <w:szCs w:val="24"/>
    </w:rPr>
  </w:style>
  <w:style w:type="character" w:styleId="aa">
    <w:name w:val="annotation reference"/>
    <w:basedOn w:val="a0"/>
    <w:uiPriority w:val="99"/>
    <w:unhideWhenUsed/>
    <w:rsid w:val="000143C8"/>
    <w:rPr>
      <w:sz w:val="21"/>
      <w:szCs w:val="21"/>
    </w:rPr>
  </w:style>
  <w:style w:type="paragraph" w:styleId="ab">
    <w:name w:val="annotation text"/>
    <w:basedOn w:val="a"/>
    <w:link w:val="ac"/>
    <w:uiPriority w:val="99"/>
    <w:unhideWhenUsed/>
    <w:rsid w:val="000143C8"/>
    <w:pPr>
      <w:jc w:val="left"/>
    </w:pPr>
  </w:style>
  <w:style w:type="character" w:customStyle="1" w:styleId="ac">
    <w:name w:val="批注文字 字符"/>
    <w:basedOn w:val="a0"/>
    <w:link w:val="ab"/>
    <w:uiPriority w:val="99"/>
    <w:rsid w:val="000143C8"/>
  </w:style>
  <w:style w:type="paragraph" w:styleId="ad">
    <w:name w:val="annotation subject"/>
    <w:basedOn w:val="ab"/>
    <w:next w:val="ab"/>
    <w:link w:val="ae"/>
    <w:uiPriority w:val="99"/>
    <w:semiHidden/>
    <w:unhideWhenUsed/>
    <w:rsid w:val="000143C8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0143C8"/>
    <w:rPr>
      <w:b/>
      <w:bCs/>
    </w:rPr>
  </w:style>
  <w:style w:type="paragraph" w:styleId="af">
    <w:name w:val="Revision"/>
    <w:hidden/>
    <w:uiPriority w:val="99"/>
    <w:semiHidden/>
    <w:rsid w:val="00D32964"/>
  </w:style>
  <w:style w:type="paragraph" w:styleId="af0">
    <w:name w:val="Balloon Text"/>
    <w:basedOn w:val="a"/>
    <w:link w:val="af1"/>
    <w:uiPriority w:val="99"/>
    <w:semiHidden/>
    <w:unhideWhenUsed/>
    <w:rsid w:val="007A0357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7A03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8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1201</TotalTime>
  <Pages>21</Pages>
  <Words>3464</Words>
  <Characters>19749</Characters>
  <Application>Microsoft Office Word</Application>
  <DocSecurity>0</DocSecurity>
  <Lines>164</Lines>
  <Paragraphs>46</Paragraphs>
  <ScaleCrop>false</ScaleCrop>
  <Company/>
  <LinksUpToDate>false</LinksUpToDate>
  <CharactersWithSpaces>23167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Jinwen Pan</dc:creator>
  <cp:lastModifiedBy>Jinwen Pan</cp:lastModifiedBy>
  <cp:revision>111</cp:revision>
  <dcterms:created xsi:type="dcterms:W3CDTF">2022-10-17T08:03:00Z</dcterms:created>
  <dcterms:modified xsi:type="dcterms:W3CDTF">2023-03-04T07:55:00Z</dcterms:modified>
</cp:coreProperties>
</file>