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AF77" w14:textId="16B5D483" w:rsidR="00DC35E2" w:rsidRDefault="00DC35E2" w:rsidP="00C0185B">
      <w:pPr>
        <w:pStyle w:val="NoSpacing"/>
        <w:ind w:left="-1276"/>
        <w:rPr>
          <w:rFonts w:ascii="Times New Roman" w:hAnsi="Times New Roman" w:cs="Times New Roman"/>
          <w:b/>
          <w:bCs/>
          <w:sz w:val="24"/>
          <w:szCs w:val="24"/>
        </w:rPr>
      </w:pPr>
      <w:r w:rsidRPr="0039127B">
        <w:rPr>
          <w:rFonts w:ascii="Times New Roman" w:hAnsi="Times New Roman" w:cs="Times New Roman"/>
          <w:b/>
          <w:bCs/>
          <w:sz w:val="24"/>
          <w:szCs w:val="24"/>
        </w:rPr>
        <w:t>Table 3. Pharmacokinetic parameters of selected CVS drugs</w:t>
      </w:r>
    </w:p>
    <w:p w14:paraId="58A67623" w14:textId="77777777" w:rsidR="0039127B" w:rsidRPr="0039127B" w:rsidRDefault="0039127B" w:rsidP="00960FD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LightShading2"/>
        <w:tblW w:w="23635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18"/>
        <w:gridCol w:w="757"/>
        <w:gridCol w:w="1138"/>
        <w:gridCol w:w="1082"/>
        <w:gridCol w:w="1027"/>
        <w:gridCol w:w="1382"/>
        <w:gridCol w:w="1134"/>
        <w:gridCol w:w="1134"/>
        <w:gridCol w:w="1276"/>
        <w:gridCol w:w="993"/>
        <w:gridCol w:w="1133"/>
        <w:gridCol w:w="1418"/>
        <w:gridCol w:w="1134"/>
        <w:gridCol w:w="1134"/>
        <w:gridCol w:w="1275"/>
        <w:gridCol w:w="1135"/>
        <w:gridCol w:w="1275"/>
        <w:gridCol w:w="948"/>
        <w:gridCol w:w="946"/>
        <w:gridCol w:w="948"/>
        <w:gridCol w:w="948"/>
      </w:tblGrid>
      <w:tr w:rsidR="003461F5" w:rsidRPr="00625DB5" w14:paraId="47D1F4BE" w14:textId="77777777" w:rsidTr="003912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9D9D9" w:themeFill="background1" w:themeFillShade="D9"/>
            <w:noWrap/>
          </w:tcPr>
          <w:p w14:paraId="0647CC12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b w:val="0"/>
                <w:bCs w:val="0"/>
                <w:color w:val="000000"/>
              </w:rPr>
            </w:pPr>
            <w:r w:rsidRPr="00625DB5">
              <w:rPr>
                <w:color w:val="000000"/>
              </w:rPr>
              <w:t>Drug name</w:t>
            </w:r>
          </w:p>
          <w:p w14:paraId="0B6C82C5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b w:val="0"/>
                <w:bCs w:val="0"/>
                <w:color w:val="000000"/>
              </w:rPr>
            </w:pPr>
          </w:p>
        </w:tc>
        <w:tc>
          <w:tcPr>
            <w:tcW w:w="757" w:type="dxa"/>
            <w:shd w:val="clear" w:color="auto" w:fill="D9D9D9" w:themeFill="background1" w:themeFillShade="D9"/>
            <w:noWrap/>
          </w:tcPr>
          <w:p w14:paraId="5CE163D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CNS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</w:tcPr>
          <w:p w14:paraId="4DBFB8EC" w14:textId="1F404A35" w:rsidR="00DC35E2" w:rsidRPr="00625DB5" w:rsidRDefault="00625DB5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proofErr w:type="spellStart"/>
            <w:r w:rsidRPr="00625DB5">
              <w:rPr>
                <w:color w:val="000000"/>
                <w:lang w:eastAsia="zh-CN"/>
              </w:rPr>
              <w:t>M</w:t>
            </w:r>
            <w:r w:rsidR="00DC35E2" w:rsidRPr="00625DB5">
              <w:rPr>
                <w:color w:val="000000"/>
                <w:lang w:eastAsia="zh-CN"/>
              </w:rPr>
              <w:t>ol</w:t>
            </w:r>
            <w:r>
              <w:rPr>
                <w:color w:val="000000"/>
                <w:lang w:eastAsia="zh-CN"/>
              </w:rPr>
              <w:t>_</w:t>
            </w:r>
            <w:r w:rsidR="00DC35E2" w:rsidRPr="00625DB5">
              <w:rPr>
                <w:color w:val="000000"/>
                <w:lang w:eastAsia="zh-CN"/>
              </w:rPr>
              <w:t>MW</w:t>
            </w:r>
            <w:proofErr w:type="spellEnd"/>
          </w:p>
        </w:tc>
        <w:tc>
          <w:tcPr>
            <w:tcW w:w="1082" w:type="dxa"/>
            <w:shd w:val="clear" w:color="auto" w:fill="D9D9D9" w:themeFill="background1" w:themeFillShade="D9"/>
            <w:noWrap/>
          </w:tcPr>
          <w:p w14:paraId="4F2607B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dipole</w:t>
            </w:r>
          </w:p>
        </w:tc>
        <w:tc>
          <w:tcPr>
            <w:tcW w:w="1027" w:type="dxa"/>
            <w:shd w:val="clear" w:color="auto" w:fill="D9D9D9" w:themeFill="background1" w:themeFillShade="D9"/>
            <w:noWrap/>
          </w:tcPr>
          <w:p w14:paraId="010279A8" w14:textId="5AF11229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volu</w:t>
            </w:r>
            <w:r w:rsidR="00625DB5">
              <w:rPr>
                <w:color w:val="000000"/>
                <w:lang w:eastAsia="zh-CN"/>
              </w:rPr>
              <w:t>me</w:t>
            </w:r>
          </w:p>
        </w:tc>
        <w:tc>
          <w:tcPr>
            <w:tcW w:w="1382" w:type="dxa"/>
            <w:shd w:val="clear" w:color="auto" w:fill="D9D9D9" w:themeFill="background1" w:themeFillShade="D9"/>
            <w:noWrap/>
          </w:tcPr>
          <w:p w14:paraId="5701DFC5" w14:textId="394C6BC9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proofErr w:type="spellStart"/>
            <w:r w:rsidRPr="00625DB5">
              <w:rPr>
                <w:color w:val="000000"/>
                <w:lang w:eastAsia="zh-CN"/>
              </w:rPr>
              <w:t>Q</w:t>
            </w:r>
            <w:r w:rsidR="003D54A6" w:rsidRPr="00625DB5">
              <w:rPr>
                <w:color w:val="000000"/>
                <w:lang w:eastAsia="zh-CN"/>
              </w:rPr>
              <w:t>p</w:t>
            </w:r>
            <w:r w:rsidRPr="00625DB5">
              <w:rPr>
                <w:color w:val="000000"/>
                <w:lang w:eastAsia="zh-CN"/>
              </w:rPr>
              <w:t>log</w:t>
            </w:r>
            <w:proofErr w:type="spellEnd"/>
            <w:r w:rsidRPr="00625DB5">
              <w:rPr>
                <w:color w:val="000000"/>
                <w:lang w:eastAsia="zh-CN"/>
              </w:rPr>
              <w:t xml:space="preserve"> PC16</w:t>
            </w:r>
          </w:p>
        </w:tc>
        <w:tc>
          <w:tcPr>
            <w:tcW w:w="1134" w:type="dxa"/>
            <w:shd w:val="clear" w:color="auto" w:fill="D9D9D9" w:themeFill="background1" w:themeFillShade="D9"/>
            <w:noWrap/>
          </w:tcPr>
          <w:p w14:paraId="7DF27C2E" w14:textId="17036B52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proofErr w:type="spellStart"/>
            <w:r w:rsidRPr="00625DB5">
              <w:rPr>
                <w:color w:val="000000"/>
                <w:lang w:eastAsia="zh-CN"/>
              </w:rPr>
              <w:t>Q</w:t>
            </w:r>
            <w:r w:rsidR="003D54A6" w:rsidRPr="00625DB5">
              <w:rPr>
                <w:color w:val="000000"/>
                <w:lang w:eastAsia="zh-CN"/>
              </w:rPr>
              <w:t>p</w:t>
            </w:r>
            <w:r w:rsidRPr="00625DB5">
              <w:rPr>
                <w:color w:val="000000"/>
                <w:lang w:eastAsia="zh-CN"/>
              </w:rPr>
              <w:t>logPoct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  <w:noWrap/>
          </w:tcPr>
          <w:p w14:paraId="5A92E06D" w14:textId="18B4085B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proofErr w:type="spellStart"/>
            <w:r w:rsidRPr="00625DB5">
              <w:rPr>
                <w:color w:val="000000"/>
                <w:lang w:eastAsia="zh-CN"/>
              </w:rPr>
              <w:t>Q</w:t>
            </w:r>
            <w:r w:rsidR="003D54A6" w:rsidRPr="00625DB5">
              <w:rPr>
                <w:color w:val="000000"/>
                <w:lang w:eastAsia="zh-CN"/>
              </w:rPr>
              <w:t>p</w:t>
            </w:r>
            <w:r w:rsidRPr="00625DB5">
              <w:rPr>
                <w:color w:val="000000"/>
                <w:lang w:eastAsia="zh-CN"/>
              </w:rPr>
              <w:t>logPw</w:t>
            </w:r>
            <w:proofErr w:type="spellEnd"/>
          </w:p>
        </w:tc>
        <w:tc>
          <w:tcPr>
            <w:tcW w:w="1276" w:type="dxa"/>
            <w:shd w:val="clear" w:color="auto" w:fill="D9D9D9" w:themeFill="background1" w:themeFillShade="D9"/>
            <w:noWrap/>
          </w:tcPr>
          <w:p w14:paraId="4FB8AF35" w14:textId="260EC48B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proofErr w:type="spellStart"/>
            <w:r w:rsidRPr="00625DB5">
              <w:rPr>
                <w:color w:val="000000"/>
                <w:lang w:eastAsia="zh-CN"/>
              </w:rPr>
              <w:t>Q</w:t>
            </w:r>
            <w:r w:rsidR="003D54A6" w:rsidRPr="00625DB5">
              <w:rPr>
                <w:color w:val="000000"/>
                <w:lang w:eastAsia="zh-CN"/>
              </w:rPr>
              <w:t>p</w:t>
            </w:r>
            <w:r w:rsidRPr="00625DB5">
              <w:rPr>
                <w:color w:val="000000"/>
                <w:lang w:eastAsia="zh-CN"/>
              </w:rPr>
              <w:t>logPo</w:t>
            </w:r>
            <w:proofErr w:type="spellEnd"/>
            <w:r w:rsidRPr="00625DB5">
              <w:rPr>
                <w:color w:val="000000"/>
                <w:lang w:eastAsia="zh-CN"/>
              </w:rPr>
              <w:t>/w</w:t>
            </w:r>
          </w:p>
        </w:tc>
        <w:tc>
          <w:tcPr>
            <w:tcW w:w="993" w:type="dxa"/>
            <w:shd w:val="clear" w:color="auto" w:fill="D9D9D9" w:themeFill="background1" w:themeFillShade="D9"/>
            <w:noWrap/>
          </w:tcPr>
          <w:p w14:paraId="7B265686" w14:textId="5462ABAA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proofErr w:type="spellStart"/>
            <w:r w:rsidRPr="00625DB5">
              <w:rPr>
                <w:color w:val="000000"/>
                <w:lang w:eastAsia="zh-CN"/>
              </w:rPr>
              <w:t>Q</w:t>
            </w:r>
            <w:r w:rsidR="003D54A6" w:rsidRPr="00625DB5">
              <w:rPr>
                <w:color w:val="000000"/>
                <w:lang w:eastAsia="zh-CN"/>
              </w:rPr>
              <w:t>p</w:t>
            </w:r>
            <w:proofErr w:type="spellEnd"/>
            <w:r w:rsidR="00625DB5">
              <w:rPr>
                <w:color w:val="000000"/>
                <w:lang w:eastAsia="zh-CN"/>
              </w:rPr>
              <w:t xml:space="preserve"> </w:t>
            </w:r>
            <w:proofErr w:type="spellStart"/>
            <w:r w:rsidRPr="00625DB5">
              <w:rPr>
                <w:color w:val="000000"/>
                <w:lang w:eastAsia="zh-CN"/>
              </w:rPr>
              <w:t>logS</w:t>
            </w:r>
            <w:proofErr w:type="spellEnd"/>
          </w:p>
        </w:tc>
        <w:tc>
          <w:tcPr>
            <w:tcW w:w="1133" w:type="dxa"/>
            <w:shd w:val="clear" w:color="auto" w:fill="D9D9D9" w:themeFill="background1" w:themeFillShade="D9"/>
            <w:noWrap/>
          </w:tcPr>
          <w:p w14:paraId="08D23D7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 xml:space="preserve">CIQP </w:t>
            </w:r>
            <w:proofErr w:type="spellStart"/>
            <w:r w:rsidRPr="00625DB5">
              <w:rPr>
                <w:color w:val="000000"/>
                <w:lang w:eastAsia="zh-CN"/>
              </w:rPr>
              <w:t>logS</w:t>
            </w:r>
            <w:proofErr w:type="spellEnd"/>
          </w:p>
        </w:tc>
        <w:tc>
          <w:tcPr>
            <w:tcW w:w="1418" w:type="dxa"/>
            <w:shd w:val="clear" w:color="auto" w:fill="D9D9D9" w:themeFill="background1" w:themeFillShade="D9"/>
            <w:noWrap/>
          </w:tcPr>
          <w:p w14:paraId="048C5ED7" w14:textId="1193D274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proofErr w:type="spellStart"/>
            <w:r w:rsidRPr="00625DB5">
              <w:rPr>
                <w:color w:val="000000"/>
                <w:lang w:eastAsia="zh-CN"/>
              </w:rPr>
              <w:t>Q</w:t>
            </w:r>
            <w:r w:rsidR="003D54A6" w:rsidRPr="00625DB5">
              <w:rPr>
                <w:color w:val="000000"/>
                <w:lang w:eastAsia="zh-CN"/>
              </w:rPr>
              <w:t>p</w:t>
            </w:r>
            <w:r w:rsidRPr="00625DB5">
              <w:rPr>
                <w:color w:val="000000"/>
                <w:lang w:eastAsia="zh-CN"/>
              </w:rPr>
              <w:t>logHERG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  <w:noWrap/>
          </w:tcPr>
          <w:p w14:paraId="181F0D77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 xml:space="preserve">QPP </w:t>
            </w:r>
            <w:proofErr w:type="spellStart"/>
            <w:r w:rsidRPr="00625DB5">
              <w:rPr>
                <w:color w:val="000000"/>
                <w:lang w:eastAsia="zh-CN"/>
              </w:rPr>
              <w:t>Caco</w:t>
            </w:r>
            <w:proofErr w:type="spellEnd"/>
          </w:p>
        </w:tc>
        <w:tc>
          <w:tcPr>
            <w:tcW w:w="1134" w:type="dxa"/>
            <w:shd w:val="clear" w:color="auto" w:fill="D9D9D9" w:themeFill="background1" w:themeFillShade="D9"/>
            <w:noWrap/>
          </w:tcPr>
          <w:p w14:paraId="7A5439E9" w14:textId="0C497F8B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proofErr w:type="spellStart"/>
            <w:r w:rsidRPr="00625DB5">
              <w:rPr>
                <w:color w:val="000000"/>
                <w:lang w:eastAsia="zh-CN"/>
              </w:rPr>
              <w:t>Q</w:t>
            </w:r>
            <w:r w:rsidR="003D54A6" w:rsidRPr="00625DB5">
              <w:rPr>
                <w:color w:val="000000"/>
                <w:lang w:eastAsia="zh-CN"/>
              </w:rPr>
              <w:t>p</w:t>
            </w:r>
            <w:r w:rsidRPr="00625DB5">
              <w:rPr>
                <w:color w:val="000000"/>
                <w:lang w:eastAsia="zh-CN"/>
              </w:rPr>
              <w:t>logBB</w:t>
            </w:r>
            <w:proofErr w:type="spellEnd"/>
          </w:p>
        </w:tc>
        <w:tc>
          <w:tcPr>
            <w:tcW w:w="1275" w:type="dxa"/>
            <w:shd w:val="clear" w:color="auto" w:fill="D9D9D9" w:themeFill="background1" w:themeFillShade="D9"/>
            <w:noWrap/>
          </w:tcPr>
          <w:p w14:paraId="0C3E9BE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QPPMDCK</w:t>
            </w:r>
          </w:p>
        </w:tc>
        <w:tc>
          <w:tcPr>
            <w:tcW w:w="1135" w:type="dxa"/>
            <w:shd w:val="clear" w:color="auto" w:fill="D9D9D9" w:themeFill="background1" w:themeFillShade="D9"/>
            <w:noWrap/>
          </w:tcPr>
          <w:p w14:paraId="58EEC082" w14:textId="1BA80FB3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proofErr w:type="spellStart"/>
            <w:r w:rsidRPr="00625DB5">
              <w:rPr>
                <w:color w:val="000000"/>
                <w:lang w:eastAsia="zh-CN"/>
              </w:rPr>
              <w:t>Q</w:t>
            </w:r>
            <w:r w:rsidR="003D54A6" w:rsidRPr="00625DB5">
              <w:rPr>
                <w:color w:val="000000"/>
                <w:lang w:eastAsia="zh-CN"/>
              </w:rPr>
              <w:t>p</w:t>
            </w:r>
            <w:r w:rsidRPr="00625DB5">
              <w:rPr>
                <w:color w:val="000000"/>
                <w:lang w:eastAsia="zh-CN"/>
              </w:rPr>
              <w:t>logKp</w:t>
            </w:r>
            <w:proofErr w:type="spellEnd"/>
          </w:p>
        </w:tc>
        <w:tc>
          <w:tcPr>
            <w:tcW w:w="1275" w:type="dxa"/>
            <w:shd w:val="clear" w:color="auto" w:fill="D9D9D9" w:themeFill="background1" w:themeFillShade="D9"/>
            <w:noWrap/>
          </w:tcPr>
          <w:p w14:paraId="5A5C16CA" w14:textId="517D9A80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proofErr w:type="spellStart"/>
            <w:r w:rsidRPr="00625DB5">
              <w:rPr>
                <w:color w:val="000000"/>
                <w:lang w:eastAsia="zh-CN"/>
              </w:rPr>
              <w:t>Q</w:t>
            </w:r>
            <w:r w:rsidR="003D54A6" w:rsidRPr="00625DB5">
              <w:rPr>
                <w:color w:val="000000"/>
                <w:lang w:eastAsia="zh-CN"/>
              </w:rPr>
              <w:t>p</w:t>
            </w:r>
            <w:r w:rsidRPr="00625DB5">
              <w:rPr>
                <w:color w:val="000000"/>
                <w:lang w:eastAsia="zh-CN"/>
              </w:rPr>
              <w:t>logKhsa</w:t>
            </w:r>
            <w:proofErr w:type="spellEnd"/>
          </w:p>
        </w:tc>
        <w:tc>
          <w:tcPr>
            <w:tcW w:w="948" w:type="dxa"/>
            <w:shd w:val="clear" w:color="auto" w:fill="D9D9D9" w:themeFill="background1" w:themeFillShade="D9"/>
            <w:noWrap/>
          </w:tcPr>
          <w:p w14:paraId="19E31BE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% HOA</w:t>
            </w:r>
          </w:p>
        </w:tc>
        <w:tc>
          <w:tcPr>
            <w:tcW w:w="946" w:type="dxa"/>
            <w:shd w:val="clear" w:color="auto" w:fill="D9D9D9" w:themeFill="background1" w:themeFillShade="D9"/>
            <w:noWrap/>
          </w:tcPr>
          <w:p w14:paraId="38B127B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PSA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</w:tcPr>
          <w:p w14:paraId="7F4D219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RO5</w:t>
            </w:r>
          </w:p>
        </w:tc>
        <w:tc>
          <w:tcPr>
            <w:tcW w:w="948" w:type="dxa"/>
            <w:shd w:val="clear" w:color="auto" w:fill="D9D9D9" w:themeFill="background1" w:themeFillShade="D9"/>
            <w:noWrap/>
          </w:tcPr>
          <w:p w14:paraId="4D0EB21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RO3</w:t>
            </w:r>
          </w:p>
        </w:tc>
      </w:tr>
      <w:tr w:rsidR="003461F5" w:rsidRPr="00625DB5" w14:paraId="39E584CA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4554317A" w14:textId="77777777" w:rsid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  <w:lang w:eastAsia="zh-CN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Glyceryl</w:t>
            </w:r>
          </w:p>
          <w:p w14:paraId="5CA6EA33" w14:textId="6906CF86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trinitrite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0A7383D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0C94A1E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179.089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3D12C3A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2.433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13E896C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570.044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5CECA06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5.314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CD2D9B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7.761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3FF7788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8.261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13D7C9A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-2.682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585FFA1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1.836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750AFA5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0.603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413279E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-3.507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487A6EE6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15.709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BFD564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-2.472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60E4C5A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5.554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437E7C6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-6.193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6677E0E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-2.073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FFCA59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32.651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3A693BE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142.417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722B6FD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76E9F6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499767CE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3523FB78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Propranolol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40730C6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18AE9A4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259.347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7D61D36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1.528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2CF93F4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961.007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70FCC39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9.84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BE8079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14.456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F780B6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8.599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3B59C58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3.089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7DFADF78" w14:textId="77777777" w:rsidR="00DC35E2" w:rsidRPr="00625DB5" w:rsidRDefault="00DC35E2" w:rsidP="0039127B">
            <w:pPr>
              <w:spacing w:after="0" w:line="480" w:lineRule="auto"/>
              <w:ind w:hanging="106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-3.575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1C5BF73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-2.416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0F2856F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-6.332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99E2FD5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812.497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49DC4E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0.048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13970F6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437.278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2535F10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-2.868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216D606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0.111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7C174F3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2546D2F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40.191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2918FDD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3ECFEBD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1B3836D5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076155D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Verapamil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5D1E6E3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7377479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454.608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42023F4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4.409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6B415A8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1460.952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453AFCE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12.431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305208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17.571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6BDC97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5.516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69E7903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4.015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7394434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-4.39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19E4F41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-6.384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7F74404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-4.559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9D22F7F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856.046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F74D70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-0.302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4069203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462.665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1C06030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-2.903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DAFC31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0.526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4ADD34F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23466E4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62.326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6001859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356FC07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2D46D53D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569C3E6D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Diltiazem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4313CC8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6999B38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414.518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4889182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2.264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4E6FC53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1297.671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30EE9CC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12.695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D01ACE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19.237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451EFC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10.617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6667ABE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3.08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323AD99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-2.966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16BA6EC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-3.591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09391BA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-6.389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EE73241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488.689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67FDE3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-0.023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627D1F3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340.036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7523CAD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-3.607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79295A9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-0.034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4286486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93.106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349350C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71.554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128EF48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1148B4A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4C6DA511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116F60F3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Nicorandil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78E7114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538FE50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211.177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52523BF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5.829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37D29D2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701.617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25E41D7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7.286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3B4B237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12.081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4C9C5FC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9.965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26131D1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-0.084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464F3C3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-1.451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68C4F8E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-1.452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678E366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-4.523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5C9B787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147.49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3692930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-1.462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301F5D5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62.5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3E4CBEB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-4.017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13DC38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-0.844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598309B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65.269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13181B4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108.455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EDC3BC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1EF17B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3F1D2171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25625200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Trimetazidine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47F085C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714994A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266.339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2ED80D8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2.887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318BC57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915.561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5A24374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7.678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A68B99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12.907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EA3BA4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7.658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4A2F18E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1.472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0BDA41B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-0.57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4F17B20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-0.75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5B15278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-5.386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59B6633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320.858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5AC96C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0.797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092151D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177.212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5E4DA77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-5.482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641EF59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-0.183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12C1A9B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80.424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2A99440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39.732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54D372E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4EEB976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5C1B48AF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B98B4A8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Quinidine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0C576B4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10BA1E0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324.422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4F1F2A6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2.272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79AB1AF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1063.87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34367C9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10.21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956F7F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15.579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87468C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8.678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74E5235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3.436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15889FA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-3.321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3561E9F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-3.218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08588A5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-5.653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47BFB92B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643.561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12F7BB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0.092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35AAE8B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339.89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78AD786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-3.521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31F1312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0.25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CF6A8D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6DB8F30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46.021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6B4F93E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66EAE33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7B557600" w14:textId="77777777" w:rsidTr="0039127B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1DC05903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Disopyramide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7723901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2A5BD7E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339.48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2076F4C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6.103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0E98C4F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1154.043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15CA0A2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12.01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2F5729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18.478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D3A93B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11.935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6B42243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2.627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6374DE3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-2.362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157E150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-2.912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20F9DC6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-4.694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C8A197D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351.906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900ACB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-0.17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39EF06A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273.351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21DF1F8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-3.07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07C8E58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0.006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411AD02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87.903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3CAF322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56.792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28246D9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188D2F1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23A4F1B3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189CD19E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Amiodarone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5322585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67A4C9F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645.318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37E3FA7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3.642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400B9D5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1486.246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18A0CA3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14.879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6B7B244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18.86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6E2BB8B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6.179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1E5B421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7.29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2E0349F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-6.386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4F38775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-10.193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444842A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-6.925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33254B8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1271.256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CE8CBF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0.284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69E5BA9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3684.487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2D350AD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-2.304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66EE23A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1.061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58DAFBC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63F93AD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47.214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6B53EDA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DD0F07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7F042210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09D920EB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Dofetilide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69D0966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0226249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441.559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0C56796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9.623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6C7CB91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1378.091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07D49EA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14.852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2D837E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24.726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BE65A3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16.705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0F1F9EA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1.354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B16B07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-3.323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407C440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-3.183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7A4AC45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-7.372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15B2ADA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39.064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187C0B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-1.901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0FFA00C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16.6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04FDB92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-5.137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14B3D5B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-0.448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521BC10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63.364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0DC9E03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114.466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14AABB2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74DA8A9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66C214ED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C9BC436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Chlorthalidone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5EC323F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7F474DC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338.765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6D7F10E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7.6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3EB91AE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910.46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5E4A02C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11.304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8599DF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21.65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10D77A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17.08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7CB5001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0.355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46D2315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-3.255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08BB2BF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-3.805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0F92BBB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-4.939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B38F1B1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49.28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29CD75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-1.685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75FDD56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37.44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25EFF3F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-4.886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016ED27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-0.409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38C547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59.322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0990B55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125.907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F89AFB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302717A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15A574A2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3EA9A858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Furosemide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0DAC0AD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1C28AFE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330.742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5FF0E39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6.066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375729C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881.901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25EAE46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10.368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F48275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18.004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E1A271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13.71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5C5AB28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1.807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E80246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-4.252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3501A68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-3.791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1B5EC02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-2.627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CFF08C4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14.753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F00043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-1.737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3EADC67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12.509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2BA35DA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-4.667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354DBA9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-0.634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01FD3A8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58.444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6ABA516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131.991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08D20E3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7D7892D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35E9BAF6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07782586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Spironolactone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274441C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009C165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416.574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7F1186B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1.875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5E69A0B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1265.437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1546DB6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11.322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A5BD93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18.263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0A98BF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8.995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536B734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3.134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5C32178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-4.84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08BD5A6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-4.895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634107E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-4.005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0D888B3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322.811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E0110D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-0.958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9EF214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172.201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55DD7F1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-4.137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D6128F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0.334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36E3C0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90.201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3701319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97.761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43D7E99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4D28EBC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109A02E1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62B63366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Indapamide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02DECD9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3880CA4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365.834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3FDDE6A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10.349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3EE5AC9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1058.849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0C1B119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12.082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57ECDE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22.611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CAE276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15.994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702995D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0667599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-4.122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45E3C32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-4.038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4DC280D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-5.644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9D5917F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268.775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13B835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-1.173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732B528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234.009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600A441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-3.258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04E3C73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-0.26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315DF85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79.794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7D0D3BB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102.529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7FB9671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06B6099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6D9CC7D8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7F6D273C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Captopril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19871D2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6F768B2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217.282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31C6430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5.29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1E05F27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727.117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65332B9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6.581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71C762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10.709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9EDB3C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8.322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4F1590B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0.348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095D664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-1.629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5F2A0C5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-1.302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6B28F95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-0.02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DF2693B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147.952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7BBC23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-0.407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7915AFC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320.775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50049D4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-3.155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5C12E47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-0.865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5BD2A49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67.822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3B01BB2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73.476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4C76AAA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7F7CB0E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23625FA2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32AB8F99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Aliskiren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7AB0AA3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667FAED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551.765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4B634F7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7.201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3BEB53A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1886.14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4DF510F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19.153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D98079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31.051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C688A2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20.511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31896AB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3.399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7FCEBE5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-3.834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39684E9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-4.183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719AF76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-4.226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1120561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22.302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B6547D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-2.395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478292C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28.367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774667B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-4.392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6305958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-0.066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6845F87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45.065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5F58DAD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144.251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6ECF86F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2A79F2B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</w:tr>
      <w:tr w:rsidR="003461F5" w:rsidRPr="00625DB5" w14:paraId="05F8C96E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0FFB7FF4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Prazosin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3E686CA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471D720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383.406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4FAB455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8.018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788FDE3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1168.021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424BD17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11.895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1B0CAE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21.049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665E57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13.527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2E214B1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2.679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4E49AB8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-5.075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7B4670D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-4.816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58650D8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-5.688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37C3D652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892.346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6F01D41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-0.798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3431669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437.404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6638B32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-2.371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83D96E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0.07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5DD36E3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95.44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1339153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99.244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FEEDC6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59895E7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48CB194E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3454332A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Clonidine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1D3BA08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138B60A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230.096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65086E5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4.64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0F7DE0D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693.513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6B284F4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7.229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476649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11.614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CFC8EE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7.047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1002FC4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1.581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5D95DB4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-3.278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590A33A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-3.294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776D112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-4.143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E37931B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3244.465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513448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0.294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6F39DBF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7893.199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19B79D0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-3.839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340F950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-0.136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54D4B03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7E7A02A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36.747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29C5A3F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1E3094D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69456D47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3296A253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Hydralazine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57DE0D9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7CBC1F9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160.178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5815A7F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5.251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51DAB31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559.541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4E15177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6.702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A327DE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12.561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E151E4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10.908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2B3739F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-0.274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00B7D76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-0.091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27D065D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-0.614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00E08D0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-4.64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418F1E4C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119.546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A8A162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-0.257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0E8096E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55.1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762A19B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-5.174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4829A71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-0.627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0FB47D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62.527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4300B97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68.464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DD7A4F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24E1109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4732DD89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277E3E7F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Lovastatin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313051B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25BBF9E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404.545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376EE8A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3.94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34DF874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1296.052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7E54EB3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11.917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AD0303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18.939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FD761D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9.243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44D21C9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4.258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BA0E89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-5.328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7707A0C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-5.068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7AAED2E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-4.161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FDE743D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803.603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41E0D2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-0.885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7FEC0F9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390.581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1E20414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-2.646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5674CD4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0.543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59F50FF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297330E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87.852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4327FF8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7082062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0D92FDA6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0569A2D2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Pravastatin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409801C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2289A8B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424.533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161ADB9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7.082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1F65DDA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1364.473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21F6492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13.758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061616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22.751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32E3103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13.09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4BF1558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3.349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046C3FC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-4.268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47D8175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-4.735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4804B1E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-3.022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72A05CB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22.413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22D27E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-2.337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39604C7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10.372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3E61532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-3.912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36BF0F2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-0.012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5AB50FC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70.727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6F2C13F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135.454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908066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3E9DB6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</w:tr>
      <w:tr w:rsidR="003461F5" w:rsidRPr="00625DB5" w14:paraId="33D31E7B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5B198D1D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Bezafibrate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7E477A2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17255A1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361.824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0EFD37C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4.075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2351EC4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1161.219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18E2BDA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12.865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D92A9A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18.777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E833A6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10.704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5B64F10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4.365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A7FE22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-5.719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2712C92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-5.132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16BAD93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-4.386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92C1835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127.228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BA95B1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-1.133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3B18067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167.3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23BC511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-2.405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0A803EC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0.234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74F5BE3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90.174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1290623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90.874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4813831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2F99A17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26E0C5ED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45451186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 xml:space="preserve"> Nicotinic acid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05BE2E6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6C06EE6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123.111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60F495B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3.989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2221A05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450.342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7F122A2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4.891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6E7617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7.684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5923F7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7.195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76986A4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0.674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50310CC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-0.732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04C47ED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-0.915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0142052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CCD3C61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131.298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4892357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-0.517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C19446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70.102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60623C7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-3.324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33B7B18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-0.897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29213B6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68.805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7AF1290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63.389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0BFAB0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2410783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34ABF9ED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1815D6D0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Ezetimibe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18DEA88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30F3268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409.432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7B1984F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4.424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1D100BD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1266.437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0BA2416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13.676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AB38BD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20.931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507BFC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11.12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1553CEA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5.049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B2C262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-6.79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77C06A3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-6.618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2BB7240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-6.655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BEE2A56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470.494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ADB008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-1.015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6EAF37D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718.282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52FE315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-2.101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7CB872C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0.866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4B19479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91.385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23DD38C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74.818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78D76BC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7B4F84F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0C5186FC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449FD3FC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Pentoxifylline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4294510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4EF625C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278.31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54143D2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6.316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2779DBC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943.603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08F225E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8.224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4CA423D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13.327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000000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8.093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2B0D7E8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1.237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3FBC028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-2.211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2AB97D5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-2.276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290B127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-4.368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8D0CD48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631.473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6D5FF96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-0.924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15EFD1B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300.993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2C4E1A1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-3.159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4B4C142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-0.728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40AD618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84.312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56823CB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98.48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5D605B2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5495A7C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1136ECCC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2EB42C4B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Cyclandelate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5113FC4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06C32BF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276.375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087B086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3.031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72FD8D6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1000.157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0425FD7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9.563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07A54E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14.014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017765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7.077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0F22997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3.663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3D66C2E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-4.65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2A50BD4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-3.679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767991E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-4.801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0DF073D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1724.116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7256B2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-0.415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718D8A2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891.354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5DF97D6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-1.98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474C37F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0.459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520C32B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39022F2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53.894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23D6FBF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098D6A6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1C65BD67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0327149F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lastRenderedPageBreak/>
              <w:t>Cilostazol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0D4EC85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226799E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369.466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7B871E0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7.119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0997C03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1240.458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1DB5826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12.039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758786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18.648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80F7F6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9.658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05975B8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3.433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1A9FEE7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-5.814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048D091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-4.97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31A20BA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-5.475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30A6A34C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266.634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3D35DF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-1.559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5EC8D83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118.531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5A1CCAF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-3.571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1DA35D0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0.492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F3442E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90.463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32F6CF8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98.58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4184A92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95992E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1831DF89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061FDA35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Clopidogrel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0F02E92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7DB7B5C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321.821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0BC5F5C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5.144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4473973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984.104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217CAF0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9.938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752C90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13.519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DF5E6B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6.282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6DA0823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3.673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1AFAD3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-3.568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0B94733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-3.709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5915D2B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-5.97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5416B02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1275.976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9B2EBD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0.725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500F69B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2287.971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7A57183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-2.981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7A4929E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0.277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63D8A19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08BBD34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34.419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28A5383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65696AC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0DD92E77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4C5947B0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 xml:space="preserve"> Digoxin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181FF84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1D840D9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780.948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6E09246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11.287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6FC5799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2208.907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05D7C79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22.383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4211BFC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47.069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3DF81FA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32.634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72E2E6A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1.297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05B7ECE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-5.992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7C0888D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-5.996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6E77D83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-5.776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6AF4E24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23.987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E55748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-3.488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7F6504E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8.776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617A479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-5.385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B1A64A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-0.432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2E94E00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20.363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2062E8E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197.911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D8C90A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6496F24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</w:tr>
      <w:tr w:rsidR="003461F5" w:rsidRPr="00625DB5" w14:paraId="68616ACC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5FD84633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Digitoxin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0709EA7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2275C70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764.949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1B62316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7.599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210E745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2191.009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4293113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21.704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F08475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44.021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BA6B99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29.388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6629B00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1.883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68534A9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-5.466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5E6196B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-6.411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60DEC63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-5.803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D67E601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66.463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5EF980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-2.878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03A7C1A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26.406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55BBC77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-4.621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1FDF8D0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-0.134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5E32F26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44.672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6389581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176.557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270556E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12E4A38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19B33649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7C4AF344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 xml:space="preserve"> Dopamine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62636BC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1B2A25F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153.18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3AFFD79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2.393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03FF7C2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572.79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7B4B918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6.448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D1AD75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11.694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9C2E7D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9.762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3545CDE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-0.979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51F998E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0.399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6F6B71F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-0.454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07FF01D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-4.346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CF68678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66.715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891A2F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-0.682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0626348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29.333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02BAD61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-5.729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54B34A0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-0.75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7D2ADD8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53.863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7082959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71.207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5CB15ED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B90B66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61A9F639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0B365B53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Verquvo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3F5A399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0360702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426.385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25BAA21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5.068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03EA239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1231.316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4864A87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13.842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89F5E5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26.376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4F3985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18.401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4027D57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2.458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5334EEF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-5.521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30BFCD6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-5.843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4936A15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-6.336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FD82254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119.845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1A9D24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-1.721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5AF5890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127.846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189675B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-3.742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5F2F7CD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0.083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3BD64D1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78.54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2758D35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142.321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15B04B8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274D75B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77AF4439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057D581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Orladeyo</w:t>
            </w:r>
            <w:proofErr w:type="spellEnd"/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54A685D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13684F2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562.569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23B0ABA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11.219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4BB54F5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1691.428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05B1FFF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18.157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8B4AEF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31.35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66AA3C6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16.757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2BDD595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5.045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65B8875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-7.598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732BF0C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-7.459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77C232D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-9.056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025C68F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16.504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43F556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-0.888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3CBC618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54.317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21F7584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-6.409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90297E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1.056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63893E6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52.359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232C8B1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111.064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7EE1446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230AFD9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</w:tr>
      <w:tr w:rsidR="003461F5" w:rsidRPr="00625DB5" w14:paraId="0AC5185B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19D92BA8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Vyndaquel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3B6C83B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4D0568A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195.215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638CCDD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3.042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2BC0D47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686.444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1FA4D27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7.35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12C1B1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18.293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419249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18.328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339D94C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-2.743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3F60E9D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0.441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03F881C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0.625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6F97758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-4.108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08390E9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29.883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25AF33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-1.419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2631642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12.313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4FDB86E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-6.252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33D427B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-1.139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6D0537E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24.333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7C3D91B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115.551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610D328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5257BB9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7DAB4FA1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464415E1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Yupelri</w:t>
            </w:r>
            <w:proofErr w:type="spellEnd"/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3D0822C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7C2AA4B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597.756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0AFE402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4.614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56EFBDD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1942.097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4653626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22.13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7F3268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34.412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61A788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22.474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108E278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3.791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388E91F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-5.765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5082DEF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-4.85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47AF831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-8.402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3344E465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10.087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4FAC4C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-1.417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535B776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7.304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76FFBEE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-6.161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4C4B3E4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0.597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7DA19AA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54.149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3BB82AC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129.615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234EE4C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24AC364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</w:tr>
      <w:tr w:rsidR="003461F5" w:rsidRPr="00625DB5" w14:paraId="3303B3F5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301ACDC6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Giapreza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0F54E93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4782C27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1046.191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7E6BE60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6.981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0C64E30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3006.099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1567464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35.625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5FF385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61.354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B20CD0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45.747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546554B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-1.546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E6FB08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-4.502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2DD4A9F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-6.217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5288A6D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4.151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F767973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F1E12B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-8.194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1FC0931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0.001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39D8351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-10.636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367AB69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-2.275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1CBB678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5C800B2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444.557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3739825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344AC21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</w:tr>
      <w:tr w:rsidR="003461F5" w:rsidRPr="00625DB5" w14:paraId="1CCA4E57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301B972B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Rhopressa</w:t>
            </w:r>
            <w:proofErr w:type="spellEnd"/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2D832C4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1C47847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453.54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7EB120F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6.625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6C4B9BB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1492.898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2BA1CDF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17.135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9675AC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24.345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D11E97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12.951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0336798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4.89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5BE1478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-6.572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6C82AA5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-6.239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6BCDAC5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-8.349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4C594C43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82.045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8CF8B4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-1.332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6D1EA33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36.682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4B695EC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-4.088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4670A9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1.079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200DD8B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89.835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4E407FA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104.424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B6D53C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4C34B32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</w:tr>
      <w:tr w:rsidR="003461F5" w:rsidRPr="00625DB5" w14:paraId="00E224CB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182C31A8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Vyzulta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7279A98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4069CCC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507.623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35E0D5D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5.102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0D77744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1653.343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3AB4172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17.632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9E9848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25.847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E8DA91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14.16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1B9DFD0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3.563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1701C00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-5.016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393194E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-5.921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3E2953A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-5.999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27A23CD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18.635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2BC40E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-3.897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7B13623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6.68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31ABD8E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-4.196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28AE138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0.23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392FFF8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57.586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016BB87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154.004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1C8F6FF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45C710F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</w:tr>
      <w:tr w:rsidR="003461F5" w:rsidRPr="00625DB5" w14:paraId="79FFC3E8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7EAA27C1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Uptravi</w:t>
            </w:r>
            <w:proofErr w:type="spellEnd"/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60C4172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5DB99BF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496.623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34A160A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11.632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2E0574D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1515.762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225FCF8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15.181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0A8E76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23.737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AC1215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11.896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5E29142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4.727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68F6ADE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-4.713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5A7B38C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-6.68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443F43A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-5.819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4A123694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1650.725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37C4A35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-1.021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0DBBC0D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854.89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76E299D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-0.696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6E35298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0.337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887A25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566B021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104.148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623D536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65B55EB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37AA2E91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640BA047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Kengreal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2D10AD8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73DD861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776.353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146E9BE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7.595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725F4AD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1660.903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4CC6680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16.921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292AE0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33.062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02B7E0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24.5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1F8E24E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1.589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2B2AE71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-1.51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27F073E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-7.095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4E9AA21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2.801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D48D892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0.121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EA923D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-3.415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09CFED6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0.135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08D3788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-5.542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33C3093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-2.221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5C46463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0F00C31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246.916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2B49F12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4EB6035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642E3D2D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16C938FC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Corlanor</w:t>
            </w:r>
            <w:proofErr w:type="spellEnd"/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409BD9E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3602B81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468.592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215D80B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6.48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1B20641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1517.536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44ADB91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13.371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7A2EAF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20.095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01DF63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9.282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387BF4C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4.14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06692FE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-4.198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0C5ECB8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-3.9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2BB3503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-4.948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9182039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1238.192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4D98FBE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0.14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0105AF6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905.118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5226E95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-2.594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39D3AB0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0.137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854A50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324BB89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63.225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DF5316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627601C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687A63EC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5CEDCF0C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Savaysa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2A2CE83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17D4315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548.058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4275770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6.34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2F64FA2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1641.597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4FDD682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17.396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BF0C28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29.325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E62CD1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20.33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0F63D44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1.998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03D3CCF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-4.984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6F69D38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-3.868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49E5A32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-5.791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9B22FB3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30.064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3DC8F8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-1.303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0F7B6CB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86.435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0D074CB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-5.784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6C16582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-0.291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3040A3F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39.182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3ADE0B0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164.831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7359C10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554F90F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380AFBFA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3A58340B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Lumason</w:t>
            </w:r>
            <w:proofErr w:type="spellEnd"/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64D165A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5034D74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146.05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1634DB4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04CCE3A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322.097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43461B4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-0.246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390CFE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2.311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583ABD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0.863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77649E3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2.723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6A15890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-1.688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5736B97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-1.322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697607F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-2.161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01C3A43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9906.038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5F40AA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-0.037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7E48D11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10000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4A89B92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-1.52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090820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-0.581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62D837B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1BDED2D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4E4AFD4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2DE4A7E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20E3B997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1871673C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Zontivity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5192323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709DB53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492.589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6D3D9FC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9.286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7028448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1594.131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53D9CCC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16.343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591D11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24.865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610828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11.454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626B6C7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6.051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E2C4C9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-9.466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148354B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-7.423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0D56914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-7.044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D0F461A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428.917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E0124F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-1.381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6CF4098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358.178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691F165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-2.744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68A85FA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1.425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1E6B041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96.529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0A884EC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98.234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2A4213A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43F81FA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55C2262A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5B53A0DB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Opsumit</w:t>
            </w:r>
            <w:proofErr w:type="spellEnd"/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324EEAF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1898034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588.273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1AC2B1E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6.517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3A30C9F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1432.402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7CC0955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16.177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32D320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24.166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7E5C64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13.848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44F5974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4.271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1CB9296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-6.347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0677220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-8.589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236026F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-6.543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3AC32706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420.119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6BBCD67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-1.348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467D53E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1410.92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51096EC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-2.2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71EAE32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0.222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5B18ADA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85.949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5CCB985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120.416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09A0414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63F554C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3EC95896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143F0B3A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Adempas</w:t>
            </w:r>
          </w:p>
        </w:tc>
        <w:tc>
          <w:tcPr>
            <w:tcW w:w="757" w:type="dxa"/>
            <w:shd w:val="clear" w:color="auto" w:fill="FFFFFF" w:themeFill="background1"/>
            <w:noWrap/>
          </w:tcPr>
          <w:p w14:paraId="519E6E1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45F3114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422.421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18EB646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3.141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1976B9E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1274.37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7AC7870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14.293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393C76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25.092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75656C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16.917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764BA9E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2.999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4FC27AD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-5.725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72EFFF5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-5.871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7C23C05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-6.471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297911F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255.54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BA703F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-1.466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214EF87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159.512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6D9DC0E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-3.002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57FD97B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0.263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36B3635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87.592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1AF7AC9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132.207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2AA60E5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3F8079B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620BFBB7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4D5851CD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Eliquis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5047011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4F026EA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459.504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2B5B001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7.261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5D1E3D0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1403.062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6C181FD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14.944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48B57D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26.232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0B4FAE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17.15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5A0AC4F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2.726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6A32148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-6.416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1E4AB47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-5.669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32F949B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-6.408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08EA6B6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191.577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B9E5FC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-1.569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5CDDA1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82.918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653595E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-3.761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53C4931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0.297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374AA5F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83.754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45CE478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131.382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599F7F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4ECB230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1D78D4DC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00C48775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Juxtapid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0E8D3D2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5B704DC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693.731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7E6572C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12.655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14F0E80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2022.184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7903178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20.717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6ABA4D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33.371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1DE8DB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15.306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51EF6A4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8.811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68CC82C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-10.365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08C2E9F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-10.277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3897378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-7.813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1C39D464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531.781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195C97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0.211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1A5E722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6478.43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344D5A1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-1.789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1686191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1.903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317D876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37C08AE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68.398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709CBB5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47CCF8F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6DAE3449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3F8AB252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Belviq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46E7C8A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450AB3B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195.691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469C908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2.786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7F605A5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676.285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2E776FC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6.263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37084F4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9.141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4D742A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4.549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61248F9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2.524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52A5003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-2.277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1F06744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-1.567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55A7C55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-4.261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04BB7D6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1397.555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13D85CE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0.926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6E71647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1936.395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0F28BCF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-3.702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8E63A5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0.153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23597AB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3AC6A20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14.454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714248D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6F26F8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26985650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4F18B9F9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Zioptan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02A35D3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503B3BE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452.537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0B75E69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4.565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451CC96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1523.29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7C6799B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14.982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D80A96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22.037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BF040A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9.909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0AEDAEF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5.877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5B5D570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-7.3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26E15F1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-6.226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2F09FF9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-6.53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D9F6F4B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945.412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87D5A8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-1.361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5C05BA9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1139.253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62D30CE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-1.383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55A253D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0.876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4F77C7E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100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413CF6D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81.044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5AD6244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643A2B3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</w:tr>
      <w:tr w:rsidR="003461F5" w:rsidRPr="00625DB5" w14:paraId="18C944C1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3D340E88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Firazyr</w:t>
            </w:r>
            <w:proofErr w:type="spellEnd"/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111E5E9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551F588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1304.532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2E947AE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11.73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113ACDE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3611.243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17FABBD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44.238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903F5A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84.95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7F4C2E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68.321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03E584E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-6.757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1727CD3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-2.959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6CF854C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-4.813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0DDA218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5.294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445F96A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0B7E0D2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-12.573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7DCB937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05E5379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-14.838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4591688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-3.968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7664CFD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1487985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575.812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30ED3FD1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18B5FD7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</w:tr>
      <w:tr w:rsidR="003461F5" w:rsidRPr="00625DB5" w14:paraId="718A9F36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7C5F4C05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Brilinta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6EF4469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2C44E28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522.569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69B4110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7.426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3BFD9F7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1533.334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0BDB905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15.442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013D39F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29.084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4E582D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18.49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13D917E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3.061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0A7599F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-5.965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5CA09A0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-5.847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184188A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-5.978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252312FB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183.349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4D9BEB2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-1.938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7198BA9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279.471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0B3C008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-3.361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17EC759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0.006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6567C6B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72.42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593F68C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131.054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70A324E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3DCCB6B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  <w:tr w:rsidR="003461F5" w:rsidRPr="00625DB5" w14:paraId="73EB5363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left w:val="nil"/>
              <w:right w:val="nil"/>
            </w:tcBorders>
            <w:shd w:val="clear" w:color="auto" w:fill="FFFFFF" w:themeFill="background1"/>
            <w:noWrap/>
          </w:tcPr>
          <w:p w14:paraId="6E0AC9CF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r w:rsidRPr="00625DB5">
              <w:rPr>
                <w:b w:val="0"/>
                <w:bCs w:val="0"/>
                <w:color w:val="000000"/>
                <w:lang w:eastAsia="zh-CN"/>
              </w:rPr>
              <w:t>Xarelto</w:t>
            </w:r>
          </w:p>
        </w:tc>
        <w:tc>
          <w:tcPr>
            <w:tcW w:w="757" w:type="dxa"/>
            <w:tcBorders>
              <w:right w:val="nil"/>
            </w:tcBorders>
            <w:shd w:val="clear" w:color="auto" w:fill="FFFFFF" w:themeFill="background1"/>
            <w:noWrap/>
          </w:tcPr>
          <w:p w14:paraId="2EECF95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</w:t>
            </w:r>
          </w:p>
        </w:tc>
        <w:tc>
          <w:tcPr>
            <w:tcW w:w="1138" w:type="dxa"/>
            <w:tcBorders>
              <w:right w:val="nil"/>
            </w:tcBorders>
            <w:shd w:val="clear" w:color="auto" w:fill="FFFFFF" w:themeFill="background1"/>
            <w:noWrap/>
          </w:tcPr>
          <w:p w14:paraId="542580A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435.881</w:t>
            </w:r>
          </w:p>
        </w:tc>
        <w:tc>
          <w:tcPr>
            <w:tcW w:w="1082" w:type="dxa"/>
            <w:tcBorders>
              <w:right w:val="nil"/>
            </w:tcBorders>
            <w:shd w:val="clear" w:color="auto" w:fill="FFFFFF" w:themeFill="background1"/>
            <w:noWrap/>
          </w:tcPr>
          <w:p w14:paraId="3DC5538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6.16</w:t>
            </w:r>
          </w:p>
        </w:tc>
        <w:tc>
          <w:tcPr>
            <w:tcW w:w="1027" w:type="dxa"/>
            <w:tcBorders>
              <w:right w:val="nil"/>
            </w:tcBorders>
            <w:shd w:val="clear" w:color="auto" w:fill="FFFFFF" w:themeFill="background1"/>
            <w:noWrap/>
          </w:tcPr>
          <w:p w14:paraId="5622E34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1235.994</w:t>
            </w:r>
          </w:p>
        </w:tc>
        <w:tc>
          <w:tcPr>
            <w:tcW w:w="1382" w:type="dxa"/>
            <w:tcBorders>
              <w:right w:val="nil"/>
            </w:tcBorders>
            <w:shd w:val="clear" w:color="auto" w:fill="FFFFFF" w:themeFill="background1"/>
            <w:noWrap/>
          </w:tcPr>
          <w:p w14:paraId="1375BDD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13.288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27017B1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22.526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7EDADBF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15.201</w:t>
            </w:r>
          </w:p>
        </w:tc>
        <w:tc>
          <w:tcPr>
            <w:tcW w:w="1276" w:type="dxa"/>
            <w:tcBorders>
              <w:right w:val="nil"/>
            </w:tcBorders>
            <w:shd w:val="clear" w:color="auto" w:fill="FFFFFF" w:themeFill="background1"/>
            <w:noWrap/>
          </w:tcPr>
          <w:p w14:paraId="2D368E8B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2.173</w:t>
            </w:r>
          </w:p>
        </w:tc>
        <w:tc>
          <w:tcPr>
            <w:tcW w:w="993" w:type="dxa"/>
            <w:tcBorders>
              <w:right w:val="nil"/>
            </w:tcBorders>
            <w:shd w:val="clear" w:color="auto" w:fill="FFFFFF" w:themeFill="background1"/>
            <w:noWrap/>
          </w:tcPr>
          <w:p w14:paraId="21073A4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-5.095</w:t>
            </w:r>
          </w:p>
        </w:tc>
        <w:tc>
          <w:tcPr>
            <w:tcW w:w="1133" w:type="dxa"/>
            <w:tcBorders>
              <w:right w:val="nil"/>
            </w:tcBorders>
            <w:shd w:val="clear" w:color="auto" w:fill="FFFFFF" w:themeFill="background1"/>
            <w:noWrap/>
          </w:tcPr>
          <w:p w14:paraId="2D543A3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-4.758</w:t>
            </w:r>
          </w:p>
        </w:tc>
        <w:tc>
          <w:tcPr>
            <w:tcW w:w="1418" w:type="dxa"/>
            <w:tcBorders>
              <w:right w:val="nil"/>
            </w:tcBorders>
            <w:shd w:val="clear" w:color="auto" w:fill="FFFFFF" w:themeFill="background1"/>
            <w:noWrap/>
          </w:tcPr>
          <w:p w14:paraId="134B450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-5.895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49A4C61C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385.461</w:t>
            </w:r>
          </w:p>
        </w:tc>
        <w:tc>
          <w:tcPr>
            <w:tcW w:w="1134" w:type="dxa"/>
            <w:tcBorders>
              <w:right w:val="nil"/>
            </w:tcBorders>
            <w:shd w:val="clear" w:color="auto" w:fill="FFFFFF" w:themeFill="background1"/>
            <w:noWrap/>
          </w:tcPr>
          <w:p w14:paraId="5150F77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-0.919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2A325B2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758.538</w:t>
            </w:r>
          </w:p>
        </w:tc>
        <w:tc>
          <w:tcPr>
            <w:tcW w:w="1135" w:type="dxa"/>
            <w:tcBorders>
              <w:right w:val="nil"/>
            </w:tcBorders>
            <w:shd w:val="clear" w:color="auto" w:fill="FFFFFF" w:themeFill="background1"/>
            <w:noWrap/>
          </w:tcPr>
          <w:p w14:paraId="68DFFFF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-3.251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FFFFFF" w:themeFill="background1"/>
            <w:noWrap/>
          </w:tcPr>
          <w:p w14:paraId="746ACEC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-0.309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408B059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85.955</w:t>
            </w:r>
          </w:p>
        </w:tc>
        <w:tc>
          <w:tcPr>
            <w:tcW w:w="946" w:type="dxa"/>
            <w:tcBorders>
              <w:right w:val="nil"/>
            </w:tcBorders>
            <w:shd w:val="clear" w:color="auto" w:fill="FFFFFF" w:themeFill="background1"/>
            <w:noWrap/>
          </w:tcPr>
          <w:p w14:paraId="3062BB0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117.809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56AE3D2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  <w:tc>
          <w:tcPr>
            <w:tcW w:w="948" w:type="dxa"/>
            <w:tcBorders>
              <w:right w:val="nil"/>
            </w:tcBorders>
            <w:shd w:val="clear" w:color="auto" w:fill="FFFFFF" w:themeFill="background1"/>
            <w:noWrap/>
          </w:tcPr>
          <w:p w14:paraId="756D0F2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</w:t>
            </w:r>
          </w:p>
        </w:tc>
      </w:tr>
      <w:tr w:rsidR="003461F5" w:rsidRPr="00625DB5" w14:paraId="294E62C9" w14:textId="77777777" w:rsidTr="0039127B">
        <w:trPr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noWrap/>
          </w:tcPr>
          <w:p w14:paraId="25EADF7F" w14:textId="77777777" w:rsidR="00DC35E2" w:rsidRPr="00625DB5" w:rsidRDefault="00DC35E2" w:rsidP="003829B8">
            <w:pPr>
              <w:spacing w:after="0" w:line="480" w:lineRule="auto"/>
              <w:ind w:left="-105"/>
              <w:jc w:val="both"/>
              <w:textAlignment w:val="bottom"/>
              <w:rPr>
                <w:color w:val="000000"/>
              </w:rPr>
            </w:pPr>
            <w:proofErr w:type="spellStart"/>
            <w:r w:rsidRPr="00625DB5">
              <w:rPr>
                <w:b w:val="0"/>
                <w:bCs w:val="0"/>
                <w:color w:val="000000"/>
                <w:lang w:eastAsia="zh-CN"/>
              </w:rPr>
              <w:t>Edarbi</w:t>
            </w:r>
            <w:proofErr w:type="spellEnd"/>
          </w:p>
        </w:tc>
        <w:tc>
          <w:tcPr>
            <w:tcW w:w="757" w:type="dxa"/>
            <w:shd w:val="clear" w:color="auto" w:fill="FFFFFF" w:themeFill="background1"/>
            <w:noWrap/>
          </w:tcPr>
          <w:p w14:paraId="3E8CDF95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</w:t>
            </w:r>
          </w:p>
        </w:tc>
        <w:tc>
          <w:tcPr>
            <w:tcW w:w="1138" w:type="dxa"/>
            <w:shd w:val="clear" w:color="auto" w:fill="FFFFFF" w:themeFill="background1"/>
            <w:noWrap/>
          </w:tcPr>
          <w:p w14:paraId="3D6A25CE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568.542</w:t>
            </w:r>
          </w:p>
        </w:tc>
        <w:tc>
          <w:tcPr>
            <w:tcW w:w="1082" w:type="dxa"/>
            <w:shd w:val="clear" w:color="auto" w:fill="FFFFFF" w:themeFill="background1"/>
            <w:noWrap/>
          </w:tcPr>
          <w:p w14:paraId="2C391F09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8.09</w:t>
            </w:r>
          </w:p>
        </w:tc>
        <w:tc>
          <w:tcPr>
            <w:tcW w:w="1027" w:type="dxa"/>
            <w:shd w:val="clear" w:color="auto" w:fill="FFFFFF" w:themeFill="background1"/>
            <w:noWrap/>
          </w:tcPr>
          <w:p w14:paraId="266875E3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1607.805</w:t>
            </w:r>
          </w:p>
        </w:tc>
        <w:tc>
          <w:tcPr>
            <w:tcW w:w="1382" w:type="dxa"/>
            <w:shd w:val="clear" w:color="auto" w:fill="FFFFFF" w:themeFill="background1"/>
            <w:noWrap/>
          </w:tcPr>
          <w:p w14:paraId="107F423C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17.278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7D1CB72F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26.787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51AC798A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15.309</w:t>
            </w:r>
          </w:p>
        </w:tc>
        <w:tc>
          <w:tcPr>
            <w:tcW w:w="1276" w:type="dxa"/>
            <w:shd w:val="clear" w:color="auto" w:fill="FFFFFF" w:themeFill="background1"/>
            <w:noWrap/>
          </w:tcPr>
          <w:p w14:paraId="60BF798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4.171</w:t>
            </w:r>
          </w:p>
        </w:tc>
        <w:tc>
          <w:tcPr>
            <w:tcW w:w="993" w:type="dxa"/>
            <w:shd w:val="clear" w:color="auto" w:fill="FFFFFF" w:themeFill="background1"/>
            <w:noWrap/>
          </w:tcPr>
          <w:p w14:paraId="2CA5F41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-5.927</w:t>
            </w:r>
          </w:p>
        </w:tc>
        <w:tc>
          <w:tcPr>
            <w:tcW w:w="1133" w:type="dxa"/>
            <w:shd w:val="clear" w:color="auto" w:fill="FFFFFF" w:themeFill="background1"/>
            <w:noWrap/>
          </w:tcPr>
          <w:p w14:paraId="75917A6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-8.382</w:t>
            </w:r>
          </w:p>
        </w:tc>
        <w:tc>
          <w:tcPr>
            <w:tcW w:w="1418" w:type="dxa"/>
            <w:shd w:val="clear" w:color="auto" w:fill="FFFFFF" w:themeFill="background1"/>
            <w:noWrap/>
          </w:tcPr>
          <w:p w14:paraId="6911CB2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-6.654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6AAAD228" w14:textId="77777777" w:rsidR="00DC35E2" w:rsidRPr="00625DB5" w:rsidRDefault="00DC35E2" w:rsidP="003829B8">
            <w:pPr>
              <w:tabs>
                <w:tab w:val="center" w:pos="459"/>
              </w:tabs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223.322</w:t>
            </w:r>
          </w:p>
        </w:tc>
        <w:tc>
          <w:tcPr>
            <w:tcW w:w="1134" w:type="dxa"/>
            <w:shd w:val="clear" w:color="auto" w:fill="FFFFFF" w:themeFill="background1"/>
            <w:noWrap/>
          </w:tcPr>
          <w:p w14:paraId="364D3D92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-1.81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4C3FD93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97.864</w:t>
            </w:r>
          </w:p>
        </w:tc>
        <w:tc>
          <w:tcPr>
            <w:tcW w:w="1135" w:type="dxa"/>
            <w:shd w:val="clear" w:color="auto" w:fill="FFFFFF" w:themeFill="background1"/>
            <w:noWrap/>
          </w:tcPr>
          <w:p w14:paraId="487DD2C6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-2.521</w:t>
            </w:r>
          </w:p>
        </w:tc>
        <w:tc>
          <w:tcPr>
            <w:tcW w:w="1275" w:type="dxa"/>
            <w:shd w:val="clear" w:color="auto" w:fill="FFFFFF" w:themeFill="background1"/>
            <w:noWrap/>
          </w:tcPr>
          <w:p w14:paraId="1E0BD910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0.456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4792FA34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67.492</w:t>
            </w:r>
          </w:p>
        </w:tc>
        <w:tc>
          <w:tcPr>
            <w:tcW w:w="946" w:type="dxa"/>
            <w:shd w:val="clear" w:color="auto" w:fill="FFFFFF" w:themeFill="background1"/>
            <w:noWrap/>
          </w:tcPr>
          <w:p w14:paraId="6C9569FD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169.194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3B100B97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2</w:t>
            </w:r>
          </w:p>
        </w:tc>
        <w:tc>
          <w:tcPr>
            <w:tcW w:w="948" w:type="dxa"/>
            <w:shd w:val="clear" w:color="auto" w:fill="FFFFFF" w:themeFill="background1"/>
            <w:noWrap/>
          </w:tcPr>
          <w:p w14:paraId="71998348" w14:textId="77777777" w:rsidR="00DC35E2" w:rsidRPr="00625DB5" w:rsidRDefault="00DC35E2" w:rsidP="00257EF9">
            <w:pPr>
              <w:spacing w:after="0" w:line="480" w:lineRule="auto"/>
              <w:jc w:val="both"/>
              <w:textAlignment w:val="bottom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zh-CN"/>
              </w:rPr>
            </w:pPr>
            <w:r w:rsidRPr="00625DB5">
              <w:rPr>
                <w:color w:val="000000"/>
                <w:lang w:eastAsia="zh-CN"/>
              </w:rPr>
              <w:t>1</w:t>
            </w:r>
          </w:p>
        </w:tc>
      </w:tr>
    </w:tbl>
    <w:p w14:paraId="3BBA8870" w14:textId="74745C79" w:rsidR="00E661B5" w:rsidRPr="000170BA" w:rsidRDefault="00E661B5" w:rsidP="00257EF9">
      <w:pPr>
        <w:spacing w:beforeLines="40" w:before="96" w:afterLines="40" w:after="96" w:line="48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E661B5" w:rsidRPr="000170BA" w:rsidSect="003461F5">
          <w:pgSz w:w="23811" w:h="16838" w:orient="landscape" w:code="8"/>
          <w:pgMar w:top="1440" w:right="1440" w:bottom="1440" w:left="1440" w:header="709" w:footer="709" w:gutter="0"/>
          <w:cols w:space="708"/>
          <w:docGrid w:linePitch="360"/>
        </w:sectPr>
      </w:pPr>
    </w:p>
    <w:p w14:paraId="6FB26C5E" w14:textId="1DA595E6" w:rsidR="00D641AF" w:rsidRPr="000170BA" w:rsidRDefault="00D641AF" w:rsidP="00624043">
      <w:pPr>
        <w:spacing w:beforeLines="40" w:before="96" w:afterLines="40" w:after="96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D641AF" w:rsidRPr="000170BA" w:rsidSect="006255E9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EAA200"/>
    <w:multiLevelType w:val="singleLevel"/>
    <w:tmpl w:val="FB685B2E"/>
    <w:lvl w:ilvl="0">
      <w:start w:val="1"/>
      <w:numFmt w:val="decimal"/>
      <w:lvlText w:val="%1."/>
      <w:lvlJc w:val="left"/>
      <w:pPr>
        <w:tabs>
          <w:tab w:val="num" w:pos="565"/>
        </w:tabs>
        <w:ind w:left="425" w:hanging="425"/>
      </w:pPr>
      <w:rPr>
        <w:rFonts w:hint="default"/>
        <w:b w:val="0"/>
        <w:bCs w:val="0"/>
        <w:sz w:val="24"/>
      </w:rPr>
    </w:lvl>
  </w:abstractNum>
  <w:abstractNum w:abstractNumId="1" w15:restartNumberingAfterBreak="0">
    <w:nsid w:val="C9C3C034"/>
    <w:multiLevelType w:val="singleLevel"/>
    <w:tmpl w:val="C9C3C034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06D122A1"/>
    <w:multiLevelType w:val="hybridMultilevel"/>
    <w:tmpl w:val="6CFEE494"/>
    <w:lvl w:ilvl="0" w:tplc="B8D67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0091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B2C6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0E6B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DC5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FE5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D6E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CAE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EAA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E381C4F"/>
    <w:multiLevelType w:val="multilevel"/>
    <w:tmpl w:val="0E381C4F"/>
    <w:lvl w:ilvl="0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0EC838BE"/>
    <w:multiLevelType w:val="hybridMultilevel"/>
    <w:tmpl w:val="055A8C9E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85C54"/>
    <w:multiLevelType w:val="multilevel"/>
    <w:tmpl w:val="13E85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D7105"/>
    <w:multiLevelType w:val="hybridMultilevel"/>
    <w:tmpl w:val="5E34641C"/>
    <w:lvl w:ilvl="0" w:tplc="EB4A264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0AF53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B2024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7E667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B4CC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F82EC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F419FC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EEB6B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34B06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A5A95"/>
    <w:multiLevelType w:val="hybridMultilevel"/>
    <w:tmpl w:val="B8529E72"/>
    <w:lvl w:ilvl="0" w:tplc="E8EE77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BD25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BA0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8AAB8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D8E5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2691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8BC82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7E5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58D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15543F6"/>
    <w:multiLevelType w:val="hybridMultilevel"/>
    <w:tmpl w:val="FB6E65E4"/>
    <w:lvl w:ilvl="0" w:tplc="0062F0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AF36CA"/>
    <w:multiLevelType w:val="hybridMultilevel"/>
    <w:tmpl w:val="50A663A2"/>
    <w:lvl w:ilvl="0" w:tplc="938A7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DA7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C344D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826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24F2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B27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64D3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F32C5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702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5161AB3"/>
    <w:multiLevelType w:val="hybridMultilevel"/>
    <w:tmpl w:val="DC0091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235C9"/>
    <w:multiLevelType w:val="hybridMultilevel"/>
    <w:tmpl w:val="42C00DBC"/>
    <w:lvl w:ilvl="0" w:tplc="68CCD35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2B777AE"/>
    <w:multiLevelType w:val="multilevel"/>
    <w:tmpl w:val="52B777AE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56967E15"/>
    <w:multiLevelType w:val="hybridMultilevel"/>
    <w:tmpl w:val="5BF066F2"/>
    <w:lvl w:ilvl="0" w:tplc="6048271A">
      <w:start w:val="169"/>
      <w:numFmt w:val="decimal"/>
      <w:lvlText w:val="%1."/>
      <w:lvlJc w:val="left"/>
      <w:pPr>
        <w:ind w:left="720" w:hanging="360"/>
      </w:pPr>
      <w:rPr>
        <w:rFonts w:eastAsia="SimSun" w:hint="default"/>
        <w:b w:val="0"/>
        <w:color w:val="000000"/>
        <w:sz w:val="16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DD19AD"/>
    <w:multiLevelType w:val="hybridMultilevel"/>
    <w:tmpl w:val="D9985384"/>
    <w:lvl w:ilvl="0" w:tplc="1DC0A5F2">
      <w:start w:val="1"/>
      <w:numFmt w:val="upperRoman"/>
      <w:lvlText w:val="%1I."/>
      <w:lvlJc w:val="righ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BF1EA0"/>
    <w:multiLevelType w:val="multilevel"/>
    <w:tmpl w:val="65BF1EA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E294DB9"/>
    <w:multiLevelType w:val="hybridMultilevel"/>
    <w:tmpl w:val="863E7D46"/>
    <w:lvl w:ilvl="0" w:tplc="D598C532">
      <w:start w:val="1"/>
      <w:numFmt w:val="upperRoman"/>
      <w:lvlText w:val="%1"/>
      <w:lvlJc w:val="righ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3134214">
    <w:abstractNumId w:val="15"/>
  </w:num>
  <w:num w:numId="2" w16cid:durableId="569733485">
    <w:abstractNumId w:val="0"/>
  </w:num>
  <w:num w:numId="3" w16cid:durableId="930434188">
    <w:abstractNumId w:val="12"/>
  </w:num>
  <w:num w:numId="4" w16cid:durableId="690179897">
    <w:abstractNumId w:val="5"/>
  </w:num>
  <w:num w:numId="5" w16cid:durableId="734864252">
    <w:abstractNumId w:val="4"/>
  </w:num>
  <w:num w:numId="6" w16cid:durableId="1335844674">
    <w:abstractNumId w:val="14"/>
  </w:num>
  <w:num w:numId="7" w16cid:durableId="795026839">
    <w:abstractNumId w:val="1"/>
  </w:num>
  <w:num w:numId="8" w16cid:durableId="1461992948">
    <w:abstractNumId w:val="3"/>
  </w:num>
  <w:num w:numId="9" w16cid:durableId="1029527160">
    <w:abstractNumId w:val="2"/>
  </w:num>
  <w:num w:numId="10" w16cid:durableId="1201627220">
    <w:abstractNumId w:val="13"/>
  </w:num>
  <w:num w:numId="11" w16cid:durableId="156267691">
    <w:abstractNumId w:val="6"/>
  </w:num>
  <w:num w:numId="12" w16cid:durableId="1524711441">
    <w:abstractNumId w:val="8"/>
  </w:num>
  <w:num w:numId="13" w16cid:durableId="1504978667">
    <w:abstractNumId w:val="11"/>
  </w:num>
  <w:num w:numId="14" w16cid:durableId="1757746165">
    <w:abstractNumId w:val="10"/>
  </w:num>
  <w:num w:numId="15" w16cid:durableId="1363898217">
    <w:abstractNumId w:val="7"/>
  </w:num>
  <w:num w:numId="16" w16cid:durableId="2025474505">
    <w:abstractNumId w:val="9"/>
  </w:num>
  <w:num w:numId="17" w16cid:durableId="20629713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735"/>
    <w:rsid w:val="00010064"/>
    <w:rsid w:val="00014D6C"/>
    <w:rsid w:val="000170BA"/>
    <w:rsid w:val="00047DEA"/>
    <w:rsid w:val="00052B80"/>
    <w:rsid w:val="00096C24"/>
    <w:rsid w:val="000A0172"/>
    <w:rsid w:val="000A45EE"/>
    <w:rsid w:val="000A7B23"/>
    <w:rsid w:val="000B44D6"/>
    <w:rsid w:val="001013C1"/>
    <w:rsid w:val="00107E05"/>
    <w:rsid w:val="001216DF"/>
    <w:rsid w:val="0013236D"/>
    <w:rsid w:val="001706AA"/>
    <w:rsid w:val="00171248"/>
    <w:rsid w:val="001846CA"/>
    <w:rsid w:val="001B1994"/>
    <w:rsid w:val="001C5565"/>
    <w:rsid w:val="001E6212"/>
    <w:rsid w:val="001F00B6"/>
    <w:rsid w:val="001F0735"/>
    <w:rsid w:val="001F1193"/>
    <w:rsid w:val="00201E0B"/>
    <w:rsid w:val="00205BBE"/>
    <w:rsid w:val="002173B1"/>
    <w:rsid w:val="00217888"/>
    <w:rsid w:val="00231892"/>
    <w:rsid w:val="002342A6"/>
    <w:rsid w:val="0023575F"/>
    <w:rsid w:val="00257EF9"/>
    <w:rsid w:val="0027570E"/>
    <w:rsid w:val="00280B94"/>
    <w:rsid w:val="00285523"/>
    <w:rsid w:val="002D1732"/>
    <w:rsid w:val="002D4BAB"/>
    <w:rsid w:val="002F222F"/>
    <w:rsid w:val="002F3A7B"/>
    <w:rsid w:val="0030693D"/>
    <w:rsid w:val="003308E3"/>
    <w:rsid w:val="003461F5"/>
    <w:rsid w:val="003827AD"/>
    <w:rsid w:val="003829B8"/>
    <w:rsid w:val="0039127B"/>
    <w:rsid w:val="00391738"/>
    <w:rsid w:val="00396B9B"/>
    <w:rsid w:val="003A0343"/>
    <w:rsid w:val="003A1AF7"/>
    <w:rsid w:val="003B2FEB"/>
    <w:rsid w:val="003C3B24"/>
    <w:rsid w:val="003D096E"/>
    <w:rsid w:val="003D27BD"/>
    <w:rsid w:val="003D3259"/>
    <w:rsid w:val="003D54A6"/>
    <w:rsid w:val="003E5CE8"/>
    <w:rsid w:val="003E6F79"/>
    <w:rsid w:val="003E7F94"/>
    <w:rsid w:val="003F2330"/>
    <w:rsid w:val="00402CAF"/>
    <w:rsid w:val="00404297"/>
    <w:rsid w:val="00432B67"/>
    <w:rsid w:val="0043330F"/>
    <w:rsid w:val="0043646E"/>
    <w:rsid w:val="0043756F"/>
    <w:rsid w:val="004422C1"/>
    <w:rsid w:val="0045720A"/>
    <w:rsid w:val="0049233B"/>
    <w:rsid w:val="0049601E"/>
    <w:rsid w:val="004B13C0"/>
    <w:rsid w:val="004B4E93"/>
    <w:rsid w:val="004C020D"/>
    <w:rsid w:val="004C25B9"/>
    <w:rsid w:val="004E4EC0"/>
    <w:rsid w:val="004E699F"/>
    <w:rsid w:val="004F01A2"/>
    <w:rsid w:val="004F17EF"/>
    <w:rsid w:val="004F63FB"/>
    <w:rsid w:val="00503B74"/>
    <w:rsid w:val="00536DD8"/>
    <w:rsid w:val="00541CE0"/>
    <w:rsid w:val="00550074"/>
    <w:rsid w:val="00556EAA"/>
    <w:rsid w:val="00584685"/>
    <w:rsid w:val="005A5271"/>
    <w:rsid w:val="005A587A"/>
    <w:rsid w:val="005B0B11"/>
    <w:rsid w:val="005B3503"/>
    <w:rsid w:val="005B58EC"/>
    <w:rsid w:val="005C0298"/>
    <w:rsid w:val="005C3037"/>
    <w:rsid w:val="005C68C2"/>
    <w:rsid w:val="005D3E41"/>
    <w:rsid w:val="005D7736"/>
    <w:rsid w:val="005E6328"/>
    <w:rsid w:val="00603E09"/>
    <w:rsid w:val="00624043"/>
    <w:rsid w:val="006255E9"/>
    <w:rsid w:val="00625DB5"/>
    <w:rsid w:val="00637211"/>
    <w:rsid w:val="00645D40"/>
    <w:rsid w:val="0066271A"/>
    <w:rsid w:val="0066704C"/>
    <w:rsid w:val="00675992"/>
    <w:rsid w:val="006774C3"/>
    <w:rsid w:val="0068544F"/>
    <w:rsid w:val="00687BB4"/>
    <w:rsid w:val="006B681F"/>
    <w:rsid w:val="006C28E9"/>
    <w:rsid w:val="006D604E"/>
    <w:rsid w:val="006E7FCF"/>
    <w:rsid w:val="006F3800"/>
    <w:rsid w:val="00715866"/>
    <w:rsid w:val="0071714F"/>
    <w:rsid w:val="007179C2"/>
    <w:rsid w:val="00724EDA"/>
    <w:rsid w:val="00732B7C"/>
    <w:rsid w:val="0074550D"/>
    <w:rsid w:val="007519E5"/>
    <w:rsid w:val="00772345"/>
    <w:rsid w:val="00772C18"/>
    <w:rsid w:val="00783322"/>
    <w:rsid w:val="00793D39"/>
    <w:rsid w:val="007B70E9"/>
    <w:rsid w:val="007C0A4C"/>
    <w:rsid w:val="007D22A4"/>
    <w:rsid w:val="007F40F0"/>
    <w:rsid w:val="007F64C3"/>
    <w:rsid w:val="007F713C"/>
    <w:rsid w:val="008125E7"/>
    <w:rsid w:val="008128CC"/>
    <w:rsid w:val="00824919"/>
    <w:rsid w:val="00825677"/>
    <w:rsid w:val="00833865"/>
    <w:rsid w:val="00841B3F"/>
    <w:rsid w:val="00847FB6"/>
    <w:rsid w:val="00863591"/>
    <w:rsid w:val="00872A20"/>
    <w:rsid w:val="00880C5B"/>
    <w:rsid w:val="00896B34"/>
    <w:rsid w:val="008B7FD7"/>
    <w:rsid w:val="008C3CE7"/>
    <w:rsid w:val="008C3D06"/>
    <w:rsid w:val="008C7831"/>
    <w:rsid w:val="008D5863"/>
    <w:rsid w:val="008F6B45"/>
    <w:rsid w:val="009263C8"/>
    <w:rsid w:val="00930943"/>
    <w:rsid w:val="00931ECF"/>
    <w:rsid w:val="00931FBD"/>
    <w:rsid w:val="0093642D"/>
    <w:rsid w:val="00960FD8"/>
    <w:rsid w:val="00961398"/>
    <w:rsid w:val="0096567D"/>
    <w:rsid w:val="00990A23"/>
    <w:rsid w:val="00992697"/>
    <w:rsid w:val="00993055"/>
    <w:rsid w:val="00995F0A"/>
    <w:rsid w:val="009C399F"/>
    <w:rsid w:val="009D464B"/>
    <w:rsid w:val="00A0306B"/>
    <w:rsid w:val="00A044A1"/>
    <w:rsid w:val="00A17D11"/>
    <w:rsid w:val="00A264AA"/>
    <w:rsid w:val="00A5193C"/>
    <w:rsid w:val="00A536B5"/>
    <w:rsid w:val="00A61735"/>
    <w:rsid w:val="00A63782"/>
    <w:rsid w:val="00A8082A"/>
    <w:rsid w:val="00A9510D"/>
    <w:rsid w:val="00A97428"/>
    <w:rsid w:val="00AA3095"/>
    <w:rsid w:val="00AA754F"/>
    <w:rsid w:val="00AB65E7"/>
    <w:rsid w:val="00AC065C"/>
    <w:rsid w:val="00AE1375"/>
    <w:rsid w:val="00B042CD"/>
    <w:rsid w:val="00B37DBE"/>
    <w:rsid w:val="00B403D3"/>
    <w:rsid w:val="00B5642F"/>
    <w:rsid w:val="00B75E65"/>
    <w:rsid w:val="00B76E05"/>
    <w:rsid w:val="00B857EE"/>
    <w:rsid w:val="00B90AA2"/>
    <w:rsid w:val="00B95BE5"/>
    <w:rsid w:val="00BD2C37"/>
    <w:rsid w:val="00BD4ED9"/>
    <w:rsid w:val="00BE102E"/>
    <w:rsid w:val="00BE2530"/>
    <w:rsid w:val="00BF20A0"/>
    <w:rsid w:val="00C0185B"/>
    <w:rsid w:val="00C01E01"/>
    <w:rsid w:val="00C110AD"/>
    <w:rsid w:val="00C14C3F"/>
    <w:rsid w:val="00C45C2E"/>
    <w:rsid w:val="00C5139F"/>
    <w:rsid w:val="00C528DD"/>
    <w:rsid w:val="00C56665"/>
    <w:rsid w:val="00C716F7"/>
    <w:rsid w:val="00C86224"/>
    <w:rsid w:val="00C93C52"/>
    <w:rsid w:val="00CB2311"/>
    <w:rsid w:val="00CB47E1"/>
    <w:rsid w:val="00CC0C9C"/>
    <w:rsid w:val="00CD0127"/>
    <w:rsid w:val="00CD143A"/>
    <w:rsid w:val="00CE019B"/>
    <w:rsid w:val="00CF2C39"/>
    <w:rsid w:val="00D12E2B"/>
    <w:rsid w:val="00D170E9"/>
    <w:rsid w:val="00D246EE"/>
    <w:rsid w:val="00D30E8F"/>
    <w:rsid w:val="00D3169C"/>
    <w:rsid w:val="00D3619E"/>
    <w:rsid w:val="00D46627"/>
    <w:rsid w:val="00D50C30"/>
    <w:rsid w:val="00D641AF"/>
    <w:rsid w:val="00D8359B"/>
    <w:rsid w:val="00D87F1C"/>
    <w:rsid w:val="00D906DB"/>
    <w:rsid w:val="00DA4345"/>
    <w:rsid w:val="00DB1B0F"/>
    <w:rsid w:val="00DC35E2"/>
    <w:rsid w:val="00DC4B8F"/>
    <w:rsid w:val="00DD2206"/>
    <w:rsid w:val="00DE6406"/>
    <w:rsid w:val="00E17270"/>
    <w:rsid w:val="00E265D0"/>
    <w:rsid w:val="00E26E6F"/>
    <w:rsid w:val="00E37801"/>
    <w:rsid w:val="00E43702"/>
    <w:rsid w:val="00E51E80"/>
    <w:rsid w:val="00E661B5"/>
    <w:rsid w:val="00E672D4"/>
    <w:rsid w:val="00E67B47"/>
    <w:rsid w:val="00E76AA3"/>
    <w:rsid w:val="00E908F1"/>
    <w:rsid w:val="00EA1F30"/>
    <w:rsid w:val="00EB2A56"/>
    <w:rsid w:val="00EC73B7"/>
    <w:rsid w:val="00EE6A02"/>
    <w:rsid w:val="00EF1A03"/>
    <w:rsid w:val="00F035B5"/>
    <w:rsid w:val="00F03FB9"/>
    <w:rsid w:val="00F123F1"/>
    <w:rsid w:val="00F1328A"/>
    <w:rsid w:val="00F344FB"/>
    <w:rsid w:val="00F35F26"/>
    <w:rsid w:val="00F42CCD"/>
    <w:rsid w:val="00F440A9"/>
    <w:rsid w:val="00F607A7"/>
    <w:rsid w:val="00F72551"/>
    <w:rsid w:val="00FA7BAA"/>
    <w:rsid w:val="00FB3FCA"/>
    <w:rsid w:val="00FB6071"/>
    <w:rsid w:val="00FB6939"/>
    <w:rsid w:val="00FD2EB1"/>
    <w:rsid w:val="00FD52C8"/>
    <w:rsid w:val="00FE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7C09E"/>
  <w15:chartTrackingRefBased/>
  <w15:docId w15:val="{EB9B3053-3B99-4E0E-A6B0-DEB45871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87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qFormat/>
    <w:rsid w:val="005A587A"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qFormat/>
    <w:rsid w:val="005A587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A587A"/>
    <w:pPr>
      <w:ind w:left="720"/>
      <w:contextualSpacing/>
    </w:pPr>
  </w:style>
  <w:style w:type="table" w:customStyle="1" w:styleId="LightShading1">
    <w:name w:val="Light Shading1"/>
    <w:basedOn w:val="TableNormal"/>
    <w:uiPriority w:val="60"/>
    <w:qFormat/>
    <w:rsid w:val="00B95BE5"/>
    <w:pPr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0"/>
      <w:lang w:val="en-US" w:bidi="kn-IN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35E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DC35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DC35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DC35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DC35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DC35E2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rsid w:val="00DC3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DC35E2"/>
  </w:style>
  <w:style w:type="paragraph" w:styleId="Header">
    <w:name w:val="header"/>
    <w:basedOn w:val="Normal"/>
    <w:link w:val="HeaderChar"/>
    <w:uiPriority w:val="99"/>
    <w:unhideWhenUsed/>
    <w:qFormat/>
    <w:rsid w:val="00DC3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DC35E2"/>
  </w:style>
  <w:style w:type="character" w:styleId="Strong">
    <w:name w:val="Strong"/>
    <w:uiPriority w:val="22"/>
    <w:qFormat/>
    <w:rsid w:val="00DC35E2"/>
    <w:rPr>
      <w:b/>
      <w:bCs/>
      <w:color w:val="C45911" w:themeColor="accent2" w:themeShade="BF"/>
      <w:spacing w:val="5"/>
    </w:rPr>
  </w:style>
  <w:style w:type="table" w:styleId="TableGrid">
    <w:name w:val="Table Grid"/>
    <w:basedOn w:val="TableNormal"/>
    <w:uiPriority w:val="59"/>
    <w:qFormat/>
    <w:rsid w:val="00DC35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bidi="k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qFormat/>
    <w:rsid w:val="00DC35E2"/>
    <w:pPr>
      <w:spacing w:after="0" w:line="240" w:lineRule="auto"/>
    </w:pPr>
    <w:rPr>
      <w:rFonts w:ascii="Cambria" w:eastAsia="SimSun" w:hAnsi="Cambria" w:cs="Times New Roman"/>
      <w:sz w:val="20"/>
      <w:szCs w:val="20"/>
      <w:lang w:val="en-US" w:bidi="k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uiPriority w:val="59"/>
    <w:qFormat/>
    <w:rsid w:val="00DC35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bidi="k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3"/>
    <w:basedOn w:val="TableNormal"/>
    <w:uiPriority w:val="59"/>
    <w:qFormat/>
    <w:rsid w:val="00DC35E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 w:bidi="k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Shading2">
    <w:name w:val="Light Shading2"/>
    <w:basedOn w:val="TableNormal"/>
    <w:uiPriority w:val="60"/>
    <w:qFormat/>
    <w:rsid w:val="00DC35E2"/>
    <w:pPr>
      <w:spacing w:after="0" w:line="240" w:lineRule="auto"/>
    </w:pPr>
    <w:rPr>
      <w:rFonts w:ascii="Times New Roman" w:eastAsia="SimSun" w:hAnsi="Times New Roman" w:cs="Times New Roman"/>
      <w:color w:val="000000" w:themeColor="text1" w:themeShade="BF"/>
      <w:sz w:val="20"/>
      <w:szCs w:val="20"/>
      <w:lang w:val="en-US" w:bidi="kn-IN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Revision1">
    <w:name w:val="Revision1"/>
    <w:hidden/>
    <w:uiPriority w:val="99"/>
    <w:semiHidden/>
    <w:qFormat/>
    <w:rsid w:val="00DC35E2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DC35E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C35E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960F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68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25541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8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7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211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8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092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2B0FE-9EC1-4E12-A416-DBBC8426A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2201</TotalTime>
  <Pages>3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Aparna Inamdar</dc:creator>
  <cp:keywords/>
  <dc:description/>
  <cp:lastModifiedBy>aparnainamdar31@gmail.com</cp:lastModifiedBy>
  <cp:revision>189</cp:revision>
  <dcterms:created xsi:type="dcterms:W3CDTF">2022-12-31T04:38:00Z</dcterms:created>
  <dcterms:modified xsi:type="dcterms:W3CDTF">2023-03-01T06:08:00Z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f2a1bc9f0fbfe095a63a72a372735d62f119173f336d7255ad8dc2e0aa9f16b9</vt:lpwstr>
  </property>
  <property fmtid="{D5CDD505-2E9C-101B-9397-08002B2CF9AE}" pid="3" name="Mendeley Document_1">
    <vt:lpwstr>True</vt:lpwstr>
  </property>
  <property fmtid="{D5CDD505-2E9C-101B-9397-08002B2CF9AE}" pid="4" name="Mendeley Citation Style_1">
    <vt:lpwstr>http://www.zotero.org/styles/elsevier-vancouver-author-date</vt:lpwstr>
  </property>
  <property fmtid="{D5CDD505-2E9C-101B-9397-08002B2CF9AE}" pid="5" name="Mendeley Unique User Id_1">
    <vt:lpwstr>35051e6f-ef1f-3516-b276-fc6d8d7f5680</vt:lpwstr>
  </property>
  <property fmtid="{D5CDD505-2E9C-101B-9397-08002B2CF9AE}" pid="6" name="Mendeley Recent Style Id 0_1">
    <vt:lpwstr>http://www.zotero.org/styles/acs-applied-nano-materials</vt:lpwstr>
  </property>
  <property fmtid="{D5CDD505-2E9C-101B-9397-08002B2CF9AE}" pid="7" name="Mendeley Recent Style Name 0_1">
    <vt:lpwstr>ACS Applied Nano Materials</vt:lpwstr>
  </property>
  <property fmtid="{D5CDD505-2E9C-101B-9397-08002B2CF9AE}" pid="8" name="Mendeley Recent Style Id 1_1">
    <vt:lpwstr>http://www.zotero.org/styles/american-medical-association</vt:lpwstr>
  </property>
  <property fmtid="{D5CDD505-2E9C-101B-9397-08002B2CF9AE}" pid="9" name="Mendeley Recent Style Name 1_1">
    <vt:lpwstr>American Medical Association 11th edition</vt:lpwstr>
  </property>
  <property fmtid="{D5CDD505-2E9C-101B-9397-08002B2CF9AE}" pid="10" name="Mendeley Recent Style Id 2_1">
    <vt:lpwstr>http://www.zotero.org/styles/apa</vt:lpwstr>
  </property>
  <property fmtid="{D5CDD505-2E9C-101B-9397-08002B2CF9AE}" pid="11" name="Mendeley Recent Style Name 2_1">
    <vt:lpwstr>American Psychological Association 7th edition</vt:lpwstr>
  </property>
  <property fmtid="{D5CDD505-2E9C-101B-9397-08002B2CF9AE}" pid="12" name="Mendeley Recent Style Id 3_1">
    <vt:lpwstr>http://www.zotero.org/styles/elsevier-vancouver-author-date</vt:lpwstr>
  </property>
  <property fmtid="{D5CDD505-2E9C-101B-9397-08002B2CF9AE}" pid="13" name="Mendeley Recent Style Name 3_1">
    <vt:lpwstr>Elsevier - Vancouver (author-date)</vt:lpwstr>
  </property>
  <property fmtid="{D5CDD505-2E9C-101B-9397-08002B2CF9AE}" pid="14" name="Mendeley Recent Style Id 4_1">
    <vt:lpwstr>http://www.zotero.org/styles/molecular-biology-reports</vt:lpwstr>
  </property>
  <property fmtid="{D5CDD505-2E9C-101B-9397-08002B2CF9AE}" pid="15" name="Mendeley Recent Style Name 4_1">
    <vt:lpwstr>Molecular Biology Reports</vt:lpwstr>
  </property>
  <property fmtid="{D5CDD505-2E9C-101B-9397-08002B2CF9AE}" pid="16" name="Mendeley Recent Style Id 5_1">
    <vt:lpwstr>http://www.zotero.org/styles/national-library-of-medicine</vt:lpwstr>
  </property>
  <property fmtid="{D5CDD505-2E9C-101B-9397-08002B2CF9AE}" pid="17" name="Mendeley Recent Style Name 5_1">
    <vt:lpwstr>National Library of Medicine</vt:lpwstr>
  </property>
  <property fmtid="{D5CDD505-2E9C-101B-9397-08002B2CF9AE}" pid="18" name="Mendeley Recent Style Id 6_1">
    <vt:lpwstr>http://www.zotero.org/styles/taylor-and-francis-national-library-of-medicine</vt:lpwstr>
  </property>
  <property fmtid="{D5CDD505-2E9C-101B-9397-08002B2CF9AE}" pid="19" name="Mendeley Recent Style Name 6_1">
    <vt:lpwstr>Taylor &amp; Francis - National Library of Medicine</vt:lpwstr>
  </property>
  <property fmtid="{D5CDD505-2E9C-101B-9397-08002B2CF9AE}" pid="20" name="Mendeley Recent Style Id 7_1">
    <vt:lpwstr>http://www.zotero.org/styles/vancouver</vt:lpwstr>
  </property>
  <property fmtid="{D5CDD505-2E9C-101B-9397-08002B2CF9AE}" pid="21" name="Mendeley Recent Style Name 7_1">
    <vt:lpwstr>Vancouver</vt:lpwstr>
  </property>
  <property fmtid="{D5CDD505-2E9C-101B-9397-08002B2CF9AE}" pid="22" name="Mendeley Recent Style Id 8_1">
    <vt:lpwstr>http://www.zotero.org/styles/vancouver-superscript</vt:lpwstr>
  </property>
  <property fmtid="{D5CDD505-2E9C-101B-9397-08002B2CF9AE}" pid="23" name="Mendeley Recent Style Name 8_1">
    <vt:lpwstr>Vancouver (superscript)</vt:lpwstr>
  </property>
  <property fmtid="{D5CDD505-2E9C-101B-9397-08002B2CF9AE}" pid="24" name="Mendeley Recent Style Id 9_1">
    <vt:lpwstr>http://csl.mendeley.com/styles/649382521/vancouver-superscript</vt:lpwstr>
  </property>
  <property fmtid="{D5CDD505-2E9C-101B-9397-08002B2CF9AE}" pid="25" name="Mendeley Recent Style Name 9_1">
    <vt:lpwstr>Vancouver (superscript) - Praveen Halagali</vt:lpwstr>
  </property>
</Properties>
</file>