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A51D8F" w14:textId="77777777" w:rsidR="00D2448F" w:rsidRDefault="00D2448F" w:rsidP="00D2448F">
      <w:pPr>
        <w:jc w:val="both"/>
        <w:rPr>
          <w:rFonts w:asciiTheme="majorBidi" w:hAnsiTheme="majorBidi" w:cstheme="majorBidi"/>
          <w:b/>
          <w:bCs/>
          <w:color w:val="000000" w:themeColor="text1"/>
          <w:lang w:val="en-US"/>
        </w:rPr>
      </w:pPr>
    </w:p>
    <w:p w14:paraId="7ECF0542" w14:textId="2C7BBDEB" w:rsidR="00D2448F" w:rsidRPr="00D2448F" w:rsidRDefault="00D2448F" w:rsidP="00D2448F">
      <w:pPr>
        <w:spacing w:line="480" w:lineRule="auto"/>
        <w:ind w:firstLine="708"/>
        <w:jc w:val="both"/>
        <w:rPr>
          <w:rFonts w:asciiTheme="majorBidi" w:hAnsiTheme="majorBidi" w:cstheme="majorBidi"/>
          <w:color w:val="000000" w:themeColor="text1"/>
          <w:lang w:val="en-US"/>
        </w:rPr>
      </w:pPr>
      <w:r w:rsidRPr="00D2448F">
        <w:rPr>
          <w:rFonts w:asciiTheme="majorBidi" w:hAnsiTheme="majorBidi" w:cstheme="majorBidi"/>
          <w:color w:val="000000" w:themeColor="text1"/>
          <w:lang w:val="en-US"/>
        </w:rPr>
        <w:t>The following supporting information</w:t>
      </w:r>
      <w:r w:rsidRPr="00D2448F">
        <w:rPr>
          <w:rFonts w:asciiTheme="majorBidi" w:hAnsiTheme="majorBidi" w:cstheme="majorBidi"/>
          <w:color w:val="000000" w:themeColor="text1"/>
          <w:lang w:val="en-US"/>
        </w:rPr>
        <w:t xml:space="preserve"> contains </w:t>
      </w:r>
      <w:r w:rsidRPr="00D2448F">
        <w:rPr>
          <w:rFonts w:asciiTheme="majorBidi" w:hAnsiTheme="majorBidi" w:cstheme="majorBidi"/>
          <w:color w:val="000000" w:themeColor="text1"/>
          <w:lang w:val="en-US"/>
        </w:rPr>
        <w:t>genomic analysis data description</w:t>
      </w:r>
      <w:r w:rsidRPr="00D2448F">
        <w:rPr>
          <w:rFonts w:asciiTheme="majorBidi" w:hAnsiTheme="majorBidi" w:cstheme="majorBidi"/>
          <w:color w:val="000000" w:themeColor="text1"/>
          <w:lang w:val="en-US"/>
        </w:rPr>
        <w:t xml:space="preserve"> and in silico </w:t>
      </w:r>
      <w:r w:rsidRPr="00D2448F">
        <w:rPr>
          <w:rFonts w:asciiTheme="majorBidi" w:hAnsiTheme="majorBidi" w:cstheme="majorBidi"/>
          <w:color w:val="000000" w:themeColor="text1"/>
          <w:lang w:val="en-US"/>
        </w:rPr>
        <w:t>prediction for missense variants in OC-MAC.</w:t>
      </w:r>
      <w:r w:rsidRPr="00D2448F">
        <w:rPr>
          <w:rFonts w:asciiTheme="majorBidi" w:hAnsiTheme="majorBidi" w:cstheme="majorBidi"/>
          <w:color w:val="000000" w:themeColor="text1"/>
          <w:lang w:val="en-US"/>
        </w:rPr>
        <w:br w:type="page"/>
      </w:r>
    </w:p>
    <w:p w14:paraId="2902459E" w14:textId="77777777" w:rsidR="00D2448F" w:rsidRDefault="00D2448F" w:rsidP="001D6B04">
      <w:pPr>
        <w:rPr>
          <w:rFonts w:asciiTheme="majorBidi" w:hAnsiTheme="majorBidi" w:cstheme="majorBidi"/>
          <w:b/>
          <w:bCs/>
          <w:color w:val="000000" w:themeColor="text1"/>
          <w:lang w:val="en-US"/>
        </w:rPr>
        <w:sectPr w:rsidR="00D2448F" w:rsidSect="00D2448F">
          <w:pgSz w:w="11900" w:h="16840"/>
          <w:pgMar w:top="1418" w:right="1701" w:bottom="1418" w:left="1701" w:header="709" w:footer="709" w:gutter="0"/>
          <w:cols w:space="708"/>
          <w:docGrid w:linePitch="360"/>
        </w:sectPr>
      </w:pPr>
    </w:p>
    <w:p w14:paraId="559B43FF" w14:textId="356BACC0" w:rsidR="001D6B04" w:rsidRPr="00FC2D79" w:rsidRDefault="001D6B04" w:rsidP="001D6B04">
      <w:pPr>
        <w:rPr>
          <w:rFonts w:asciiTheme="majorBidi" w:hAnsiTheme="majorBidi" w:cstheme="majorBidi"/>
          <w:b/>
          <w:bCs/>
          <w:color w:val="000000" w:themeColor="text1"/>
          <w:lang w:val="en-US"/>
        </w:rPr>
      </w:pPr>
      <w:r w:rsidRPr="00FC2D79">
        <w:rPr>
          <w:rFonts w:asciiTheme="majorBidi" w:hAnsiTheme="majorBidi" w:cstheme="majorBidi"/>
          <w:b/>
          <w:bCs/>
          <w:color w:val="000000" w:themeColor="text1"/>
          <w:lang w:val="en-US"/>
        </w:rPr>
        <w:lastRenderedPageBreak/>
        <w:t>Supplement</w:t>
      </w:r>
      <w:r w:rsidR="00806F6A" w:rsidRPr="00FC2D79">
        <w:rPr>
          <w:rFonts w:asciiTheme="majorBidi" w:hAnsiTheme="majorBidi" w:cstheme="majorBidi"/>
          <w:b/>
          <w:bCs/>
          <w:color w:val="000000" w:themeColor="text1"/>
          <w:lang w:val="en-US"/>
        </w:rPr>
        <w:t>a</w:t>
      </w:r>
      <w:r w:rsidRPr="00FC2D79">
        <w:rPr>
          <w:rFonts w:asciiTheme="majorBidi" w:hAnsiTheme="majorBidi" w:cstheme="majorBidi"/>
          <w:b/>
          <w:bCs/>
          <w:color w:val="000000" w:themeColor="text1"/>
          <w:lang w:val="en-US"/>
        </w:rPr>
        <w:t>ry Material</w:t>
      </w:r>
      <w:r w:rsidR="00712830" w:rsidRPr="00FC2D79">
        <w:rPr>
          <w:rFonts w:asciiTheme="majorBidi" w:hAnsiTheme="majorBidi" w:cstheme="majorBidi"/>
          <w:b/>
          <w:bCs/>
          <w:color w:val="000000" w:themeColor="text1"/>
          <w:lang w:val="en-US"/>
        </w:rPr>
        <w:t xml:space="preserve"> </w:t>
      </w:r>
    </w:p>
    <w:p w14:paraId="408C6DB2" w14:textId="77777777" w:rsidR="001D6B04" w:rsidRDefault="001D6B04" w:rsidP="001D6B04">
      <w:pPr>
        <w:rPr>
          <w:color w:val="000000" w:themeColor="text1"/>
          <w:lang w:val="en-US"/>
        </w:rPr>
      </w:pPr>
    </w:p>
    <w:p w14:paraId="66591A42" w14:textId="156CE98C" w:rsidR="00944CEC" w:rsidRPr="003D5D34" w:rsidRDefault="00944CEC">
      <w:pPr>
        <w:rPr>
          <w:rFonts w:asciiTheme="majorBidi" w:hAnsiTheme="majorBidi" w:cstheme="majorBidi"/>
          <w:lang w:val="en-US"/>
        </w:rPr>
      </w:pPr>
      <w:r w:rsidRPr="003D5D34">
        <w:rPr>
          <w:rFonts w:asciiTheme="majorBidi" w:hAnsiTheme="majorBidi" w:cstheme="majorBidi"/>
          <w:b/>
          <w:bCs/>
          <w:lang w:val="en-US"/>
        </w:rPr>
        <w:t>Tab</w:t>
      </w:r>
      <w:r w:rsidR="003D5D34">
        <w:rPr>
          <w:rFonts w:asciiTheme="majorBidi" w:hAnsiTheme="majorBidi" w:cstheme="majorBidi"/>
          <w:b/>
          <w:bCs/>
          <w:lang w:val="en-US"/>
        </w:rPr>
        <w:t>le</w:t>
      </w:r>
      <w:r w:rsidR="00155750" w:rsidRPr="003D5D34">
        <w:rPr>
          <w:rFonts w:asciiTheme="majorBidi" w:hAnsiTheme="majorBidi" w:cstheme="majorBidi"/>
          <w:b/>
          <w:bCs/>
          <w:lang w:val="en-US"/>
        </w:rPr>
        <w:t xml:space="preserve"> </w:t>
      </w:r>
      <w:r w:rsidR="00500F4E">
        <w:rPr>
          <w:rFonts w:asciiTheme="majorBidi" w:hAnsiTheme="majorBidi" w:cstheme="majorBidi"/>
          <w:b/>
          <w:bCs/>
          <w:lang w:val="en-US"/>
        </w:rPr>
        <w:t>1</w:t>
      </w:r>
      <w:r w:rsidR="00657E2D" w:rsidRPr="003D5D34">
        <w:rPr>
          <w:rFonts w:asciiTheme="majorBidi" w:hAnsiTheme="majorBidi" w:cstheme="majorBidi"/>
          <w:lang w:val="en-US"/>
        </w:rPr>
        <w:t xml:space="preserve">: </w:t>
      </w:r>
      <w:r w:rsidR="007E7869" w:rsidRPr="003D5D34">
        <w:rPr>
          <w:rFonts w:asciiTheme="majorBidi" w:hAnsiTheme="majorBidi" w:cstheme="majorBidi"/>
          <w:lang w:val="en-US"/>
        </w:rPr>
        <w:t xml:space="preserve">OC-MAC genomic analysis </w:t>
      </w:r>
      <w:r w:rsidR="003D5D34" w:rsidRPr="003D5D34">
        <w:rPr>
          <w:rFonts w:asciiTheme="majorBidi" w:hAnsiTheme="majorBidi" w:cstheme="majorBidi"/>
          <w:lang w:val="en-US"/>
        </w:rPr>
        <w:t xml:space="preserve">data </w:t>
      </w:r>
      <w:r w:rsidR="007E7869" w:rsidRPr="003D5D34">
        <w:rPr>
          <w:rFonts w:asciiTheme="majorBidi" w:hAnsiTheme="majorBidi" w:cstheme="majorBidi"/>
          <w:lang w:val="en-US"/>
        </w:rPr>
        <w:t>description</w:t>
      </w:r>
    </w:p>
    <w:p w14:paraId="03513298" w14:textId="77777777" w:rsidR="00E86D89" w:rsidRDefault="00E86D89">
      <w:pPr>
        <w:rPr>
          <w:lang w:val="en-US"/>
        </w:rPr>
      </w:pPr>
    </w:p>
    <w:tbl>
      <w:tblPr>
        <w:tblStyle w:val="Tabelacomgrade"/>
        <w:tblW w:w="12648" w:type="dxa"/>
        <w:tblLook w:val="04A0" w:firstRow="1" w:lastRow="0" w:firstColumn="1" w:lastColumn="0" w:noHBand="0" w:noVBand="1"/>
      </w:tblPr>
      <w:tblGrid>
        <w:gridCol w:w="768"/>
        <w:gridCol w:w="2919"/>
        <w:gridCol w:w="1394"/>
        <w:gridCol w:w="1622"/>
        <w:gridCol w:w="1069"/>
        <w:gridCol w:w="1141"/>
        <w:gridCol w:w="1179"/>
        <w:gridCol w:w="1096"/>
        <w:gridCol w:w="1460"/>
      </w:tblGrid>
      <w:tr w:rsidR="005E4CEC" w:rsidRPr="008F6055" w14:paraId="78E173A3" w14:textId="77777777" w:rsidTr="007F0149">
        <w:trPr>
          <w:trHeight w:val="340"/>
        </w:trPr>
        <w:tc>
          <w:tcPr>
            <w:tcW w:w="768" w:type="dxa"/>
            <w:shd w:val="clear" w:color="auto" w:fill="auto"/>
            <w:vAlign w:val="center"/>
          </w:tcPr>
          <w:p w14:paraId="5D0E91D0"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b/>
                <w:bCs/>
                <w:sz w:val="20"/>
                <w:szCs w:val="20"/>
              </w:rPr>
            </w:pPr>
            <w:r w:rsidRPr="008F6055">
              <w:rPr>
                <w:rFonts w:ascii="Times New Roman" w:hAnsi="Times New Roman" w:cs="Times New Roman"/>
                <w:b/>
                <w:bCs/>
                <w:sz w:val="20"/>
                <w:szCs w:val="20"/>
              </w:rPr>
              <w:t>ID</w:t>
            </w:r>
          </w:p>
        </w:tc>
        <w:tc>
          <w:tcPr>
            <w:tcW w:w="2919" w:type="dxa"/>
            <w:shd w:val="clear" w:color="auto" w:fill="auto"/>
            <w:vAlign w:val="center"/>
          </w:tcPr>
          <w:p w14:paraId="12FCB2EE"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b/>
                <w:bCs/>
                <w:sz w:val="20"/>
                <w:szCs w:val="20"/>
                <w:lang w:val="en-US"/>
              </w:rPr>
            </w:pPr>
            <w:r w:rsidRPr="008F6055">
              <w:rPr>
                <w:rFonts w:ascii="Times New Roman" w:hAnsi="Times New Roman" w:cs="Times New Roman"/>
                <w:b/>
                <w:bCs/>
                <w:sz w:val="20"/>
                <w:szCs w:val="20"/>
                <w:lang w:val="en-US"/>
              </w:rPr>
              <w:t>Variant</w:t>
            </w:r>
          </w:p>
        </w:tc>
        <w:tc>
          <w:tcPr>
            <w:tcW w:w="1394" w:type="dxa"/>
            <w:shd w:val="clear" w:color="auto" w:fill="auto"/>
            <w:vAlign w:val="center"/>
          </w:tcPr>
          <w:p w14:paraId="03692131"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b/>
                <w:bCs/>
                <w:sz w:val="20"/>
                <w:szCs w:val="20"/>
                <w:lang w:val="en-US"/>
              </w:rPr>
            </w:pPr>
            <w:r w:rsidRPr="008F6055">
              <w:rPr>
                <w:rFonts w:ascii="Times New Roman" w:hAnsi="Times New Roman" w:cs="Times New Roman"/>
                <w:b/>
                <w:bCs/>
                <w:sz w:val="20"/>
                <w:szCs w:val="20"/>
                <w:lang w:val="en-US"/>
              </w:rPr>
              <w:t>Transcript</w:t>
            </w:r>
          </w:p>
        </w:tc>
        <w:tc>
          <w:tcPr>
            <w:tcW w:w="1622" w:type="dxa"/>
            <w:shd w:val="clear" w:color="auto" w:fill="auto"/>
            <w:vAlign w:val="center"/>
          </w:tcPr>
          <w:p w14:paraId="732B0846"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b/>
                <w:bCs/>
                <w:sz w:val="20"/>
                <w:szCs w:val="20"/>
                <w:lang w:val="en-US"/>
              </w:rPr>
            </w:pPr>
          </w:p>
          <w:p w14:paraId="54E95D77"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b/>
                <w:bCs/>
                <w:sz w:val="20"/>
                <w:szCs w:val="20"/>
                <w:lang w:val="en-US"/>
              </w:rPr>
            </w:pPr>
            <w:r w:rsidRPr="008F6055">
              <w:rPr>
                <w:rFonts w:ascii="Times New Roman" w:hAnsi="Times New Roman" w:cs="Times New Roman"/>
                <w:b/>
                <w:bCs/>
                <w:sz w:val="20"/>
                <w:szCs w:val="20"/>
                <w:lang w:val="en-US"/>
              </w:rPr>
              <w:t>Genomic</w:t>
            </w:r>
          </w:p>
          <w:p w14:paraId="17B377C6" w14:textId="77777777" w:rsidR="00333239" w:rsidRPr="008F6055" w:rsidRDefault="000A4FDC" w:rsidP="00C06559">
            <w:pPr>
              <w:tabs>
                <w:tab w:val="left" w:pos="709"/>
                <w:tab w:val="left" w:pos="8400"/>
                <w:tab w:val="right" w:pos="9745"/>
              </w:tabs>
              <w:spacing w:line="276" w:lineRule="auto"/>
              <w:jc w:val="center"/>
              <w:rPr>
                <w:rFonts w:ascii="Times New Roman" w:hAnsi="Times New Roman" w:cs="Times New Roman"/>
                <w:b/>
                <w:bCs/>
                <w:sz w:val="20"/>
                <w:szCs w:val="20"/>
                <w:lang w:val="en-US"/>
              </w:rPr>
            </w:pPr>
            <w:r w:rsidRPr="008F6055">
              <w:rPr>
                <w:rFonts w:ascii="Times New Roman" w:hAnsi="Times New Roman" w:cs="Times New Roman"/>
                <w:b/>
                <w:bCs/>
                <w:sz w:val="20"/>
                <w:szCs w:val="20"/>
                <w:lang w:val="en-US"/>
              </w:rPr>
              <w:t>position</w:t>
            </w:r>
          </w:p>
        </w:tc>
        <w:tc>
          <w:tcPr>
            <w:tcW w:w="1069" w:type="dxa"/>
            <w:shd w:val="clear" w:color="auto" w:fill="auto"/>
            <w:vAlign w:val="center"/>
          </w:tcPr>
          <w:p w14:paraId="5B069CBA" w14:textId="77777777" w:rsidR="00333239" w:rsidRPr="004D304A" w:rsidRDefault="00333239" w:rsidP="00C06559">
            <w:pPr>
              <w:tabs>
                <w:tab w:val="left" w:pos="709"/>
                <w:tab w:val="left" w:pos="8400"/>
                <w:tab w:val="right" w:pos="9745"/>
              </w:tabs>
              <w:spacing w:line="276" w:lineRule="auto"/>
              <w:jc w:val="center"/>
              <w:rPr>
                <w:rFonts w:ascii="Times New Roman" w:hAnsi="Times New Roman" w:cs="Times New Roman"/>
                <w:b/>
                <w:bCs/>
                <w:sz w:val="20"/>
                <w:szCs w:val="20"/>
                <w:lang w:val="en-US"/>
              </w:rPr>
            </w:pPr>
            <w:r w:rsidRPr="004D304A">
              <w:rPr>
                <w:rFonts w:ascii="Times New Roman" w:hAnsi="Times New Roman" w:cs="Times New Roman"/>
                <w:b/>
                <w:bCs/>
                <w:sz w:val="20"/>
                <w:szCs w:val="20"/>
                <w:lang w:val="en-US"/>
              </w:rPr>
              <w:t xml:space="preserve">Type of </w:t>
            </w:r>
            <w:r w:rsidR="000A4FDC" w:rsidRPr="004D304A">
              <w:rPr>
                <w:rFonts w:ascii="Times New Roman" w:hAnsi="Times New Roman" w:cs="Times New Roman"/>
                <w:b/>
                <w:bCs/>
                <w:sz w:val="20"/>
                <w:szCs w:val="20"/>
                <w:lang w:val="en-US"/>
              </w:rPr>
              <w:t>v</w:t>
            </w:r>
            <w:r w:rsidRPr="004D304A">
              <w:rPr>
                <w:rFonts w:ascii="Times New Roman" w:hAnsi="Times New Roman" w:cs="Times New Roman"/>
                <w:b/>
                <w:bCs/>
                <w:sz w:val="20"/>
                <w:szCs w:val="20"/>
                <w:lang w:val="en-US"/>
              </w:rPr>
              <w:t>ariant</w:t>
            </w:r>
          </w:p>
        </w:tc>
        <w:tc>
          <w:tcPr>
            <w:tcW w:w="1141" w:type="dxa"/>
            <w:shd w:val="clear" w:color="auto" w:fill="auto"/>
            <w:vAlign w:val="center"/>
          </w:tcPr>
          <w:p w14:paraId="27B77572"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b/>
                <w:bCs/>
                <w:sz w:val="20"/>
                <w:szCs w:val="20"/>
                <w:lang w:val="en-US"/>
              </w:rPr>
            </w:pPr>
            <w:r w:rsidRPr="008F6055">
              <w:rPr>
                <w:rFonts w:ascii="Times New Roman" w:hAnsi="Times New Roman" w:cs="Times New Roman"/>
                <w:b/>
                <w:bCs/>
                <w:sz w:val="20"/>
                <w:szCs w:val="20"/>
                <w:lang w:val="en-US"/>
              </w:rPr>
              <w:t>Zygosity</w:t>
            </w:r>
          </w:p>
        </w:tc>
        <w:tc>
          <w:tcPr>
            <w:tcW w:w="1179" w:type="dxa"/>
            <w:shd w:val="clear" w:color="auto" w:fill="auto"/>
            <w:vAlign w:val="center"/>
          </w:tcPr>
          <w:p w14:paraId="44216324"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b/>
                <w:bCs/>
                <w:sz w:val="20"/>
                <w:szCs w:val="20"/>
                <w:lang w:val="en-US"/>
              </w:rPr>
            </w:pPr>
          </w:p>
          <w:p w14:paraId="4FE535EB"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b/>
                <w:bCs/>
                <w:sz w:val="20"/>
                <w:szCs w:val="20"/>
                <w:lang w:val="en-US"/>
              </w:rPr>
            </w:pPr>
            <w:proofErr w:type="spellStart"/>
            <w:r w:rsidRPr="008F6055">
              <w:rPr>
                <w:rFonts w:ascii="Times New Roman" w:hAnsi="Times New Roman" w:cs="Times New Roman"/>
                <w:b/>
                <w:bCs/>
                <w:sz w:val="20"/>
                <w:szCs w:val="20"/>
                <w:lang w:val="en-US"/>
              </w:rPr>
              <w:t>ABrOM</w:t>
            </w:r>
            <w:proofErr w:type="spellEnd"/>
            <w:r w:rsidRPr="008F6055">
              <w:rPr>
                <w:rFonts w:ascii="Times New Roman" w:hAnsi="Times New Roman" w:cs="Times New Roman"/>
                <w:b/>
                <w:bCs/>
                <w:sz w:val="20"/>
                <w:szCs w:val="20"/>
                <w:lang w:val="en-US"/>
              </w:rPr>
              <w:t xml:space="preserve"> </w:t>
            </w:r>
            <w:proofErr w:type="spellStart"/>
            <w:r w:rsidRPr="008F6055">
              <w:rPr>
                <w:rFonts w:ascii="Times New Roman" w:hAnsi="Times New Roman" w:cs="Times New Roman"/>
                <w:b/>
                <w:bCs/>
                <w:sz w:val="20"/>
                <w:szCs w:val="20"/>
                <w:lang w:val="en-US"/>
              </w:rPr>
              <w:t>freq</w:t>
            </w:r>
            <w:proofErr w:type="spellEnd"/>
          </w:p>
          <w:p w14:paraId="27524A0B"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8"/>
                <w:szCs w:val="18"/>
                <w:lang w:val="en-US"/>
              </w:rPr>
            </w:pPr>
            <w:r w:rsidRPr="008F6055">
              <w:rPr>
                <w:rFonts w:ascii="Times New Roman" w:hAnsi="Times New Roman" w:cs="Times New Roman"/>
                <w:sz w:val="18"/>
                <w:szCs w:val="18"/>
                <w:lang w:val="en-US"/>
              </w:rPr>
              <w:t>(</w:t>
            </w:r>
            <w:proofErr w:type="spellStart"/>
            <w:r w:rsidRPr="008F6055">
              <w:rPr>
                <w:rFonts w:ascii="Times New Roman" w:hAnsi="Times New Roman" w:cs="Times New Roman"/>
                <w:sz w:val="18"/>
                <w:szCs w:val="18"/>
                <w:lang w:val="en-US"/>
              </w:rPr>
              <w:t>Naslavsky</w:t>
            </w:r>
            <w:proofErr w:type="spellEnd"/>
            <w:r w:rsidRPr="008F6055">
              <w:rPr>
                <w:rFonts w:ascii="Times New Roman" w:hAnsi="Times New Roman" w:cs="Times New Roman"/>
                <w:sz w:val="18"/>
                <w:szCs w:val="18"/>
                <w:lang w:val="en-US"/>
              </w:rPr>
              <w:t xml:space="preserve"> et al., 2017)</w:t>
            </w:r>
          </w:p>
        </w:tc>
        <w:tc>
          <w:tcPr>
            <w:tcW w:w="1096" w:type="dxa"/>
            <w:vAlign w:val="center"/>
          </w:tcPr>
          <w:p w14:paraId="1AEF6163" w14:textId="19F41028"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b/>
                <w:bCs/>
                <w:sz w:val="20"/>
                <w:szCs w:val="20"/>
              </w:rPr>
            </w:pPr>
            <w:proofErr w:type="spellStart"/>
            <w:r w:rsidRPr="008F6055">
              <w:rPr>
                <w:rFonts w:ascii="Times New Roman" w:hAnsi="Times New Roman" w:cs="Times New Roman"/>
                <w:b/>
                <w:bCs/>
                <w:sz w:val="20"/>
                <w:szCs w:val="20"/>
              </w:rPr>
              <w:t>gnomAD</w:t>
            </w:r>
            <w:proofErr w:type="spellEnd"/>
          </w:p>
          <w:p w14:paraId="6C77E130"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b/>
                <w:bCs/>
                <w:sz w:val="20"/>
                <w:szCs w:val="20"/>
                <w:lang w:val="en-US"/>
              </w:rPr>
            </w:pPr>
            <w:proofErr w:type="spellStart"/>
            <w:r w:rsidRPr="008F6055">
              <w:rPr>
                <w:rFonts w:ascii="Times New Roman" w:hAnsi="Times New Roman" w:cs="Times New Roman"/>
                <w:b/>
                <w:bCs/>
                <w:sz w:val="20"/>
                <w:szCs w:val="20"/>
                <w:lang w:val="en-US"/>
              </w:rPr>
              <w:t>freq</w:t>
            </w:r>
            <w:proofErr w:type="spellEnd"/>
          </w:p>
        </w:tc>
        <w:tc>
          <w:tcPr>
            <w:tcW w:w="1460" w:type="dxa"/>
            <w:shd w:val="clear" w:color="auto" w:fill="auto"/>
            <w:vAlign w:val="center"/>
          </w:tcPr>
          <w:p w14:paraId="4E06E08E"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b/>
                <w:bCs/>
                <w:sz w:val="20"/>
                <w:szCs w:val="20"/>
                <w:lang w:val="en-US"/>
              </w:rPr>
            </w:pPr>
            <w:r w:rsidRPr="008F6055">
              <w:rPr>
                <w:rFonts w:ascii="Times New Roman" w:hAnsi="Times New Roman" w:cs="Times New Roman"/>
                <w:b/>
                <w:bCs/>
                <w:sz w:val="20"/>
                <w:szCs w:val="20"/>
                <w:lang w:val="en-US"/>
              </w:rPr>
              <w:t>Classification</w:t>
            </w:r>
          </w:p>
        </w:tc>
      </w:tr>
      <w:tr w:rsidR="005E4CEC" w:rsidRPr="008F6055" w14:paraId="119556EF" w14:textId="77777777" w:rsidTr="007F0149">
        <w:trPr>
          <w:trHeight w:val="340"/>
        </w:trPr>
        <w:tc>
          <w:tcPr>
            <w:tcW w:w="768" w:type="dxa"/>
            <w:shd w:val="clear" w:color="auto" w:fill="auto"/>
            <w:vAlign w:val="center"/>
          </w:tcPr>
          <w:p w14:paraId="7C1E1C10"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b/>
                <w:bCs/>
                <w:sz w:val="14"/>
                <w:szCs w:val="14"/>
              </w:rPr>
            </w:pPr>
            <w:r w:rsidRPr="008F6055">
              <w:rPr>
                <w:rFonts w:ascii="Times New Roman" w:hAnsi="Times New Roman" w:cs="Times New Roman"/>
                <w:b/>
                <w:bCs/>
                <w:sz w:val="14"/>
                <w:szCs w:val="14"/>
              </w:rPr>
              <w:t>1</w:t>
            </w:r>
          </w:p>
        </w:tc>
        <w:tc>
          <w:tcPr>
            <w:tcW w:w="2919" w:type="dxa"/>
            <w:shd w:val="clear" w:color="auto" w:fill="auto"/>
            <w:vAlign w:val="center"/>
          </w:tcPr>
          <w:p w14:paraId="2A2788BA" w14:textId="6419505A"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i/>
                <w:iCs/>
                <w:sz w:val="16"/>
                <w:szCs w:val="16"/>
                <w:lang w:val="en-US"/>
              </w:rPr>
              <w:t>CHD</w:t>
            </w:r>
            <w:proofErr w:type="gramStart"/>
            <w:r w:rsidRPr="008F6055">
              <w:rPr>
                <w:rFonts w:ascii="Times New Roman" w:hAnsi="Times New Roman" w:cs="Times New Roman"/>
                <w:i/>
                <w:iCs/>
                <w:sz w:val="16"/>
                <w:szCs w:val="16"/>
                <w:lang w:val="en-US"/>
              </w:rPr>
              <w:t>7</w:t>
            </w:r>
            <w:r w:rsidRPr="008F6055">
              <w:rPr>
                <w:rFonts w:ascii="Times New Roman" w:hAnsi="Times New Roman" w:cs="Times New Roman"/>
                <w:sz w:val="16"/>
                <w:szCs w:val="16"/>
                <w:lang w:val="en-US"/>
              </w:rPr>
              <w:t>:c.</w:t>
            </w:r>
            <w:proofErr w:type="gramEnd"/>
            <w:r w:rsidRPr="008F6055">
              <w:rPr>
                <w:rFonts w:ascii="Times New Roman" w:hAnsi="Times New Roman" w:cs="Times New Roman"/>
                <w:sz w:val="16"/>
                <w:szCs w:val="16"/>
                <w:lang w:val="en-US"/>
              </w:rPr>
              <w:t>4603_4604dupGC</w:t>
            </w:r>
            <w:r w:rsidR="005E4CEC" w:rsidRPr="008F6055">
              <w:rPr>
                <w:rFonts w:ascii="Times New Roman" w:hAnsi="Times New Roman" w:cs="Times New Roman"/>
                <w:sz w:val="16"/>
                <w:szCs w:val="16"/>
                <w:lang w:val="en-US"/>
              </w:rPr>
              <w:t>:</w:t>
            </w:r>
            <w:r w:rsidRPr="008F6055">
              <w:rPr>
                <w:rFonts w:ascii="Times New Roman" w:hAnsi="Times New Roman" w:cs="Times New Roman"/>
                <w:sz w:val="16"/>
                <w:szCs w:val="16"/>
                <w:lang w:val="en-US"/>
              </w:rPr>
              <w:t>p.</w:t>
            </w:r>
            <w:r w:rsidR="005E4CEC" w:rsidRPr="008F6055">
              <w:rPr>
                <w:rFonts w:ascii="Times New Roman" w:hAnsi="Times New Roman" w:cs="Times New Roman"/>
                <w:sz w:val="16"/>
                <w:szCs w:val="16"/>
                <w:lang w:val="en-US"/>
              </w:rPr>
              <w:t>(</w:t>
            </w:r>
            <w:r w:rsidRPr="008F6055">
              <w:rPr>
                <w:rFonts w:ascii="Times New Roman" w:hAnsi="Times New Roman" w:cs="Times New Roman"/>
                <w:sz w:val="16"/>
                <w:szCs w:val="16"/>
                <w:lang w:val="en-US"/>
              </w:rPr>
              <w:t>Lys1536fs</w:t>
            </w:r>
            <w:r w:rsidR="005E4CEC" w:rsidRPr="008F6055">
              <w:rPr>
                <w:rFonts w:ascii="Times New Roman" w:hAnsi="Times New Roman" w:cs="Times New Roman"/>
                <w:sz w:val="16"/>
                <w:szCs w:val="16"/>
                <w:lang w:val="en-US"/>
              </w:rPr>
              <w:t>)</w:t>
            </w:r>
          </w:p>
        </w:tc>
        <w:tc>
          <w:tcPr>
            <w:tcW w:w="1394" w:type="dxa"/>
            <w:shd w:val="clear" w:color="auto" w:fill="auto"/>
            <w:vAlign w:val="center"/>
          </w:tcPr>
          <w:p w14:paraId="49B5053C"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lang w:val="en-US"/>
              </w:rPr>
              <w:t>NM_017780</w:t>
            </w:r>
          </w:p>
        </w:tc>
        <w:tc>
          <w:tcPr>
            <w:tcW w:w="1622" w:type="dxa"/>
            <w:shd w:val="clear" w:color="auto" w:fill="auto"/>
            <w:vAlign w:val="center"/>
          </w:tcPr>
          <w:p w14:paraId="4096BB71"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lang w:val="en-US"/>
              </w:rPr>
              <w:t>Chr8:61754272</w:t>
            </w:r>
          </w:p>
        </w:tc>
        <w:tc>
          <w:tcPr>
            <w:tcW w:w="1069" w:type="dxa"/>
            <w:shd w:val="clear" w:color="auto" w:fill="auto"/>
            <w:vAlign w:val="center"/>
          </w:tcPr>
          <w:p w14:paraId="71A1C66C" w14:textId="77777777" w:rsidR="00333239" w:rsidRPr="004D304A" w:rsidRDefault="00333239" w:rsidP="00C06559">
            <w:pPr>
              <w:tabs>
                <w:tab w:val="left" w:pos="709"/>
                <w:tab w:val="left" w:pos="8400"/>
                <w:tab w:val="right" w:pos="9745"/>
              </w:tabs>
              <w:spacing w:line="276" w:lineRule="auto"/>
              <w:jc w:val="center"/>
              <w:rPr>
                <w:rFonts w:ascii="Times New Roman" w:hAnsi="Times New Roman" w:cs="Times New Roman"/>
                <w:sz w:val="16"/>
                <w:szCs w:val="16"/>
              </w:rPr>
            </w:pPr>
            <w:r w:rsidRPr="004D304A">
              <w:rPr>
                <w:rFonts w:ascii="Times New Roman" w:hAnsi="Times New Roman" w:cs="Times New Roman"/>
                <w:sz w:val="16"/>
                <w:szCs w:val="16"/>
                <w:lang w:val="en-US"/>
              </w:rPr>
              <w:t>Frameshift</w:t>
            </w:r>
          </w:p>
        </w:tc>
        <w:tc>
          <w:tcPr>
            <w:tcW w:w="1141" w:type="dxa"/>
            <w:shd w:val="clear" w:color="auto" w:fill="auto"/>
            <w:vAlign w:val="center"/>
          </w:tcPr>
          <w:p w14:paraId="66461E69" w14:textId="33BD0693"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lang w:val="en-US"/>
              </w:rPr>
              <w:t>Het</w:t>
            </w:r>
          </w:p>
        </w:tc>
        <w:tc>
          <w:tcPr>
            <w:tcW w:w="1179" w:type="dxa"/>
            <w:shd w:val="clear" w:color="auto" w:fill="auto"/>
            <w:vAlign w:val="center"/>
          </w:tcPr>
          <w:p w14:paraId="2B0981AE"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lang w:val="en-US"/>
              </w:rPr>
              <w:t>0</w:t>
            </w:r>
          </w:p>
        </w:tc>
        <w:tc>
          <w:tcPr>
            <w:tcW w:w="1096" w:type="dxa"/>
            <w:vAlign w:val="center"/>
          </w:tcPr>
          <w:p w14:paraId="26C0BA64"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0</w:t>
            </w:r>
          </w:p>
        </w:tc>
        <w:tc>
          <w:tcPr>
            <w:tcW w:w="1460" w:type="dxa"/>
            <w:shd w:val="clear" w:color="auto" w:fill="auto"/>
            <w:vAlign w:val="center"/>
          </w:tcPr>
          <w:p w14:paraId="4ABB616C" w14:textId="77777777" w:rsidR="00333239" w:rsidRPr="008F6055" w:rsidRDefault="00095968" w:rsidP="00C06559">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lang w:val="en-US"/>
              </w:rPr>
              <w:t>Pathogenic</w:t>
            </w:r>
          </w:p>
        </w:tc>
      </w:tr>
      <w:tr w:rsidR="007F0149" w:rsidRPr="008F6055" w14:paraId="067214A5" w14:textId="77777777" w:rsidTr="007F0149">
        <w:trPr>
          <w:trHeight w:val="340"/>
        </w:trPr>
        <w:tc>
          <w:tcPr>
            <w:tcW w:w="768" w:type="dxa"/>
            <w:vAlign w:val="center"/>
          </w:tcPr>
          <w:p w14:paraId="4CEF9CF6" w14:textId="77777777" w:rsidR="007F0149" w:rsidRPr="008F6055" w:rsidRDefault="007F0149" w:rsidP="000C0962">
            <w:pPr>
              <w:tabs>
                <w:tab w:val="left" w:pos="709"/>
                <w:tab w:val="left" w:pos="8400"/>
                <w:tab w:val="right" w:pos="9745"/>
              </w:tabs>
              <w:spacing w:line="276" w:lineRule="auto"/>
              <w:jc w:val="center"/>
              <w:rPr>
                <w:rFonts w:ascii="Times New Roman" w:hAnsi="Times New Roman" w:cs="Times New Roman"/>
                <w:b/>
                <w:bCs/>
                <w:sz w:val="14"/>
                <w:szCs w:val="14"/>
              </w:rPr>
            </w:pPr>
            <w:r w:rsidRPr="008F6055">
              <w:rPr>
                <w:rFonts w:ascii="Times New Roman" w:hAnsi="Times New Roman" w:cs="Times New Roman"/>
                <w:b/>
                <w:bCs/>
                <w:sz w:val="14"/>
                <w:szCs w:val="14"/>
              </w:rPr>
              <w:t>2</w:t>
            </w:r>
          </w:p>
        </w:tc>
        <w:tc>
          <w:tcPr>
            <w:tcW w:w="2919" w:type="dxa"/>
            <w:vAlign w:val="center"/>
          </w:tcPr>
          <w:p w14:paraId="1F65605C" w14:textId="77777777" w:rsidR="007F0149" w:rsidRPr="008F6055" w:rsidRDefault="007F0149" w:rsidP="000C0962">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i/>
                <w:iCs/>
                <w:sz w:val="16"/>
                <w:szCs w:val="16"/>
                <w:lang w:val="en-US"/>
              </w:rPr>
              <w:t>CHD</w:t>
            </w:r>
            <w:proofErr w:type="gramStart"/>
            <w:r w:rsidRPr="008F6055">
              <w:rPr>
                <w:rFonts w:ascii="Times New Roman" w:hAnsi="Times New Roman" w:cs="Times New Roman"/>
                <w:i/>
                <w:iCs/>
                <w:sz w:val="16"/>
                <w:szCs w:val="16"/>
                <w:lang w:val="en-US"/>
              </w:rPr>
              <w:t>7</w:t>
            </w:r>
            <w:r w:rsidRPr="008F6055">
              <w:rPr>
                <w:rFonts w:ascii="Times New Roman" w:hAnsi="Times New Roman" w:cs="Times New Roman"/>
                <w:sz w:val="16"/>
                <w:szCs w:val="16"/>
                <w:lang w:val="en-US"/>
              </w:rPr>
              <w:t>:c.</w:t>
            </w:r>
            <w:proofErr w:type="gramEnd"/>
            <w:r w:rsidRPr="008F6055">
              <w:rPr>
                <w:rFonts w:ascii="Times New Roman" w:hAnsi="Times New Roman" w:cs="Times New Roman"/>
                <w:sz w:val="16"/>
                <w:szCs w:val="16"/>
                <w:lang w:val="en-US"/>
              </w:rPr>
              <w:t>5420A&gt;</w:t>
            </w:r>
            <w:proofErr w:type="spellStart"/>
            <w:r w:rsidRPr="008F6055">
              <w:rPr>
                <w:rFonts w:ascii="Times New Roman" w:hAnsi="Times New Roman" w:cs="Times New Roman"/>
                <w:sz w:val="16"/>
                <w:szCs w:val="16"/>
                <w:lang w:val="en-US"/>
              </w:rPr>
              <w:t>C:p</w:t>
            </w:r>
            <w:proofErr w:type="spellEnd"/>
            <w:r w:rsidRPr="008F6055">
              <w:rPr>
                <w:rFonts w:ascii="Times New Roman" w:hAnsi="Times New Roman" w:cs="Times New Roman"/>
                <w:sz w:val="16"/>
                <w:szCs w:val="16"/>
                <w:lang w:val="en-US"/>
              </w:rPr>
              <w:t>.(Asn1807Thr)</w:t>
            </w:r>
          </w:p>
        </w:tc>
        <w:tc>
          <w:tcPr>
            <w:tcW w:w="1394" w:type="dxa"/>
            <w:vAlign w:val="center"/>
          </w:tcPr>
          <w:p w14:paraId="0F2E7ED8" w14:textId="77777777" w:rsidR="007F0149" w:rsidRPr="008F6055" w:rsidRDefault="007F0149" w:rsidP="000C0962">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NM_017780</w:t>
            </w:r>
          </w:p>
        </w:tc>
        <w:tc>
          <w:tcPr>
            <w:tcW w:w="1622" w:type="dxa"/>
            <w:vAlign w:val="center"/>
          </w:tcPr>
          <w:p w14:paraId="05C4DAA5" w14:textId="77777777" w:rsidR="007F0149" w:rsidRPr="008F6055" w:rsidRDefault="007F0149" w:rsidP="000C0962">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Chr8:61763067</w:t>
            </w:r>
          </w:p>
        </w:tc>
        <w:tc>
          <w:tcPr>
            <w:tcW w:w="1069" w:type="dxa"/>
            <w:vAlign w:val="center"/>
          </w:tcPr>
          <w:p w14:paraId="6C04ABEE" w14:textId="77777777" w:rsidR="007F0149" w:rsidRPr="004D304A" w:rsidRDefault="007F0149" w:rsidP="000C0962">
            <w:pPr>
              <w:tabs>
                <w:tab w:val="left" w:pos="709"/>
                <w:tab w:val="left" w:pos="8400"/>
                <w:tab w:val="right" w:pos="9745"/>
              </w:tabs>
              <w:spacing w:line="276" w:lineRule="auto"/>
              <w:jc w:val="center"/>
              <w:rPr>
                <w:rFonts w:ascii="Times New Roman" w:hAnsi="Times New Roman" w:cs="Times New Roman"/>
                <w:sz w:val="16"/>
                <w:szCs w:val="16"/>
              </w:rPr>
            </w:pPr>
            <w:proofErr w:type="spellStart"/>
            <w:r w:rsidRPr="004D304A">
              <w:rPr>
                <w:rFonts w:ascii="Times New Roman" w:hAnsi="Times New Roman" w:cs="Times New Roman"/>
                <w:sz w:val="16"/>
                <w:szCs w:val="16"/>
              </w:rPr>
              <w:t>Missense</w:t>
            </w:r>
            <w:proofErr w:type="spellEnd"/>
          </w:p>
        </w:tc>
        <w:tc>
          <w:tcPr>
            <w:tcW w:w="1141" w:type="dxa"/>
            <w:vAlign w:val="center"/>
          </w:tcPr>
          <w:p w14:paraId="0A44A7F3" w14:textId="77777777" w:rsidR="007F0149" w:rsidRPr="008F6055" w:rsidRDefault="007F0149" w:rsidP="000C0962">
            <w:pPr>
              <w:tabs>
                <w:tab w:val="left" w:pos="709"/>
                <w:tab w:val="left" w:pos="8400"/>
                <w:tab w:val="right" w:pos="9745"/>
              </w:tabs>
              <w:spacing w:line="276" w:lineRule="auto"/>
              <w:jc w:val="center"/>
              <w:rPr>
                <w:rFonts w:ascii="Times New Roman" w:hAnsi="Times New Roman" w:cs="Times New Roman"/>
                <w:sz w:val="16"/>
                <w:szCs w:val="16"/>
              </w:rPr>
            </w:pPr>
            <w:proofErr w:type="spellStart"/>
            <w:r w:rsidRPr="008F6055">
              <w:rPr>
                <w:rFonts w:ascii="Times New Roman" w:hAnsi="Times New Roman" w:cs="Times New Roman"/>
                <w:sz w:val="16"/>
                <w:szCs w:val="16"/>
              </w:rPr>
              <w:t>Het</w:t>
            </w:r>
            <w:proofErr w:type="spellEnd"/>
          </w:p>
        </w:tc>
        <w:tc>
          <w:tcPr>
            <w:tcW w:w="1179" w:type="dxa"/>
            <w:vAlign w:val="center"/>
          </w:tcPr>
          <w:p w14:paraId="06EBCAB4" w14:textId="77777777" w:rsidR="007F0149" w:rsidRPr="008F6055" w:rsidRDefault="007F0149" w:rsidP="000C0962">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0.000821</w:t>
            </w:r>
          </w:p>
        </w:tc>
        <w:tc>
          <w:tcPr>
            <w:tcW w:w="1096" w:type="dxa"/>
            <w:vAlign w:val="center"/>
          </w:tcPr>
          <w:p w14:paraId="1ECC226D" w14:textId="77777777" w:rsidR="007F0149" w:rsidRPr="008F6055" w:rsidRDefault="007F0149" w:rsidP="000C0962">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0</w:t>
            </w:r>
          </w:p>
        </w:tc>
        <w:tc>
          <w:tcPr>
            <w:tcW w:w="1460" w:type="dxa"/>
            <w:vAlign w:val="center"/>
          </w:tcPr>
          <w:p w14:paraId="18516A92" w14:textId="77777777" w:rsidR="007F0149" w:rsidRPr="008F6055" w:rsidRDefault="007F0149" w:rsidP="000C0962">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lang w:val="en-US"/>
              </w:rPr>
              <w:t>Likely pathogenic</w:t>
            </w:r>
          </w:p>
        </w:tc>
      </w:tr>
      <w:tr w:rsidR="005E4CEC" w:rsidRPr="008F6055" w14:paraId="0DA2E072" w14:textId="77777777" w:rsidTr="007F0149">
        <w:trPr>
          <w:trHeight w:val="340"/>
        </w:trPr>
        <w:tc>
          <w:tcPr>
            <w:tcW w:w="768" w:type="dxa"/>
            <w:vAlign w:val="center"/>
          </w:tcPr>
          <w:p w14:paraId="2721C420" w14:textId="490BA11D" w:rsidR="00A61158" w:rsidRPr="008F6055" w:rsidRDefault="001D35F7" w:rsidP="00C06559">
            <w:pPr>
              <w:tabs>
                <w:tab w:val="left" w:pos="709"/>
                <w:tab w:val="left" w:pos="8400"/>
                <w:tab w:val="right" w:pos="9745"/>
              </w:tabs>
              <w:spacing w:line="276" w:lineRule="auto"/>
              <w:jc w:val="center"/>
              <w:rPr>
                <w:rFonts w:ascii="Times New Roman" w:hAnsi="Times New Roman" w:cs="Times New Roman"/>
                <w:b/>
                <w:bCs/>
                <w:sz w:val="14"/>
                <w:szCs w:val="14"/>
              </w:rPr>
            </w:pPr>
            <w:r w:rsidRPr="008F6055">
              <w:rPr>
                <w:rFonts w:ascii="Times New Roman" w:hAnsi="Times New Roman" w:cs="Times New Roman"/>
                <w:b/>
                <w:bCs/>
                <w:sz w:val="14"/>
                <w:szCs w:val="14"/>
              </w:rPr>
              <w:t>3</w:t>
            </w:r>
          </w:p>
        </w:tc>
        <w:tc>
          <w:tcPr>
            <w:tcW w:w="2919" w:type="dxa"/>
            <w:vAlign w:val="center"/>
          </w:tcPr>
          <w:p w14:paraId="556DB798" w14:textId="095A8E6A" w:rsidR="00A61158" w:rsidRPr="008F6055" w:rsidRDefault="00F257CB" w:rsidP="005E4CEC">
            <w:pPr>
              <w:jc w:val="center"/>
              <w:rPr>
                <w:rFonts w:ascii="Times New Roman" w:hAnsi="Times New Roman" w:cs="Times New Roman"/>
                <w:color w:val="000000" w:themeColor="text1"/>
                <w:sz w:val="16"/>
                <w:szCs w:val="16"/>
                <w:lang w:val="en-US"/>
              </w:rPr>
            </w:pPr>
            <w:r w:rsidRPr="008F6055">
              <w:rPr>
                <w:rFonts w:ascii="Times New Roman" w:hAnsi="Times New Roman" w:cs="Times New Roman"/>
                <w:i/>
                <w:iCs/>
                <w:color w:val="000000" w:themeColor="text1"/>
                <w:sz w:val="16"/>
                <w:szCs w:val="16"/>
                <w:lang w:val="en-US"/>
              </w:rPr>
              <w:t>PTPN</w:t>
            </w:r>
            <w:proofErr w:type="gramStart"/>
            <w:r w:rsidRPr="008F6055">
              <w:rPr>
                <w:rFonts w:ascii="Times New Roman" w:hAnsi="Times New Roman" w:cs="Times New Roman"/>
                <w:i/>
                <w:iCs/>
                <w:color w:val="000000" w:themeColor="text1"/>
                <w:sz w:val="16"/>
                <w:szCs w:val="16"/>
                <w:lang w:val="en-US"/>
              </w:rPr>
              <w:t>11</w:t>
            </w:r>
            <w:r w:rsidRPr="008F6055">
              <w:rPr>
                <w:rFonts w:ascii="Times New Roman" w:hAnsi="Times New Roman" w:cs="Times New Roman"/>
                <w:color w:val="000000" w:themeColor="text1"/>
                <w:sz w:val="16"/>
                <w:szCs w:val="16"/>
                <w:lang w:val="en-US"/>
              </w:rPr>
              <w:t>:c.</w:t>
            </w:r>
            <w:proofErr w:type="gramEnd"/>
            <w:r w:rsidRPr="008F6055">
              <w:rPr>
                <w:rFonts w:ascii="Times New Roman" w:hAnsi="Times New Roman" w:cs="Times New Roman"/>
                <w:color w:val="000000" w:themeColor="text1"/>
                <w:sz w:val="16"/>
                <w:szCs w:val="16"/>
                <w:lang w:val="en-US"/>
              </w:rPr>
              <w:t>1529A&gt;</w:t>
            </w:r>
            <w:proofErr w:type="spellStart"/>
            <w:r w:rsidRPr="008F6055">
              <w:rPr>
                <w:rFonts w:ascii="Times New Roman" w:hAnsi="Times New Roman" w:cs="Times New Roman"/>
                <w:color w:val="000000" w:themeColor="text1"/>
                <w:sz w:val="16"/>
                <w:szCs w:val="16"/>
                <w:lang w:val="en-US"/>
              </w:rPr>
              <w:t>G:p</w:t>
            </w:r>
            <w:proofErr w:type="spellEnd"/>
            <w:r w:rsidRPr="008F6055">
              <w:rPr>
                <w:rFonts w:ascii="Times New Roman" w:hAnsi="Times New Roman" w:cs="Times New Roman"/>
                <w:color w:val="000000" w:themeColor="text1"/>
                <w:sz w:val="16"/>
                <w:szCs w:val="16"/>
                <w:lang w:val="en-US"/>
              </w:rPr>
              <w:t>.(Gln510Arg)</w:t>
            </w:r>
          </w:p>
        </w:tc>
        <w:tc>
          <w:tcPr>
            <w:tcW w:w="1394" w:type="dxa"/>
            <w:vAlign w:val="center"/>
          </w:tcPr>
          <w:p w14:paraId="6D29365B" w14:textId="5A1D1F78" w:rsidR="00A61158" w:rsidRPr="008F6055" w:rsidRDefault="00BA4541"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NM_002834.5</w:t>
            </w:r>
          </w:p>
        </w:tc>
        <w:tc>
          <w:tcPr>
            <w:tcW w:w="1622" w:type="dxa"/>
            <w:vAlign w:val="center"/>
          </w:tcPr>
          <w:p w14:paraId="61172FBA" w14:textId="6ECAC5A6" w:rsidR="00A61158" w:rsidRPr="008F6055" w:rsidRDefault="00BA4541"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Chr12:112926909</w:t>
            </w:r>
          </w:p>
        </w:tc>
        <w:tc>
          <w:tcPr>
            <w:tcW w:w="1069" w:type="dxa"/>
            <w:vAlign w:val="center"/>
          </w:tcPr>
          <w:p w14:paraId="518ED759" w14:textId="646D5FF6" w:rsidR="00A61158" w:rsidRPr="004D304A" w:rsidRDefault="00BA4541"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4D304A">
              <w:rPr>
                <w:rFonts w:ascii="Times New Roman" w:hAnsi="Times New Roman" w:cs="Times New Roman"/>
                <w:sz w:val="16"/>
                <w:szCs w:val="16"/>
                <w:lang w:val="en-US"/>
              </w:rPr>
              <w:t>Missense</w:t>
            </w:r>
          </w:p>
        </w:tc>
        <w:tc>
          <w:tcPr>
            <w:tcW w:w="1141" w:type="dxa"/>
            <w:vAlign w:val="center"/>
          </w:tcPr>
          <w:p w14:paraId="6FE856EF" w14:textId="710A5BA5" w:rsidR="00A61158" w:rsidRPr="008F6055" w:rsidRDefault="00BA4541"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Het</w:t>
            </w:r>
          </w:p>
        </w:tc>
        <w:tc>
          <w:tcPr>
            <w:tcW w:w="1179" w:type="dxa"/>
            <w:vAlign w:val="center"/>
          </w:tcPr>
          <w:p w14:paraId="3F5BF45A" w14:textId="54018A7B" w:rsidR="00A61158" w:rsidRPr="008F6055" w:rsidRDefault="00BA4541"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0</w:t>
            </w:r>
          </w:p>
        </w:tc>
        <w:tc>
          <w:tcPr>
            <w:tcW w:w="1096" w:type="dxa"/>
            <w:vAlign w:val="center"/>
          </w:tcPr>
          <w:p w14:paraId="45B9FF54" w14:textId="27BD628E" w:rsidR="00A61158" w:rsidRPr="008F6055" w:rsidRDefault="00BA4541"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0.000003976</w:t>
            </w:r>
          </w:p>
        </w:tc>
        <w:tc>
          <w:tcPr>
            <w:tcW w:w="1460" w:type="dxa"/>
            <w:vAlign w:val="center"/>
          </w:tcPr>
          <w:p w14:paraId="0B85232B" w14:textId="38295662" w:rsidR="00A61158" w:rsidRPr="008F6055" w:rsidRDefault="00BA4541" w:rsidP="00C06559">
            <w:pPr>
              <w:tabs>
                <w:tab w:val="left" w:pos="709"/>
                <w:tab w:val="left" w:pos="8400"/>
                <w:tab w:val="right" w:pos="9745"/>
              </w:tabs>
              <w:spacing w:line="276" w:lineRule="auto"/>
              <w:jc w:val="center"/>
              <w:rPr>
                <w:rFonts w:ascii="Times New Roman" w:hAnsi="Times New Roman" w:cs="Times New Roman"/>
                <w:color w:val="000000"/>
                <w:sz w:val="16"/>
                <w:szCs w:val="16"/>
                <w:shd w:val="clear" w:color="auto" w:fill="FFFFFF"/>
                <w:lang w:val="en-US"/>
              </w:rPr>
            </w:pPr>
            <w:r w:rsidRPr="008F6055">
              <w:rPr>
                <w:rFonts w:ascii="Times New Roman" w:hAnsi="Times New Roman" w:cs="Times New Roman"/>
                <w:color w:val="000000"/>
                <w:sz w:val="16"/>
                <w:szCs w:val="16"/>
                <w:shd w:val="clear" w:color="auto" w:fill="FFFFFF"/>
                <w:lang w:val="en-US"/>
              </w:rPr>
              <w:t>Likely pathogenic</w:t>
            </w:r>
          </w:p>
        </w:tc>
      </w:tr>
      <w:tr w:rsidR="005E4CEC" w:rsidRPr="008F6055" w14:paraId="2D9F0986" w14:textId="77777777" w:rsidTr="007F0149">
        <w:trPr>
          <w:trHeight w:val="340"/>
        </w:trPr>
        <w:tc>
          <w:tcPr>
            <w:tcW w:w="768" w:type="dxa"/>
            <w:vAlign w:val="center"/>
          </w:tcPr>
          <w:p w14:paraId="3FFF2CAE" w14:textId="0A43C464" w:rsidR="00333239" w:rsidRPr="008F6055" w:rsidRDefault="001D35F7" w:rsidP="00C06559">
            <w:pPr>
              <w:tabs>
                <w:tab w:val="left" w:pos="709"/>
                <w:tab w:val="left" w:pos="8400"/>
                <w:tab w:val="right" w:pos="9745"/>
              </w:tabs>
              <w:spacing w:line="276" w:lineRule="auto"/>
              <w:jc w:val="center"/>
              <w:rPr>
                <w:rFonts w:ascii="Times New Roman" w:hAnsi="Times New Roman" w:cs="Times New Roman"/>
                <w:b/>
                <w:bCs/>
                <w:sz w:val="14"/>
                <w:szCs w:val="14"/>
              </w:rPr>
            </w:pPr>
            <w:r w:rsidRPr="008F6055">
              <w:rPr>
                <w:rFonts w:ascii="Times New Roman" w:hAnsi="Times New Roman" w:cs="Times New Roman"/>
                <w:b/>
                <w:bCs/>
                <w:sz w:val="14"/>
                <w:szCs w:val="14"/>
              </w:rPr>
              <w:t>4</w:t>
            </w:r>
          </w:p>
          <w:p w14:paraId="3B61EA40"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b/>
                <w:bCs/>
                <w:sz w:val="14"/>
                <w:szCs w:val="14"/>
              </w:rPr>
            </w:pPr>
          </w:p>
        </w:tc>
        <w:tc>
          <w:tcPr>
            <w:tcW w:w="2919" w:type="dxa"/>
            <w:vAlign w:val="center"/>
          </w:tcPr>
          <w:p w14:paraId="36646754" w14:textId="4CF0DCA6"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i/>
                <w:iCs/>
                <w:sz w:val="16"/>
                <w:szCs w:val="16"/>
                <w:lang w:val="en-US"/>
              </w:rPr>
            </w:pPr>
            <w:r w:rsidRPr="008F6055">
              <w:rPr>
                <w:rFonts w:ascii="Times New Roman" w:hAnsi="Times New Roman" w:cs="Times New Roman"/>
                <w:i/>
                <w:iCs/>
                <w:sz w:val="16"/>
                <w:szCs w:val="16"/>
                <w:lang w:val="en-US"/>
              </w:rPr>
              <w:t>TP</w:t>
            </w:r>
            <w:proofErr w:type="gramStart"/>
            <w:r w:rsidRPr="008F6055">
              <w:rPr>
                <w:rFonts w:ascii="Times New Roman" w:hAnsi="Times New Roman" w:cs="Times New Roman"/>
                <w:i/>
                <w:iCs/>
                <w:sz w:val="16"/>
                <w:szCs w:val="16"/>
                <w:lang w:val="en-US"/>
              </w:rPr>
              <w:t>63</w:t>
            </w:r>
            <w:r w:rsidRPr="008F6055">
              <w:rPr>
                <w:rFonts w:ascii="Times New Roman" w:hAnsi="Times New Roman" w:cs="Times New Roman"/>
                <w:sz w:val="16"/>
                <w:szCs w:val="16"/>
                <w:lang w:val="en-US"/>
              </w:rPr>
              <w:t>:c.</w:t>
            </w:r>
            <w:proofErr w:type="gramEnd"/>
            <w:r w:rsidRPr="008F6055">
              <w:rPr>
                <w:rFonts w:ascii="Times New Roman" w:hAnsi="Times New Roman" w:cs="Times New Roman"/>
                <w:sz w:val="16"/>
                <w:szCs w:val="16"/>
                <w:lang w:val="en-US"/>
              </w:rPr>
              <w:t>1813C&gt;</w:t>
            </w:r>
            <w:proofErr w:type="spellStart"/>
            <w:r w:rsidRPr="008F6055">
              <w:rPr>
                <w:rFonts w:ascii="Times New Roman" w:hAnsi="Times New Roman" w:cs="Times New Roman"/>
                <w:sz w:val="16"/>
                <w:szCs w:val="16"/>
                <w:lang w:val="en-US"/>
              </w:rPr>
              <w:t>T</w:t>
            </w:r>
            <w:r w:rsidR="005E4CEC" w:rsidRPr="008F6055">
              <w:rPr>
                <w:rFonts w:ascii="Times New Roman" w:hAnsi="Times New Roman" w:cs="Times New Roman"/>
                <w:sz w:val="16"/>
                <w:szCs w:val="16"/>
                <w:lang w:val="en-US"/>
              </w:rPr>
              <w:t>:</w:t>
            </w:r>
            <w:r w:rsidRPr="008F6055">
              <w:rPr>
                <w:rFonts w:ascii="Times New Roman" w:hAnsi="Times New Roman" w:cs="Times New Roman"/>
                <w:sz w:val="16"/>
                <w:szCs w:val="16"/>
                <w:lang w:val="en-US"/>
              </w:rPr>
              <w:t>p</w:t>
            </w:r>
            <w:proofErr w:type="spellEnd"/>
            <w:r w:rsidRPr="008F6055">
              <w:rPr>
                <w:rFonts w:ascii="Times New Roman" w:hAnsi="Times New Roman" w:cs="Times New Roman"/>
                <w:sz w:val="16"/>
                <w:szCs w:val="16"/>
                <w:lang w:val="en-US"/>
              </w:rPr>
              <w:t>.</w:t>
            </w:r>
            <w:r w:rsidR="005E4CEC" w:rsidRPr="008F6055">
              <w:rPr>
                <w:rFonts w:ascii="Times New Roman" w:hAnsi="Times New Roman" w:cs="Times New Roman"/>
                <w:sz w:val="16"/>
                <w:szCs w:val="16"/>
                <w:lang w:val="en-US"/>
              </w:rPr>
              <w:t>(</w:t>
            </w:r>
            <w:r w:rsidRPr="008F6055">
              <w:rPr>
                <w:rFonts w:ascii="Times New Roman" w:hAnsi="Times New Roman" w:cs="Times New Roman"/>
                <w:sz w:val="16"/>
                <w:szCs w:val="16"/>
                <w:lang w:val="en-US"/>
              </w:rPr>
              <w:t>Arg605Trp</w:t>
            </w:r>
            <w:r w:rsidR="005E4CEC" w:rsidRPr="008F6055">
              <w:rPr>
                <w:rFonts w:ascii="Times New Roman" w:hAnsi="Times New Roman" w:cs="Times New Roman"/>
                <w:sz w:val="16"/>
                <w:szCs w:val="16"/>
                <w:lang w:val="en-US"/>
              </w:rPr>
              <w:t>)</w:t>
            </w:r>
          </w:p>
        </w:tc>
        <w:tc>
          <w:tcPr>
            <w:tcW w:w="1394" w:type="dxa"/>
            <w:vAlign w:val="center"/>
          </w:tcPr>
          <w:p w14:paraId="44DCBF55"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NM_003722</w:t>
            </w:r>
          </w:p>
        </w:tc>
        <w:tc>
          <w:tcPr>
            <w:tcW w:w="1622" w:type="dxa"/>
            <w:vAlign w:val="center"/>
          </w:tcPr>
          <w:p w14:paraId="63A4F419"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Chr3:189612061</w:t>
            </w:r>
          </w:p>
        </w:tc>
        <w:tc>
          <w:tcPr>
            <w:tcW w:w="1069" w:type="dxa"/>
            <w:vAlign w:val="center"/>
          </w:tcPr>
          <w:p w14:paraId="4A354337" w14:textId="77777777" w:rsidR="00333239" w:rsidRPr="004D304A"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4D304A">
              <w:rPr>
                <w:rFonts w:ascii="Times New Roman" w:hAnsi="Times New Roman" w:cs="Times New Roman"/>
                <w:sz w:val="16"/>
                <w:szCs w:val="16"/>
                <w:lang w:val="en-US"/>
              </w:rPr>
              <w:t>Missense</w:t>
            </w:r>
          </w:p>
        </w:tc>
        <w:tc>
          <w:tcPr>
            <w:tcW w:w="1141" w:type="dxa"/>
            <w:vAlign w:val="center"/>
          </w:tcPr>
          <w:p w14:paraId="7860708A" w14:textId="4D4F29FB"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Het</w:t>
            </w:r>
          </w:p>
        </w:tc>
        <w:tc>
          <w:tcPr>
            <w:tcW w:w="1179" w:type="dxa"/>
            <w:vAlign w:val="center"/>
          </w:tcPr>
          <w:p w14:paraId="26CA5CFD"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0</w:t>
            </w:r>
          </w:p>
        </w:tc>
        <w:tc>
          <w:tcPr>
            <w:tcW w:w="1096" w:type="dxa"/>
            <w:vAlign w:val="center"/>
          </w:tcPr>
          <w:p w14:paraId="3C5E1D51"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lang w:val="en-US"/>
              </w:rPr>
              <w:t>0</w:t>
            </w:r>
          </w:p>
        </w:tc>
        <w:tc>
          <w:tcPr>
            <w:tcW w:w="1460" w:type="dxa"/>
            <w:vAlign w:val="center"/>
          </w:tcPr>
          <w:p w14:paraId="01978A3D" w14:textId="77777777" w:rsidR="00333239" w:rsidRPr="008F6055" w:rsidRDefault="00FA2D30" w:rsidP="00C06559">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lang w:val="en-US"/>
              </w:rPr>
              <w:t>Likely pathogenic</w:t>
            </w:r>
          </w:p>
        </w:tc>
      </w:tr>
      <w:tr w:rsidR="005E4CEC" w:rsidRPr="008F6055" w14:paraId="2F56BD6C" w14:textId="77777777" w:rsidTr="007F0149">
        <w:trPr>
          <w:trHeight w:val="340"/>
        </w:trPr>
        <w:tc>
          <w:tcPr>
            <w:tcW w:w="768" w:type="dxa"/>
            <w:shd w:val="clear" w:color="auto" w:fill="auto"/>
            <w:vAlign w:val="center"/>
          </w:tcPr>
          <w:p w14:paraId="493D1878" w14:textId="62C9CB42" w:rsidR="00333239" w:rsidRPr="008F6055" w:rsidRDefault="001D35F7" w:rsidP="00C06559">
            <w:pPr>
              <w:tabs>
                <w:tab w:val="left" w:pos="709"/>
                <w:tab w:val="left" w:pos="8400"/>
                <w:tab w:val="right" w:pos="9745"/>
              </w:tabs>
              <w:spacing w:line="276" w:lineRule="auto"/>
              <w:jc w:val="center"/>
              <w:rPr>
                <w:rFonts w:ascii="Times New Roman" w:hAnsi="Times New Roman" w:cs="Times New Roman"/>
                <w:b/>
                <w:bCs/>
                <w:sz w:val="14"/>
                <w:szCs w:val="14"/>
              </w:rPr>
            </w:pPr>
            <w:r w:rsidRPr="008F6055">
              <w:rPr>
                <w:rFonts w:ascii="Times New Roman" w:hAnsi="Times New Roman" w:cs="Times New Roman"/>
                <w:b/>
                <w:bCs/>
                <w:sz w:val="14"/>
                <w:szCs w:val="14"/>
              </w:rPr>
              <w:t>5</w:t>
            </w:r>
          </w:p>
        </w:tc>
        <w:tc>
          <w:tcPr>
            <w:tcW w:w="2919" w:type="dxa"/>
            <w:shd w:val="clear" w:color="auto" w:fill="auto"/>
            <w:vAlign w:val="center"/>
          </w:tcPr>
          <w:p w14:paraId="47E0A12D" w14:textId="18971E98" w:rsidR="00333239" w:rsidRPr="008F6055" w:rsidRDefault="00427926"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i/>
                <w:iCs/>
                <w:sz w:val="16"/>
                <w:szCs w:val="16"/>
                <w:lang w:val="en-US"/>
              </w:rPr>
              <w:t>TFAP2</w:t>
            </w:r>
            <w:proofErr w:type="gramStart"/>
            <w:r w:rsidRPr="008F6055">
              <w:rPr>
                <w:rFonts w:ascii="Times New Roman" w:hAnsi="Times New Roman" w:cs="Times New Roman"/>
                <w:i/>
                <w:iCs/>
                <w:sz w:val="16"/>
                <w:szCs w:val="16"/>
                <w:lang w:val="en-US"/>
              </w:rPr>
              <w:t>A</w:t>
            </w:r>
            <w:r w:rsidRPr="008F6055">
              <w:rPr>
                <w:rFonts w:ascii="Times New Roman" w:hAnsi="Times New Roman" w:cs="Times New Roman"/>
                <w:sz w:val="16"/>
                <w:szCs w:val="16"/>
                <w:lang w:val="en-US"/>
              </w:rPr>
              <w:t>:c.</w:t>
            </w:r>
            <w:proofErr w:type="gramEnd"/>
            <w:r w:rsidRPr="008F6055">
              <w:rPr>
                <w:rFonts w:ascii="Times New Roman" w:hAnsi="Times New Roman" w:cs="Times New Roman"/>
                <w:color w:val="000000" w:themeColor="text1"/>
                <w:sz w:val="16"/>
                <w:szCs w:val="16"/>
                <w:lang w:val="en-US"/>
              </w:rPr>
              <w:t>874G&gt;</w:t>
            </w:r>
            <w:proofErr w:type="spellStart"/>
            <w:r w:rsidRPr="008F6055">
              <w:rPr>
                <w:rFonts w:ascii="Times New Roman" w:hAnsi="Times New Roman" w:cs="Times New Roman"/>
                <w:color w:val="000000" w:themeColor="text1"/>
                <w:sz w:val="16"/>
                <w:szCs w:val="16"/>
                <w:lang w:val="en-US"/>
              </w:rPr>
              <w:t>A</w:t>
            </w:r>
            <w:r w:rsidR="005E4CEC" w:rsidRPr="008F6055">
              <w:rPr>
                <w:rFonts w:ascii="Times New Roman" w:hAnsi="Times New Roman" w:cs="Times New Roman"/>
                <w:color w:val="000000" w:themeColor="text1"/>
                <w:sz w:val="16"/>
                <w:szCs w:val="16"/>
                <w:lang w:val="en-US"/>
              </w:rPr>
              <w:t>:</w:t>
            </w:r>
            <w:r w:rsidRPr="008F6055">
              <w:rPr>
                <w:rFonts w:ascii="Times New Roman" w:hAnsi="Times New Roman" w:cs="Times New Roman"/>
                <w:color w:val="000000" w:themeColor="text1"/>
                <w:sz w:val="16"/>
                <w:szCs w:val="16"/>
                <w:lang w:val="en-US"/>
              </w:rPr>
              <w:t>p</w:t>
            </w:r>
            <w:proofErr w:type="spellEnd"/>
            <w:r w:rsidRPr="008F6055">
              <w:rPr>
                <w:rFonts w:ascii="Times New Roman" w:hAnsi="Times New Roman" w:cs="Times New Roman"/>
                <w:color w:val="000000" w:themeColor="text1"/>
                <w:sz w:val="16"/>
                <w:szCs w:val="16"/>
                <w:lang w:val="en-US"/>
              </w:rPr>
              <w:t>.</w:t>
            </w:r>
            <w:r w:rsidR="005E4CEC" w:rsidRPr="008F6055">
              <w:rPr>
                <w:rFonts w:ascii="Times New Roman" w:hAnsi="Times New Roman" w:cs="Times New Roman"/>
                <w:color w:val="000000" w:themeColor="text1"/>
                <w:sz w:val="16"/>
                <w:szCs w:val="16"/>
                <w:lang w:val="en-US"/>
              </w:rPr>
              <w:t>(</w:t>
            </w:r>
            <w:r w:rsidRPr="008F6055">
              <w:rPr>
                <w:rFonts w:ascii="Times New Roman" w:hAnsi="Times New Roman" w:cs="Times New Roman"/>
                <w:color w:val="000000" w:themeColor="text1"/>
                <w:sz w:val="16"/>
                <w:szCs w:val="16"/>
                <w:lang w:val="en-US"/>
              </w:rPr>
              <w:t>Glu292Lys</w:t>
            </w:r>
            <w:r w:rsidR="005E4CEC" w:rsidRPr="008F6055">
              <w:rPr>
                <w:rFonts w:ascii="Times New Roman" w:hAnsi="Times New Roman" w:cs="Times New Roman"/>
                <w:color w:val="000000" w:themeColor="text1"/>
                <w:sz w:val="16"/>
                <w:szCs w:val="16"/>
                <w:lang w:val="en-US"/>
              </w:rPr>
              <w:t>)</w:t>
            </w:r>
          </w:p>
        </w:tc>
        <w:tc>
          <w:tcPr>
            <w:tcW w:w="1394" w:type="dxa"/>
            <w:shd w:val="clear" w:color="auto" w:fill="auto"/>
            <w:vAlign w:val="center"/>
          </w:tcPr>
          <w:p w14:paraId="0F941AF6"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NM_001042425</w:t>
            </w:r>
          </w:p>
        </w:tc>
        <w:tc>
          <w:tcPr>
            <w:tcW w:w="1622" w:type="dxa"/>
            <w:shd w:val="clear" w:color="auto" w:fill="auto"/>
            <w:vAlign w:val="center"/>
          </w:tcPr>
          <w:p w14:paraId="3FDAFA27"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Chr6:10400808</w:t>
            </w:r>
          </w:p>
        </w:tc>
        <w:tc>
          <w:tcPr>
            <w:tcW w:w="1069" w:type="dxa"/>
            <w:shd w:val="clear" w:color="auto" w:fill="auto"/>
            <w:vAlign w:val="center"/>
          </w:tcPr>
          <w:p w14:paraId="4EBB7924" w14:textId="77777777" w:rsidR="00333239" w:rsidRPr="004D304A"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4D304A">
              <w:rPr>
                <w:rFonts w:ascii="Times New Roman" w:hAnsi="Times New Roman" w:cs="Times New Roman"/>
                <w:sz w:val="16"/>
                <w:szCs w:val="16"/>
                <w:lang w:val="en-US"/>
              </w:rPr>
              <w:t>Missense</w:t>
            </w:r>
          </w:p>
        </w:tc>
        <w:tc>
          <w:tcPr>
            <w:tcW w:w="1141" w:type="dxa"/>
            <w:shd w:val="clear" w:color="auto" w:fill="auto"/>
            <w:vAlign w:val="center"/>
          </w:tcPr>
          <w:p w14:paraId="09234528" w14:textId="3D53A78A"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Het</w:t>
            </w:r>
          </w:p>
        </w:tc>
        <w:tc>
          <w:tcPr>
            <w:tcW w:w="1179" w:type="dxa"/>
            <w:shd w:val="clear" w:color="auto" w:fill="auto"/>
            <w:vAlign w:val="center"/>
          </w:tcPr>
          <w:p w14:paraId="2920B24D"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0</w:t>
            </w:r>
          </w:p>
        </w:tc>
        <w:tc>
          <w:tcPr>
            <w:tcW w:w="1096" w:type="dxa"/>
            <w:vAlign w:val="center"/>
          </w:tcPr>
          <w:p w14:paraId="6664F23C"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0.00003185</w:t>
            </w:r>
          </w:p>
        </w:tc>
        <w:tc>
          <w:tcPr>
            <w:tcW w:w="1460" w:type="dxa"/>
            <w:shd w:val="clear" w:color="auto" w:fill="auto"/>
            <w:vAlign w:val="center"/>
          </w:tcPr>
          <w:p w14:paraId="49ADE5D3" w14:textId="77777777" w:rsidR="00333239" w:rsidRPr="008F6055" w:rsidRDefault="0029350C"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P</w:t>
            </w:r>
            <w:r w:rsidR="00095968" w:rsidRPr="008F6055">
              <w:rPr>
                <w:rFonts w:ascii="Times New Roman" w:hAnsi="Times New Roman" w:cs="Times New Roman"/>
                <w:sz w:val="16"/>
                <w:szCs w:val="16"/>
                <w:lang w:val="en-US"/>
              </w:rPr>
              <w:t>athogenic</w:t>
            </w:r>
          </w:p>
        </w:tc>
      </w:tr>
      <w:tr w:rsidR="005E4CEC" w:rsidRPr="008F6055" w14:paraId="6D9F79CF" w14:textId="77777777" w:rsidTr="007F0149">
        <w:trPr>
          <w:trHeight w:val="340"/>
        </w:trPr>
        <w:tc>
          <w:tcPr>
            <w:tcW w:w="768" w:type="dxa"/>
            <w:shd w:val="clear" w:color="auto" w:fill="auto"/>
            <w:vAlign w:val="center"/>
          </w:tcPr>
          <w:p w14:paraId="7AB2A6AD" w14:textId="536488BE" w:rsidR="008A07FD" w:rsidRPr="008F6055" w:rsidRDefault="001D35F7" w:rsidP="00C06559">
            <w:pPr>
              <w:tabs>
                <w:tab w:val="left" w:pos="709"/>
                <w:tab w:val="left" w:pos="8400"/>
                <w:tab w:val="right" w:pos="9745"/>
              </w:tabs>
              <w:spacing w:line="276" w:lineRule="auto"/>
              <w:jc w:val="center"/>
              <w:rPr>
                <w:rFonts w:ascii="Times New Roman" w:hAnsi="Times New Roman" w:cs="Times New Roman"/>
                <w:b/>
                <w:bCs/>
                <w:sz w:val="14"/>
                <w:szCs w:val="14"/>
              </w:rPr>
            </w:pPr>
            <w:r w:rsidRPr="008F6055">
              <w:rPr>
                <w:rFonts w:ascii="Times New Roman" w:hAnsi="Times New Roman" w:cs="Times New Roman"/>
                <w:b/>
                <w:bCs/>
                <w:sz w:val="14"/>
                <w:szCs w:val="14"/>
              </w:rPr>
              <w:t>6</w:t>
            </w:r>
          </w:p>
        </w:tc>
        <w:tc>
          <w:tcPr>
            <w:tcW w:w="2919" w:type="dxa"/>
            <w:shd w:val="clear" w:color="auto" w:fill="auto"/>
            <w:vAlign w:val="center"/>
          </w:tcPr>
          <w:p w14:paraId="32B12A44" w14:textId="092A950B" w:rsidR="008A07FD" w:rsidRPr="008F6055" w:rsidRDefault="008A07FD" w:rsidP="00C06559">
            <w:pPr>
              <w:jc w:val="center"/>
              <w:rPr>
                <w:rFonts w:ascii="Times New Roman" w:hAnsi="Times New Roman" w:cs="Times New Roman"/>
                <w:color w:val="000000" w:themeColor="text1"/>
                <w:sz w:val="16"/>
                <w:szCs w:val="16"/>
                <w:lang w:val="en-US"/>
              </w:rPr>
            </w:pPr>
            <w:r w:rsidRPr="008F6055">
              <w:rPr>
                <w:rFonts w:ascii="Times New Roman" w:hAnsi="Times New Roman" w:cs="Times New Roman"/>
                <w:i/>
                <w:iCs/>
                <w:color w:val="000000" w:themeColor="text1"/>
                <w:sz w:val="16"/>
                <w:szCs w:val="16"/>
                <w:lang w:val="en-US"/>
              </w:rPr>
              <w:t>POMT</w:t>
            </w:r>
            <w:proofErr w:type="gramStart"/>
            <w:r w:rsidRPr="008F6055">
              <w:rPr>
                <w:rFonts w:ascii="Times New Roman" w:hAnsi="Times New Roman" w:cs="Times New Roman"/>
                <w:i/>
                <w:iCs/>
                <w:color w:val="000000" w:themeColor="text1"/>
                <w:sz w:val="16"/>
                <w:szCs w:val="16"/>
                <w:lang w:val="en-US"/>
              </w:rPr>
              <w:t>1</w:t>
            </w:r>
            <w:r w:rsidRPr="008F6055">
              <w:rPr>
                <w:rFonts w:ascii="Times New Roman" w:hAnsi="Times New Roman" w:cs="Times New Roman"/>
                <w:color w:val="000000" w:themeColor="text1"/>
                <w:sz w:val="16"/>
                <w:szCs w:val="16"/>
                <w:lang w:val="en-US"/>
              </w:rPr>
              <w:t>:c.</w:t>
            </w:r>
            <w:proofErr w:type="gramEnd"/>
            <w:r w:rsidRPr="008F6055">
              <w:rPr>
                <w:rFonts w:ascii="Times New Roman" w:hAnsi="Times New Roman" w:cs="Times New Roman"/>
                <w:color w:val="000000" w:themeColor="text1"/>
                <w:sz w:val="16"/>
                <w:szCs w:val="16"/>
                <w:lang w:val="en-US"/>
              </w:rPr>
              <w:t>987-3C&gt;G</w:t>
            </w:r>
          </w:p>
        </w:tc>
        <w:tc>
          <w:tcPr>
            <w:tcW w:w="1394" w:type="dxa"/>
            <w:shd w:val="clear" w:color="auto" w:fill="auto"/>
            <w:vAlign w:val="center"/>
          </w:tcPr>
          <w:p w14:paraId="51AF5070" w14:textId="0371A49E" w:rsidR="008A07FD" w:rsidRPr="008F6055" w:rsidRDefault="00BA4541"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NM_001077365.2</w:t>
            </w:r>
          </w:p>
        </w:tc>
        <w:tc>
          <w:tcPr>
            <w:tcW w:w="1622" w:type="dxa"/>
            <w:shd w:val="clear" w:color="auto" w:fill="auto"/>
            <w:vAlign w:val="center"/>
          </w:tcPr>
          <w:p w14:paraId="4DADBB71" w14:textId="740D6DFC" w:rsidR="008A07FD" w:rsidRPr="008F6055" w:rsidRDefault="00BA4541"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Chr9:134387425</w:t>
            </w:r>
          </w:p>
        </w:tc>
        <w:tc>
          <w:tcPr>
            <w:tcW w:w="1069" w:type="dxa"/>
            <w:shd w:val="clear" w:color="auto" w:fill="auto"/>
            <w:vAlign w:val="center"/>
          </w:tcPr>
          <w:p w14:paraId="1CFCC754" w14:textId="4C418F4C" w:rsidR="008A07FD" w:rsidRPr="004D304A" w:rsidRDefault="00BA4541"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4D304A">
              <w:rPr>
                <w:rFonts w:ascii="Times New Roman" w:hAnsi="Times New Roman" w:cs="Times New Roman"/>
                <w:sz w:val="16"/>
                <w:szCs w:val="16"/>
                <w:lang w:val="en-US"/>
              </w:rPr>
              <w:t>Splice site</w:t>
            </w:r>
          </w:p>
        </w:tc>
        <w:tc>
          <w:tcPr>
            <w:tcW w:w="1141" w:type="dxa"/>
            <w:shd w:val="clear" w:color="auto" w:fill="auto"/>
            <w:vAlign w:val="center"/>
          </w:tcPr>
          <w:p w14:paraId="28779CDC" w14:textId="3DDC090A" w:rsidR="008A07FD" w:rsidRPr="008F6055" w:rsidRDefault="00BA4541" w:rsidP="00C06559">
            <w:pPr>
              <w:tabs>
                <w:tab w:val="left" w:pos="709"/>
                <w:tab w:val="left" w:pos="8400"/>
                <w:tab w:val="right" w:pos="9745"/>
              </w:tabs>
              <w:spacing w:line="276" w:lineRule="auto"/>
              <w:jc w:val="center"/>
              <w:rPr>
                <w:rFonts w:ascii="Times New Roman" w:hAnsi="Times New Roman" w:cs="Times New Roman"/>
                <w:sz w:val="16"/>
                <w:szCs w:val="16"/>
                <w:lang w:val="en-US"/>
              </w:rPr>
            </w:pPr>
            <w:proofErr w:type="spellStart"/>
            <w:r w:rsidRPr="008F6055">
              <w:rPr>
                <w:rFonts w:ascii="Times New Roman" w:hAnsi="Times New Roman" w:cs="Times New Roman"/>
                <w:sz w:val="16"/>
                <w:szCs w:val="16"/>
                <w:lang w:val="en-US"/>
              </w:rPr>
              <w:t>Hom</w:t>
            </w:r>
            <w:proofErr w:type="spellEnd"/>
          </w:p>
        </w:tc>
        <w:tc>
          <w:tcPr>
            <w:tcW w:w="1179" w:type="dxa"/>
            <w:shd w:val="clear" w:color="auto" w:fill="auto"/>
            <w:vAlign w:val="center"/>
          </w:tcPr>
          <w:p w14:paraId="0FC9785F" w14:textId="39C4E6DD" w:rsidR="008A07FD" w:rsidRPr="008F6055" w:rsidRDefault="00BA4541"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0</w:t>
            </w:r>
          </w:p>
        </w:tc>
        <w:tc>
          <w:tcPr>
            <w:tcW w:w="1096" w:type="dxa"/>
            <w:vAlign w:val="center"/>
          </w:tcPr>
          <w:p w14:paraId="3F1B7CD3" w14:textId="51D97F3B" w:rsidR="008A07FD" w:rsidRPr="008F6055" w:rsidRDefault="00BA4541"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0</w:t>
            </w:r>
          </w:p>
        </w:tc>
        <w:tc>
          <w:tcPr>
            <w:tcW w:w="1460" w:type="dxa"/>
            <w:shd w:val="clear" w:color="auto" w:fill="auto"/>
            <w:vAlign w:val="center"/>
          </w:tcPr>
          <w:p w14:paraId="1C9079DB" w14:textId="3D290792" w:rsidR="008A07FD" w:rsidRPr="008F6055" w:rsidRDefault="00BA4541"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VUS</w:t>
            </w:r>
          </w:p>
        </w:tc>
      </w:tr>
      <w:tr w:rsidR="007F0149" w:rsidRPr="008F6055" w14:paraId="68FEFF60" w14:textId="77777777" w:rsidTr="00392157">
        <w:trPr>
          <w:trHeight w:val="340"/>
        </w:trPr>
        <w:tc>
          <w:tcPr>
            <w:tcW w:w="768" w:type="dxa"/>
            <w:vAlign w:val="center"/>
          </w:tcPr>
          <w:p w14:paraId="04602A7E" w14:textId="47686E4D" w:rsidR="007F0149" w:rsidRPr="008F6055" w:rsidRDefault="001D35F7" w:rsidP="00392157">
            <w:pPr>
              <w:tabs>
                <w:tab w:val="left" w:pos="709"/>
                <w:tab w:val="left" w:pos="8400"/>
                <w:tab w:val="right" w:pos="9745"/>
              </w:tabs>
              <w:spacing w:line="276" w:lineRule="auto"/>
              <w:jc w:val="center"/>
              <w:rPr>
                <w:rFonts w:ascii="Times New Roman" w:hAnsi="Times New Roman" w:cs="Times New Roman"/>
                <w:b/>
                <w:bCs/>
                <w:sz w:val="14"/>
                <w:szCs w:val="14"/>
              </w:rPr>
            </w:pPr>
            <w:r w:rsidRPr="008F6055">
              <w:rPr>
                <w:rFonts w:ascii="Times New Roman" w:hAnsi="Times New Roman" w:cs="Times New Roman"/>
                <w:b/>
                <w:bCs/>
                <w:sz w:val="14"/>
                <w:szCs w:val="14"/>
              </w:rPr>
              <w:t>7</w:t>
            </w:r>
          </w:p>
        </w:tc>
        <w:tc>
          <w:tcPr>
            <w:tcW w:w="2919" w:type="dxa"/>
            <w:vAlign w:val="center"/>
          </w:tcPr>
          <w:p w14:paraId="784ACDE1" w14:textId="77777777" w:rsidR="007F0149" w:rsidRPr="008F6055" w:rsidRDefault="007F0149" w:rsidP="00392157">
            <w:pPr>
              <w:tabs>
                <w:tab w:val="left" w:pos="709"/>
                <w:tab w:val="left" w:pos="8400"/>
                <w:tab w:val="right" w:pos="9745"/>
              </w:tabs>
              <w:spacing w:line="276" w:lineRule="auto"/>
              <w:jc w:val="center"/>
              <w:rPr>
                <w:rFonts w:ascii="Times New Roman" w:hAnsi="Times New Roman" w:cs="Times New Roman"/>
                <w:sz w:val="16"/>
                <w:szCs w:val="16"/>
                <w:lang w:val="en-US"/>
              </w:rPr>
            </w:pPr>
            <w:proofErr w:type="gramStart"/>
            <w:r w:rsidRPr="008F6055">
              <w:rPr>
                <w:rFonts w:ascii="Times New Roman" w:hAnsi="Times New Roman" w:cs="Times New Roman"/>
                <w:i/>
                <w:iCs/>
                <w:sz w:val="16"/>
                <w:szCs w:val="16"/>
                <w:lang w:val="en-US"/>
              </w:rPr>
              <w:t>PORCN</w:t>
            </w:r>
            <w:r w:rsidRPr="008F6055">
              <w:rPr>
                <w:rFonts w:ascii="Times New Roman" w:hAnsi="Times New Roman" w:cs="Times New Roman"/>
                <w:sz w:val="16"/>
                <w:szCs w:val="16"/>
                <w:lang w:val="en-US"/>
              </w:rPr>
              <w:t>:c.</w:t>
            </w:r>
            <w:proofErr w:type="gramEnd"/>
            <w:r w:rsidRPr="008F6055">
              <w:rPr>
                <w:rFonts w:ascii="Times New Roman" w:hAnsi="Times New Roman" w:cs="Times New Roman"/>
                <w:sz w:val="16"/>
                <w:szCs w:val="16"/>
                <w:lang w:val="en-US"/>
              </w:rPr>
              <w:t>468G&gt;</w:t>
            </w:r>
            <w:proofErr w:type="spellStart"/>
            <w:r w:rsidRPr="008F6055">
              <w:rPr>
                <w:rFonts w:ascii="Times New Roman" w:hAnsi="Times New Roman" w:cs="Times New Roman"/>
                <w:sz w:val="16"/>
                <w:szCs w:val="16"/>
                <w:lang w:val="en-US"/>
              </w:rPr>
              <w:t>T:p</w:t>
            </w:r>
            <w:proofErr w:type="spellEnd"/>
            <w:r w:rsidRPr="008F6055">
              <w:rPr>
                <w:rFonts w:ascii="Times New Roman" w:hAnsi="Times New Roman" w:cs="Times New Roman"/>
                <w:sz w:val="16"/>
                <w:szCs w:val="16"/>
                <w:lang w:val="en-US"/>
              </w:rPr>
              <w:t>.(Met156Ile)</w:t>
            </w:r>
          </w:p>
        </w:tc>
        <w:tc>
          <w:tcPr>
            <w:tcW w:w="1394" w:type="dxa"/>
            <w:vAlign w:val="center"/>
          </w:tcPr>
          <w:p w14:paraId="68C93416" w14:textId="77777777" w:rsidR="007F0149" w:rsidRPr="008F6055" w:rsidRDefault="007F0149" w:rsidP="00392157">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NM_203473</w:t>
            </w:r>
          </w:p>
        </w:tc>
        <w:tc>
          <w:tcPr>
            <w:tcW w:w="1622" w:type="dxa"/>
            <w:vAlign w:val="center"/>
          </w:tcPr>
          <w:p w14:paraId="09E019DF" w14:textId="77777777" w:rsidR="007F0149" w:rsidRPr="008F6055" w:rsidRDefault="007F0149" w:rsidP="00392157">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ChrX:48370808</w:t>
            </w:r>
          </w:p>
        </w:tc>
        <w:tc>
          <w:tcPr>
            <w:tcW w:w="1069" w:type="dxa"/>
            <w:vAlign w:val="center"/>
          </w:tcPr>
          <w:p w14:paraId="754D265F" w14:textId="77777777" w:rsidR="007F0149" w:rsidRPr="004D304A" w:rsidRDefault="007F0149" w:rsidP="00392157">
            <w:pPr>
              <w:tabs>
                <w:tab w:val="left" w:pos="709"/>
                <w:tab w:val="left" w:pos="8400"/>
                <w:tab w:val="right" w:pos="9745"/>
              </w:tabs>
              <w:spacing w:line="276" w:lineRule="auto"/>
              <w:jc w:val="center"/>
              <w:rPr>
                <w:rFonts w:ascii="Times New Roman" w:hAnsi="Times New Roman" w:cs="Times New Roman"/>
                <w:sz w:val="16"/>
                <w:szCs w:val="16"/>
                <w:lang w:val="en-US"/>
              </w:rPr>
            </w:pPr>
            <w:r w:rsidRPr="004D304A">
              <w:rPr>
                <w:rFonts w:ascii="Times New Roman" w:hAnsi="Times New Roman" w:cs="Times New Roman"/>
                <w:sz w:val="16"/>
                <w:szCs w:val="16"/>
                <w:lang w:val="en-US"/>
              </w:rPr>
              <w:t>Missense</w:t>
            </w:r>
          </w:p>
        </w:tc>
        <w:tc>
          <w:tcPr>
            <w:tcW w:w="1141" w:type="dxa"/>
            <w:vAlign w:val="center"/>
          </w:tcPr>
          <w:p w14:paraId="2BC60AB7" w14:textId="77777777" w:rsidR="007F0149" w:rsidRPr="008F6055" w:rsidRDefault="007F0149" w:rsidP="00392157">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Het</w:t>
            </w:r>
          </w:p>
        </w:tc>
        <w:tc>
          <w:tcPr>
            <w:tcW w:w="1179" w:type="dxa"/>
            <w:vAlign w:val="center"/>
          </w:tcPr>
          <w:p w14:paraId="6795E03A" w14:textId="77777777" w:rsidR="007F0149" w:rsidRPr="008F6055" w:rsidRDefault="007F0149" w:rsidP="00392157">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0</w:t>
            </w:r>
          </w:p>
        </w:tc>
        <w:tc>
          <w:tcPr>
            <w:tcW w:w="1096" w:type="dxa"/>
            <w:vAlign w:val="center"/>
          </w:tcPr>
          <w:p w14:paraId="7BC7F16D" w14:textId="77777777" w:rsidR="007F0149" w:rsidRPr="008F6055" w:rsidRDefault="007F0149" w:rsidP="00392157">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0</w:t>
            </w:r>
          </w:p>
        </w:tc>
        <w:tc>
          <w:tcPr>
            <w:tcW w:w="1460" w:type="dxa"/>
            <w:vAlign w:val="center"/>
          </w:tcPr>
          <w:p w14:paraId="4085D311" w14:textId="77777777" w:rsidR="007F0149" w:rsidRPr="008F6055" w:rsidRDefault="007F0149" w:rsidP="00392157">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color w:val="000000"/>
                <w:sz w:val="16"/>
                <w:szCs w:val="16"/>
                <w:shd w:val="clear" w:color="auto" w:fill="FFFFFF"/>
                <w:lang w:val="en-US"/>
              </w:rPr>
              <w:t>VUS</w:t>
            </w:r>
          </w:p>
        </w:tc>
      </w:tr>
      <w:tr w:rsidR="005E4CEC" w:rsidRPr="008F6055" w14:paraId="0B1B51E6" w14:textId="77777777" w:rsidTr="007F0149">
        <w:trPr>
          <w:trHeight w:val="340"/>
        </w:trPr>
        <w:tc>
          <w:tcPr>
            <w:tcW w:w="768" w:type="dxa"/>
            <w:vAlign w:val="center"/>
          </w:tcPr>
          <w:p w14:paraId="017A75D5" w14:textId="4BFA28BD" w:rsidR="00333239" w:rsidRPr="008F6055" w:rsidRDefault="001D35F7" w:rsidP="00C06559">
            <w:pPr>
              <w:tabs>
                <w:tab w:val="left" w:pos="709"/>
                <w:tab w:val="left" w:pos="8400"/>
                <w:tab w:val="right" w:pos="9745"/>
              </w:tabs>
              <w:spacing w:line="276" w:lineRule="auto"/>
              <w:jc w:val="center"/>
              <w:rPr>
                <w:rFonts w:ascii="Times New Roman" w:hAnsi="Times New Roman" w:cs="Times New Roman"/>
                <w:b/>
                <w:bCs/>
                <w:sz w:val="14"/>
                <w:szCs w:val="14"/>
              </w:rPr>
            </w:pPr>
            <w:r w:rsidRPr="008F6055">
              <w:rPr>
                <w:rFonts w:ascii="Times New Roman" w:hAnsi="Times New Roman" w:cs="Times New Roman"/>
                <w:b/>
                <w:bCs/>
                <w:sz w:val="14"/>
                <w:szCs w:val="14"/>
              </w:rPr>
              <w:t>8</w:t>
            </w:r>
          </w:p>
        </w:tc>
        <w:tc>
          <w:tcPr>
            <w:tcW w:w="2919" w:type="dxa"/>
            <w:vAlign w:val="center"/>
          </w:tcPr>
          <w:p w14:paraId="52071C08" w14:textId="1DDA303C"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i/>
                <w:iCs/>
                <w:sz w:val="16"/>
                <w:szCs w:val="16"/>
                <w:lang w:val="en-US"/>
              </w:rPr>
              <w:t>BMP</w:t>
            </w:r>
            <w:proofErr w:type="gramStart"/>
            <w:r w:rsidRPr="008F6055">
              <w:rPr>
                <w:rFonts w:ascii="Times New Roman" w:hAnsi="Times New Roman" w:cs="Times New Roman"/>
                <w:i/>
                <w:iCs/>
                <w:sz w:val="16"/>
                <w:szCs w:val="16"/>
                <w:lang w:val="en-US"/>
              </w:rPr>
              <w:t>4</w:t>
            </w:r>
            <w:r w:rsidRPr="008F6055">
              <w:rPr>
                <w:rFonts w:ascii="Times New Roman" w:hAnsi="Times New Roman" w:cs="Times New Roman"/>
                <w:sz w:val="16"/>
                <w:szCs w:val="16"/>
                <w:lang w:val="en-US"/>
              </w:rPr>
              <w:t>:c.</w:t>
            </w:r>
            <w:proofErr w:type="gramEnd"/>
            <w:r w:rsidRPr="008F6055">
              <w:rPr>
                <w:rFonts w:ascii="Times New Roman" w:hAnsi="Times New Roman" w:cs="Times New Roman"/>
                <w:sz w:val="16"/>
                <w:szCs w:val="16"/>
                <w:lang w:val="en-US"/>
              </w:rPr>
              <w:t>171C&gt;</w:t>
            </w:r>
            <w:proofErr w:type="spellStart"/>
            <w:r w:rsidRPr="008F6055">
              <w:rPr>
                <w:rFonts w:ascii="Times New Roman" w:hAnsi="Times New Roman" w:cs="Times New Roman"/>
                <w:sz w:val="16"/>
                <w:szCs w:val="16"/>
                <w:lang w:val="en-US"/>
              </w:rPr>
              <w:t>G</w:t>
            </w:r>
            <w:r w:rsidR="005E4CEC" w:rsidRPr="008F6055">
              <w:rPr>
                <w:rFonts w:ascii="Times New Roman" w:hAnsi="Times New Roman" w:cs="Times New Roman"/>
                <w:sz w:val="16"/>
                <w:szCs w:val="16"/>
                <w:lang w:val="en-US"/>
              </w:rPr>
              <w:t>:</w:t>
            </w:r>
            <w:r w:rsidRPr="008F6055">
              <w:rPr>
                <w:rFonts w:ascii="Times New Roman" w:hAnsi="Times New Roman" w:cs="Times New Roman"/>
                <w:sz w:val="16"/>
                <w:szCs w:val="16"/>
                <w:lang w:val="en-US"/>
              </w:rPr>
              <w:t>p</w:t>
            </w:r>
            <w:proofErr w:type="spellEnd"/>
            <w:r w:rsidRPr="008F6055">
              <w:rPr>
                <w:rFonts w:ascii="Times New Roman" w:hAnsi="Times New Roman" w:cs="Times New Roman"/>
                <w:sz w:val="16"/>
                <w:szCs w:val="16"/>
                <w:lang w:val="en-US"/>
              </w:rPr>
              <w:t>.</w:t>
            </w:r>
            <w:r w:rsidR="005E4CEC" w:rsidRPr="008F6055">
              <w:rPr>
                <w:rFonts w:ascii="Times New Roman" w:hAnsi="Times New Roman" w:cs="Times New Roman"/>
                <w:sz w:val="16"/>
                <w:szCs w:val="16"/>
                <w:lang w:val="en-US"/>
              </w:rPr>
              <w:t>(</w:t>
            </w:r>
            <w:r w:rsidRPr="008F6055">
              <w:rPr>
                <w:rFonts w:ascii="Times New Roman" w:hAnsi="Times New Roman" w:cs="Times New Roman"/>
                <w:sz w:val="16"/>
                <w:szCs w:val="16"/>
                <w:lang w:val="en-US"/>
              </w:rPr>
              <w:t>Phe57Leu</w:t>
            </w:r>
            <w:r w:rsidR="005E4CEC" w:rsidRPr="008F6055">
              <w:rPr>
                <w:rFonts w:ascii="Times New Roman" w:hAnsi="Times New Roman" w:cs="Times New Roman"/>
                <w:sz w:val="16"/>
                <w:szCs w:val="16"/>
                <w:lang w:val="en-US"/>
              </w:rPr>
              <w:t>)</w:t>
            </w:r>
          </w:p>
        </w:tc>
        <w:tc>
          <w:tcPr>
            <w:tcW w:w="1394" w:type="dxa"/>
            <w:vAlign w:val="center"/>
          </w:tcPr>
          <w:p w14:paraId="75CB4CD3"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NM_001202</w:t>
            </w:r>
          </w:p>
        </w:tc>
        <w:tc>
          <w:tcPr>
            <w:tcW w:w="1622" w:type="dxa"/>
            <w:vAlign w:val="center"/>
          </w:tcPr>
          <w:p w14:paraId="134F31DE"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Chr14:54418770</w:t>
            </w:r>
          </w:p>
        </w:tc>
        <w:tc>
          <w:tcPr>
            <w:tcW w:w="1069" w:type="dxa"/>
            <w:vAlign w:val="center"/>
          </w:tcPr>
          <w:p w14:paraId="6038C4D3" w14:textId="77777777" w:rsidR="00333239" w:rsidRPr="004D304A"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proofErr w:type="spellStart"/>
            <w:r w:rsidRPr="004D304A">
              <w:rPr>
                <w:rFonts w:ascii="Times New Roman" w:hAnsi="Times New Roman" w:cs="Times New Roman"/>
                <w:sz w:val="16"/>
                <w:szCs w:val="16"/>
              </w:rPr>
              <w:t>Missense</w:t>
            </w:r>
            <w:proofErr w:type="spellEnd"/>
          </w:p>
        </w:tc>
        <w:tc>
          <w:tcPr>
            <w:tcW w:w="1141" w:type="dxa"/>
            <w:vAlign w:val="center"/>
          </w:tcPr>
          <w:p w14:paraId="7CE3AED0" w14:textId="1F98EB54"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proofErr w:type="spellStart"/>
            <w:r w:rsidRPr="008F6055">
              <w:rPr>
                <w:rFonts w:ascii="Times New Roman" w:hAnsi="Times New Roman" w:cs="Times New Roman"/>
                <w:sz w:val="16"/>
                <w:szCs w:val="16"/>
              </w:rPr>
              <w:t>Het</w:t>
            </w:r>
            <w:proofErr w:type="spellEnd"/>
          </w:p>
        </w:tc>
        <w:tc>
          <w:tcPr>
            <w:tcW w:w="1179" w:type="dxa"/>
            <w:vAlign w:val="center"/>
          </w:tcPr>
          <w:p w14:paraId="45B64B70"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0</w:t>
            </w:r>
          </w:p>
        </w:tc>
        <w:tc>
          <w:tcPr>
            <w:tcW w:w="1096" w:type="dxa"/>
            <w:vAlign w:val="center"/>
          </w:tcPr>
          <w:p w14:paraId="7D78D47C"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0.000003985</w:t>
            </w:r>
          </w:p>
        </w:tc>
        <w:tc>
          <w:tcPr>
            <w:tcW w:w="1460" w:type="dxa"/>
            <w:vAlign w:val="center"/>
          </w:tcPr>
          <w:p w14:paraId="1F7CA038" w14:textId="77777777" w:rsidR="00333239" w:rsidRPr="008F6055" w:rsidRDefault="00095968"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color w:val="000000"/>
                <w:sz w:val="16"/>
                <w:szCs w:val="16"/>
                <w:shd w:val="clear" w:color="auto" w:fill="FFFFFF"/>
                <w:lang w:val="en-US"/>
              </w:rPr>
              <w:t>VUS</w:t>
            </w:r>
          </w:p>
        </w:tc>
      </w:tr>
      <w:tr w:rsidR="005E4CEC" w:rsidRPr="008F6055" w14:paraId="4D46841B" w14:textId="77777777" w:rsidTr="007F0149">
        <w:trPr>
          <w:trHeight w:val="340"/>
        </w:trPr>
        <w:tc>
          <w:tcPr>
            <w:tcW w:w="768" w:type="dxa"/>
            <w:vMerge w:val="restart"/>
            <w:vAlign w:val="center"/>
          </w:tcPr>
          <w:p w14:paraId="322197F5" w14:textId="42B6F962" w:rsidR="00333239" w:rsidRPr="008F6055" w:rsidRDefault="001D35F7" w:rsidP="00C06559">
            <w:pPr>
              <w:tabs>
                <w:tab w:val="left" w:pos="709"/>
                <w:tab w:val="left" w:pos="8400"/>
                <w:tab w:val="right" w:pos="9745"/>
              </w:tabs>
              <w:spacing w:line="276" w:lineRule="auto"/>
              <w:jc w:val="center"/>
              <w:rPr>
                <w:rFonts w:ascii="Times New Roman" w:hAnsi="Times New Roman" w:cs="Times New Roman"/>
                <w:b/>
                <w:bCs/>
                <w:sz w:val="14"/>
                <w:szCs w:val="14"/>
              </w:rPr>
            </w:pPr>
            <w:r w:rsidRPr="008F6055">
              <w:rPr>
                <w:rFonts w:ascii="Times New Roman" w:hAnsi="Times New Roman" w:cs="Times New Roman"/>
                <w:b/>
                <w:bCs/>
                <w:sz w:val="14"/>
                <w:szCs w:val="14"/>
              </w:rPr>
              <w:t>9</w:t>
            </w:r>
          </w:p>
        </w:tc>
        <w:tc>
          <w:tcPr>
            <w:tcW w:w="2919" w:type="dxa"/>
            <w:vAlign w:val="center"/>
          </w:tcPr>
          <w:p w14:paraId="4DCF5CB5" w14:textId="69C23A28"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i/>
                <w:iCs/>
                <w:sz w:val="16"/>
                <w:szCs w:val="16"/>
                <w:lang w:val="en-US"/>
              </w:rPr>
              <w:t>GDF</w:t>
            </w:r>
            <w:proofErr w:type="gramStart"/>
            <w:r w:rsidRPr="008F6055">
              <w:rPr>
                <w:rFonts w:ascii="Times New Roman" w:hAnsi="Times New Roman" w:cs="Times New Roman"/>
                <w:i/>
                <w:iCs/>
                <w:sz w:val="16"/>
                <w:szCs w:val="16"/>
                <w:lang w:val="en-US"/>
              </w:rPr>
              <w:t>1</w:t>
            </w:r>
            <w:r w:rsidRPr="008F6055">
              <w:rPr>
                <w:rFonts w:ascii="Times New Roman" w:hAnsi="Times New Roman" w:cs="Times New Roman"/>
                <w:sz w:val="16"/>
                <w:szCs w:val="16"/>
                <w:lang w:val="en-US"/>
              </w:rPr>
              <w:t>:c.</w:t>
            </w:r>
            <w:proofErr w:type="gramEnd"/>
            <w:r w:rsidRPr="008F6055">
              <w:rPr>
                <w:rFonts w:ascii="Times New Roman" w:hAnsi="Times New Roman" w:cs="Times New Roman"/>
                <w:sz w:val="16"/>
                <w:szCs w:val="16"/>
                <w:lang w:val="en-US"/>
              </w:rPr>
              <w:t>928G&gt;</w:t>
            </w:r>
            <w:proofErr w:type="spellStart"/>
            <w:r w:rsidRPr="008F6055">
              <w:rPr>
                <w:rFonts w:ascii="Times New Roman" w:hAnsi="Times New Roman" w:cs="Times New Roman"/>
                <w:sz w:val="16"/>
                <w:szCs w:val="16"/>
                <w:lang w:val="en-US"/>
              </w:rPr>
              <w:t>C</w:t>
            </w:r>
            <w:r w:rsidR="005E4CEC" w:rsidRPr="008F6055">
              <w:rPr>
                <w:rFonts w:ascii="Times New Roman" w:hAnsi="Times New Roman" w:cs="Times New Roman"/>
                <w:sz w:val="16"/>
                <w:szCs w:val="16"/>
                <w:lang w:val="en-US"/>
              </w:rPr>
              <w:t>:</w:t>
            </w:r>
            <w:r w:rsidRPr="008F6055">
              <w:rPr>
                <w:rFonts w:ascii="Times New Roman" w:hAnsi="Times New Roman" w:cs="Times New Roman"/>
                <w:sz w:val="16"/>
                <w:szCs w:val="16"/>
                <w:lang w:val="en-US"/>
              </w:rPr>
              <w:t>p</w:t>
            </w:r>
            <w:proofErr w:type="spellEnd"/>
            <w:r w:rsidRPr="008F6055">
              <w:rPr>
                <w:rFonts w:ascii="Times New Roman" w:hAnsi="Times New Roman" w:cs="Times New Roman"/>
                <w:sz w:val="16"/>
                <w:szCs w:val="16"/>
                <w:lang w:val="en-US"/>
              </w:rPr>
              <w:t>.</w:t>
            </w:r>
            <w:r w:rsidR="005E4CEC" w:rsidRPr="008F6055">
              <w:rPr>
                <w:rFonts w:ascii="Times New Roman" w:hAnsi="Times New Roman" w:cs="Times New Roman"/>
                <w:sz w:val="16"/>
                <w:szCs w:val="16"/>
                <w:lang w:val="en-US"/>
              </w:rPr>
              <w:t>(</w:t>
            </w:r>
            <w:r w:rsidRPr="008F6055">
              <w:rPr>
                <w:rFonts w:ascii="Times New Roman" w:hAnsi="Times New Roman" w:cs="Times New Roman"/>
                <w:sz w:val="16"/>
                <w:szCs w:val="16"/>
                <w:lang w:val="en-US"/>
              </w:rPr>
              <w:t>Gly310Arg</w:t>
            </w:r>
            <w:r w:rsidR="005E4CEC" w:rsidRPr="008F6055">
              <w:rPr>
                <w:rFonts w:ascii="Times New Roman" w:hAnsi="Times New Roman" w:cs="Times New Roman"/>
                <w:sz w:val="16"/>
                <w:szCs w:val="16"/>
                <w:lang w:val="en-US"/>
              </w:rPr>
              <w:t>)</w:t>
            </w:r>
          </w:p>
        </w:tc>
        <w:tc>
          <w:tcPr>
            <w:tcW w:w="1394" w:type="dxa"/>
            <w:vAlign w:val="center"/>
          </w:tcPr>
          <w:p w14:paraId="27246944"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NM_001492</w:t>
            </w:r>
          </w:p>
        </w:tc>
        <w:tc>
          <w:tcPr>
            <w:tcW w:w="1622" w:type="dxa"/>
            <w:vAlign w:val="center"/>
          </w:tcPr>
          <w:p w14:paraId="3AE7238E"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Chr19:18979597</w:t>
            </w:r>
          </w:p>
        </w:tc>
        <w:tc>
          <w:tcPr>
            <w:tcW w:w="1069" w:type="dxa"/>
            <w:vAlign w:val="center"/>
          </w:tcPr>
          <w:p w14:paraId="504BCDDC" w14:textId="77777777" w:rsidR="00333239" w:rsidRPr="004D304A"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4D304A">
              <w:rPr>
                <w:rFonts w:ascii="Times New Roman" w:hAnsi="Times New Roman" w:cs="Times New Roman"/>
                <w:sz w:val="16"/>
                <w:szCs w:val="16"/>
                <w:lang w:val="en-US"/>
              </w:rPr>
              <w:t>Missense</w:t>
            </w:r>
          </w:p>
        </w:tc>
        <w:tc>
          <w:tcPr>
            <w:tcW w:w="1141" w:type="dxa"/>
            <w:vAlign w:val="center"/>
          </w:tcPr>
          <w:p w14:paraId="07255182" w14:textId="4621F3F5"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Het</w:t>
            </w:r>
          </w:p>
        </w:tc>
        <w:tc>
          <w:tcPr>
            <w:tcW w:w="1179" w:type="dxa"/>
            <w:vAlign w:val="center"/>
          </w:tcPr>
          <w:p w14:paraId="3DB4A0DF"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0</w:t>
            </w:r>
          </w:p>
        </w:tc>
        <w:tc>
          <w:tcPr>
            <w:tcW w:w="1096" w:type="dxa"/>
            <w:vAlign w:val="center"/>
          </w:tcPr>
          <w:p w14:paraId="558C7123"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0.00003627</w:t>
            </w:r>
          </w:p>
        </w:tc>
        <w:tc>
          <w:tcPr>
            <w:tcW w:w="1460" w:type="dxa"/>
            <w:vAlign w:val="center"/>
          </w:tcPr>
          <w:p w14:paraId="07DD3BA9" w14:textId="77777777" w:rsidR="00333239" w:rsidRPr="008F6055" w:rsidRDefault="00095968"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color w:val="000000"/>
                <w:sz w:val="16"/>
                <w:szCs w:val="16"/>
                <w:shd w:val="clear" w:color="auto" w:fill="FFFFFF"/>
                <w:lang w:val="en-US"/>
              </w:rPr>
              <w:t>VUS</w:t>
            </w:r>
          </w:p>
        </w:tc>
      </w:tr>
      <w:tr w:rsidR="005E4CEC" w:rsidRPr="008F6055" w14:paraId="3656A260" w14:textId="77777777" w:rsidTr="007F0149">
        <w:trPr>
          <w:trHeight w:val="340"/>
        </w:trPr>
        <w:tc>
          <w:tcPr>
            <w:tcW w:w="768" w:type="dxa"/>
            <w:vMerge/>
            <w:vAlign w:val="center"/>
          </w:tcPr>
          <w:p w14:paraId="2546E51D"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b/>
                <w:bCs/>
                <w:sz w:val="14"/>
                <w:szCs w:val="14"/>
                <w:lang w:val="en-US"/>
              </w:rPr>
            </w:pPr>
          </w:p>
        </w:tc>
        <w:tc>
          <w:tcPr>
            <w:tcW w:w="2919" w:type="dxa"/>
            <w:vAlign w:val="center"/>
          </w:tcPr>
          <w:p w14:paraId="2BD05331" w14:textId="5EEA7775"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i/>
                <w:iCs/>
                <w:sz w:val="16"/>
                <w:szCs w:val="16"/>
                <w:lang w:val="en-US"/>
              </w:rPr>
              <w:t>GRHL</w:t>
            </w:r>
            <w:proofErr w:type="gramStart"/>
            <w:r w:rsidRPr="008F6055">
              <w:rPr>
                <w:rFonts w:ascii="Times New Roman" w:hAnsi="Times New Roman" w:cs="Times New Roman"/>
                <w:i/>
                <w:iCs/>
                <w:sz w:val="16"/>
                <w:szCs w:val="16"/>
                <w:lang w:val="en-US"/>
              </w:rPr>
              <w:t>3</w:t>
            </w:r>
            <w:r w:rsidRPr="008F6055">
              <w:rPr>
                <w:rFonts w:ascii="Times New Roman" w:hAnsi="Times New Roman" w:cs="Times New Roman"/>
                <w:sz w:val="16"/>
                <w:szCs w:val="16"/>
                <w:lang w:val="en-US"/>
              </w:rPr>
              <w:t>:c.</w:t>
            </w:r>
            <w:proofErr w:type="gramEnd"/>
            <w:r w:rsidRPr="008F6055">
              <w:rPr>
                <w:rFonts w:ascii="Times New Roman" w:hAnsi="Times New Roman" w:cs="Times New Roman"/>
                <w:sz w:val="16"/>
                <w:szCs w:val="16"/>
                <w:lang w:val="en-US"/>
              </w:rPr>
              <w:t>580C&gt;</w:t>
            </w:r>
            <w:proofErr w:type="spellStart"/>
            <w:r w:rsidRPr="008F6055">
              <w:rPr>
                <w:rFonts w:ascii="Times New Roman" w:hAnsi="Times New Roman" w:cs="Times New Roman"/>
                <w:sz w:val="16"/>
                <w:szCs w:val="16"/>
                <w:lang w:val="en-US"/>
              </w:rPr>
              <w:t>T</w:t>
            </w:r>
            <w:r w:rsidR="005E4CEC" w:rsidRPr="008F6055">
              <w:rPr>
                <w:rFonts w:ascii="Times New Roman" w:hAnsi="Times New Roman" w:cs="Times New Roman"/>
                <w:sz w:val="16"/>
                <w:szCs w:val="16"/>
                <w:lang w:val="en-US"/>
              </w:rPr>
              <w:t>:</w:t>
            </w:r>
            <w:r w:rsidRPr="008F6055">
              <w:rPr>
                <w:rFonts w:ascii="Times New Roman" w:hAnsi="Times New Roman" w:cs="Times New Roman"/>
                <w:sz w:val="16"/>
                <w:szCs w:val="16"/>
                <w:lang w:val="en-US"/>
              </w:rPr>
              <w:t>p</w:t>
            </w:r>
            <w:proofErr w:type="spellEnd"/>
            <w:r w:rsidRPr="008F6055">
              <w:rPr>
                <w:rFonts w:ascii="Times New Roman" w:hAnsi="Times New Roman" w:cs="Times New Roman"/>
                <w:sz w:val="16"/>
                <w:szCs w:val="16"/>
                <w:lang w:val="en-US"/>
              </w:rPr>
              <w:t>.</w:t>
            </w:r>
            <w:r w:rsidR="005E4CEC" w:rsidRPr="008F6055">
              <w:rPr>
                <w:rFonts w:ascii="Times New Roman" w:hAnsi="Times New Roman" w:cs="Times New Roman"/>
                <w:sz w:val="16"/>
                <w:szCs w:val="16"/>
                <w:lang w:val="en-US"/>
              </w:rPr>
              <w:t>(</w:t>
            </w:r>
            <w:r w:rsidRPr="008F6055">
              <w:rPr>
                <w:rFonts w:ascii="Times New Roman" w:hAnsi="Times New Roman" w:cs="Times New Roman"/>
                <w:sz w:val="16"/>
                <w:szCs w:val="16"/>
                <w:lang w:val="en-US"/>
              </w:rPr>
              <w:t>Pro194Ser</w:t>
            </w:r>
            <w:r w:rsidR="005E4CEC" w:rsidRPr="008F6055">
              <w:rPr>
                <w:rFonts w:ascii="Times New Roman" w:hAnsi="Times New Roman" w:cs="Times New Roman"/>
                <w:sz w:val="16"/>
                <w:szCs w:val="16"/>
                <w:lang w:val="en-US"/>
              </w:rPr>
              <w:t>)</w:t>
            </w:r>
          </w:p>
        </w:tc>
        <w:tc>
          <w:tcPr>
            <w:tcW w:w="1394" w:type="dxa"/>
            <w:vAlign w:val="center"/>
          </w:tcPr>
          <w:p w14:paraId="7214477A"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NM_021180</w:t>
            </w:r>
          </w:p>
        </w:tc>
        <w:tc>
          <w:tcPr>
            <w:tcW w:w="1622" w:type="dxa"/>
            <w:vAlign w:val="center"/>
          </w:tcPr>
          <w:p w14:paraId="0F071ADE"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Chr1:24663270</w:t>
            </w:r>
          </w:p>
        </w:tc>
        <w:tc>
          <w:tcPr>
            <w:tcW w:w="1069" w:type="dxa"/>
            <w:vAlign w:val="center"/>
          </w:tcPr>
          <w:p w14:paraId="1E9E80C1" w14:textId="77777777" w:rsidR="00333239" w:rsidRPr="004D304A"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4D304A">
              <w:rPr>
                <w:rFonts w:ascii="Times New Roman" w:hAnsi="Times New Roman" w:cs="Times New Roman"/>
                <w:sz w:val="16"/>
                <w:szCs w:val="16"/>
                <w:lang w:val="en-US"/>
              </w:rPr>
              <w:t>Missense</w:t>
            </w:r>
          </w:p>
        </w:tc>
        <w:tc>
          <w:tcPr>
            <w:tcW w:w="1141" w:type="dxa"/>
            <w:vAlign w:val="center"/>
          </w:tcPr>
          <w:p w14:paraId="41BE383E" w14:textId="50902D2D"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Het</w:t>
            </w:r>
          </w:p>
        </w:tc>
        <w:tc>
          <w:tcPr>
            <w:tcW w:w="1179" w:type="dxa"/>
            <w:vAlign w:val="center"/>
          </w:tcPr>
          <w:p w14:paraId="39806AFB"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0</w:t>
            </w:r>
          </w:p>
        </w:tc>
        <w:tc>
          <w:tcPr>
            <w:tcW w:w="1096" w:type="dxa"/>
            <w:vAlign w:val="center"/>
          </w:tcPr>
          <w:p w14:paraId="0E94EB77"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0.000004038</w:t>
            </w:r>
          </w:p>
        </w:tc>
        <w:tc>
          <w:tcPr>
            <w:tcW w:w="1460" w:type="dxa"/>
            <w:vAlign w:val="center"/>
          </w:tcPr>
          <w:p w14:paraId="0219E443" w14:textId="77777777" w:rsidR="00333239" w:rsidRPr="008F6055" w:rsidRDefault="00095968"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color w:val="000000"/>
                <w:sz w:val="16"/>
                <w:szCs w:val="16"/>
                <w:shd w:val="clear" w:color="auto" w:fill="FFFFFF"/>
                <w:lang w:val="en-US"/>
              </w:rPr>
              <w:t>VUS</w:t>
            </w:r>
          </w:p>
        </w:tc>
      </w:tr>
      <w:tr w:rsidR="005E4CEC" w:rsidRPr="008F6055" w14:paraId="5C61E6D9" w14:textId="77777777" w:rsidTr="007F0149">
        <w:trPr>
          <w:trHeight w:val="340"/>
        </w:trPr>
        <w:tc>
          <w:tcPr>
            <w:tcW w:w="768" w:type="dxa"/>
            <w:vMerge w:val="restart"/>
            <w:vAlign w:val="center"/>
          </w:tcPr>
          <w:p w14:paraId="34A01405" w14:textId="2AC632AF" w:rsidR="00333239" w:rsidRPr="008F6055" w:rsidRDefault="001D35F7" w:rsidP="00C06559">
            <w:pPr>
              <w:tabs>
                <w:tab w:val="left" w:pos="709"/>
                <w:tab w:val="left" w:pos="8400"/>
                <w:tab w:val="right" w:pos="9745"/>
              </w:tabs>
              <w:spacing w:line="276" w:lineRule="auto"/>
              <w:jc w:val="center"/>
              <w:rPr>
                <w:rFonts w:ascii="Times New Roman" w:hAnsi="Times New Roman" w:cs="Times New Roman"/>
                <w:b/>
                <w:bCs/>
                <w:sz w:val="14"/>
                <w:szCs w:val="14"/>
              </w:rPr>
            </w:pPr>
            <w:r w:rsidRPr="008F6055">
              <w:rPr>
                <w:rFonts w:ascii="Times New Roman" w:hAnsi="Times New Roman" w:cs="Times New Roman"/>
                <w:b/>
                <w:bCs/>
                <w:sz w:val="14"/>
                <w:szCs w:val="14"/>
              </w:rPr>
              <w:t>10</w:t>
            </w:r>
          </w:p>
        </w:tc>
        <w:tc>
          <w:tcPr>
            <w:tcW w:w="2919" w:type="dxa"/>
            <w:vAlign w:val="center"/>
          </w:tcPr>
          <w:p w14:paraId="7C2CD7CF" w14:textId="35D0BEEA"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i/>
                <w:iCs/>
                <w:sz w:val="16"/>
                <w:szCs w:val="16"/>
              </w:rPr>
              <w:t>DYNC2H1</w:t>
            </w:r>
            <w:r w:rsidRPr="008F6055">
              <w:rPr>
                <w:rFonts w:ascii="Times New Roman" w:hAnsi="Times New Roman" w:cs="Times New Roman"/>
                <w:sz w:val="16"/>
                <w:szCs w:val="16"/>
              </w:rPr>
              <w:t>:c.7858C&gt;</w:t>
            </w:r>
            <w:proofErr w:type="spellStart"/>
            <w:r w:rsidRPr="008F6055">
              <w:rPr>
                <w:rFonts w:ascii="Times New Roman" w:hAnsi="Times New Roman" w:cs="Times New Roman"/>
                <w:sz w:val="16"/>
                <w:szCs w:val="16"/>
              </w:rPr>
              <w:t>T</w:t>
            </w:r>
            <w:r w:rsidR="005E4CEC" w:rsidRPr="008F6055">
              <w:rPr>
                <w:rFonts w:ascii="Times New Roman" w:hAnsi="Times New Roman" w:cs="Times New Roman"/>
                <w:sz w:val="16"/>
                <w:szCs w:val="16"/>
              </w:rPr>
              <w:t>:</w:t>
            </w:r>
            <w:proofErr w:type="gramStart"/>
            <w:r w:rsidRPr="008F6055">
              <w:rPr>
                <w:rFonts w:ascii="Times New Roman" w:hAnsi="Times New Roman" w:cs="Times New Roman"/>
                <w:sz w:val="16"/>
                <w:szCs w:val="16"/>
              </w:rPr>
              <w:t>p</w:t>
            </w:r>
            <w:proofErr w:type="spellEnd"/>
            <w:r w:rsidRPr="008F6055">
              <w:rPr>
                <w:rFonts w:ascii="Times New Roman" w:hAnsi="Times New Roman" w:cs="Times New Roman"/>
                <w:sz w:val="16"/>
                <w:szCs w:val="16"/>
              </w:rPr>
              <w:t>.</w:t>
            </w:r>
            <w:r w:rsidR="005E4CEC" w:rsidRPr="008F6055">
              <w:rPr>
                <w:rFonts w:ascii="Times New Roman" w:hAnsi="Times New Roman" w:cs="Times New Roman"/>
                <w:sz w:val="16"/>
                <w:szCs w:val="16"/>
              </w:rPr>
              <w:t>(</w:t>
            </w:r>
            <w:proofErr w:type="gramEnd"/>
            <w:r w:rsidRPr="008F6055">
              <w:rPr>
                <w:rFonts w:ascii="Times New Roman" w:hAnsi="Times New Roman" w:cs="Times New Roman"/>
                <w:sz w:val="16"/>
                <w:szCs w:val="16"/>
              </w:rPr>
              <w:t>Arg2620</w:t>
            </w:r>
            <w:r w:rsidR="005E4CEC" w:rsidRPr="008F6055">
              <w:rPr>
                <w:rFonts w:ascii="Times New Roman" w:hAnsi="Times New Roman" w:cs="Times New Roman"/>
                <w:sz w:val="16"/>
                <w:szCs w:val="16"/>
              </w:rPr>
              <w:t>Ter)</w:t>
            </w:r>
          </w:p>
        </w:tc>
        <w:tc>
          <w:tcPr>
            <w:tcW w:w="1394" w:type="dxa"/>
            <w:vAlign w:val="center"/>
          </w:tcPr>
          <w:p w14:paraId="5F6011CA"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NM_001080463</w:t>
            </w:r>
          </w:p>
        </w:tc>
        <w:tc>
          <w:tcPr>
            <w:tcW w:w="1622" w:type="dxa"/>
            <w:vAlign w:val="center"/>
          </w:tcPr>
          <w:p w14:paraId="03975A50"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Chr11:103069975</w:t>
            </w:r>
          </w:p>
        </w:tc>
        <w:tc>
          <w:tcPr>
            <w:tcW w:w="1069" w:type="dxa"/>
            <w:vAlign w:val="center"/>
          </w:tcPr>
          <w:p w14:paraId="60706010" w14:textId="112CC5A9" w:rsidR="00333239" w:rsidRPr="004D304A" w:rsidRDefault="00333239" w:rsidP="00C06559">
            <w:pPr>
              <w:tabs>
                <w:tab w:val="left" w:pos="709"/>
                <w:tab w:val="left" w:pos="8400"/>
                <w:tab w:val="right" w:pos="9745"/>
              </w:tabs>
              <w:spacing w:line="276" w:lineRule="auto"/>
              <w:jc w:val="center"/>
              <w:rPr>
                <w:rFonts w:ascii="Times New Roman" w:hAnsi="Times New Roman" w:cs="Times New Roman"/>
                <w:sz w:val="16"/>
                <w:szCs w:val="16"/>
              </w:rPr>
            </w:pPr>
            <w:r w:rsidRPr="004D304A">
              <w:rPr>
                <w:rFonts w:ascii="Times New Roman" w:hAnsi="Times New Roman" w:cs="Times New Roman"/>
                <w:sz w:val="16"/>
                <w:szCs w:val="16"/>
                <w:lang w:val="en-US"/>
              </w:rPr>
              <w:t xml:space="preserve">Stop </w:t>
            </w:r>
            <w:r w:rsidR="005E4CEC" w:rsidRPr="004D304A">
              <w:rPr>
                <w:rFonts w:ascii="Times New Roman" w:hAnsi="Times New Roman" w:cs="Times New Roman"/>
                <w:sz w:val="16"/>
                <w:szCs w:val="16"/>
                <w:lang w:val="en-US"/>
              </w:rPr>
              <w:t>codon</w:t>
            </w:r>
          </w:p>
        </w:tc>
        <w:tc>
          <w:tcPr>
            <w:tcW w:w="1141" w:type="dxa"/>
            <w:vAlign w:val="center"/>
          </w:tcPr>
          <w:p w14:paraId="52223E12" w14:textId="44216799"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lang w:val="en-US"/>
              </w:rPr>
              <w:t>Het</w:t>
            </w:r>
          </w:p>
        </w:tc>
        <w:tc>
          <w:tcPr>
            <w:tcW w:w="1179" w:type="dxa"/>
            <w:vAlign w:val="center"/>
          </w:tcPr>
          <w:p w14:paraId="06B426D6"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0</w:t>
            </w:r>
          </w:p>
        </w:tc>
        <w:tc>
          <w:tcPr>
            <w:tcW w:w="1096" w:type="dxa"/>
            <w:vAlign w:val="center"/>
          </w:tcPr>
          <w:p w14:paraId="4842A19B"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0.000004484</w:t>
            </w:r>
          </w:p>
        </w:tc>
        <w:tc>
          <w:tcPr>
            <w:tcW w:w="1460" w:type="dxa"/>
            <w:vAlign w:val="center"/>
          </w:tcPr>
          <w:p w14:paraId="3F3E842F" w14:textId="77777777" w:rsidR="00333239" w:rsidRPr="008F6055" w:rsidRDefault="006831CD" w:rsidP="00C06559">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lang w:val="en-US"/>
              </w:rPr>
              <w:t>Likely pathogenic</w:t>
            </w:r>
          </w:p>
        </w:tc>
      </w:tr>
      <w:tr w:rsidR="005E4CEC" w:rsidRPr="008F6055" w14:paraId="2DEA0BF5" w14:textId="77777777" w:rsidTr="007F0149">
        <w:trPr>
          <w:trHeight w:val="340"/>
        </w:trPr>
        <w:tc>
          <w:tcPr>
            <w:tcW w:w="768" w:type="dxa"/>
            <w:vMerge/>
            <w:vAlign w:val="center"/>
          </w:tcPr>
          <w:p w14:paraId="32E202A0"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b/>
                <w:bCs/>
                <w:sz w:val="14"/>
                <w:szCs w:val="14"/>
              </w:rPr>
            </w:pPr>
          </w:p>
        </w:tc>
        <w:tc>
          <w:tcPr>
            <w:tcW w:w="2919" w:type="dxa"/>
            <w:vAlign w:val="center"/>
          </w:tcPr>
          <w:p w14:paraId="238B8E44" w14:textId="0A19AA83"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i/>
                <w:iCs/>
                <w:sz w:val="16"/>
                <w:szCs w:val="16"/>
                <w:lang w:val="en-US"/>
              </w:rPr>
              <w:t>KIAA</w:t>
            </w:r>
            <w:proofErr w:type="gramStart"/>
            <w:r w:rsidRPr="008F6055">
              <w:rPr>
                <w:rFonts w:ascii="Times New Roman" w:hAnsi="Times New Roman" w:cs="Times New Roman"/>
                <w:i/>
                <w:iCs/>
                <w:sz w:val="16"/>
                <w:szCs w:val="16"/>
                <w:lang w:val="en-US"/>
              </w:rPr>
              <w:t>0586</w:t>
            </w:r>
            <w:r w:rsidRPr="008F6055">
              <w:rPr>
                <w:rFonts w:ascii="Times New Roman" w:hAnsi="Times New Roman" w:cs="Times New Roman"/>
                <w:sz w:val="16"/>
                <w:szCs w:val="16"/>
                <w:lang w:val="en-US"/>
              </w:rPr>
              <w:t>:c.</w:t>
            </w:r>
            <w:proofErr w:type="gramEnd"/>
            <w:r w:rsidRPr="008F6055">
              <w:rPr>
                <w:rFonts w:ascii="Times New Roman" w:hAnsi="Times New Roman" w:cs="Times New Roman"/>
                <w:sz w:val="16"/>
                <w:szCs w:val="16"/>
                <w:lang w:val="en-US"/>
              </w:rPr>
              <w:t>3G&gt;</w:t>
            </w:r>
            <w:proofErr w:type="spellStart"/>
            <w:r w:rsidRPr="008F6055">
              <w:rPr>
                <w:rFonts w:ascii="Times New Roman" w:hAnsi="Times New Roman" w:cs="Times New Roman"/>
                <w:sz w:val="16"/>
                <w:szCs w:val="16"/>
                <w:lang w:val="en-US"/>
              </w:rPr>
              <w:t>A</w:t>
            </w:r>
            <w:r w:rsidR="005E4CEC" w:rsidRPr="008F6055">
              <w:rPr>
                <w:rFonts w:ascii="Times New Roman" w:hAnsi="Times New Roman" w:cs="Times New Roman"/>
                <w:sz w:val="16"/>
                <w:szCs w:val="16"/>
                <w:lang w:val="en-US"/>
              </w:rPr>
              <w:t>:</w:t>
            </w:r>
            <w:r w:rsidRPr="008F6055">
              <w:rPr>
                <w:rFonts w:ascii="Times New Roman" w:hAnsi="Times New Roman" w:cs="Times New Roman"/>
                <w:sz w:val="16"/>
                <w:szCs w:val="16"/>
                <w:lang w:val="en-US"/>
              </w:rPr>
              <w:t>p</w:t>
            </w:r>
            <w:proofErr w:type="spellEnd"/>
            <w:r w:rsidRPr="008F6055">
              <w:rPr>
                <w:rFonts w:ascii="Times New Roman" w:hAnsi="Times New Roman" w:cs="Times New Roman"/>
                <w:sz w:val="16"/>
                <w:szCs w:val="16"/>
                <w:lang w:val="en-US"/>
              </w:rPr>
              <w:t>.</w:t>
            </w:r>
            <w:r w:rsidR="005E4CEC" w:rsidRPr="008F6055">
              <w:rPr>
                <w:rFonts w:ascii="Times New Roman" w:hAnsi="Times New Roman" w:cs="Times New Roman"/>
                <w:sz w:val="16"/>
                <w:szCs w:val="16"/>
                <w:lang w:val="en-US"/>
              </w:rPr>
              <w:t>(</w:t>
            </w:r>
            <w:r w:rsidRPr="008F6055">
              <w:rPr>
                <w:rFonts w:ascii="Times New Roman" w:hAnsi="Times New Roman" w:cs="Times New Roman"/>
                <w:sz w:val="16"/>
                <w:szCs w:val="16"/>
                <w:lang w:val="en-US"/>
              </w:rPr>
              <w:t>Met1?</w:t>
            </w:r>
            <w:r w:rsidR="005E4CEC" w:rsidRPr="008F6055">
              <w:rPr>
                <w:rFonts w:ascii="Times New Roman" w:hAnsi="Times New Roman" w:cs="Times New Roman"/>
                <w:sz w:val="16"/>
                <w:szCs w:val="16"/>
                <w:lang w:val="en-US"/>
              </w:rPr>
              <w:t>)</w:t>
            </w:r>
          </w:p>
        </w:tc>
        <w:tc>
          <w:tcPr>
            <w:tcW w:w="1394" w:type="dxa"/>
            <w:vAlign w:val="center"/>
          </w:tcPr>
          <w:p w14:paraId="3BDD8DE3"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NM_001244191</w:t>
            </w:r>
          </w:p>
        </w:tc>
        <w:tc>
          <w:tcPr>
            <w:tcW w:w="1622" w:type="dxa"/>
            <w:vAlign w:val="center"/>
          </w:tcPr>
          <w:p w14:paraId="3D99065F"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Chr14:58896139</w:t>
            </w:r>
          </w:p>
        </w:tc>
        <w:tc>
          <w:tcPr>
            <w:tcW w:w="1069" w:type="dxa"/>
            <w:vAlign w:val="center"/>
          </w:tcPr>
          <w:p w14:paraId="32963A3D" w14:textId="77777777" w:rsidR="00333239" w:rsidRPr="004D304A"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4D304A">
              <w:rPr>
                <w:rFonts w:ascii="Times New Roman" w:hAnsi="Times New Roman" w:cs="Times New Roman"/>
                <w:sz w:val="16"/>
                <w:szCs w:val="16"/>
                <w:lang w:val="en-US"/>
              </w:rPr>
              <w:t>Start loss</w:t>
            </w:r>
          </w:p>
        </w:tc>
        <w:tc>
          <w:tcPr>
            <w:tcW w:w="1141" w:type="dxa"/>
            <w:vAlign w:val="center"/>
          </w:tcPr>
          <w:p w14:paraId="4844F3D3" w14:textId="67F1D912"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Het</w:t>
            </w:r>
          </w:p>
        </w:tc>
        <w:tc>
          <w:tcPr>
            <w:tcW w:w="1179" w:type="dxa"/>
            <w:vAlign w:val="center"/>
          </w:tcPr>
          <w:p w14:paraId="184AD24D"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0</w:t>
            </w:r>
          </w:p>
        </w:tc>
        <w:tc>
          <w:tcPr>
            <w:tcW w:w="1096" w:type="dxa"/>
            <w:vAlign w:val="center"/>
          </w:tcPr>
          <w:p w14:paraId="097295FD"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0</w:t>
            </w:r>
          </w:p>
        </w:tc>
        <w:tc>
          <w:tcPr>
            <w:tcW w:w="1460" w:type="dxa"/>
            <w:vAlign w:val="center"/>
          </w:tcPr>
          <w:p w14:paraId="0BF0BF5D" w14:textId="77777777" w:rsidR="00333239" w:rsidRPr="008F6055" w:rsidRDefault="006831CD"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VUS</w:t>
            </w:r>
          </w:p>
        </w:tc>
      </w:tr>
      <w:tr w:rsidR="005E4CEC" w:rsidRPr="008F6055" w14:paraId="146F2A7D" w14:textId="77777777" w:rsidTr="007F0149">
        <w:trPr>
          <w:trHeight w:val="340"/>
        </w:trPr>
        <w:tc>
          <w:tcPr>
            <w:tcW w:w="768" w:type="dxa"/>
            <w:vMerge/>
            <w:vAlign w:val="center"/>
          </w:tcPr>
          <w:p w14:paraId="06D98030"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b/>
                <w:bCs/>
                <w:sz w:val="14"/>
                <w:szCs w:val="14"/>
              </w:rPr>
            </w:pPr>
          </w:p>
        </w:tc>
        <w:tc>
          <w:tcPr>
            <w:tcW w:w="2919" w:type="dxa"/>
            <w:vAlign w:val="center"/>
          </w:tcPr>
          <w:p w14:paraId="61175E2B" w14:textId="222C4FF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i/>
                <w:iCs/>
                <w:sz w:val="16"/>
                <w:szCs w:val="16"/>
                <w:lang w:val="en-US"/>
              </w:rPr>
              <w:t>WDR</w:t>
            </w:r>
            <w:proofErr w:type="gramStart"/>
            <w:r w:rsidRPr="008F6055">
              <w:rPr>
                <w:rFonts w:ascii="Times New Roman" w:hAnsi="Times New Roman" w:cs="Times New Roman"/>
                <w:i/>
                <w:iCs/>
                <w:sz w:val="16"/>
                <w:szCs w:val="16"/>
                <w:lang w:val="en-US"/>
              </w:rPr>
              <w:t>34</w:t>
            </w:r>
            <w:r w:rsidRPr="008F6055">
              <w:rPr>
                <w:rFonts w:ascii="Times New Roman" w:hAnsi="Times New Roman" w:cs="Times New Roman"/>
                <w:sz w:val="16"/>
                <w:szCs w:val="16"/>
                <w:lang w:val="en-US"/>
              </w:rPr>
              <w:t>:c.</w:t>
            </w:r>
            <w:proofErr w:type="gramEnd"/>
            <w:r w:rsidRPr="008F6055">
              <w:rPr>
                <w:rFonts w:ascii="Times New Roman" w:hAnsi="Times New Roman" w:cs="Times New Roman"/>
                <w:sz w:val="16"/>
                <w:szCs w:val="16"/>
                <w:lang w:val="en-US"/>
              </w:rPr>
              <w:t>991G&gt;</w:t>
            </w:r>
            <w:proofErr w:type="spellStart"/>
            <w:r w:rsidRPr="008F6055">
              <w:rPr>
                <w:rFonts w:ascii="Times New Roman" w:hAnsi="Times New Roman" w:cs="Times New Roman"/>
                <w:sz w:val="16"/>
                <w:szCs w:val="16"/>
                <w:lang w:val="en-US"/>
              </w:rPr>
              <w:t>A</w:t>
            </w:r>
            <w:r w:rsidR="005E4CEC" w:rsidRPr="008F6055">
              <w:rPr>
                <w:rFonts w:ascii="Times New Roman" w:hAnsi="Times New Roman" w:cs="Times New Roman"/>
                <w:sz w:val="16"/>
                <w:szCs w:val="16"/>
                <w:lang w:val="en-US"/>
              </w:rPr>
              <w:t>:</w:t>
            </w:r>
            <w:r w:rsidRPr="008F6055">
              <w:rPr>
                <w:rFonts w:ascii="Times New Roman" w:hAnsi="Times New Roman" w:cs="Times New Roman"/>
                <w:sz w:val="16"/>
                <w:szCs w:val="16"/>
                <w:lang w:val="en-US"/>
              </w:rPr>
              <w:t>p</w:t>
            </w:r>
            <w:proofErr w:type="spellEnd"/>
            <w:r w:rsidRPr="008F6055">
              <w:rPr>
                <w:rFonts w:ascii="Times New Roman" w:hAnsi="Times New Roman" w:cs="Times New Roman"/>
                <w:sz w:val="16"/>
                <w:szCs w:val="16"/>
                <w:lang w:val="en-US"/>
              </w:rPr>
              <w:t>.</w:t>
            </w:r>
            <w:r w:rsidR="005E4CEC" w:rsidRPr="008F6055">
              <w:rPr>
                <w:rFonts w:ascii="Times New Roman" w:hAnsi="Times New Roman" w:cs="Times New Roman"/>
                <w:sz w:val="16"/>
                <w:szCs w:val="16"/>
                <w:lang w:val="en-US"/>
              </w:rPr>
              <w:t>(</w:t>
            </w:r>
            <w:r w:rsidRPr="008F6055">
              <w:rPr>
                <w:rFonts w:ascii="Times New Roman" w:hAnsi="Times New Roman" w:cs="Times New Roman"/>
                <w:sz w:val="16"/>
                <w:szCs w:val="16"/>
                <w:lang w:val="en-US"/>
              </w:rPr>
              <w:t>Gly331Arg</w:t>
            </w:r>
            <w:r w:rsidR="005E4CEC" w:rsidRPr="008F6055">
              <w:rPr>
                <w:rFonts w:ascii="Times New Roman" w:hAnsi="Times New Roman" w:cs="Times New Roman"/>
                <w:sz w:val="16"/>
                <w:szCs w:val="16"/>
                <w:lang w:val="en-US"/>
              </w:rPr>
              <w:t>)</w:t>
            </w:r>
          </w:p>
        </w:tc>
        <w:tc>
          <w:tcPr>
            <w:tcW w:w="1394" w:type="dxa"/>
            <w:vAlign w:val="center"/>
          </w:tcPr>
          <w:p w14:paraId="58848251"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NM_052844</w:t>
            </w:r>
          </w:p>
        </w:tc>
        <w:tc>
          <w:tcPr>
            <w:tcW w:w="1622" w:type="dxa"/>
            <w:vAlign w:val="center"/>
          </w:tcPr>
          <w:p w14:paraId="6E885070"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Chr9:131397191</w:t>
            </w:r>
          </w:p>
        </w:tc>
        <w:tc>
          <w:tcPr>
            <w:tcW w:w="1069" w:type="dxa"/>
            <w:vAlign w:val="center"/>
          </w:tcPr>
          <w:p w14:paraId="7E82D1EB" w14:textId="77777777" w:rsidR="00333239" w:rsidRPr="004D304A"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4D304A">
              <w:rPr>
                <w:rFonts w:ascii="Times New Roman" w:hAnsi="Times New Roman" w:cs="Times New Roman"/>
                <w:sz w:val="16"/>
                <w:szCs w:val="16"/>
                <w:lang w:val="en-US"/>
              </w:rPr>
              <w:t>Missense</w:t>
            </w:r>
          </w:p>
        </w:tc>
        <w:tc>
          <w:tcPr>
            <w:tcW w:w="1141" w:type="dxa"/>
            <w:vAlign w:val="center"/>
          </w:tcPr>
          <w:p w14:paraId="7BBC20AC" w14:textId="1ACDE5B4"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Het</w:t>
            </w:r>
          </w:p>
        </w:tc>
        <w:tc>
          <w:tcPr>
            <w:tcW w:w="1179" w:type="dxa"/>
            <w:vAlign w:val="center"/>
          </w:tcPr>
          <w:p w14:paraId="7B3E73DF"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0</w:t>
            </w:r>
          </w:p>
        </w:tc>
        <w:tc>
          <w:tcPr>
            <w:tcW w:w="1096" w:type="dxa"/>
            <w:vAlign w:val="center"/>
          </w:tcPr>
          <w:p w14:paraId="25F028ED"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0.00002882</w:t>
            </w:r>
          </w:p>
        </w:tc>
        <w:tc>
          <w:tcPr>
            <w:tcW w:w="1460" w:type="dxa"/>
            <w:vAlign w:val="center"/>
          </w:tcPr>
          <w:p w14:paraId="095EC9C4" w14:textId="77777777" w:rsidR="00333239" w:rsidRPr="008F6055" w:rsidRDefault="00095968"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color w:val="000000"/>
                <w:sz w:val="16"/>
                <w:szCs w:val="16"/>
                <w:shd w:val="clear" w:color="auto" w:fill="FFFFFF"/>
                <w:lang w:val="en-US"/>
              </w:rPr>
              <w:t>VUS</w:t>
            </w:r>
          </w:p>
        </w:tc>
      </w:tr>
      <w:tr w:rsidR="005E4CEC" w:rsidRPr="008F6055" w14:paraId="38172A48" w14:textId="77777777" w:rsidTr="007F0149">
        <w:trPr>
          <w:trHeight w:val="340"/>
        </w:trPr>
        <w:tc>
          <w:tcPr>
            <w:tcW w:w="768" w:type="dxa"/>
            <w:shd w:val="clear" w:color="auto" w:fill="auto"/>
            <w:vAlign w:val="center"/>
          </w:tcPr>
          <w:p w14:paraId="528BDAB2" w14:textId="7BCA5BA0" w:rsidR="00333239" w:rsidRPr="008F6055" w:rsidRDefault="007F0149" w:rsidP="00C06559">
            <w:pPr>
              <w:tabs>
                <w:tab w:val="left" w:pos="709"/>
                <w:tab w:val="left" w:pos="8400"/>
                <w:tab w:val="right" w:pos="9745"/>
              </w:tabs>
              <w:spacing w:line="276" w:lineRule="auto"/>
              <w:jc w:val="center"/>
              <w:rPr>
                <w:rFonts w:ascii="Times New Roman" w:hAnsi="Times New Roman" w:cs="Times New Roman"/>
                <w:b/>
                <w:bCs/>
                <w:sz w:val="14"/>
                <w:szCs w:val="14"/>
                <w:lang w:val="en-US"/>
              </w:rPr>
            </w:pPr>
            <w:r w:rsidRPr="008F6055">
              <w:rPr>
                <w:rFonts w:ascii="Times New Roman" w:hAnsi="Times New Roman" w:cs="Times New Roman"/>
                <w:b/>
                <w:bCs/>
                <w:sz w:val="14"/>
                <w:szCs w:val="14"/>
                <w:lang w:val="en-US"/>
              </w:rPr>
              <w:t>1</w:t>
            </w:r>
            <w:r w:rsidR="001D35F7" w:rsidRPr="008F6055">
              <w:rPr>
                <w:rFonts w:ascii="Times New Roman" w:hAnsi="Times New Roman" w:cs="Times New Roman"/>
                <w:b/>
                <w:bCs/>
                <w:sz w:val="14"/>
                <w:szCs w:val="14"/>
                <w:lang w:val="en-US"/>
              </w:rPr>
              <w:t>1</w:t>
            </w:r>
          </w:p>
        </w:tc>
        <w:tc>
          <w:tcPr>
            <w:tcW w:w="2919" w:type="dxa"/>
            <w:shd w:val="clear" w:color="auto" w:fill="auto"/>
            <w:vAlign w:val="center"/>
          </w:tcPr>
          <w:p w14:paraId="5A51D19A" w14:textId="32192DDC"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proofErr w:type="gramStart"/>
            <w:r w:rsidRPr="008F6055">
              <w:rPr>
                <w:rFonts w:ascii="Times New Roman" w:hAnsi="Times New Roman" w:cs="Times New Roman"/>
                <w:i/>
                <w:iCs/>
                <w:color w:val="000000"/>
                <w:sz w:val="16"/>
                <w:szCs w:val="16"/>
                <w:shd w:val="clear" w:color="auto" w:fill="FFFFFF"/>
                <w:lang w:val="en-US"/>
              </w:rPr>
              <w:t>LMNA:</w:t>
            </w:r>
            <w:r w:rsidRPr="008F6055">
              <w:rPr>
                <w:rFonts w:ascii="Times New Roman" w:hAnsi="Times New Roman" w:cs="Times New Roman"/>
                <w:color w:val="000000"/>
                <w:sz w:val="16"/>
                <w:szCs w:val="16"/>
                <w:shd w:val="clear" w:color="auto" w:fill="FFFFFF"/>
                <w:lang w:val="en-US"/>
              </w:rPr>
              <w:t>c.</w:t>
            </w:r>
            <w:proofErr w:type="gramEnd"/>
            <w:r w:rsidRPr="008F6055">
              <w:rPr>
                <w:rFonts w:ascii="Times New Roman" w:hAnsi="Times New Roman" w:cs="Times New Roman"/>
                <w:color w:val="000000"/>
                <w:sz w:val="16"/>
                <w:szCs w:val="16"/>
                <w:shd w:val="clear" w:color="auto" w:fill="FFFFFF"/>
                <w:lang w:val="en-US"/>
              </w:rPr>
              <w:t>1930C&gt;</w:t>
            </w:r>
            <w:proofErr w:type="spellStart"/>
            <w:r w:rsidRPr="008F6055">
              <w:rPr>
                <w:rFonts w:ascii="Times New Roman" w:hAnsi="Times New Roman" w:cs="Times New Roman"/>
                <w:color w:val="000000"/>
                <w:sz w:val="16"/>
                <w:szCs w:val="16"/>
                <w:shd w:val="clear" w:color="auto" w:fill="FFFFFF"/>
                <w:lang w:val="en-US"/>
              </w:rPr>
              <w:t>T</w:t>
            </w:r>
            <w:r w:rsidR="005E4CEC" w:rsidRPr="008F6055">
              <w:rPr>
                <w:rFonts w:ascii="Times New Roman" w:hAnsi="Times New Roman" w:cs="Times New Roman"/>
                <w:color w:val="000000"/>
                <w:sz w:val="16"/>
                <w:szCs w:val="16"/>
                <w:shd w:val="clear" w:color="auto" w:fill="FFFFFF"/>
                <w:lang w:val="en-US"/>
              </w:rPr>
              <w:t>:</w:t>
            </w:r>
            <w:r w:rsidRPr="008F6055">
              <w:rPr>
                <w:rFonts w:ascii="Times New Roman" w:hAnsi="Times New Roman" w:cs="Times New Roman"/>
                <w:color w:val="000000"/>
                <w:sz w:val="16"/>
                <w:szCs w:val="16"/>
                <w:shd w:val="clear" w:color="auto" w:fill="FFFFFF"/>
                <w:lang w:val="en-US"/>
              </w:rPr>
              <w:t>p</w:t>
            </w:r>
            <w:proofErr w:type="spellEnd"/>
            <w:r w:rsidRPr="008F6055">
              <w:rPr>
                <w:rFonts w:ascii="Times New Roman" w:hAnsi="Times New Roman" w:cs="Times New Roman"/>
                <w:color w:val="000000"/>
                <w:sz w:val="16"/>
                <w:szCs w:val="16"/>
                <w:shd w:val="clear" w:color="auto" w:fill="FFFFFF"/>
                <w:lang w:val="en-US"/>
              </w:rPr>
              <w:t>.</w:t>
            </w:r>
            <w:r w:rsidR="005E4CEC" w:rsidRPr="008F6055">
              <w:rPr>
                <w:rFonts w:ascii="Times New Roman" w:hAnsi="Times New Roman" w:cs="Times New Roman"/>
                <w:color w:val="000000"/>
                <w:sz w:val="16"/>
                <w:szCs w:val="16"/>
                <w:shd w:val="clear" w:color="auto" w:fill="FFFFFF"/>
                <w:lang w:val="en-US"/>
              </w:rPr>
              <w:t>(</w:t>
            </w:r>
            <w:r w:rsidRPr="008F6055">
              <w:rPr>
                <w:rFonts w:ascii="Times New Roman" w:hAnsi="Times New Roman" w:cs="Times New Roman"/>
                <w:color w:val="000000"/>
                <w:sz w:val="16"/>
                <w:szCs w:val="16"/>
                <w:shd w:val="clear" w:color="auto" w:fill="FFFFFF"/>
                <w:lang w:val="en-US"/>
              </w:rPr>
              <w:t>Arg644Cys)</w:t>
            </w:r>
          </w:p>
        </w:tc>
        <w:tc>
          <w:tcPr>
            <w:tcW w:w="1394" w:type="dxa"/>
            <w:shd w:val="clear" w:color="auto" w:fill="auto"/>
            <w:vAlign w:val="center"/>
          </w:tcPr>
          <w:p w14:paraId="10993889" w14:textId="484BB623" w:rsidR="00333239" w:rsidRPr="008F6055" w:rsidRDefault="00333239" w:rsidP="00C06559">
            <w:pPr>
              <w:jc w:val="center"/>
              <w:rPr>
                <w:rFonts w:ascii="Times New Roman" w:hAnsi="Times New Roman" w:cs="Times New Roman"/>
                <w:sz w:val="16"/>
                <w:szCs w:val="16"/>
              </w:rPr>
            </w:pPr>
            <w:r w:rsidRPr="008F6055">
              <w:rPr>
                <w:rFonts w:ascii="Times New Roman" w:hAnsi="Times New Roman" w:cs="Times New Roman"/>
                <w:color w:val="000000"/>
                <w:sz w:val="16"/>
                <w:szCs w:val="16"/>
                <w:shd w:val="clear" w:color="auto" w:fill="FFFFFF"/>
              </w:rPr>
              <w:t>NM_170707.4</w:t>
            </w:r>
          </w:p>
        </w:tc>
        <w:tc>
          <w:tcPr>
            <w:tcW w:w="1622" w:type="dxa"/>
            <w:shd w:val="clear" w:color="auto" w:fill="auto"/>
            <w:vAlign w:val="center"/>
          </w:tcPr>
          <w:p w14:paraId="5361ABA0" w14:textId="74A96FA5" w:rsidR="00333239" w:rsidRPr="008F6055" w:rsidRDefault="00333239" w:rsidP="00C06559">
            <w:pPr>
              <w:jc w:val="center"/>
              <w:rPr>
                <w:rFonts w:ascii="Times New Roman" w:hAnsi="Times New Roman" w:cs="Times New Roman"/>
                <w:sz w:val="16"/>
                <w:szCs w:val="16"/>
              </w:rPr>
            </w:pPr>
            <w:r w:rsidRPr="008F6055">
              <w:rPr>
                <w:rFonts w:ascii="Times New Roman" w:hAnsi="Times New Roman" w:cs="Times New Roman"/>
                <w:sz w:val="16"/>
                <w:szCs w:val="16"/>
                <w:lang w:val="en-US"/>
              </w:rPr>
              <w:t>Chr1:</w:t>
            </w:r>
            <w:r w:rsidRPr="008F6055">
              <w:rPr>
                <w:rFonts w:ascii="Times New Roman" w:hAnsi="Times New Roman" w:cs="Times New Roman"/>
                <w:color w:val="000000"/>
                <w:sz w:val="16"/>
                <w:szCs w:val="16"/>
                <w:shd w:val="clear" w:color="auto" w:fill="FFFFFF"/>
              </w:rPr>
              <w:t>156138719</w:t>
            </w:r>
          </w:p>
        </w:tc>
        <w:tc>
          <w:tcPr>
            <w:tcW w:w="1069" w:type="dxa"/>
            <w:shd w:val="clear" w:color="auto" w:fill="auto"/>
            <w:vAlign w:val="center"/>
          </w:tcPr>
          <w:p w14:paraId="65020E16" w14:textId="19E151CC" w:rsidR="00333239" w:rsidRPr="004D304A" w:rsidRDefault="00C0655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4D304A">
              <w:rPr>
                <w:rFonts w:ascii="Times New Roman" w:hAnsi="Times New Roman" w:cs="Times New Roman"/>
                <w:sz w:val="16"/>
                <w:szCs w:val="16"/>
                <w:lang w:val="en-US"/>
              </w:rPr>
              <w:t>Missense</w:t>
            </w:r>
          </w:p>
        </w:tc>
        <w:tc>
          <w:tcPr>
            <w:tcW w:w="1141" w:type="dxa"/>
            <w:shd w:val="clear" w:color="auto" w:fill="auto"/>
            <w:vAlign w:val="center"/>
          </w:tcPr>
          <w:p w14:paraId="1AE35097"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proofErr w:type="spellStart"/>
            <w:r w:rsidRPr="008F6055">
              <w:rPr>
                <w:rFonts w:ascii="Times New Roman" w:hAnsi="Times New Roman" w:cs="Times New Roman"/>
                <w:sz w:val="16"/>
                <w:szCs w:val="16"/>
              </w:rPr>
              <w:t>Het</w:t>
            </w:r>
            <w:proofErr w:type="spellEnd"/>
          </w:p>
        </w:tc>
        <w:tc>
          <w:tcPr>
            <w:tcW w:w="1179" w:type="dxa"/>
            <w:shd w:val="clear" w:color="auto" w:fill="auto"/>
            <w:vAlign w:val="center"/>
          </w:tcPr>
          <w:p w14:paraId="1D97683B"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0.000427</w:t>
            </w:r>
          </w:p>
        </w:tc>
        <w:tc>
          <w:tcPr>
            <w:tcW w:w="1096" w:type="dxa"/>
            <w:vAlign w:val="center"/>
          </w:tcPr>
          <w:p w14:paraId="417D96ED" w14:textId="75B20EA4" w:rsidR="00333239" w:rsidRPr="008F6055" w:rsidRDefault="00333239" w:rsidP="00C06559">
            <w:pPr>
              <w:jc w:val="center"/>
              <w:rPr>
                <w:rFonts w:ascii="Times New Roman" w:hAnsi="Times New Roman" w:cs="Times New Roman"/>
                <w:sz w:val="16"/>
                <w:szCs w:val="16"/>
              </w:rPr>
            </w:pPr>
            <w:r w:rsidRPr="008F6055">
              <w:rPr>
                <w:rFonts w:ascii="Times New Roman" w:hAnsi="Times New Roman" w:cs="Times New Roman"/>
                <w:color w:val="000000"/>
                <w:sz w:val="16"/>
                <w:szCs w:val="16"/>
                <w:shd w:val="clear" w:color="auto" w:fill="FAFAFA"/>
              </w:rPr>
              <w:t>0.001144</w:t>
            </w:r>
          </w:p>
        </w:tc>
        <w:tc>
          <w:tcPr>
            <w:tcW w:w="1460" w:type="dxa"/>
            <w:shd w:val="clear" w:color="auto" w:fill="auto"/>
            <w:vAlign w:val="center"/>
          </w:tcPr>
          <w:p w14:paraId="0A13E3CF" w14:textId="77777777" w:rsidR="00333239" w:rsidRPr="008F6055" w:rsidRDefault="000A75AA"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VUS</w:t>
            </w:r>
          </w:p>
        </w:tc>
      </w:tr>
      <w:tr w:rsidR="005E4CEC" w:rsidRPr="008F6055" w14:paraId="63E946AF" w14:textId="77777777" w:rsidTr="007F0149">
        <w:trPr>
          <w:trHeight w:val="340"/>
        </w:trPr>
        <w:tc>
          <w:tcPr>
            <w:tcW w:w="768" w:type="dxa"/>
            <w:shd w:val="clear" w:color="auto" w:fill="auto"/>
            <w:vAlign w:val="center"/>
          </w:tcPr>
          <w:p w14:paraId="6BBDDAD4"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b/>
                <w:bCs/>
                <w:sz w:val="14"/>
                <w:szCs w:val="14"/>
                <w:lang w:val="en-US"/>
              </w:rPr>
            </w:pPr>
          </w:p>
        </w:tc>
        <w:tc>
          <w:tcPr>
            <w:tcW w:w="2919" w:type="dxa"/>
            <w:shd w:val="clear" w:color="auto" w:fill="auto"/>
            <w:vAlign w:val="center"/>
          </w:tcPr>
          <w:p w14:paraId="6D80EC93" w14:textId="0A581D36"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i/>
                <w:iCs/>
                <w:color w:val="000000"/>
                <w:sz w:val="16"/>
                <w:szCs w:val="16"/>
                <w:shd w:val="clear" w:color="auto" w:fill="FFFFFF"/>
                <w:lang w:val="en-US"/>
              </w:rPr>
            </w:pPr>
            <w:proofErr w:type="gramStart"/>
            <w:r w:rsidRPr="008F6055">
              <w:rPr>
                <w:rFonts w:ascii="Times New Roman" w:hAnsi="Times New Roman" w:cs="Times New Roman"/>
                <w:i/>
                <w:iCs/>
                <w:color w:val="000000"/>
                <w:sz w:val="16"/>
                <w:szCs w:val="16"/>
                <w:shd w:val="clear" w:color="auto" w:fill="FFFFFF"/>
                <w:lang w:val="en-US"/>
              </w:rPr>
              <w:t>INTU</w:t>
            </w:r>
            <w:r w:rsidRPr="008F6055">
              <w:rPr>
                <w:rFonts w:ascii="Times New Roman" w:hAnsi="Times New Roman" w:cs="Times New Roman"/>
                <w:color w:val="000000"/>
                <w:sz w:val="16"/>
                <w:szCs w:val="16"/>
                <w:shd w:val="clear" w:color="auto" w:fill="FFFFFF"/>
                <w:lang w:val="en-US"/>
              </w:rPr>
              <w:t>:c.</w:t>
            </w:r>
            <w:proofErr w:type="gramEnd"/>
            <w:r w:rsidRPr="008F6055">
              <w:rPr>
                <w:rFonts w:ascii="Times New Roman" w:hAnsi="Times New Roman" w:cs="Times New Roman"/>
                <w:color w:val="000000"/>
                <w:sz w:val="16"/>
                <w:szCs w:val="16"/>
                <w:shd w:val="clear" w:color="auto" w:fill="FFFFFF"/>
                <w:lang w:val="en-US"/>
              </w:rPr>
              <w:t>2512T&gt;</w:t>
            </w:r>
            <w:proofErr w:type="spellStart"/>
            <w:r w:rsidRPr="008F6055">
              <w:rPr>
                <w:rFonts w:ascii="Times New Roman" w:hAnsi="Times New Roman" w:cs="Times New Roman"/>
                <w:color w:val="000000"/>
                <w:sz w:val="16"/>
                <w:szCs w:val="16"/>
                <w:shd w:val="clear" w:color="auto" w:fill="FFFFFF"/>
                <w:lang w:val="en-US"/>
              </w:rPr>
              <w:t>C</w:t>
            </w:r>
            <w:r w:rsidR="005E4CEC" w:rsidRPr="008F6055">
              <w:rPr>
                <w:rFonts w:ascii="Times New Roman" w:hAnsi="Times New Roman" w:cs="Times New Roman"/>
                <w:color w:val="000000"/>
                <w:sz w:val="16"/>
                <w:szCs w:val="16"/>
                <w:shd w:val="clear" w:color="auto" w:fill="FFFFFF"/>
                <w:lang w:val="en-US"/>
              </w:rPr>
              <w:t>:</w:t>
            </w:r>
            <w:r w:rsidRPr="008F6055">
              <w:rPr>
                <w:rFonts w:ascii="Times New Roman" w:hAnsi="Times New Roman" w:cs="Times New Roman"/>
                <w:color w:val="000000"/>
                <w:sz w:val="16"/>
                <w:szCs w:val="16"/>
                <w:shd w:val="clear" w:color="auto" w:fill="FFFFFF"/>
                <w:lang w:val="en-US"/>
              </w:rPr>
              <w:t>p</w:t>
            </w:r>
            <w:proofErr w:type="spellEnd"/>
            <w:r w:rsidRPr="008F6055">
              <w:rPr>
                <w:rFonts w:ascii="Times New Roman" w:hAnsi="Times New Roman" w:cs="Times New Roman"/>
                <w:color w:val="000000"/>
                <w:sz w:val="16"/>
                <w:szCs w:val="16"/>
                <w:shd w:val="clear" w:color="auto" w:fill="FFFFFF"/>
                <w:lang w:val="en-US"/>
              </w:rPr>
              <w:t>.</w:t>
            </w:r>
            <w:r w:rsidR="005E4CEC" w:rsidRPr="008F6055">
              <w:rPr>
                <w:rFonts w:ascii="Times New Roman" w:hAnsi="Times New Roman" w:cs="Times New Roman"/>
                <w:color w:val="000000"/>
                <w:sz w:val="16"/>
                <w:szCs w:val="16"/>
                <w:shd w:val="clear" w:color="auto" w:fill="FFFFFF"/>
                <w:lang w:val="en-US"/>
              </w:rPr>
              <w:t>(</w:t>
            </w:r>
            <w:r w:rsidRPr="008F6055">
              <w:rPr>
                <w:rFonts w:ascii="Times New Roman" w:hAnsi="Times New Roman" w:cs="Times New Roman"/>
                <w:color w:val="000000"/>
                <w:sz w:val="16"/>
                <w:szCs w:val="16"/>
                <w:shd w:val="clear" w:color="auto" w:fill="FFFFFF"/>
                <w:lang w:val="en-US"/>
              </w:rPr>
              <w:t>Cys838Arg)</w:t>
            </w:r>
          </w:p>
        </w:tc>
        <w:tc>
          <w:tcPr>
            <w:tcW w:w="1394" w:type="dxa"/>
            <w:shd w:val="clear" w:color="auto" w:fill="auto"/>
            <w:vAlign w:val="center"/>
          </w:tcPr>
          <w:p w14:paraId="66572350" w14:textId="1B973DD3" w:rsidR="00333239" w:rsidRPr="008F6055" w:rsidRDefault="00333239" w:rsidP="00C06559">
            <w:pPr>
              <w:jc w:val="center"/>
              <w:rPr>
                <w:rFonts w:ascii="Times New Roman" w:hAnsi="Times New Roman" w:cs="Times New Roman"/>
                <w:sz w:val="16"/>
                <w:szCs w:val="16"/>
              </w:rPr>
            </w:pPr>
            <w:r w:rsidRPr="008F6055">
              <w:rPr>
                <w:rFonts w:ascii="Times New Roman" w:hAnsi="Times New Roman" w:cs="Times New Roman"/>
                <w:color w:val="000000"/>
                <w:sz w:val="16"/>
                <w:szCs w:val="16"/>
                <w:shd w:val="clear" w:color="auto" w:fill="FFFFFF"/>
              </w:rPr>
              <w:t>NM_015693.4</w:t>
            </w:r>
          </w:p>
        </w:tc>
        <w:tc>
          <w:tcPr>
            <w:tcW w:w="1622" w:type="dxa"/>
            <w:shd w:val="clear" w:color="auto" w:fill="auto"/>
            <w:vAlign w:val="center"/>
          </w:tcPr>
          <w:p w14:paraId="7170EF1C" w14:textId="77362EAC" w:rsidR="00333239" w:rsidRPr="008F6055" w:rsidRDefault="00333239" w:rsidP="00C06559">
            <w:pPr>
              <w:jc w:val="center"/>
              <w:rPr>
                <w:rFonts w:ascii="Times New Roman" w:hAnsi="Times New Roman" w:cs="Times New Roman"/>
              </w:rPr>
            </w:pPr>
            <w:r w:rsidRPr="008F6055">
              <w:rPr>
                <w:rFonts w:ascii="Times New Roman" w:hAnsi="Times New Roman" w:cs="Times New Roman"/>
                <w:sz w:val="16"/>
                <w:szCs w:val="16"/>
                <w:lang w:val="en-US"/>
              </w:rPr>
              <w:t>Chr4:</w:t>
            </w:r>
            <w:r w:rsidRPr="008F6055">
              <w:rPr>
                <w:rFonts w:ascii="Times New Roman" w:hAnsi="Times New Roman" w:cs="Times New Roman"/>
                <w:color w:val="000000"/>
                <w:sz w:val="16"/>
                <w:szCs w:val="16"/>
                <w:shd w:val="clear" w:color="auto" w:fill="FFFFFF"/>
              </w:rPr>
              <w:t>127711055</w:t>
            </w:r>
          </w:p>
        </w:tc>
        <w:tc>
          <w:tcPr>
            <w:tcW w:w="1069" w:type="dxa"/>
            <w:shd w:val="clear" w:color="auto" w:fill="auto"/>
            <w:vAlign w:val="center"/>
          </w:tcPr>
          <w:p w14:paraId="1491FEB5" w14:textId="002AF208" w:rsidR="00333239" w:rsidRPr="004D304A" w:rsidRDefault="00C0655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4D304A">
              <w:rPr>
                <w:rFonts w:ascii="Times New Roman" w:hAnsi="Times New Roman" w:cs="Times New Roman"/>
                <w:sz w:val="16"/>
                <w:szCs w:val="16"/>
                <w:lang w:val="en-US"/>
              </w:rPr>
              <w:t>Missense</w:t>
            </w:r>
          </w:p>
        </w:tc>
        <w:tc>
          <w:tcPr>
            <w:tcW w:w="1141" w:type="dxa"/>
            <w:shd w:val="clear" w:color="auto" w:fill="auto"/>
            <w:vAlign w:val="center"/>
          </w:tcPr>
          <w:p w14:paraId="3FE53135"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proofErr w:type="spellStart"/>
            <w:r w:rsidRPr="008F6055">
              <w:rPr>
                <w:rFonts w:ascii="Times New Roman" w:hAnsi="Times New Roman" w:cs="Times New Roman"/>
                <w:sz w:val="16"/>
                <w:szCs w:val="16"/>
              </w:rPr>
              <w:t>Het</w:t>
            </w:r>
            <w:proofErr w:type="spellEnd"/>
          </w:p>
        </w:tc>
        <w:tc>
          <w:tcPr>
            <w:tcW w:w="1179" w:type="dxa"/>
            <w:shd w:val="clear" w:color="auto" w:fill="auto"/>
            <w:vAlign w:val="center"/>
          </w:tcPr>
          <w:p w14:paraId="569D94B8"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0.002135</w:t>
            </w:r>
          </w:p>
        </w:tc>
        <w:tc>
          <w:tcPr>
            <w:tcW w:w="1096" w:type="dxa"/>
            <w:vAlign w:val="center"/>
          </w:tcPr>
          <w:p w14:paraId="406212A3" w14:textId="4AE8903B" w:rsidR="00333239" w:rsidRPr="008F6055" w:rsidRDefault="00333239" w:rsidP="00C06559">
            <w:pPr>
              <w:jc w:val="center"/>
              <w:rPr>
                <w:rFonts w:ascii="Times New Roman" w:hAnsi="Times New Roman" w:cs="Times New Roman"/>
                <w:sz w:val="16"/>
                <w:szCs w:val="16"/>
              </w:rPr>
            </w:pPr>
            <w:r w:rsidRPr="008F6055">
              <w:rPr>
                <w:rFonts w:ascii="Times New Roman" w:hAnsi="Times New Roman" w:cs="Times New Roman"/>
                <w:color w:val="000000"/>
                <w:sz w:val="16"/>
                <w:szCs w:val="16"/>
                <w:shd w:val="clear" w:color="auto" w:fill="FAFAFA"/>
              </w:rPr>
              <w:t>0.0008744</w:t>
            </w:r>
          </w:p>
        </w:tc>
        <w:tc>
          <w:tcPr>
            <w:tcW w:w="1460" w:type="dxa"/>
            <w:shd w:val="clear" w:color="auto" w:fill="auto"/>
            <w:vAlign w:val="center"/>
          </w:tcPr>
          <w:p w14:paraId="0D71DAF3"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rPr>
              <w:t>VUS</w:t>
            </w:r>
          </w:p>
        </w:tc>
      </w:tr>
      <w:tr w:rsidR="005E4CEC" w:rsidRPr="008F6055" w14:paraId="4FA3C705" w14:textId="77777777" w:rsidTr="007F0149">
        <w:trPr>
          <w:trHeight w:val="340"/>
        </w:trPr>
        <w:tc>
          <w:tcPr>
            <w:tcW w:w="768" w:type="dxa"/>
            <w:shd w:val="clear" w:color="auto" w:fill="auto"/>
            <w:vAlign w:val="center"/>
          </w:tcPr>
          <w:p w14:paraId="0749A070"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b/>
                <w:bCs/>
                <w:sz w:val="14"/>
                <w:szCs w:val="14"/>
                <w:lang w:val="en-US"/>
              </w:rPr>
            </w:pPr>
          </w:p>
        </w:tc>
        <w:tc>
          <w:tcPr>
            <w:tcW w:w="2919" w:type="dxa"/>
            <w:shd w:val="clear" w:color="auto" w:fill="auto"/>
            <w:vAlign w:val="center"/>
          </w:tcPr>
          <w:p w14:paraId="2E9C9BA4" w14:textId="118A814A"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i/>
                <w:iCs/>
                <w:color w:val="000000"/>
                <w:sz w:val="16"/>
                <w:szCs w:val="16"/>
                <w:shd w:val="clear" w:color="auto" w:fill="FFFFFF"/>
                <w:lang w:val="en-US"/>
              </w:rPr>
            </w:pPr>
            <w:r w:rsidRPr="008F6055">
              <w:rPr>
                <w:rFonts w:ascii="Times New Roman" w:hAnsi="Times New Roman" w:cs="Times New Roman"/>
                <w:i/>
                <w:iCs/>
                <w:color w:val="000000"/>
                <w:sz w:val="16"/>
                <w:szCs w:val="16"/>
                <w:shd w:val="clear" w:color="auto" w:fill="FFFFFF"/>
                <w:lang w:val="en-US"/>
              </w:rPr>
              <w:t>SOX</w:t>
            </w:r>
            <w:proofErr w:type="gramStart"/>
            <w:r w:rsidRPr="008F6055">
              <w:rPr>
                <w:rFonts w:ascii="Times New Roman" w:hAnsi="Times New Roman" w:cs="Times New Roman"/>
                <w:i/>
                <w:iCs/>
                <w:color w:val="000000"/>
                <w:sz w:val="16"/>
                <w:szCs w:val="16"/>
                <w:shd w:val="clear" w:color="auto" w:fill="FFFFFF"/>
                <w:lang w:val="en-US"/>
              </w:rPr>
              <w:t>1:</w:t>
            </w:r>
            <w:r w:rsidRPr="008F6055">
              <w:rPr>
                <w:rFonts w:ascii="Times New Roman" w:hAnsi="Times New Roman" w:cs="Times New Roman"/>
                <w:color w:val="000000"/>
                <w:sz w:val="16"/>
                <w:szCs w:val="16"/>
                <w:shd w:val="clear" w:color="auto" w:fill="FFFFFF"/>
                <w:lang w:val="en-US"/>
              </w:rPr>
              <w:t>c.</w:t>
            </w:r>
            <w:proofErr w:type="gramEnd"/>
            <w:r w:rsidRPr="008F6055">
              <w:rPr>
                <w:rFonts w:ascii="Times New Roman" w:hAnsi="Times New Roman" w:cs="Times New Roman"/>
                <w:color w:val="000000"/>
                <w:sz w:val="16"/>
                <w:szCs w:val="16"/>
                <w:shd w:val="clear" w:color="auto" w:fill="FFFFFF"/>
                <w:lang w:val="en-US"/>
              </w:rPr>
              <w:t>401A&gt;</w:t>
            </w:r>
            <w:proofErr w:type="spellStart"/>
            <w:r w:rsidRPr="008F6055">
              <w:rPr>
                <w:rFonts w:ascii="Times New Roman" w:hAnsi="Times New Roman" w:cs="Times New Roman"/>
                <w:color w:val="000000"/>
                <w:sz w:val="16"/>
                <w:szCs w:val="16"/>
                <w:shd w:val="clear" w:color="auto" w:fill="FFFFFF"/>
                <w:lang w:val="en-US"/>
              </w:rPr>
              <w:t>G</w:t>
            </w:r>
            <w:r w:rsidR="005E4CEC" w:rsidRPr="008F6055">
              <w:rPr>
                <w:rFonts w:ascii="Times New Roman" w:hAnsi="Times New Roman" w:cs="Times New Roman"/>
                <w:color w:val="000000"/>
                <w:sz w:val="16"/>
                <w:szCs w:val="16"/>
                <w:shd w:val="clear" w:color="auto" w:fill="FFFFFF"/>
                <w:lang w:val="en-US"/>
              </w:rPr>
              <w:t>:</w:t>
            </w:r>
            <w:r w:rsidRPr="008F6055">
              <w:rPr>
                <w:rFonts w:ascii="Times New Roman" w:hAnsi="Times New Roman" w:cs="Times New Roman"/>
                <w:color w:val="000000"/>
                <w:sz w:val="16"/>
                <w:szCs w:val="16"/>
                <w:shd w:val="clear" w:color="auto" w:fill="FFFFFF"/>
                <w:lang w:val="en-US"/>
              </w:rPr>
              <w:t>p</w:t>
            </w:r>
            <w:proofErr w:type="spellEnd"/>
            <w:r w:rsidRPr="008F6055">
              <w:rPr>
                <w:rFonts w:ascii="Times New Roman" w:hAnsi="Times New Roman" w:cs="Times New Roman"/>
                <w:color w:val="000000"/>
                <w:sz w:val="16"/>
                <w:szCs w:val="16"/>
                <w:shd w:val="clear" w:color="auto" w:fill="FFFFFF"/>
                <w:lang w:val="en-US"/>
              </w:rPr>
              <w:t>.</w:t>
            </w:r>
            <w:r w:rsidR="005E4CEC" w:rsidRPr="008F6055">
              <w:rPr>
                <w:rFonts w:ascii="Times New Roman" w:hAnsi="Times New Roman" w:cs="Times New Roman"/>
                <w:color w:val="000000"/>
                <w:sz w:val="16"/>
                <w:szCs w:val="16"/>
                <w:shd w:val="clear" w:color="auto" w:fill="FFFFFF"/>
                <w:lang w:val="en-US"/>
              </w:rPr>
              <w:t>(</w:t>
            </w:r>
            <w:r w:rsidRPr="008F6055">
              <w:rPr>
                <w:rFonts w:ascii="Times New Roman" w:hAnsi="Times New Roman" w:cs="Times New Roman"/>
                <w:color w:val="000000"/>
                <w:sz w:val="16"/>
                <w:szCs w:val="16"/>
                <w:shd w:val="clear" w:color="auto" w:fill="FFFFFF"/>
                <w:lang w:val="en-US"/>
              </w:rPr>
              <w:t>Lys134Arg)</w:t>
            </w:r>
          </w:p>
        </w:tc>
        <w:tc>
          <w:tcPr>
            <w:tcW w:w="1394" w:type="dxa"/>
            <w:shd w:val="clear" w:color="auto" w:fill="auto"/>
            <w:vAlign w:val="center"/>
          </w:tcPr>
          <w:p w14:paraId="5F7F469D" w14:textId="1FE2510A" w:rsidR="00333239" w:rsidRPr="008F6055" w:rsidRDefault="00333239" w:rsidP="00C06559">
            <w:pPr>
              <w:jc w:val="center"/>
              <w:rPr>
                <w:rFonts w:ascii="Times New Roman" w:hAnsi="Times New Roman" w:cs="Times New Roman"/>
                <w:sz w:val="16"/>
                <w:szCs w:val="16"/>
              </w:rPr>
            </w:pPr>
            <w:r w:rsidRPr="008F6055">
              <w:rPr>
                <w:rFonts w:ascii="Times New Roman" w:hAnsi="Times New Roman" w:cs="Times New Roman"/>
                <w:color w:val="000000"/>
                <w:sz w:val="16"/>
                <w:szCs w:val="16"/>
                <w:shd w:val="clear" w:color="auto" w:fill="FFFFFF"/>
              </w:rPr>
              <w:t>NM_005986.3</w:t>
            </w:r>
          </w:p>
        </w:tc>
        <w:tc>
          <w:tcPr>
            <w:tcW w:w="1622" w:type="dxa"/>
            <w:shd w:val="clear" w:color="auto" w:fill="auto"/>
            <w:vAlign w:val="center"/>
          </w:tcPr>
          <w:p w14:paraId="0CDECF68" w14:textId="663AC220" w:rsidR="00333239" w:rsidRPr="008F6055" w:rsidRDefault="00333239" w:rsidP="00C06559">
            <w:pPr>
              <w:jc w:val="center"/>
              <w:rPr>
                <w:rFonts w:ascii="Times New Roman" w:hAnsi="Times New Roman" w:cs="Times New Roman"/>
                <w:sz w:val="16"/>
                <w:szCs w:val="16"/>
              </w:rPr>
            </w:pPr>
            <w:r w:rsidRPr="008F6055">
              <w:rPr>
                <w:rFonts w:ascii="Times New Roman" w:hAnsi="Times New Roman" w:cs="Times New Roman"/>
                <w:sz w:val="16"/>
                <w:szCs w:val="16"/>
                <w:lang w:val="en-US"/>
              </w:rPr>
              <w:t>Chr13:</w:t>
            </w:r>
            <w:r w:rsidRPr="008F6055">
              <w:rPr>
                <w:rFonts w:ascii="Times New Roman" w:hAnsi="Times New Roman" w:cs="Times New Roman"/>
                <w:color w:val="000000"/>
                <w:sz w:val="16"/>
                <w:szCs w:val="16"/>
                <w:shd w:val="clear" w:color="auto" w:fill="FFFFFF"/>
              </w:rPr>
              <w:t>112068059</w:t>
            </w:r>
          </w:p>
        </w:tc>
        <w:tc>
          <w:tcPr>
            <w:tcW w:w="1069" w:type="dxa"/>
            <w:shd w:val="clear" w:color="auto" w:fill="auto"/>
            <w:vAlign w:val="center"/>
          </w:tcPr>
          <w:p w14:paraId="5AC78B8B" w14:textId="611EAEC2" w:rsidR="00333239" w:rsidRPr="004D304A" w:rsidRDefault="00C0655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4D304A">
              <w:rPr>
                <w:rFonts w:ascii="Times New Roman" w:hAnsi="Times New Roman" w:cs="Times New Roman"/>
                <w:sz w:val="16"/>
                <w:szCs w:val="16"/>
                <w:lang w:val="en-US"/>
              </w:rPr>
              <w:t>Missense</w:t>
            </w:r>
          </w:p>
        </w:tc>
        <w:tc>
          <w:tcPr>
            <w:tcW w:w="1141" w:type="dxa"/>
            <w:shd w:val="clear" w:color="auto" w:fill="auto"/>
            <w:vAlign w:val="center"/>
          </w:tcPr>
          <w:p w14:paraId="34412744"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proofErr w:type="spellStart"/>
            <w:r w:rsidRPr="008F6055">
              <w:rPr>
                <w:rFonts w:ascii="Times New Roman" w:hAnsi="Times New Roman" w:cs="Times New Roman"/>
                <w:sz w:val="16"/>
                <w:szCs w:val="16"/>
              </w:rPr>
              <w:t>Het</w:t>
            </w:r>
            <w:proofErr w:type="spellEnd"/>
          </w:p>
        </w:tc>
        <w:tc>
          <w:tcPr>
            <w:tcW w:w="1179" w:type="dxa"/>
            <w:shd w:val="clear" w:color="auto" w:fill="auto"/>
            <w:vAlign w:val="center"/>
          </w:tcPr>
          <w:p w14:paraId="428C3864"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0.015798</w:t>
            </w:r>
          </w:p>
        </w:tc>
        <w:tc>
          <w:tcPr>
            <w:tcW w:w="1096" w:type="dxa"/>
            <w:vAlign w:val="center"/>
          </w:tcPr>
          <w:p w14:paraId="185C2242"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0</w:t>
            </w:r>
          </w:p>
        </w:tc>
        <w:tc>
          <w:tcPr>
            <w:tcW w:w="1460" w:type="dxa"/>
            <w:shd w:val="clear" w:color="auto" w:fill="auto"/>
            <w:vAlign w:val="center"/>
          </w:tcPr>
          <w:p w14:paraId="219AEDDC"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rPr>
              <w:t>VUS</w:t>
            </w:r>
          </w:p>
        </w:tc>
      </w:tr>
      <w:tr w:rsidR="005E4CEC" w:rsidRPr="008F6055" w14:paraId="2FAA3D9F" w14:textId="77777777" w:rsidTr="007F0149">
        <w:trPr>
          <w:trHeight w:val="340"/>
        </w:trPr>
        <w:tc>
          <w:tcPr>
            <w:tcW w:w="768" w:type="dxa"/>
            <w:shd w:val="clear" w:color="auto" w:fill="auto"/>
            <w:vAlign w:val="center"/>
          </w:tcPr>
          <w:p w14:paraId="5916EA33"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b/>
                <w:bCs/>
                <w:sz w:val="14"/>
                <w:szCs w:val="14"/>
                <w:lang w:val="en-US"/>
              </w:rPr>
            </w:pPr>
          </w:p>
        </w:tc>
        <w:tc>
          <w:tcPr>
            <w:tcW w:w="2919" w:type="dxa"/>
            <w:shd w:val="clear" w:color="auto" w:fill="auto"/>
            <w:vAlign w:val="center"/>
          </w:tcPr>
          <w:p w14:paraId="7150B8B0" w14:textId="1D47370E" w:rsidR="00333239" w:rsidRPr="008F6055" w:rsidRDefault="00333239" w:rsidP="005E4CEC">
            <w:pPr>
              <w:jc w:val="center"/>
              <w:rPr>
                <w:rFonts w:ascii="Times New Roman" w:hAnsi="Times New Roman" w:cs="Times New Roman"/>
                <w:sz w:val="16"/>
                <w:szCs w:val="16"/>
                <w:lang w:val="en-US"/>
              </w:rPr>
            </w:pPr>
            <w:r w:rsidRPr="008F6055">
              <w:rPr>
                <w:rFonts w:ascii="Times New Roman" w:hAnsi="Times New Roman" w:cs="Times New Roman"/>
                <w:i/>
                <w:iCs/>
                <w:color w:val="000000"/>
                <w:sz w:val="16"/>
                <w:szCs w:val="16"/>
                <w:shd w:val="clear" w:color="auto" w:fill="FFFFFF"/>
                <w:lang w:val="en-US"/>
              </w:rPr>
              <w:t>CHD</w:t>
            </w:r>
            <w:proofErr w:type="gramStart"/>
            <w:r w:rsidRPr="008F6055">
              <w:rPr>
                <w:rFonts w:ascii="Times New Roman" w:hAnsi="Times New Roman" w:cs="Times New Roman"/>
                <w:i/>
                <w:iCs/>
                <w:color w:val="000000"/>
                <w:sz w:val="16"/>
                <w:szCs w:val="16"/>
                <w:shd w:val="clear" w:color="auto" w:fill="FFFFFF"/>
                <w:lang w:val="en-US"/>
              </w:rPr>
              <w:t>7:</w:t>
            </w:r>
            <w:r w:rsidRPr="008F6055">
              <w:rPr>
                <w:rFonts w:ascii="Times New Roman" w:hAnsi="Times New Roman" w:cs="Times New Roman"/>
                <w:color w:val="000000"/>
                <w:sz w:val="16"/>
                <w:szCs w:val="16"/>
                <w:shd w:val="clear" w:color="auto" w:fill="FFFFFF"/>
                <w:lang w:val="en-US"/>
              </w:rPr>
              <w:t>c.</w:t>
            </w:r>
            <w:proofErr w:type="gramEnd"/>
            <w:r w:rsidRPr="008F6055">
              <w:rPr>
                <w:rFonts w:ascii="Times New Roman" w:hAnsi="Times New Roman" w:cs="Times New Roman"/>
                <w:color w:val="000000"/>
                <w:sz w:val="16"/>
                <w:szCs w:val="16"/>
                <w:shd w:val="clear" w:color="auto" w:fill="FFFFFF"/>
                <w:lang w:val="en-US"/>
              </w:rPr>
              <w:t>8957G&gt;</w:t>
            </w:r>
            <w:proofErr w:type="spellStart"/>
            <w:r w:rsidRPr="008F6055">
              <w:rPr>
                <w:rFonts w:ascii="Times New Roman" w:hAnsi="Times New Roman" w:cs="Times New Roman"/>
                <w:color w:val="000000"/>
                <w:sz w:val="16"/>
                <w:szCs w:val="16"/>
                <w:shd w:val="clear" w:color="auto" w:fill="FFFFFF"/>
                <w:lang w:val="en-US"/>
              </w:rPr>
              <w:t>C</w:t>
            </w:r>
            <w:r w:rsidR="005E4CEC" w:rsidRPr="008F6055">
              <w:rPr>
                <w:rFonts w:ascii="Times New Roman" w:hAnsi="Times New Roman" w:cs="Times New Roman"/>
                <w:color w:val="000000"/>
                <w:sz w:val="16"/>
                <w:szCs w:val="16"/>
                <w:shd w:val="clear" w:color="auto" w:fill="FFFFFF"/>
                <w:lang w:val="en-US"/>
              </w:rPr>
              <w:t>:</w:t>
            </w:r>
            <w:r w:rsidRPr="008F6055">
              <w:rPr>
                <w:rFonts w:ascii="Times New Roman" w:hAnsi="Times New Roman" w:cs="Times New Roman"/>
                <w:color w:val="000000"/>
                <w:sz w:val="16"/>
                <w:szCs w:val="16"/>
                <w:shd w:val="clear" w:color="auto" w:fill="FFFFFF"/>
                <w:lang w:val="en-US"/>
              </w:rPr>
              <w:t>p</w:t>
            </w:r>
            <w:proofErr w:type="spellEnd"/>
            <w:r w:rsidRPr="008F6055">
              <w:rPr>
                <w:rFonts w:ascii="Times New Roman" w:hAnsi="Times New Roman" w:cs="Times New Roman"/>
                <w:color w:val="000000"/>
                <w:sz w:val="16"/>
                <w:szCs w:val="16"/>
                <w:shd w:val="clear" w:color="auto" w:fill="FFFFFF"/>
                <w:lang w:val="en-US"/>
              </w:rPr>
              <w:t>.</w:t>
            </w:r>
            <w:r w:rsidR="005E4CEC" w:rsidRPr="008F6055">
              <w:rPr>
                <w:rFonts w:ascii="Times New Roman" w:hAnsi="Times New Roman" w:cs="Times New Roman"/>
                <w:color w:val="000000"/>
                <w:sz w:val="16"/>
                <w:szCs w:val="16"/>
                <w:shd w:val="clear" w:color="auto" w:fill="FFFFFF"/>
                <w:lang w:val="en-US"/>
              </w:rPr>
              <w:t>(</w:t>
            </w:r>
            <w:r w:rsidRPr="008F6055">
              <w:rPr>
                <w:rFonts w:ascii="Times New Roman" w:hAnsi="Times New Roman" w:cs="Times New Roman"/>
                <w:color w:val="000000"/>
                <w:sz w:val="16"/>
                <w:szCs w:val="16"/>
                <w:shd w:val="clear" w:color="auto" w:fill="FFFFFF"/>
                <w:lang w:val="en-US"/>
              </w:rPr>
              <w:t>Gly2986Ala)</w:t>
            </w:r>
          </w:p>
        </w:tc>
        <w:tc>
          <w:tcPr>
            <w:tcW w:w="1394" w:type="dxa"/>
            <w:shd w:val="clear" w:color="auto" w:fill="auto"/>
            <w:vAlign w:val="center"/>
          </w:tcPr>
          <w:p w14:paraId="2582D550" w14:textId="142B8AB7" w:rsidR="00333239" w:rsidRPr="008F6055" w:rsidRDefault="00333239" w:rsidP="00C06559">
            <w:pPr>
              <w:jc w:val="center"/>
              <w:rPr>
                <w:rFonts w:ascii="Times New Roman" w:hAnsi="Times New Roman" w:cs="Times New Roman"/>
                <w:sz w:val="16"/>
                <w:szCs w:val="16"/>
              </w:rPr>
            </w:pPr>
            <w:r w:rsidRPr="008F6055">
              <w:rPr>
                <w:rFonts w:ascii="Times New Roman" w:hAnsi="Times New Roman" w:cs="Times New Roman"/>
                <w:color w:val="000000"/>
                <w:sz w:val="16"/>
                <w:szCs w:val="16"/>
                <w:shd w:val="clear" w:color="auto" w:fill="FFFFFF"/>
              </w:rPr>
              <w:t>NM_017780.4</w:t>
            </w:r>
          </w:p>
        </w:tc>
        <w:tc>
          <w:tcPr>
            <w:tcW w:w="1622" w:type="dxa"/>
            <w:shd w:val="clear" w:color="auto" w:fill="auto"/>
            <w:vAlign w:val="center"/>
          </w:tcPr>
          <w:p w14:paraId="14AC3BDE" w14:textId="42BCF61E" w:rsidR="00333239" w:rsidRPr="008F6055" w:rsidRDefault="00333239" w:rsidP="00C06559">
            <w:pPr>
              <w:jc w:val="center"/>
              <w:rPr>
                <w:rFonts w:ascii="Times New Roman" w:hAnsi="Times New Roman" w:cs="Times New Roman"/>
              </w:rPr>
            </w:pPr>
            <w:r w:rsidRPr="008F6055">
              <w:rPr>
                <w:rFonts w:ascii="Times New Roman" w:hAnsi="Times New Roman" w:cs="Times New Roman"/>
                <w:sz w:val="16"/>
                <w:szCs w:val="16"/>
                <w:lang w:val="en-US"/>
              </w:rPr>
              <w:t>Chr8:</w:t>
            </w:r>
            <w:r w:rsidRPr="008F6055">
              <w:rPr>
                <w:rFonts w:ascii="Times New Roman" w:hAnsi="Times New Roman" w:cs="Times New Roman"/>
                <w:color w:val="000000"/>
                <w:sz w:val="16"/>
                <w:szCs w:val="16"/>
                <w:shd w:val="clear" w:color="auto" w:fill="FFFFFF"/>
              </w:rPr>
              <w:t>60865896</w:t>
            </w:r>
          </w:p>
        </w:tc>
        <w:tc>
          <w:tcPr>
            <w:tcW w:w="1069" w:type="dxa"/>
            <w:shd w:val="clear" w:color="auto" w:fill="auto"/>
            <w:vAlign w:val="center"/>
          </w:tcPr>
          <w:p w14:paraId="2E8163E7" w14:textId="70D2FA70" w:rsidR="00333239" w:rsidRPr="004D304A" w:rsidRDefault="00C0655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4D304A">
              <w:rPr>
                <w:rFonts w:ascii="Times New Roman" w:hAnsi="Times New Roman" w:cs="Times New Roman"/>
                <w:sz w:val="16"/>
                <w:szCs w:val="16"/>
                <w:lang w:val="en-US"/>
              </w:rPr>
              <w:t>Missense</w:t>
            </w:r>
          </w:p>
        </w:tc>
        <w:tc>
          <w:tcPr>
            <w:tcW w:w="1141" w:type="dxa"/>
            <w:shd w:val="clear" w:color="auto" w:fill="auto"/>
            <w:vAlign w:val="center"/>
          </w:tcPr>
          <w:p w14:paraId="34E26DDC"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proofErr w:type="spellStart"/>
            <w:r w:rsidRPr="008F6055">
              <w:rPr>
                <w:rFonts w:ascii="Times New Roman" w:hAnsi="Times New Roman" w:cs="Times New Roman"/>
                <w:sz w:val="16"/>
                <w:szCs w:val="16"/>
              </w:rPr>
              <w:t>Het</w:t>
            </w:r>
            <w:proofErr w:type="spellEnd"/>
          </w:p>
        </w:tc>
        <w:tc>
          <w:tcPr>
            <w:tcW w:w="1179" w:type="dxa"/>
            <w:shd w:val="clear" w:color="auto" w:fill="auto"/>
            <w:vAlign w:val="center"/>
          </w:tcPr>
          <w:p w14:paraId="6D9D5BB3"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0</w:t>
            </w:r>
          </w:p>
        </w:tc>
        <w:tc>
          <w:tcPr>
            <w:tcW w:w="1096" w:type="dxa"/>
            <w:vAlign w:val="center"/>
          </w:tcPr>
          <w:p w14:paraId="7F733307" w14:textId="56F1FB94" w:rsidR="00333239" w:rsidRPr="008F6055" w:rsidRDefault="00333239" w:rsidP="00C06559">
            <w:pPr>
              <w:jc w:val="center"/>
              <w:rPr>
                <w:rFonts w:ascii="Times New Roman" w:hAnsi="Times New Roman" w:cs="Times New Roman"/>
                <w:sz w:val="16"/>
                <w:szCs w:val="16"/>
              </w:rPr>
            </w:pPr>
            <w:r w:rsidRPr="008F6055">
              <w:rPr>
                <w:rFonts w:ascii="Times New Roman" w:hAnsi="Times New Roman" w:cs="Times New Roman"/>
                <w:color w:val="000000"/>
                <w:sz w:val="16"/>
                <w:szCs w:val="16"/>
                <w:shd w:val="clear" w:color="auto" w:fill="FAFAFA"/>
              </w:rPr>
              <w:t>0.00001314</w:t>
            </w:r>
          </w:p>
        </w:tc>
        <w:tc>
          <w:tcPr>
            <w:tcW w:w="1460" w:type="dxa"/>
            <w:shd w:val="clear" w:color="auto" w:fill="auto"/>
            <w:vAlign w:val="center"/>
          </w:tcPr>
          <w:p w14:paraId="01799087" w14:textId="77777777" w:rsidR="00333239" w:rsidRPr="008F6055" w:rsidRDefault="0033323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rPr>
              <w:t>VUS</w:t>
            </w:r>
          </w:p>
        </w:tc>
      </w:tr>
      <w:tr w:rsidR="005E4CEC" w:rsidRPr="008F6055" w14:paraId="715FABAE" w14:textId="77777777" w:rsidTr="007F0149">
        <w:trPr>
          <w:trHeight w:val="340"/>
        </w:trPr>
        <w:tc>
          <w:tcPr>
            <w:tcW w:w="768" w:type="dxa"/>
            <w:shd w:val="clear" w:color="auto" w:fill="auto"/>
            <w:vAlign w:val="center"/>
          </w:tcPr>
          <w:p w14:paraId="310AC78B" w14:textId="6EFA012D" w:rsidR="00ED237C" w:rsidRPr="008F6055" w:rsidRDefault="007F0149" w:rsidP="00C06559">
            <w:pPr>
              <w:tabs>
                <w:tab w:val="left" w:pos="709"/>
                <w:tab w:val="left" w:pos="8400"/>
                <w:tab w:val="right" w:pos="9745"/>
              </w:tabs>
              <w:spacing w:line="276" w:lineRule="auto"/>
              <w:jc w:val="center"/>
              <w:rPr>
                <w:rFonts w:ascii="Times New Roman" w:hAnsi="Times New Roman" w:cs="Times New Roman"/>
                <w:b/>
                <w:bCs/>
                <w:sz w:val="14"/>
                <w:szCs w:val="14"/>
              </w:rPr>
            </w:pPr>
            <w:r w:rsidRPr="008F6055">
              <w:rPr>
                <w:rFonts w:ascii="Times New Roman" w:hAnsi="Times New Roman" w:cs="Times New Roman"/>
                <w:b/>
                <w:bCs/>
                <w:sz w:val="14"/>
                <w:szCs w:val="14"/>
              </w:rPr>
              <w:lastRenderedPageBreak/>
              <w:t>1</w:t>
            </w:r>
            <w:r w:rsidR="001D35F7" w:rsidRPr="008F6055">
              <w:rPr>
                <w:rFonts w:ascii="Times New Roman" w:hAnsi="Times New Roman" w:cs="Times New Roman"/>
                <w:b/>
                <w:bCs/>
                <w:sz w:val="14"/>
                <w:szCs w:val="14"/>
              </w:rPr>
              <w:t>2</w:t>
            </w:r>
          </w:p>
        </w:tc>
        <w:tc>
          <w:tcPr>
            <w:tcW w:w="2919" w:type="dxa"/>
            <w:shd w:val="clear" w:color="auto" w:fill="auto"/>
            <w:vAlign w:val="center"/>
          </w:tcPr>
          <w:p w14:paraId="631CD5E9" w14:textId="6EEE2CC4" w:rsidR="00ED237C" w:rsidRPr="008F6055" w:rsidRDefault="00ED237C" w:rsidP="005E4CEC">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i/>
                <w:iCs/>
                <w:color w:val="000000"/>
                <w:sz w:val="16"/>
                <w:szCs w:val="16"/>
                <w:shd w:val="clear" w:color="auto" w:fill="FFFFFF"/>
                <w:lang w:val="en-US"/>
              </w:rPr>
              <w:t>KIF</w:t>
            </w:r>
            <w:proofErr w:type="gramStart"/>
            <w:r w:rsidRPr="008F6055">
              <w:rPr>
                <w:rFonts w:ascii="Times New Roman" w:hAnsi="Times New Roman" w:cs="Times New Roman"/>
                <w:i/>
                <w:iCs/>
                <w:color w:val="000000"/>
                <w:sz w:val="16"/>
                <w:szCs w:val="16"/>
                <w:shd w:val="clear" w:color="auto" w:fill="FFFFFF"/>
                <w:lang w:val="en-US"/>
              </w:rPr>
              <w:t>7:</w:t>
            </w:r>
            <w:r w:rsidRPr="008F6055">
              <w:rPr>
                <w:rFonts w:ascii="Times New Roman" w:hAnsi="Times New Roman" w:cs="Times New Roman"/>
                <w:color w:val="000000"/>
                <w:sz w:val="16"/>
                <w:szCs w:val="16"/>
                <w:shd w:val="clear" w:color="auto" w:fill="FFFFFF"/>
                <w:lang w:val="en-US"/>
              </w:rPr>
              <w:t>c.</w:t>
            </w:r>
            <w:proofErr w:type="gramEnd"/>
            <w:r w:rsidRPr="008F6055">
              <w:rPr>
                <w:rFonts w:ascii="Times New Roman" w:hAnsi="Times New Roman" w:cs="Times New Roman"/>
                <w:color w:val="000000"/>
                <w:sz w:val="16"/>
                <w:szCs w:val="16"/>
                <w:shd w:val="clear" w:color="auto" w:fill="FFFFFF"/>
                <w:lang w:val="en-US"/>
              </w:rPr>
              <w:t>3248dupA</w:t>
            </w:r>
            <w:r w:rsidR="005E4CEC" w:rsidRPr="008F6055">
              <w:rPr>
                <w:rFonts w:ascii="Times New Roman" w:hAnsi="Times New Roman" w:cs="Times New Roman"/>
                <w:color w:val="000000"/>
                <w:sz w:val="16"/>
                <w:szCs w:val="16"/>
                <w:shd w:val="clear" w:color="auto" w:fill="FFFFFF"/>
                <w:lang w:val="en-US"/>
              </w:rPr>
              <w:t>:</w:t>
            </w:r>
            <w:r w:rsidRPr="008F6055">
              <w:rPr>
                <w:rFonts w:ascii="Times New Roman" w:hAnsi="Times New Roman" w:cs="Times New Roman"/>
                <w:color w:val="000000"/>
                <w:sz w:val="16"/>
                <w:szCs w:val="16"/>
                <w:shd w:val="clear" w:color="auto" w:fill="FFFFFF"/>
                <w:lang w:val="en-US"/>
              </w:rPr>
              <w:t>p.</w:t>
            </w:r>
            <w:r w:rsidR="005E4CEC" w:rsidRPr="008F6055">
              <w:rPr>
                <w:rFonts w:ascii="Times New Roman" w:hAnsi="Times New Roman" w:cs="Times New Roman"/>
                <w:color w:val="000000"/>
                <w:sz w:val="16"/>
                <w:szCs w:val="16"/>
                <w:shd w:val="clear" w:color="auto" w:fill="FFFFFF"/>
                <w:lang w:val="en-US"/>
              </w:rPr>
              <w:t>(</w:t>
            </w:r>
            <w:r w:rsidRPr="008F6055">
              <w:rPr>
                <w:rFonts w:ascii="Times New Roman" w:hAnsi="Times New Roman" w:cs="Times New Roman"/>
                <w:color w:val="000000"/>
                <w:sz w:val="16"/>
                <w:szCs w:val="16"/>
                <w:shd w:val="clear" w:color="auto" w:fill="FFFFFF"/>
                <w:lang w:val="en-US"/>
              </w:rPr>
              <w:t>Asn1083fs</w:t>
            </w:r>
            <w:r w:rsidR="005E4CEC" w:rsidRPr="008F6055">
              <w:rPr>
                <w:rFonts w:ascii="Times New Roman" w:hAnsi="Times New Roman" w:cs="Times New Roman"/>
                <w:color w:val="000000"/>
                <w:sz w:val="16"/>
                <w:szCs w:val="16"/>
                <w:shd w:val="clear" w:color="auto" w:fill="FFFFFF"/>
                <w:lang w:val="en-US"/>
              </w:rPr>
              <w:t>)</w:t>
            </w:r>
          </w:p>
        </w:tc>
        <w:tc>
          <w:tcPr>
            <w:tcW w:w="1394" w:type="dxa"/>
            <w:shd w:val="clear" w:color="auto" w:fill="auto"/>
            <w:vAlign w:val="center"/>
          </w:tcPr>
          <w:p w14:paraId="1CBE766C" w14:textId="657557C2" w:rsidR="00ED237C" w:rsidRPr="008F6055" w:rsidRDefault="00ED237C" w:rsidP="00C06559">
            <w:pPr>
              <w:jc w:val="center"/>
              <w:rPr>
                <w:rFonts w:ascii="Times New Roman" w:hAnsi="Times New Roman" w:cs="Times New Roman"/>
                <w:sz w:val="16"/>
                <w:szCs w:val="16"/>
              </w:rPr>
            </w:pPr>
            <w:r w:rsidRPr="008F6055">
              <w:rPr>
                <w:rFonts w:ascii="Times New Roman" w:hAnsi="Times New Roman" w:cs="Times New Roman"/>
                <w:color w:val="000000"/>
                <w:sz w:val="16"/>
                <w:szCs w:val="16"/>
                <w:shd w:val="clear" w:color="auto" w:fill="FFFFFF"/>
              </w:rPr>
              <w:t>NM_198525.3</w:t>
            </w:r>
          </w:p>
        </w:tc>
        <w:tc>
          <w:tcPr>
            <w:tcW w:w="1622" w:type="dxa"/>
            <w:shd w:val="clear" w:color="auto" w:fill="auto"/>
            <w:vAlign w:val="center"/>
          </w:tcPr>
          <w:p w14:paraId="776A9152" w14:textId="3D1DFE99" w:rsidR="00ED237C" w:rsidRPr="008F6055" w:rsidRDefault="00ED237C" w:rsidP="00C06559">
            <w:pPr>
              <w:jc w:val="center"/>
              <w:rPr>
                <w:rFonts w:ascii="Times New Roman" w:hAnsi="Times New Roman" w:cs="Times New Roman"/>
                <w:sz w:val="16"/>
                <w:szCs w:val="16"/>
              </w:rPr>
            </w:pPr>
            <w:r w:rsidRPr="008F6055">
              <w:rPr>
                <w:rFonts w:ascii="Times New Roman" w:hAnsi="Times New Roman" w:cs="Times New Roman"/>
                <w:sz w:val="16"/>
                <w:szCs w:val="16"/>
                <w:lang w:val="en-US"/>
              </w:rPr>
              <w:t>Chr15:</w:t>
            </w:r>
            <w:r w:rsidRPr="008F6055">
              <w:rPr>
                <w:rFonts w:ascii="Times New Roman" w:hAnsi="Times New Roman" w:cs="Times New Roman"/>
                <w:color w:val="000000"/>
                <w:sz w:val="16"/>
                <w:szCs w:val="16"/>
                <w:shd w:val="clear" w:color="auto" w:fill="FFFFFF"/>
              </w:rPr>
              <w:t>89630356</w:t>
            </w:r>
          </w:p>
        </w:tc>
        <w:tc>
          <w:tcPr>
            <w:tcW w:w="1069" w:type="dxa"/>
            <w:shd w:val="clear" w:color="auto" w:fill="auto"/>
            <w:vAlign w:val="center"/>
          </w:tcPr>
          <w:p w14:paraId="4E55E84E" w14:textId="3E3C7656" w:rsidR="00ED237C" w:rsidRPr="004D304A" w:rsidRDefault="00C0655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4D304A">
              <w:rPr>
                <w:rFonts w:ascii="Times New Roman" w:hAnsi="Times New Roman" w:cs="Times New Roman"/>
                <w:sz w:val="16"/>
                <w:szCs w:val="16"/>
                <w:lang w:val="en-US"/>
              </w:rPr>
              <w:t>F</w:t>
            </w:r>
            <w:r w:rsidR="00ED237C" w:rsidRPr="004D304A">
              <w:rPr>
                <w:rFonts w:ascii="Times New Roman" w:hAnsi="Times New Roman" w:cs="Times New Roman"/>
                <w:sz w:val="16"/>
                <w:szCs w:val="16"/>
                <w:lang w:val="en-US"/>
              </w:rPr>
              <w:t>rameshift</w:t>
            </w:r>
          </w:p>
        </w:tc>
        <w:tc>
          <w:tcPr>
            <w:tcW w:w="1141" w:type="dxa"/>
            <w:shd w:val="clear" w:color="auto" w:fill="auto"/>
            <w:vAlign w:val="center"/>
          </w:tcPr>
          <w:p w14:paraId="50BDD95E" w14:textId="77777777" w:rsidR="00ED237C" w:rsidRPr="008F6055" w:rsidRDefault="00ED237C"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Het</w:t>
            </w:r>
          </w:p>
        </w:tc>
        <w:tc>
          <w:tcPr>
            <w:tcW w:w="1179" w:type="dxa"/>
            <w:shd w:val="clear" w:color="auto" w:fill="auto"/>
            <w:vAlign w:val="center"/>
          </w:tcPr>
          <w:p w14:paraId="1E48CD9B" w14:textId="77777777" w:rsidR="00ED237C" w:rsidRPr="008F6055" w:rsidRDefault="00ED237C"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0</w:t>
            </w:r>
          </w:p>
        </w:tc>
        <w:tc>
          <w:tcPr>
            <w:tcW w:w="1096" w:type="dxa"/>
            <w:vAlign w:val="center"/>
          </w:tcPr>
          <w:p w14:paraId="49CA91F2" w14:textId="1C4D35EF" w:rsidR="00ED237C" w:rsidRPr="008F6055" w:rsidRDefault="00ED237C" w:rsidP="00C06559">
            <w:pPr>
              <w:jc w:val="center"/>
              <w:rPr>
                <w:rFonts w:ascii="Times New Roman" w:hAnsi="Times New Roman" w:cs="Times New Roman"/>
                <w:sz w:val="16"/>
                <w:szCs w:val="16"/>
              </w:rPr>
            </w:pPr>
            <w:r w:rsidRPr="008F6055">
              <w:rPr>
                <w:rFonts w:ascii="Times New Roman" w:hAnsi="Times New Roman" w:cs="Times New Roman"/>
                <w:color w:val="000000"/>
                <w:sz w:val="16"/>
                <w:szCs w:val="16"/>
                <w:shd w:val="clear" w:color="auto" w:fill="FAFAFA"/>
              </w:rPr>
              <w:t>0.000006571</w:t>
            </w:r>
          </w:p>
        </w:tc>
        <w:tc>
          <w:tcPr>
            <w:tcW w:w="1460" w:type="dxa"/>
            <w:shd w:val="clear" w:color="auto" w:fill="auto"/>
            <w:vAlign w:val="center"/>
          </w:tcPr>
          <w:p w14:paraId="7B4DC3DB" w14:textId="77777777" w:rsidR="00ED237C" w:rsidRPr="008F6055" w:rsidRDefault="00ED237C"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Likely pathogenic</w:t>
            </w:r>
          </w:p>
        </w:tc>
      </w:tr>
      <w:tr w:rsidR="005E4CEC" w:rsidRPr="008F6055" w14:paraId="08769C4A" w14:textId="77777777" w:rsidTr="007F0149">
        <w:trPr>
          <w:trHeight w:val="340"/>
        </w:trPr>
        <w:tc>
          <w:tcPr>
            <w:tcW w:w="768" w:type="dxa"/>
            <w:shd w:val="clear" w:color="auto" w:fill="auto"/>
            <w:vAlign w:val="center"/>
          </w:tcPr>
          <w:p w14:paraId="7E4A2D9D" w14:textId="77777777" w:rsidR="00ED237C" w:rsidRPr="008F6055" w:rsidRDefault="00ED237C" w:rsidP="00C06559">
            <w:pPr>
              <w:tabs>
                <w:tab w:val="left" w:pos="709"/>
                <w:tab w:val="left" w:pos="8400"/>
                <w:tab w:val="right" w:pos="9745"/>
              </w:tabs>
              <w:spacing w:line="276" w:lineRule="auto"/>
              <w:jc w:val="center"/>
              <w:rPr>
                <w:rFonts w:ascii="Times New Roman" w:hAnsi="Times New Roman" w:cs="Times New Roman"/>
                <w:b/>
                <w:bCs/>
                <w:sz w:val="14"/>
                <w:szCs w:val="14"/>
                <w:lang w:val="en-US"/>
              </w:rPr>
            </w:pPr>
          </w:p>
        </w:tc>
        <w:tc>
          <w:tcPr>
            <w:tcW w:w="2919" w:type="dxa"/>
            <w:shd w:val="clear" w:color="auto" w:fill="auto"/>
            <w:vAlign w:val="center"/>
          </w:tcPr>
          <w:p w14:paraId="7EC4E687" w14:textId="161DD7FC" w:rsidR="00ED237C" w:rsidRPr="008F6055" w:rsidRDefault="00ED237C"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i/>
                <w:iCs/>
                <w:color w:val="000000"/>
                <w:sz w:val="16"/>
                <w:szCs w:val="16"/>
                <w:shd w:val="clear" w:color="auto" w:fill="FFFFFF"/>
                <w:lang w:val="en-US"/>
              </w:rPr>
              <w:t>RPGRIP1</w:t>
            </w:r>
            <w:proofErr w:type="gramStart"/>
            <w:r w:rsidRPr="008F6055">
              <w:rPr>
                <w:rFonts w:ascii="Times New Roman" w:hAnsi="Times New Roman" w:cs="Times New Roman"/>
                <w:i/>
                <w:iCs/>
                <w:color w:val="000000"/>
                <w:sz w:val="16"/>
                <w:szCs w:val="16"/>
                <w:shd w:val="clear" w:color="auto" w:fill="FFFFFF"/>
                <w:lang w:val="en-US"/>
              </w:rPr>
              <w:t>L</w:t>
            </w:r>
            <w:r w:rsidR="005E4CEC" w:rsidRPr="008F6055">
              <w:rPr>
                <w:rFonts w:ascii="Times New Roman" w:hAnsi="Times New Roman" w:cs="Times New Roman"/>
                <w:i/>
                <w:iCs/>
                <w:color w:val="000000"/>
                <w:sz w:val="16"/>
                <w:szCs w:val="16"/>
                <w:shd w:val="clear" w:color="auto" w:fill="FFFFFF"/>
                <w:lang w:val="en-US"/>
              </w:rPr>
              <w:t>:</w:t>
            </w:r>
            <w:r w:rsidRPr="008F6055">
              <w:rPr>
                <w:rFonts w:ascii="Times New Roman" w:hAnsi="Times New Roman" w:cs="Times New Roman"/>
                <w:color w:val="000000"/>
                <w:sz w:val="16"/>
                <w:szCs w:val="16"/>
                <w:shd w:val="clear" w:color="auto" w:fill="FFFFFF"/>
                <w:lang w:val="en-US"/>
              </w:rPr>
              <w:t>c.</w:t>
            </w:r>
            <w:proofErr w:type="gramEnd"/>
            <w:r w:rsidRPr="008F6055">
              <w:rPr>
                <w:rFonts w:ascii="Times New Roman" w:hAnsi="Times New Roman" w:cs="Times New Roman"/>
                <w:color w:val="000000"/>
                <w:sz w:val="16"/>
                <w:szCs w:val="16"/>
                <w:shd w:val="clear" w:color="auto" w:fill="FFFFFF"/>
                <w:lang w:val="en-US"/>
              </w:rPr>
              <w:t>3745G&gt;</w:t>
            </w:r>
            <w:proofErr w:type="spellStart"/>
            <w:r w:rsidRPr="008F6055">
              <w:rPr>
                <w:rFonts w:ascii="Times New Roman" w:hAnsi="Times New Roman" w:cs="Times New Roman"/>
                <w:color w:val="000000"/>
                <w:sz w:val="16"/>
                <w:szCs w:val="16"/>
                <w:shd w:val="clear" w:color="auto" w:fill="FFFFFF"/>
                <w:lang w:val="en-US"/>
              </w:rPr>
              <w:t>T</w:t>
            </w:r>
            <w:r w:rsidR="005E4CEC" w:rsidRPr="008F6055">
              <w:rPr>
                <w:rFonts w:ascii="Times New Roman" w:hAnsi="Times New Roman" w:cs="Times New Roman"/>
                <w:color w:val="000000"/>
                <w:sz w:val="16"/>
                <w:szCs w:val="16"/>
                <w:shd w:val="clear" w:color="auto" w:fill="FFFFFF"/>
                <w:lang w:val="en-US"/>
              </w:rPr>
              <w:t>:</w:t>
            </w:r>
            <w:r w:rsidRPr="008F6055">
              <w:rPr>
                <w:rFonts w:ascii="Times New Roman" w:hAnsi="Times New Roman" w:cs="Times New Roman"/>
                <w:color w:val="000000"/>
                <w:sz w:val="16"/>
                <w:szCs w:val="16"/>
                <w:shd w:val="clear" w:color="auto" w:fill="FFFFFF"/>
                <w:lang w:val="en-US"/>
              </w:rPr>
              <w:t>p</w:t>
            </w:r>
            <w:proofErr w:type="spellEnd"/>
            <w:r w:rsidRPr="008F6055">
              <w:rPr>
                <w:rFonts w:ascii="Times New Roman" w:hAnsi="Times New Roman" w:cs="Times New Roman"/>
                <w:color w:val="000000"/>
                <w:sz w:val="16"/>
                <w:szCs w:val="16"/>
                <w:shd w:val="clear" w:color="auto" w:fill="FFFFFF"/>
                <w:lang w:val="en-US"/>
              </w:rPr>
              <w:t>.</w:t>
            </w:r>
            <w:r w:rsidR="005E4CEC" w:rsidRPr="008F6055">
              <w:rPr>
                <w:rFonts w:ascii="Times New Roman" w:hAnsi="Times New Roman" w:cs="Times New Roman"/>
                <w:color w:val="000000"/>
                <w:sz w:val="16"/>
                <w:szCs w:val="16"/>
                <w:shd w:val="clear" w:color="auto" w:fill="FFFFFF"/>
                <w:lang w:val="en-US"/>
              </w:rPr>
              <w:t>(</w:t>
            </w:r>
            <w:r w:rsidRPr="008F6055">
              <w:rPr>
                <w:rFonts w:ascii="Times New Roman" w:hAnsi="Times New Roman" w:cs="Times New Roman"/>
                <w:color w:val="000000"/>
                <w:sz w:val="16"/>
                <w:szCs w:val="16"/>
                <w:shd w:val="clear" w:color="auto" w:fill="FFFFFF"/>
                <w:lang w:val="en-US"/>
              </w:rPr>
              <w:t>Asp1249Tyr</w:t>
            </w:r>
            <w:r w:rsidR="005E4CEC" w:rsidRPr="008F6055">
              <w:rPr>
                <w:rFonts w:ascii="Times New Roman" w:hAnsi="Times New Roman" w:cs="Times New Roman"/>
                <w:color w:val="000000"/>
                <w:sz w:val="16"/>
                <w:szCs w:val="16"/>
                <w:shd w:val="clear" w:color="auto" w:fill="FFFFFF"/>
                <w:lang w:val="en-US"/>
              </w:rPr>
              <w:t>)</w:t>
            </w:r>
          </w:p>
        </w:tc>
        <w:tc>
          <w:tcPr>
            <w:tcW w:w="1394" w:type="dxa"/>
            <w:shd w:val="clear" w:color="auto" w:fill="auto"/>
            <w:vAlign w:val="center"/>
          </w:tcPr>
          <w:p w14:paraId="62CCCB0B" w14:textId="77777777" w:rsidR="00ED237C" w:rsidRPr="008F6055" w:rsidRDefault="00ED237C"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NM_015272.5</w:t>
            </w:r>
          </w:p>
        </w:tc>
        <w:tc>
          <w:tcPr>
            <w:tcW w:w="1622" w:type="dxa"/>
            <w:shd w:val="clear" w:color="auto" w:fill="auto"/>
            <w:vAlign w:val="center"/>
          </w:tcPr>
          <w:p w14:paraId="65964487" w14:textId="77777777" w:rsidR="00ED237C" w:rsidRPr="008F6055" w:rsidRDefault="00ED237C"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Chr16:53605571</w:t>
            </w:r>
          </w:p>
        </w:tc>
        <w:tc>
          <w:tcPr>
            <w:tcW w:w="1069" w:type="dxa"/>
            <w:shd w:val="clear" w:color="auto" w:fill="auto"/>
            <w:vAlign w:val="center"/>
          </w:tcPr>
          <w:p w14:paraId="50CFDF96" w14:textId="4DD7FFC7" w:rsidR="00ED237C" w:rsidRPr="004D304A" w:rsidRDefault="00C0655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4D304A">
              <w:rPr>
                <w:rFonts w:ascii="Times New Roman" w:hAnsi="Times New Roman" w:cs="Times New Roman"/>
                <w:sz w:val="16"/>
                <w:szCs w:val="16"/>
                <w:lang w:val="en-US"/>
              </w:rPr>
              <w:t>Missense</w:t>
            </w:r>
          </w:p>
        </w:tc>
        <w:tc>
          <w:tcPr>
            <w:tcW w:w="1141" w:type="dxa"/>
            <w:shd w:val="clear" w:color="auto" w:fill="auto"/>
            <w:vAlign w:val="center"/>
          </w:tcPr>
          <w:p w14:paraId="51C15096" w14:textId="77777777" w:rsidR="00ED237C" w:rsidRPr="008F6055" w:rsidRDefault="00ED237C"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Het</w:t>
            </w:r>
          </w:p>
        </w:tc>
        <w:tc>
          <w:tcPr>
            <w:tcW w:w="1179" w:type="dxa"/>
            <w:shd w:val="clear" w:color="auto" w:fill="auto"/>
            <w:vAlign w:val="center"/>
          </w:tcPr>
          <w:p w14:paraId="003D7532" w14:textId="77777777" w:rsidR="00ED237C" w:rsidRPr="008F6055" w:rsidRDefault="00ED237C"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0.002562</w:t>
            </w:r>
          </w:p>
        </w:tc>
        <w:tc>
          <w:tcPr>
            <w:tcW w:w="1096" w:type="dxa"/>
            <w:vAlign w:val="center"/>
          </w:tcPr>
          <w:p w14:paraId="49692603" w14:textId="591ACB25" w:rsidR="00ED237C" w:rsidRPr="008F6055" w:rsidRDefault="00ED237C" w:rsidP="00C06559">
            <w:pPr>
              <w:jc w:val="center"/>
              <w:rPr>
                <w:rFonts w:ascii="Times New Roman" w:hAnsi="Times New Roman" w:cs="Times New Roman"/>
                <w:sz w:val="16"/>
                <w:szCs w:val="16"/>
              </w:rPr>
            </w:pPr>
            <w:r w:rsidRPr="008F6055">
              <w:rPr>
                <w:rFonts w:ascii="Times New Roman" w:hAnsi="Times New Roman" w:cs="Times New Roman"/>
                <w:color w:val="000000"/>
                <w:sz w:val="16"/>
                <w:szCs w:val="16"/>
                <w:shd w:val="clear" w:color="auto" w:fill="FAFAFA"/>
              </w:rPr>
              <w:t>0.002346</w:t>
            </w:r>
          </w:p>
        </w:tc>
        <w:tc>
          <w:tcPr>
            <w:tcW w:w="1460" w:type="dxa"/>
            <w:shd w:val="clear" w:color="auto" w:fill="auto"/>
            <w:vAlign w:val="center"/>
          </w:tcPr>
          <w:p w14:paraId="61E42544" w14:textId="77777777" w:rsidR="00ED237C" w:rsidRPr="008F6055" w:rsidRDefault="00ED237C"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color w:val="000000"/>
                <w:sz w:val="16"/>
                <w:szCs w:val="16"/>
                <w:shd w:val="clear" w:color="auto" w:fill="FFFFFF"/>
                <w:lang w:val="en-US"/>
              </w:rPr>
              <w:t>VUS</w:t>
            </w:r>
          </w:p>
        </w:tc>
      </w:tr>
      <w:tr w:rsidR="004D304A" w:rsidRPr="004D304A" w14:paraId="31195957" w14:textId="77777777" w:rsidTr="007F0149">
        <w:trPr>
          <w:trHeight w:val="340"/>
        </w:trPr>
        <w:tc>
          <w:tcPr>
            <w:tcW w:w="768" w:type="dxa"/>
            <w:shd w:val="clear" w:color="auto" w:fill="auto"/>
            <w:vAlign w:val="center"/>
          </w:tcPr>
          <w:p w14:paraId="791435B8" w14:textId="77777777" w:rsidR="004D304A" w:rsidRPr="008F6055" w:rsidRDefault="004D304A" w:rsidP="00C06559">
            <w:pPr>
              <w:tabs>
                <w:tab w:val="left" w:pos="709"/>
                <w:tab w:val="left" w:pos="8400"/>
                <w:tab w:val="right" w:pos="9745"/>
              </w:tabs>
              <w:spacing w:line="276" w:lineRule="auto"/>
              <w:jc w:val="center"/>
              <w:rPr>
                <w:rFonts w:ascii="Times New Roman" w:hAnsi="Times New Roman" w:cs="Times New Roman"/>
                <w:b/>
                <w:bCs/>
                <w:sz w:val="14"/>
                <w:szCs w:val="14"/>
                <w:lang w:val="en-US"/>
              </w:rPr>
            </w:pPr>
          </w:p>
        </w:tc>
        <w:tc>
          <w:tcPr>
            <w:tcW w:w="2919" w:type="dxa"/>
            <w:shd w:val="clear" w:color="auto" w:fill="auto"/>
            <w:vAlign w:val="center"/>
          </w:tcPr>
          <w:p w14:paraId="175DC357" w14:textId="6142D8E9" w:rsidR="004D304A" w:rsidRPr="008F6055" w:rsidRDefault="004D304A" w:rsidP="00C06559">
            <w:pPr>
              <w:tabs>
                <w:tab w:val="left" w:pos="709"/>
                <w:tab w:val="left" w:pos="8400"/>
                <w:tab w:val="right" w:pos="9745"/>
              </w:tabs>
              <w:spacing w:line="276" w:lineRule="auto"/>
              <w:jc w:val="center"/>
              <w:rPr>
                <w:rFonts w:ascii="Times New Roman" w:hAnsi="Times New Roman" w:cs="Times New Roman"/>
                <w:i/>
                <w:iCs/>
                <w:color w:val="000000"/>
                <w:sz w:val="16"/>
                <w:szCs w:val="16"/>
                <w:shd w:val="clear" w:color="auto" w:fill="FFFFFF"/>
                <w:lang w:val="en-US"/>
              </w:rPr>
            </w:pPr>
            <w:r w:rsidRPr="004D304A">
              <w:rPr>
                <w:rFonts w:ascii="Times New Roman" w:hAnsi="Times New Roman" w:cs="Times New Roman"/>
                <w:i/>
                <w:iCs/>
                <w:color w:val="000000"/>
                <w:sz w:val="16"/>
                <w:szCs w:val="16"/>
                <w:shd w:val="clear" w:color="auto" w:fill="FFFFFF"/>
                <w:lang w:val="en-US"/>
              </w:rPr>
              <w:t>RPGRIP1</w:t>
            </w:r>
            <w:proofErr w:type="gramStart"/>
            <w:r w:rsidRPr="004D304A">
              <w:rPr>
                <w:rFonts w:ascii="Times New Roman" w:hAnsi="Times New Roman" w:cs="Times New Roman"/>
                <w:i/>
                <w:iCs/>
                <w:color w:val="000000"/>
                <w:sz w:val="16"/>
                <w:szCs w:val="16"/>
                <w:shd w:val="clear" w:color="auto" w:fill="FFFFFF"/>
                <w:lang w:val="en-US"/>
              </w:rPr>
              <w:t>L</w:t>
            </w:r>
            <w:r w:rsidRPr="004D304A">
              <w:rPr>
                <w:rFonts w:ascii="Times New Roman" w:hAnsi="Times New Roman" w:cs="Times New Roman"/>
                <w:color w:val="000000"/>
                <w:sz w:val="16"/>
                <w:szCs w:val="16"/>
                <w:shd w:val="clear" w:color="auto" w:fill="FFFFFF"/>
                <w:lang w:val="en-US"/>
              </w:rPr>
              <w:t>:c.</w:t>
            </w:r>
            <w:proofErr w:type="gramEnd"/>
            <w:r w:rsidRPr="004D304A">
              <w:rPr>
                <w:rFonts w:ascii="Times New Roman" w:hAnsi="Times New Roman" w:cs="Times New Roman"/>
                <w:color w:val="000000"/>
                <w:sz w:val="16"/>
                <w:szCs w:val="16"/>
                <w:shd w:val="clear" w:color="auto" w:fill="FFFFFF"/>
                <w:lang w:val="en-US"/>
              </w:rPr>
              <w:t>1165A&gt;</w:t>
            </w:r>
            <w:proofErr w:type="spellStart"/>
            <w:r w:rsidRPr="004D304A">
              <w:rPr>
                <w:rFonts w:ascii="Times New Roman" w:hAnsi="Times New Roman" w:cs="Times New Roman"/>
                <w:color w:val="000000"/>
                <w:sz w:val="16"/>
                <w:szCs w:val="16"/>
                <w:shd w:val="clear" w:color="auto" w:fill="FFFFFF"/>
                <w:lang w:val="en-US"/>
              </w:rPr>
              <w:t>G:p</w:t>
            </w:r>
            <w:proofErr w:type="spellEnd"/>
            <w:r w:rsidRPr="004D304A">
              <w:rPr>
                <w:rFonts w:ascii="Times New Roman" w:hAnsi="Times New Roman" w:cs="Times New Roman"/>
                <w:color w:val="000000"/>
                <w:sz w:val="16"/>
                <w:szCs w:val="16"/>
                <w:shd w:val="clear" w:color="auto" w:fill="FFFFFF"/>
                <w:lang w:val="en-US"/>
              </w:rPr>
              <w:t>.(Ile389Val)</w:t>
            </w:r>
          </w:p>
        </w:tc>
        <w:tc>
          <w:tcPr>
            <w:tcW w:w="1394" w:type="dxa"/>
            <w:shd w:val="clear" w:color="auto" w:fill="auto"/>
            <w:vAlign w:val="center"/>
          </w:tcPr>
          <w:p w14:paraId="031B9EE0" w14:textId="764ADBC1" w:rsidR="004D304A" w:rsidRPr="008F6055" w:rsidRDefault="004D304A"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NM_015272.5</w:t>
            </w:r>
          </w:p>
        </w:tc>
        <w:tc>
          <w:tcPr>
            <w:tcW w:w="1622" w:type="dxa"/>
            <w:shd w:val="clear" w:color="auto" w:fill="auto"/>
            <w:vAlign w:val="center"/>
          </w:tcPr>
          <w:p w14:paraId="55AAA8AD" w14:textId="27751420" w:rsidR="004D304A" w:rsidRPr="008F6055" w:rsidRDefault="004D304A" w:rsidP="00C06559">
            <w:pPr>
              <w:tabs>
                <w:tab w:val="left" w:pos="709"/>
                <w:tab w:val="left" w:pos="8400"/>
                <w:tab w:val="right" w:pos="9745"/>
              </w:tabs>
              <w:spacing w:line="276" w:lineRule="auto"/>
              <w:jc w:val="center"/>
              <w:rPr>
                <w:rFonts w:ascii="Times New Roman" w:hAnsi="Times New Roman" w:cs="Times New Roman"/>
                <w:sz w:val="16"/>
                <w:szCs w:val="16"/>
                <w:lang w:val="en-US"/>
              </w:rPr>
            </w:pPr>
            <w:r>
              <w:rPr>
                <w:rFonts w:ascii="Times New Roman" w:hAnsi="Times New Roman" w:cs="Times New Roman"/>
                <w:sz w:val="16"/>
                <w:szCs w:val="16"/>
                <w:lang w:val="en-US"/>
              </w:rPr>
              <w:t>C</w:t>
            </w:r>
            <w:r w:rsidRPr="004D304A">
              <w:rPr>
                <w:rFonts w:ascii="Times New Roman" w:hAnsi="Times New Roman" w:cs="Times New Roman"/>
                <w:sz w:val="16"/>
                <w:szCs w:val="16"/>
                <w:lang w:val="en-US"/>
              </w:rPr>
              <w:t>hr16:53698860</w:t>
            </w:r>
          </w:p>
        </w:tc>
        <w:tc>
          <w:tcPr>
            <w:tcW w:w="1069" w:type="dxa"/>
            <w:shd w:val="clear" w:color="auto" w:fill="auto"/>
            <w:vAlign w:val="center"/>
          </w:tcPr>
          <w:p w14:paraId="0F15E2A0" w14:textId="6A6EDF7F" w:rsidR="004D304A" w:rsidRPr="004D304A" w:rsidRDefault="004D304A"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4D304A">
              <w:rPr>
                <w:rFonts w:ascii="Times New Roman" w:hAnsi="Times New Roman" w:cs="Times New Roman"/>
                <w:sz w:val="16"/>
                <w:szCs w:val="16"/>
                <w:lang w:val="en-US"/>
              </w:rPr>
              <w:t>Missense</w:t>
            </w:r>
          </w:p>
        </w:tc>
        <w:tc>
          <w:tcPr>
            <w:tcW w:w="1141" w:type="dxa"/>
            <w:shd w:val="clear" w:color="auto" w:fill="auto"/>
            <w:vAlign w:val="center"/>
          </w:tcPr>
          <w:p w14:paraId="55A3BC36" w14:textId="400F2AA3" w:rsidR="004D304A" w:rsidRPr="008F6055" w:rsidRDefault="004D304A" w:rsidP="00C06559">
            <w:pPr>
              <w:tabs>
                <w:tab w:val="left" w:pos="709"/>
                <w:tab w:val="left" w:pos="8400"/>
                <w:tab w:val="right" w:pos="9745"/>
              </w:tabs>
              <w:spacing w:line="276" w:lineRule="auto"/>
              <w:jc w:val="center"/>
              <w:rPr>
                <w:rFonts w:ascii="Times New Roman" w:hAnsi="Times New Roman" w:cs="Times New Roman"/>
                <w:sz w:val="16"/>
                <w:szCs w:val="16"/>
                <w:lang w:val="en-US"/>
              </w:rPr>
            </w:pPr>
            <w:r>
              <w:rPr>
                <w:rFonts w:ascii="Times New Roman" w:hAnsi="Times New Roman" w:cs="Times New Roman"/>
                <w:sz w:val="16"/>
                <w:szCs w:val="16"/>
                <w:lang w:val="en-US"/>
              </w:rPr>
              <w:t>Het</w:t>
            </w:r>
          </w:p>
        </w:tc>
        <w:tc>
          <w:tcPr>
            <w:tcW w:w="1179" w:type="dxa"/>
            <w:shd w:val="clear" w:color="auto" w:fill="auto"/>
            <w:vAlign w:val="center"/>
          </w:tcPr>
          <w:p w14:paraId="05784447" w14:textId="1EF9F0CE" w:rsidR="004D304A" w:rsidRPr="008F6055" w:rsidRDefault="004D304A" w:rsidP="00C06559">
            <w:pPr>
              <w:tabs>
                <w:tab w:val="left" w:pos="709"/>
                <w:tab w:val="left" w:pos="8400"/>
                <w:tab w:val="right" w:pos="9745"/>
              </w:tabs>
              <w:spacing w:line="276" w:lineRule="auto"/>
              <w:jc w:val="center"/>
              <w:rPr>
                <w:rFonts w:ascii="Times New Roman" w:hAnsi="Times New Roman" w:cs="Times New Roman"/>
                <w:sz w:val="16"/>
                <w:szCs w:val="16"/>
                <w:lang w:val="en-US"/>
              </w:rPr>
            </w:pPr>
            <w:r>
              <w:rPr>
                <w:rFonts w:ascii="Times New Roman" w:hAnsi="Times New Roman" w:cs="Times New Roman"/>
                <w:sz w:val="16"/>
                <w:szCs w:val="16"/>
                <w:lang w:val="en-US"/>
              </w:rPr>
              <w:t>0.493</w:t>
            </w:r>
          </w:p>
        </w:tc>
        <w:tc>
          <w:tcPr>
            <w:tcW w:w="1096" w:type="dxa"/>
            <w:vAlign w:val="center"/>
          </w:tcPr>
          <w:p w14:paraId="71E01768" w14:textId="5940A4A4" w:rsidR="004D304A" w:rsidRPr="004D304A" w:rsidRDefault="004D304A" w:rsidP="00C06559">
            <w:pPr>
              <w:jc w:val="center"/>
              <w:rPr>
                <w:rFonts w:ascii="Times New Roman" w:hAnsi="Times New Roman" w:cs="Times New Roman"/>
                <w:color w:val="000000"/>
                <w:sz w:val="16"/>
                <w:szCs w:val="16"/>
                <w:shd w:val="clear" w:color="auto" w:fill="FAFAFA"/>
                <w:lang w:val="en-US"/>
              </w:rPr>
            </w:pPr>
            <w:r w:rsidRPr="004D304A">
              <w:rPr>
                <w:rFonts w:ascii="Times New Roman" w:hAnsi="Times New Roman" w:cs="Times New Roman"/>
                <w:color w:val="000000"/>
                <w:sz w:val="16"/>
                <w:szCs w:val="16"/>
                <w:shd w:val="clear" w:color="auto" w:fill="FAFAFA"/>
                <w:lang w:val="en-US"/>
              </w:rPr>
              <w:t>0.110</w:t>
            </w:r>
          </w:p>
        </w:tc>
        <w:tc>
          <w:tcPr>
            <w:tcW w:w="1460" w:type="dxa"/>
            <w:shd w:val="clear" w:color="auto" w:fill="auto"/>
            <w:vAlign w:val="center"/>
          </w:tcPr>
          <w:p w14:paraId="3CEED2CA" w14:textId="6032BEF7" w:rsidR="004D304A" w:rsidRPr="008F6055" w:rsidRDefault="004D304A" w:rsidP="00C06559">
            <w:pPr>
              <w:tabs>
                <w:tab w:val="left" w:pos="709"/>
                <w:tab w:val="left" w:pos="8400"/>
                <w:tab w:val="right" w:pos="9745"/>
              </w:tabs>
              <w:spacing w:line="276" w:lineRule="auto"/>
              <w:jc w:val="center"/>
              <w:rPr>
                <w:rFonts w:ascii="Times New Roman" w:hAnsi="Times New Roman" w:cs="Times New Roman"/>
                <w:color w:val="000000"/>
                <w:sz w:val="16"/>
                <w:szCs w:val="16"/>
                <w:shd w:val="clear" w:color="auto" w:fill="FFFFFF"/>
                <w:lang w:val="en-US"/>
              </w:rPr>
            </w:pPr>
            <w:r>
              <w:rPr>
                <w:rFonts w:ascii="Times New Roman" w:hAnsi="Times New Roman" w:cs="Times New Roman"/>
                <w:color w:val="000000"/>
                <w:sz w:val="16"/>
                <w:szCs w:val="16"/>
                <w:shd w:val="clear" w:color="auto" w:fill="FFFFFF"/>
                <w:lang w:val="en-US"/>
              </w:rPr>
              <w:t>VUS</w:t>
            </w:r>
          </w:p>
        </w:tc>
      </w:tr>
      <w:tr w:rsidR="005E4CEC" w:rsidRPr="008F6055" w14:paraId="2D897662" w14:textId="77777777" w:rsidTr="007F0149">
        <w:trPr>
          <w:trHeight w:val="340"/>
        </w:trPr>
        <w:tc>
          <w:tcPr>
            <w:tcW w:w="768" w:type="dxa"/>
            <w:shd w:val="clear" w:color="auto" w:fill="auto"/>
            <w:vAlign w:val="center"/>
          </w:tcPr>
          <w:p w14:paraId="49567CA7" w14:textId="77777777" w:rsidR="00ED237C" w:rsidRPr="004D304A" w:rsidRDefault="00ED237C" w:rsidP="00C06559">
            <w:pPr>
              <w:tabs>
                <w:tab w:val="left" w:pos="709"/>
                <w:tab w:val="left" w:pos="8400"/>
                <w:tab w:val="right" w:pos="9745"/>
              </w:tabs>
              <w:spacing w:line="276" w:lineRule="auto"/>
              <w:jc w:val="center"/>
              <w:rPr>
                <w:rFonts w:ascii="Times New Roman" w:hAnsi="Times New Roman" w:cs="Times New Roman"/>
                <w:b/>
                <w:bCs/>
                <w:sz w:val="14"/>
                <w:szCs w:val="14"/>
                <w:lang w:val="en-US"/>
              </w:rPr>
            </w:pPr>
          </w:p>
        </w:tc>
        <w:tc>
          <w:tcPr>
            <w:tcW w:w="2919" w:type="dxa"/>
            <w:shd w:val="clear" w:color="auto" w:fill="auto"/>
            <w:vAlign w:val="center"/>
          </w:tcPr>
          <w:p w14:paraId="15F8EE3C" w14:textId="4A81F0A6" w:rsidR="00ED237C" w:rsidRPr="008F6055" w:rsidRDefault="00ED237C" w:rsidP="00C06559">
            <w:pPr>
              <w:tabs>
                <w:tab w:val="left" w:pos="709"/>
                <w:tab w:val="left" w:pos="8400"/>
                <w:tab w:val="right" w:pos="9745"/>
              </w:tabs>
              <w:spacing w:line="276" w:lineRule="auto"/>
              <w:jc w:val="center"/>
              <w:rPr>
                <w:rFonts w:ascii="Times New Roman" w:hAnsi="Times New Roman" w:cs="Times New Roman"/>
                <w:sz w:val="16"/>
                <w:szCs w:val="16"/>
                <w:lang w:val="en-US"/>
              </w:rPr>
            </w:pPr>
            <w:proofErr w:type="gramStart"/>
            <w:r w:rsidRPr="008F6055">
              <w:rPr>
                <w:rFonts w:ascii="Times New Roman" w:hAnsi="Times New Roman" w:cs="Times New Roman"/>
                <w:i/>
                <w:iCs/>
                <w:color w:val="000000"/>
                <w:sz w:val="16"/>
                <w:szCs w:val="16"/>
                <w:shd w:val="clear" w:color="auto" w:fill="FFFFFF"/>
                <w:lang w:val="en-US"/>
              </w:rPr>
              <w:t>FLNB</w:t>
            </w:r>
            <w:r w:rsidRPr="008F6055">
              <w:rPr>
                <w:rFonts w:ascii="Times New Roman" w:hAnsi="Times New Roman" w:cs="Times New Roman"/>
                <w:color w:val="000000"/>
                <w:sz w:val="16"/>
                <w:szCs w:val="16"/>
                <w:shd w:val="clear" w:color="auto" w:fill="FFFFFF"/>
                <w:lang w:val="en-US"/>
              </w:rPr>
              <w:t>:c.</w:t>
            </w:r>
            <w:proofErr w:type="gramEnd"/>
            <w:r w:rsidRPr="008F6055">
              <w:rPr>
                <w:rFonts w:ascii="Times New Roman" w:hAnsi="Times New Roman" w:cs="Times New Roman"/>
                <w:color w:val="000000"/>
                <w:sz w:val="16"/>
                <w:szCs w:val="16"/>
                <w:shd w:val="clear" w:color="auto" w:fill="FFFFFF"/>
                <w:lang w:val="en-US"/>
              </w:rPr>
              <w:t>107G&gt;</w:t>
            </w:r>
            <w:proofErr w:type="spellStart"/>
            <w:r w:rsidRPr="008F6055">
              <w:rPr>
                <w:rFonts w:ascii="Times New Roman" w:hAnsi="Times New Roman" w:cs="Times New Roman"/>
                <w:color w:val="000000"/>
                <w:sz w:val="16"/>
                <w:szCs w:val="16"/>
                <w:shd w:val="clear" w:color="auto" w:fill="FFFFFF"/>
                <w:lang w:val="en-US"/>
              </w:rPr>
              <w:t>A</w:t>
            </w:r>
            <w:r w:rsidR="005E4CEC" w:rsidRPr="008F6055">
              <w:rPr>
                <w:rFonts w:ascii="Times New Roman" w:hAnsi="Times New Roman" w:cs="Times New Roman"/>
                <w:color w:val="000000"/>
                <w:sz w:val="16"/>
                <w:szCs w:val="16"/>
                <w:shd w:val="clear" w:color="auto" w:fill="FFFFFF"/>
                <w:lang w:val="en-US"/>
              </w:rPr>
              <w:t>:</w:t>
            </w:r>
            <w:r w:rsidRPr="008F6055">
              <w:rPr>
                <w:rFonts w:ascii="Times New Roman" w:hAnsi="Times New Roman" w:cs="Times New Roman"/>
                <w:color w:val="000000"/>
                <w:sz w:val="16"/>
                <w:szCs w:val="16"/>
                <w:shd w:val="clear" w:color="auto" w:fill="FFFFFF"/>
                <w:lang w:val="en-US"/>
              </w:rPr>
              <w:t>p</w:t>
            </w:r>
            <w:proofErr w:type="spellEnd"/>
            <w:r w:rsidRPr="008F6055">
              <w:rPr>
                <w:rFonts w:ascii="Times New Roman" w:hAnsi="Times New Roman" w:cs="Times New Roman"/>
                <w:color w:val="000000"/>
                <w:sz w:val="16"/>
                <w:szCs w:val="16"/>
                <w:shd w:val="clear" w:color="auto" w:fill="FFFFFF"/>
                <w:lang w:val="en-US"/>
              </w:rPr>
              <w:t>.</w:t>
            </w:r>
            <w:r w:rsidR="005E4CEC" w:rsidRPr="008F6055">
              <w:rPr>
                <w:rFonts w:ascii="Times New Roman" w:hAnsi="Times New Roman" w:cs="Times New Roman"/>
                <w:color w:val="000000"/>
                <w:sz w:val="16"/>
                <w:szCs w:val="16"/>
                <w:shd w:val="clear" w:color="auto" w:fill="FFFFFF"/>
                <w:lang w:val="en-US"/>
              </w:rPr>
              <w:t>(</w:t>
            </w:r>
            <w:r w:rsidRPr="008F6055">
              <w:rPr>
                <w:rFonts w:ascii="Times New Roman" w:hAnsi="Times New Roman" w:cs="Times New Roman"/>
                <w:color w:val="000000"/>
                <w:sz w:val="16"/>
                <w:szCs w:val="16"/>
                <w:shd w:val="clear" w:color="auto" w:fill="FFFFFF"/>
                <w:lang w:val="en-US"/>
              </w:rPr>
              <w:t>Arg36His</w:t>
            </w:r>
            <w:r w:rsidR="005E4CEC" w:rsidRPr="008F6055">
              <w:rPr>
                <w:rFonts w:ascii="Times New Roman" w:hAnsi="Times New Roman" w:cs="Times New Roman"/>
                <w:color w:val="000000"/>
                <w:sz w:val="16"/>
                <w:szCs w:val="16"/>
                <w:shd w:val="clear" w:color="auto" w:fill="FFFFFF"/>
                <w:lang w:val="en-US"/>
              </w:rPr>
              <w:t>)</w:t>
            </w:r>
          </w:p>
        </w:tc>
        <w:tc>
          <w:tcPr>
            <w:tcW w:w="1394" w:type="dxa"/>
            <w:shd w:val="clear" w:color="auto" w:fill="auto"/>
            <w:vAlign w:val="center"/>
          </w:tcPr>
          <w:p w14:paraId="4433BC6E" w14:textId="61B4A00A" w:rsidR="00ED237C" w:rsidRPr="008F6055" w:rsidRDefault="00ED237C" w:rsidP="00C06559">
            <w:pPr>
              <w:jc w:val="center"/>
              <w:rPr>
                <w:rFonts w:ascii="Times New Roman" w:hAnsi="Times New Roman" w:cs="Times New Roman"/>
                <w:sz w:val="16"/>
                <w:szCs w:val="16"/>
              </w:rPr>
            </w:pPr>
            <w:r w:rsidRPr="008F6055">
              <w:rPr>
                <w:rFonts w:ascii="Times New Roman" w:hAnsi="Times New Roman" w:cs="Times New Roman"/>
                <w:color w:val="000000"/>
                <w:sz w:val="16"/>
                <w:szCs w:val="16"/>
                <w:shd w:val="clear" w:color="auto" w:fill="FFFFFF"/>
              </w:rPr>
              <w:t>NM_001164317.2</w:t>
            </w:r>
          </w:p>
        </w:tc>
        <w:tc>
          <w:tcPr>
            <w:tcW w:w="1622" w:type="dxa"/>
            <w:shd w:val="clear" w:color="auto" w:fill="auto"/>
            <w:vAlign w:val="center"/>
          </w:tcPr>
          <w:p w14:paraId="51690C51" w14:textId="5C8D8B18" w:rsidR="00ED237C" w:rsidRPr="008F6055" w:rsidRDefault="00ED237C" w:rsidP="00C06559">
            <w:pPr>
              <w:jc w:val="center"/>
              <w:rPr>
                <w:rFonts w:ascii="Times New Roman" w:hAnsi="Times New Roman" w:cs="Times New Roman"/>
              </w:rPr>
            </w:pPr>
            <w:r w:rsidRPr="008F6055">
              <w:rPr>
                <w:rFonts w:ascii="Times New Roman" w:hAnsi="Times New Roman" w:cs="Times New Roman"/>
                <w:sz w:val="16"/>
                <w:szCs w:val="16"/>
                <w:lang w:val="en-US"/>
              </w:rPr>
              <w:t>Chr3:</w:t>
            </w:r>
            <w:r w:rsidRPr="008F6055">
              <w:rPr>
                <w:rFonts w:ascii="Times New Roman" w:hAnsi="Times New Roman" w:cs="Times New Roman"/>
                <w:color w:val="000000"/>
                <w:sz w:val="16"/>
                <w:szCs w:val="16"/>
                <w:shd w:val="clear" w:color="auto" w:fill="FFFFFF"/>
              </w:rPr>
              <w:t>58008671</w:t>
            </w:r>
          </w:p>
        </w:tc>
        <w:tc>
          <w:tcPr>
            <w:tcW w:w="1069" w:type="dxa"/>
            <w:shd w:val="clear" w:color="auto" w:fill="auto"/>
            <w:vAlign w:val="center"/>
          </w:tcPr>
          <w:p w14:paraId="460A6434" w14:textId="26D1F311" w:rsidR="00ED237C" w:rsidRPr="004D304A" w:rsidRDefault="00C06559"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4D304A">
              <w:rPr>
                <w:rFonts w:ascii="Times New Roman" w:hAnsi="Times New Roman" w:cs="Times New Roman"/>
                <w:sz w:val="16"/>
                <w:szCs w:val="16"/>
                <w:lang w:val="en-US"/>
              </w:rPr>
              <w:t>Missense</w:t>
            </w:r>
          </w:p>
        </w:tc>
        <w:tc>
          <w:tcPr>
            <w:tcW w:w="1141" w:type="dxa"/>
            <w:shd w:val="clear" w:color="auto" w:fill="auto"/>
            <w:vAlign w:val="center"/>
          </w:tcPr>
          <w:p w14:paraId="17B3047F" w14:textId="77777777" w:rsidR="00ED237C" w:rsidRPr="008F6055" w:rsidRDefault="00ED237C"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Het</w:t>
            </w:r>
          </w:p>
        </w:tc>
        <w:tc>
          <w:tcPr>
            <w:tcW w:w="1179" w:type="dxa"/>
            <w:shd w:val="clear" w:color="auto" w:fill="auto"/>
            <w:vAlign w:val="center"/>
          </w:tcPr>
          <w:p w14:paraId="49C03B4D" w14:textId="77777777" w:rsidR="00ED237C" w:rsidRPr="008F6055" w:rsidRDefault="00ED237C"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0.001281</w:t>
            </w:r>
          </w:p>
        </w:tc>
        <w:tc>
          <w:tcPr>
            <w:tcW w:w="1096" w:type="dxa"/>
            <w:vAlign w:val="center"/>
          </w:tcPr>
          <w:p w14:paraId="6AEC5F16" w14:textId="73F0228E" w:rsidR="00ED237C" w:rsidRPr="008F6055" w:rsidRDefault="00ED237C" w:rsidP="00C06559">
            <w:pPr>
              <w:jc w:val="center"/>
              <w:rPr>
                <w:rFonts w:ascii="Times New Roman" w:hAnsi="Times New Roman" w:cs="Times New Roman"/>
                <w:sz w:val="16"/>
                <w:szCs w:val="16"/>
              </w:rPr>
            </w:pPr>
            <w:r w:rsidRPr="008F6055">
              <w:rPr>
                <w:rFonts w:ascii="Times New Roman" w:hAnsi="Times New Roman" w:cs="Times New Roman"/>
                <w:color w:val="000000"/>
                <w:sz w:val="16"/>
                <w:szCs w:val="16"/>
                <w:shd w:val="clear" w:color="auto" w:fill="FAFAFA"/>
              </w:rPr>
              <w:t>0.002286</w:t>
            </w:r>
          </w:p>
        </w:tc>
        <w:tc>
          <w:tcPr>
            <w:tcW w:w="1460" w:type="dxa"/>
            <w:shd w:val="clear" w:color="auto" w:fill="auto"/>
            <w:vAlign w:val="center"/>
          </w:tcPr>
          <w:p w14:paraId="0908B160" w14:textId="77777777" w:rsidR="00ED237C" w:rsidRPr="008F6055" w:rsidRDefault="00ED237C"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sz w:val="16"/>
                <w:szCs w:val="16"/>
                <w:lang w:val="en-US"/>
              </w:rPr>
              <w:t>VUS</w:t>
            </w:r>
          </w:p>
        </w:tc>
      </w:tr>
      <w:tr w:rsidR="005E4CEC" w:rsidRPr="008F6055" w14:paraId="41E443B7" w14:textId="77777777" w:rsidTr="007F0149">
        <w:trPr>
          <w:trHeight w:val="340"/>
        </w:trPr>
        <w:tc>
          <w:tcPr>
            <w:tcW w:w="768" w:type="dxa"/>
            <w:shd w:val="clear" w:color="auto" w:fill="auto"/>
            <w:vAlign w:val="center"/>
          </w:tcPr>
          <w:p w14:paraId="0D8F6486" w14:textId="77777777" w:rsidR="00ED237C" w:rsidRPr="008F6055" w:rsidRDefault="00ED237C" w:rsidP="00C06559">
            <w:pPr>
              <w:tabs>
                <w:tab w:val="left" w:pos="709"/>
                <w:tab w:val="left" w:pos="8400"/>
                <w:tab w:val="right" w:pos="9745"/>
              </w:tabs>
              <w:spacing w:line="276" w:lineRule="auto"/>
              <w:jc w:val="center"/>
              <w:rPr>
                <w:rFonts w:ascii="Times New Roman" w:hAnsi="Times New Roman" w:cs="Times New Roman"/>
                <w:b/>
                <w:bCs/>
                <w:sz w:val="14"/>
                <w:szCs w:val="14"/>
                <w:lang w:val="en-US"/>
              </w:rPr>
            </w:pPr>
          </w:p>
        </w:tc>
        <w:tc>
          <w:tcPr>
            <w:tcW w:w="2919" w:type="dxa"/>
            <w:shd w:val="clear" w:color="auto" w:fill="auto"/>
            <w:vAlign w:val="center"/>
          </w:tcPr>
          <w:p w14:paraId="511010C4" w14:textId="2175FEB1" w:rsidR="00ED237C" w:rsidRPr="008F6055" w:rsidRDefault="00ED237C" w:rsidP="00C06559">
            <w:pPr>
              <w:tabs>
                <w:tab w:val="left" w:pos="709"/>
                <w:tab w:val="left" w:pos="8400"/>
                <w:tab w:val="right" w:pos="9745"/>
              </w:tabs>
              <w:spacing w:line="276" w:lineRule="auto"/>
              <w:jc w:val="center"/>
              <w:rPr>
                <w:rFonts w:ascii="Times New Roman" w:hAnsi="Times New Roman" w:cs="Times New Roman"/>
                <w:sz w:val="16"/>
                <w:szCs w:val="16"/>
                <w:lang w:val="en-US"/>
              </w:rPr>
            </w:pPr>
            <w:r w:rsidRPr="008F6055">
              <w:rPr>
                <w:rFonts w:ascii="Times New Roman" w:hAnsi="Times New Roman" w:cs="Times New Roman"/>
                <w:i/>
                <w:iCs/>
                <w:color w:val="000000"/>
                <w:sz w:val="16"/>
                <w:szCs w:val="16"/>
                <w:shd w:val="clear" w:color="auto" w:fill="FFFFFF"/>
                <w:lang w:val="en-US"/>
              </w:rPr>
              <w:t>ARHGAP</w:t>
            </w:r>
            <w:proofErr w:type="gramStart"/>
            <w:r w:rsidRPr="008F6055">
              <w:rPr>
                <w:rFonts w:ascii="Times New Roman" w:hAnsi="Times New Roman" w:cs="Times New Roman"/>
                <w:i/>
                <w:iCs/>
                <w:color w:val="000000"/>
                <w:sz w:val="16"/>
                <w:szCs w:val="16"/>
                <w:shd w:val="clear" w:color="auto" w:fill="FFFFFF"/>
                <w:lang w:val="en-US"/>
              </w:rPr>
              <w:t>29</w:t>
            </w:r>
            <w:r w:rsidRPr="008F6055">
              <w:rPr>
                <w:rFonts w:ascii="Times New Roman" w:hAnsi="Times New Roman" w:cs="Times New Roman"/>
                <w:color w:val="000000"/>
                <w:sz w:val="16"/>
                <w:szCs w:val="16"/>
                <w:shd w:val="clear" w:color="auto" w:fill="FFFFFF"/>
                <w:lang w:val="en-US"/>
              </w:rPr>
              <w:t>:c.</w:t>
            </w:r>
            <w:proofErr w:type="gramEnd"/>
            <w:r w:rsidRPr="008F6055">
              <w:rPr>
                <w:rFonts w:ascii="Times New Roman" w:hAnsi="Times New Roman" w:cs="Times New Roman"/>
                <w:color w:val="000000"/>
                <w:sz w:val="16"/>
                <w:szCs w:val="16"/>
                <w:shd w:val="clear" w:color="auto" w:fill="FFFFFF"/>
                <w:lang w:val="en-US"/>
              </w:rPr>
              <w:t>2120G&gt;</w:t>
            </w:r>
            <w:proofErr w:type="spellStart"/>
            <w:r w:rsidRPr="008F6055">
              <w:rPr>
                <w:rFonts w:ascii="Times New Roman" w:hAnsi="Times New Roman" w:cs="Times New Roman"/>
                <w:color w:val="000000"/>
                <w:sz w:val="16"/>
                <w:szCs w:val="16"/>
                <w:shd w:val="clear" w:color="auto" w:fill="FFFFFF"/>
                <w:lang w:val="en-US"/>
              </w:rPr>
              <w:t>A</w:t>
            </w:r>
            <w:r w:rsidR="005E4CEC" w:rsidRPr="008F6055">
              <w:rPr>
                <w:rFonts w:ascii="Times New Roman" w:hAnsi="Times New Roman" w:cs="Times New Roman"/>
                <w:color w:val="000000"/>
                <w:sz w:val="16"/>
                <w:szCs w:val="16"/>
                <w:shd w:val="clear" w:color="auto" w:fill="FFFFFF"/>
                <w:lang w:val="en-US"/>
              </w:rPr>
              <w:t>:</w:t>
            </w:r>
            <w:r w:rsidRPr="008F6055">
              <w:rPr>
                <w:rFonts w:ascii="Times New Roman" w:hAnsi="Times New Roman" w:cs="Times New Roman"/>
                <w:color w:val="000000"/>
                <w:sz w:val="16"/>
                <w:szCs w:val="16"/>
                <w:shd w:val="clear" w:color="auto" w:fill="FFFFFF"/>
                <w:lang w:val="en-US"/>
              </w:rPr>
              <w:t>p</w:t>
            </w:r>
            <w:proofErr w:type="spellEnd"/>
            <w:r w:rsidRPr="008F6055">
              <w:rPr>
                <w:rFonts w:ascii="Times New Roman" w:hAnsi="Times New Roman" w:cs="Times New Roman"/>
                <w:color w:val="000000"/>
                <w:sz w:val="16"/>
                <w:szCs w:val="16"/>
                <w:shd w:val="clear" w:color="auto" w:fill="FFFFFF"/>
                <w:lang w:val="en-US"/>
              </w:rPr>
              <w:t>.</w:t>
            </w:r>
            <w:r w:rsidR="005E4CEC" w:rsidRPr="008F6055">
              <w:rPr>
                <w:rFonts w:ascii="Times New Roman" w:hAnsi="Times New Roman" w:cs="Times New Roman"/>
                <w:color w:val="000000"/>
                <w:sz w:val="16"/>
                <w:szCs w:val="16"/>
                <w:shd w:val="clear" w:color="auto" w:fill="FFFFFF"/>
                <w:lang w:val="en-US"/>
              </w:rPr>
              <w:t>(</w:t>
            </w:r>
            <w:r w:rsidRPr="008F6055">
              <w:rPr>
                <w:rFonts w:ascii="Times New Roman" w:hAnsi="Times New Roman" w:cs="Times New Roman"/>
                <w:color w:val="000000"/>
                <w:sz w:val="16"/>
                <w:szCs w:val="16"/>
                <w:shd w:val="clear" w:color="auto" w:fill="FFFFFF"/>
                <w:lang w:val="en-US"/>
              </w:rPr>
              <w:t>Arg707His</w:t>
            </w:r>
            <w:r w:rsidR="005E4CEC" w:rsidRPr="008F6055">
              <w:rPr>
                <w:rFonts w:ascii="Times New Roman" w:hAnsi="Times New Roman" w:cs="Times New Roman"/>
                <w:color w:val="000000"/>
                <w:sz w:val="16"/>
                <w:szCs w:val="16"/>
                <w:shd w:val="clear" w:color="auto" w:fill="FFFFFF"/>
                <w:lang w:val="en-US"/>
              </w:rPr>
              <w:t>)</w:t>
            </w:r>
          </w:p>
        </w:tc>
        <w:tc>
          <w:tcPr>
            <w:tcW w:w="1394" w:type="dxa"/>
            <w:shd w:val="clear" w:color="auto" w:fill="auto"/>
            <w:vAlign w:val="center"/>
          </w:tcPr>
          <w:p w14:paraId="304D50E7" w14:textId="696C956B" w:rsidR="00ED237C" w:rsidRPr="008F6055" w:rsidRDefault="00ED237C" w:rsidP="00C06559">
            <w:pPr>
              <w:jc w:val="center"/>
              <w:rPr>
                <w:rFonts w:ascii="Times New Roman" w:hAnsi="Times New Roman" w:cs="Times New Roman"/>
                <w:sz w:val="16"/>
                <w:szCs w:val="16"/>
              </w:rPr>
            </w:pPr>
            <w:r w:rsidRPr="008F6055">
              <w:rPr>
                <w:rFonts w:ascii="Times New Roman" w:hAnsi="Times New Roman" w:cs="Times New Roman"/>
                <w:color w:val="000000"/>
                <w:sz w:val="16"/>
                <w:szCs w:val="16"/>
                <w:shd w:val="clear" w:color="auto" w:fill="FFFFFF"/>
              </w:rPr>
              <w:t>NM_001328665.2</w:t>
            </w:r>
          </w:p>
        </w:tc>
        <w:tc>
          <w:tcPr>
            <w:tcW w:w="1622" w:type="dxa"/>
            <w:shd w:val="clear" w:color="auto" w:fill="auto"/>
            <w:vAlign w:val="center"/>
          </w:tcPr>
          <w:p w14:paraId="33526323" w14:textId="05AD1865" w:rsidR="00ED237C" w:rsidRPr="008F6055" w:rsidRDefault="00ED237C" w:rsidP="00C06559">
            <w:pPr>
              <w:jc w:val="center"/>
              <w:rPr>
                <w:rFonts w:ascii="Times New Roman" w:hAnsi="Times New Roman" w:cs="Times New Roman"/>
              </w:rPr>
            </w:pPr>
            <w:r w:rsidRPr="008F6055">
              <w:rPr>
                <w:rFonts w:ascii="Times New Roman" w:hAnsi="Times New Roman" w:cs="Times New Roman"/>
                <w:sz w:val="16"/>
                <w:szCs w:val="16"/>
              </w:rPr>
              <w:t>Chr1:</w:t>
            </w:r>
            <w:r w:rsidRPr="008F6055">
              <w:rPr>
                <w:rFonts w:ascii="Times New Roman" w:hAnsi="Times New Roman" w:cs="Times New Roman"/>
                <w:color w:val="000000"/>
                <w:sz w:val="16"/>
                <w:szCs w:val="16"/>
                <w:shd w:val="clear" w:color="auto" w:fill="FFFFFF"/>
              </w:rPr>
              <w:t>94184278</w:t>
            </w:r>
          </w:p>
        </w:tc>
        <w:tc>
          <w:tcPr>
            <w:tcW w:w="1069" w:type="dxa"/>
            <w:shd w:val="clear" w:color="auto" w:fill="auto"/>
            <w:vAlign w:val="center"/>
          </w:tcPr>
          <w:p w14:paraId="7AB21625" w14:textId="7F6A56BF" w:rsidR="00ED237C" w:rsidRPr="004D304A" w:rsidRDefault="00C06559" w:rsidP="00C06559">
            <w:pPr>
              <w:tabs>
                <w:tab w:val="left" w:pos="709"/>
                <w:tab w:val="left" w:pos="8400"/>
                <w:tab w:val="right" w:pos="9745"/>
              </w:tabs>
              <w:spacing w:line="276" w:lineRule="auto"/>
              <w:jc w:val="center"/>
              <w:rPr>
                <w:rFonts w:ascii="Times New Roman" w:hAnsi="Times New Roman" w:cs="Times New Roman"/>
                <w:sz w:val="16"/>
                <w:szCs w:val="16"/>
              </w:rPr>
            </w:pPr>
            <w:r w:rsidRPr="004D304A">
              <w:rPr>
                <w:rFonts w:ascii="Times New Roman" w:hAnsi="Times New Roman" w:cs="Times New Roman"/>
                <w:sz w:val="16"/>
                <w:szCs w:val="16"/>
                <w:lang w:val="en-US"/>
              </w:rPr>
              <w:t>Missense</w:t>
            </w:r>
          </w:p>
        </w:tc>
        <w:tc>
          <w:tcPr>
            <w:tcW w:w="1141" w:type="dxa"/>
            <w:shd w:val="clear" w:color="auto" w:fill="auto"/>
            <w:vAlign w:val="center"/>
          </w:tcPr>
          <w:p w14:paraId="1D0880E1" w14:textId="77777777" w:rsidR="00ED237C" w:rsidRPr="008F6055" w:rsidRDefault="00ED237C" w:rsidP="00C06559">
            <w:pPr>
              <w:tabs>
                <w:tab w:val="left" w:pos="709"/>
                <w:tab w:val="left" w:pos="8400"/>
                <w:tab w:val="right" w:pos="9745"/>
              </w:tabs>
              <w:spacing w:line="276" w:lineRule="auto"/>
              <w:jc w:val="center"/>
              <w:rPr>
                <w:rFonts w:ascii="Times New Roman" w:hAnsi="Times New Roman" w:cs="Times New Roman"/>
                <w:sz w:val="16"/>
                <w:szCs w:val="16"/>
              </w:rPr>
            </w:pPr>
            <w:proofErr w:type="spellStart"/>
            <w:r w:rsidRPr="008F6055">
              <w:rPr>
                <w:rFonts w:ascii="Times New Roman" w:hAnsi="Times New Roman" w:cs="Times New Roman"/>
                <w:sz w:val="16"/>
                <w:szCs w:val="16"/>
              </w:rPr>
              <w:t>Het</w:t>
            </w:r>
            <w:proofErr w:type="spellEnd"/>
          </w:p>
        </w:tc>
        <w:tc>
          <w:tcPr>
            <w:tcW w:w="1179" w:type="dxa"/>
            <w:shd w:val="clear" w:color="auto" w:fill="auto"/>
            <w:vAlign w:val="center"/>
          </w:tcPr>
          <w:p w14:paraId="6A44FFE4" w14:textId="77777777" w:rsidR="00ED237C" w:rsidRPr="008F6055" w:rsidRDefault="00ED237C" w:rsidP="00C06559">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0</w:t>
            </w:r>
          </w:p>
        </w:tc>
        <w:tc>
          <w:tcPr>
            <w:tcW w:w="1096" w:type="dxa"/>
            <w:vAlign w:val="center"/>
          </w:tcPr>
          <w:p w14:paraId="7419CAF5" w14:textId="77777777" w:rsidR="00ED237C" w:rsidRPr="008F6055" w:rsidRDefault="00ED237C" w:rsidP="00C06559">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0</w:t>
            </w:r>
          </w:p>
        </w:tc>
        <w:tc>
          <w:tcPr>
            <w:tcW w:w="1460" w:type="dxa"/>
            <w:shd w:val="clear" w:color="auto" w:fill="auto"/>
            <w:vAlign w:val="center"/>
          </w:tcPr>
          <w:p w14:paraId="1C8BFFE2" w14:textId="77777777" w:rsidR="00ED237C" w:rsidRPr="008F6055" w:rsidRDefault="00ED237C" w:rsidP="00C06559">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color w:val="000000"/>
                <w:sz w:val="16"/>
                <w:szCs w:val="16"/>
                <w:shd w:val="clear" w:color="auto" w:fill="FFFFFF"/>
              </w:rPr>
              <w:t>VUS</w:t>
            </w:r>
          </w:p>
        </w:tc>
      </w:tr>
      <w:tr w:rsidR="007F0149" w:rsidRPr="008F6055" w14:paraId="7A178A50" w14:textId="77777777" w:rsidTr="00392157">
        <w:trPr>
          <w:trHeight w:val="340"/>
        </w:trPr>
        <w:tc>
          <w:tcPr>
            <w:tcW w:w="768" w:type="dxa"/>
            <w:tcBorders>
              <w:bottom w:val="single" w:sz="4" w:space="0" w:color="auto"/>
            </w:tcBorders>
            <w:vAlign w:val="center"/>
          </w:tcPr>
          <w:p w14:paraId="6D0135BE" w14:textId="371BFD09" w:rsidR="007F0149" w:rsidRPr="008F6055" w:rsidRDefault="001D35F7" w:rsidP="00392157">
            <w:pPr>
              <w:tabs>
                <w:tab w:val="left" w:pos="709"/>
                <w:tab w:val="left" w:pos="8400"/>
                <w:tab w:val="right" w:pos="9745"/>
              </w:tabs>
              <w:spacing w:line="276" w:lineRule="auto"/>
              <w:jc w:val="center"/>
              <w:rPr>
                <w:rFonts w:ascii="Times New Roman" w:hAnsi="Times New Roman" w:cs="Times New Roman"/>
                <w:b/>
                <w:bCs/>
                <w:sz w:val="14"/>
                <w:szCs w:val="14"/>
              </w:rPr>
            </w:pPr>
            <w:r w:rsidRPr="008F6055">
              <w:rPr>
                <w:rFonts w:ascii="Times New Roman" w:hAnsi="Times New Roman" w:cs="Times New Roman"/>
                <w:b/>
                <w:bCs/>
                <w:sz w:val="14"/>
                <w:szCs w:val="14"/>
              </w:rPr>
              <w:t>13</w:t>
            </w:r>
          </w:p>
        </w:tc>
        <w:tc>
          <w:tcPr>
            <w:tcW w:w="2919" w:type="dxa"/>
            <w:tcBorders>
              <w:bottom w:val="single" w:sz="4" w:space="0" w:color="auto"/>
            </w:tcBorders>
            <w:vAlign w:val="center"/>
          </w:tcPr>
          <w:p w14:paraId="6277B9B3" w14:textId="77777777" w:rsidR="007F0149" w:rsidRPr="008F6055" w:rsidRDefault="007F0149" w:rsidP="00392157">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w:t>
            </w:r>
          </w:p>
        </w:tc>
        <w:tc>
          <w:tcPr>
            <w:tcW w:w="1394" w:type="dxa"/>
            <w:tcBorders>
              <w:bottom w:val="single" w:sz="4" w:space="0" w:color="auto"/>
            </w:tcBorders>
            <w:vAlign w:val="center"/>
          </w:tcPr>
          <w:p w14:paraId="261BF5A6" w14:textId="77777777" w:rsidR="007F0149" w:rsidRPr="008F6055" w:rsidRDefault="007F0149" w:rsidP="00392157">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w:t>
            </w:r>
          </w:p>
        </w:tc>
        <w:tc>
          <w:tcPr>
            <w:tcW w:w="1622" w:type="dxa"/>
            <w:tcBorders>
              <w:bottom w:val="single" w:sz="4" w:space="0" w:color="auto"/>
            </w:tcBorders>
            <w:vAlign w:val="center"/>
          </w:tcPr>
          <w:p w14:paraId="19ABB12E" w14:textId="77777777" w:rsidR="007F0149" w:rsidRPr="008F6055" w:rsidRDefault="007F0149" w:rsidP="00392157">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w:t>
            </w:r>
          </w:p>
        </w:tc>
        <w:tc>
          <w:tcPr>
            <w:tcW w:w="1069" w:type="dxa"/>
            <w:tcBorders>
              <w:bottom w:val="single" w:sz="4" w:space="0" w:color="auto"/>
            </w:tcBorders>
            <w:vAlign w:val="center"/>
          </w:tcPr>
          <w:p w14:paraId="6AB8FD50" w14:textId="77777777" w:rsidR="007F0149" w:rsidRPr="004D304A" w:rsidRDefault="007F0149" w:rsidP="00392157">
            <w:pPr>
              <w:tabs>
                <w:tab w:val="left" w:pos="709"/>
                <w:tab w:val="left" w:pos="8400"/>
                <w:tab w:val="right" w:pos="9745"/>
              </w:tabs>
              <w:spacing w:line="276" w:lineRule="auto"/>
              <w:jc w:val="center"/>
              <w:rPr>
                <w:rFonts w:ascii="Times New Roman" w:hAnsi="Times New Roman" w:cs="Times New Roman"/>
                <w:sz w:val="16"/>
                <w:szCs w:val="16"/>
              </w:rPr>
            </w:pPr>
            <w:r w:rsidRPr="004D304A">
              <w:rPr>
                <w:rFonts w:ascii="Times New Roman" w:hAnsi="Times New Roman" w:cs="Times New Roman"/>
                <w:sz w:val="16"/>
                <w:szCs w:val="16"/>
              </w:rPr>
              <w:t>-</w:t>
            </w:r>
          </w:p>
        </w:tc>
        <w:tc>
          <w:tcPr>
            <w:tcW w:w="1141" w:type="dxa"/>
            <w:tcBorders>
              <w:bottom w:val="single" w:sz="4" w:space="0" w:color="auto"/>
            </w:tcBorders>
            <w:vAlign w:val="center"/>
          </w:tcPr>
          <w:p w14:paraId="55DACA77" w14:textId="77777777" w:rsidR="007F0149" w:rsidRPr="008F6055" w:rsidRDefault="007F0149" w:rsidP="00392157">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w:t>
            </w:r>
          </w:p>
        </w:tc>
        <w:tc>
          <w:tcPr>
            <w:tcW w:w="1179" w:type="dxa"/>
            <w:tcBorders>
              <w:bottom w:val="single" w:sz="4" w:space="0" w:color="auto"/>
            </w:tcBorders>
            <w:vAlign w:val="center"/>
          </w:tcPr>
          <w:p w14:paraId="4596205B" w14:textId="77777777" w:rsidR="007F0149" w:rsidRPr="008F6055" w:rsidRDefault="007F0149" w:rsidP="00392157">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w:t>
            </w:r>
          </w:p>
        </w:tc>
        <w:tc>
          <w:tcPr>
            <w:tcW w:w="1096" w:type="dxa"/>
            <w:tcBorders>
              <w:bottom w:val="single" w:sz="4" w:space="0" w:color="auto"/>
            </w:tcBorders>
            <w:vAlign w:val="center"/>
          </w:tcPr>
          <w:p w14:paraId="2B6416D4" w14:textId="77777777" w:rsidR="007F0149" w:rsidRPr="008F6055" w:rsidRDefault="007F0149" w:rsidP="00392157">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w:t>
            </w:r>
          </w:p>
        </w:tc>
        <w:tc>
          <w:tcPr>
            <w:tcW w:w="1460" w:type="dxa"/>
            <w:tcBorders>
              <w:bottom w:val="single" w:sz="4" w:space="0" w:color="auto"/>
            </w:tcBorders>
            <w:vAlign w:val="center"/>
          </w:tcPr>
          <w:p w14:paraId="39CC9FB4" w14:textId="77777777" w:rsidR="007F0149" w:rsidRPr="008F6055" w:rsidRDefault="007F0149" w:rsidP="00392157">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w:t>
            </w:r>
          </w:p>
        </w:tc>
      </w:tr>
      <w:tr w:rsidR="001D35F7" w:rsidRPr="008F6055" w14:paraId="37504B38" w14:textId="77777777" w:rsidTr="00392157">
        <w:trPr>
          <w:trHeight w:val="340"/>
        </w:trPr>
        <w:tc>
          <w:tcPr>
            <w:tcW w:w="768" w:type="dxa"/>
            <w:tcBorders>
              <w:bottom w:val="single" w:sz="4" w:space="0" w:color="auto"/>
            </w:tcBorders>
            <w:vAlign w:val="center"/>
          </w:tcPr>
          <w:p w14:paraId="3B94EA76" w14:textId="395814D5" w:rsidR="001D35F7" w:rsidRPr="008F6055" w:rsidRDefault="001D35F7" w:rsidP="001D35F7">
            <w:pPr>
              <w:tabs>
                <w:tab w:val="left" w:pos="709"/>
                <w:tab w:val="left" w:pos="8400"/>
                <w:tab w:val="right" w:pos="9745"/>
              </w:tabs>
              <w:spacing w:line="276" w:lineRule="auto"/>
              <w:jc w:val="center"/>
              <w:rPr>
                <w:rFonts w:ascii="Times New Roman" w:hAnsi="Times New Roman" w:cs="Times New Roman"/>
                <w:b/>
                <w:bCs/>
                <w:sz w:val="14"/>
                <w:szCs w:val="14"/>
              </w:rPr>
            </w:pPr>
            <w:r w:rsidRPr="008F6055">
              <w:rPr>
                <w:rFonts w:ascii="Times New Roman" w:hAnsi="Times New Roman" w:cs="Times New Roman"/>
                <w:b/>
                <w:bCs/>
                <w:sz w:val="14"/>
                <w:szCs w:val="14"/>
              </w:rPr>
              <w:t>14</w:t>
            </w:r>
          </w:p>
        </w:tc>
        <w:tc>
          <w:tcPr>
            <w:tcW w:w="2919" w:type="dxa"/>
            <w:tcBorders>
              <w:bottom w:val="single" w:sz="4" w:space="0" w:color="auto"/>
            </w:tcBorders>
            <w:vAlign w:val="center"/>
          </w:tcPr>
          <w:p w14:paraId="5AF38529" w14:textId="77AF9D5B" w:rsidR="001D35F7" w:rsidRPr="008F6055" w:rsidRDefault="001D35F7" w:rsidP="001D35F7">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w:t>
            </w:r>
          </w:p>
        </w:tc>
        <w:tc>
          <w:tcPr>
            <w:tcW w:w="1394" w:type="dxa"/>
            <w:tcBorders>
              <w:bottom w:val="single" w:sz="4" w:space="0" w:color="auto"/>
            </w:tcBorders>
            <w:vAlign w:val="center"/>
          </w:tcPr>
          <w:p w14:paraId="4B485CFF" w14:textId="27349A6E" w:rsidR="001D35F7" w:rsidRPr="008F6055" w:rsidRDefault="001D35F7" w:rsidP="001D35F7">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w:t>
            </w:r>
          </w:p>
        </w:tc>
        <w:tc>
          <w:tcPr>
            <w:tcW w:w="1622" w:type="dxa"/>
            <w:tcBorders>
              <w:bottom w:val="single" w:sz="4" w:space="0" w:color="auto"/>
            </w:tcBorders>
            <w:vAlign w:val="center"/>
          </w:tcPr>
          <w:p w14:paraId="32247A14" w14:textId="281536DE" w:rsidR="001D35F7" w:rsidRPr="008F6055" w:rsidRDefault="001D35F7" w:rsidP="001D35F7">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w:t>
            </w:r>
          </w:p>
        </w:tc>
        <w:tc>
          <w:tcPr>
            <w:tcW w:w="1069" w:type="dxa"/>
            <w:tcBorders>
              <w:bottom w:val="single" w:sz="4" w:space="0" w:color="auto"/>
            </w:tcBorders>
            <w:vAlign w:val="center"/>
          </w:tcPr>
          <w:p w14:paraId="3C6C2A22" w14:textId="50E6B25F" w:rsidR="001D35F7" w:rsidRPr="004D304A" w:rsidRDefault="001D35F7" w:rsidP="001D35F7">
            <w:pPr>
              <w:tabs>
                <w:tab w:val="left" w:pos="709"/>
                <w:tab w:val="left" w:pos="8400"/>
                <w:tab w:val="right" w:pos="9745"/>
              </w:tabs>
              <w:spacing w:line="276" w:lineRule="auto"/>
              <w:jc w:val="center"/>
              <w:rPr>
                <w:rFonts w:ascii="Times New Roman" w:hAnsi="Times New Roman" w:cs="Times New Roman"/>
                <w:sz w:val="16"/>
                <w:szCs w:val="16"/>
              </w:rPr>
            </w:pPr>
            <w:r w:rsidRPr="004D304A">
              <w:rPr>
                <w:rFonts w:ascii="Times New Roman" w:hAnsi="Times New Roman" w:cs="Times New Roman"/>
                <w:sz w:val="16"/>
                <w:szCs w:val="16"/>
              </w:rPr>
              <w:t>-</w:t>
            </w:r>
          </w:p>
        </w:tc>
        <w:tc>
          <w:tcPr>
            <w:tcW w:w="1141" w:type="dxa"/>
            <w:tcBorders>
              <w:bottom w:val="single" w:sz="4" w:space="0" w:color="auto"/>
            </w:tcBorders>
            <w:vAlign w:val="center"/>
          </w:tcPr>
          <w:p w14:paraId="1C991E2A" w14:textId="3D55CA8B" w:rsidR="001D35F7" w:rsidRPr="008F6055" w:rsidRDefault="001D35F7" w:rsidP="001D35F7">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w:t>
            </w:r>
          </w:p>
        </w:tc>
        <w:tc>
          <w:tcPr>
            <w:tcW w:w="1179" w:type="dxa"/>
            <w:tcBorders>
              <w:bottom w:val="single" w:sz="4" w:space="0" w:color="auto"/>
            </w:tcBorders>
            <w:vAlign w:val="center"/>
          </w:tcPr>
          <w:p w14:paraId="3926F37F" w14:textId="1F47FCC8" w:rsidR="001D35F7" w:rsidRPr="008F6055" w:rsidRDefault="001D35F7" w:rsidP="001D35F7">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w:t>
            </w:r>
          </w:p>
        </w:tc>
        <w:tc>
          <w:tcPr>
            <w:tcW w:w="1096" w:type="dxa"/>
            <w:tcBorders>
              <w:bottom w:val="single" w:sz="4" w:space="0" w:color="auto"/>
            </w:tcBorders>
            <w:vAlign w:val="center"/>
          </w:tcPr>
          <w:p w14:paraId="2658187E" w14:textId="27B946AB" w:rsidR="001D35F7" w:rsidRPr="008F6055" w:rsidRDefault="001D35F7" w:rsidP="001D35F7">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w:t>
            </w:r>
          </w:p>
        </w:tc>
        <w:tc>
          <w:tcPr>
            <w:tcW w:w="1460" w:type="dxa"/>
            <w:tcBorders>
              <w:bottom w:val="single" w:sz="4" w:space="0" w:color="auto"/>
            </w:tcBorders>
            <w:vAlign w:val="center"/>
          </w:tcPr>
          <w:p w14:paraId="1CB06CF2" w14:textId="09D8E8F0" w:rsidR="001D35F7" w:rsidRPr="008F6055" w:rsidRDefault="001D35F7" w:rsidP="001D35F7">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w:t>
            </w:r>
          </w:p>
        </w:tc>
      </w:tr>
      <w:tr w:rsidR="001D35F7" w:rsidRPr="008F6055" w14:paraId="63724B38" w14:textId="77777777" w:rsidTr="00392157">
        <w:trPr>
          <w:trHeight w:val="340"/>
        </w:trPr>
        <w:tc>
          <w:tcPr>
            <w:tcW w:w="768" w:type="dxa"/>
            <w:tcBorders>
              <w:bottom w:val="single" w:sz="4" w:space="0" w:color="auto"/>
            </w:tcBorders>
            <w:vAlign w:val="center"/>
          </w:tcPr>
          <w:p w14:paraId="72FC16A3" w14:textId="16D90E29" w:rsidR="001D35F7" w:rsidRPr="008F6055" w:rsidRDefault="001D35F7" w:rsidP="001D35F7">
            <w:pPr>
              <w:tabs>
                <w:tab w:val="left" w:pos="709"/>
                <w:tab w:val="left" w:pos="8400"/>
                <w:tab w:val="right" w:pos="9745"/>
              </w:tabs>
              <w:spacing w:line="276" w:lineRule="auto"/>
              <w:jc w:val="center"/>
              <w:rPr>
                <w:rFonts w:ascii="Times New Roman" w:hAnsi="Times New Roman" w:cs="Times New Roman"/>
                <w:b/>
                <w:bCs/>
                <w:sz w:val="14"/>
                <w:szCs w:val="14"/>
              </w:rPr>
            </w:pPr>
            <w:r w:rsidRPr="008F6055">
              <w:rPr>
                <w:rFonts w:ascii="Times New Roman" w:hAnsi="Times New Roman" w:cs="Times New Roman"/>
                <w:b/>
                <w:bCs/>
                <w:sz w:val="14"/>
                <w:szCs w:val="14"/>
              </w:rPr>
              <w:t>15</w:t>
            </w:r>
          </w:p>
        </w:tc>
        <w:tc>
          <w:tcPr>
            <w:tcW w:w="2919" w:type="dxa"/>
            <w:tcBorders>
              <w:bottom w:val="single" w:sz="4" w:space="0" w:color="auto"/>
            </w:tcBorders>
            <w:vAlign w:val="center"/>
          </w:tcPr>
          <w:p w14:paraId="4BFD5E3B" w14:textId="11E8C189" w:rsidR="001D35F7" w:rsidRPr="008F6055" w:rsidRDefault="001D35F7" w:rsidP="001D35F7">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w:t>
            </w:r>
          </w:p>
        </w:tc>
        <w:tc>
          <w:tcPr>
            <w:tcW w:w="1394" w:type="dxa"/>
            <w:tcBorders>
              <w:bottom w:val="single" w:sz="4" w:space="0" w:color="auto"/>
            </w:tcBorders>
            <w:vAlign w:val="center"/>
          </w:tcPr>
          <w:p w14:paraId="5214D061" w14:textId="29555147" w:rsidR="001D35F7" w:rsidRPr="008F6055" w:rsidRDefault="001D35F7" w:rsidP="001D35F7">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w:t>
            </w:r>
          </w:p>
        </w:tc>
        <w:tc>
          <w:tcPr>
            <w:tcW w:w="1622" w:type="dxa"/>
            <w:tcBorders>
              <w:bottom w:val="single" w:sz="4" w:space="0" w:color="auto"/>
            </w:tcBorders>
            <w:vAlign w:val="center"/>
          </w:tcPr>
          <w:p w14:paraId="038AF601" w14:textId="491BE696" w:rsidR="001D35F7" w:rsidRPr="008F6055" w:rsidRDefault="001D35F7" w:rsidP="001D35F7">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w:t>
            </w:r>
          </w:p>
        </w:tc>
        <w:tc>
          <w:tcPr>
            <w:tcW w:w="1069" w:type="dxa"/>
            <w:tcBorders>
              <w:bottom w:val="single" w:sz="4" w:space="0" w:color="auto"/>
            </w:tcBorders>
            <w:vAlign w:val="center"/>
          </w:tcPr>
          <w:p w14:paraId="050C32E6" w14:textId="4E69E182" w:rsidR="001D35F7" w:rsidRPr="004D304A" w:rsidRDefault="001D35F7" w:rsidP="001D35F7">
            <w:pPr>
              <w:tabs>
                <w:tab w:val="left" w:pos="709"/>
                <w:tab w:val="left" w:pos="8400"/>
                <w:tab w:val="right" w:pos="9745"/>
              </w:tabs>
              <w:spacing w:line="276" w:lineRule="auto"/>
              <w:jc w:val="center"/>
              <w:rPr>
                <w:rFonts w:ascii="Times New Roman" w:hAnsi="Times New Roman" w:cs="Times New Roman"/>
                <w:sz w:val="16"/>
                <w:szCs w:val="16"/>
              </w:rPr>
            </w:pPr>
            <w:r w:rsidRPr="004D304A">
              <w:rPr>
                <w:rFonts w:ascii="Times New Roman" w:hAnsi="Times New Roman" w:cs="Times New Roman"/>
                <w:sz w:val="16"/>
                <w:szCs w:val="16"/>
              </w:rPr>
              <w:t>-</w:t>
            </w:r>
          </w:p>
        </w:tc>
        <w:tc>
          <w:tcPr>
            <w:tcW w:w="1141" w:type="dxa"/>
            <w:tcBorders>
              <w:bottom w:val="single" w:sz="4" w:space="0" w:color="auto"/>
            </w:tcBorders>
            <w:vAlign w:val="center"/>
          </w:tcPr>
          <w:p w14:paraId="40094D50" w14:textId="4EFD09F9" w:rsidR="001D35F7" w:rsidRPr="008F6055" w:rsidRDefault="001D35F7" w:rsidP="001D35F7">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w:t>
            </w:r>
          </w:p>
        </w:tc>
        <w:tc>
          <w:tcPr>
            <w:tcW w:w="1179" w:type="dxa"/>
            <w:tcBorders>
              <w:bottom w:val="single" w:sz="4" w:space="0" w:color="auto"/>
            </w:tcBorders>
            <w:vAlign w:val="center"/>
          </w:tcPr>
          <w:p w14:paraId="3FE7D2E6" w14:textId="5C7475D0" w:rsidR="001D35F7" w:rsidRPr="008F6055" w:rsidRDefault="001D35F7" w:rsidP="001D35F7">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w:t>
            </w:r>
          </w:p>
        </w:tc>
        <w:tc>
          <w:tcPr>
            <w:tcW w:w="1096" w:type="dxa"/>
            <w:tcBorders>
              <w:bottom w:val="single" w:sz="4" w:space="0" w:color="auto"/>
            </w:tcBorders>
            <w:vAlign w:val="center"/>
          </w:tcPr>
          <w:p w14:paraId="3B929D6B" w14:textId="7AD89D07" w:rsidR="001D35F7" w:rsidRPr="008F6055" w:rsidRDefault="001D35F7" w:rsidP="001D35F7">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w:t>
            </w:r>
          </w:p>
        </w:tc>
        <w:tc>
          <w:tcPr>
            <w:tcW w:w="1460" w:type="dxa"/>
            <w:tcBorders>
              <w:bottom w:val="single" w:sz="4" w:space="0" w:color="auto"/>
            </w:tcBorders>
            <w:vAlign w:val="center"/>
          </w:tcPr>
          <w:p w14:paraId="02ADDFE0" w14:textId="630D0808" w:rsidR="001D35F7" w:rsidRPr="008F6055" w:rsidRDefault="001D35F7" w:rsidP="001D35F7">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w:t>
            </w:r>
          </w:p>
        </w:tc>
      </w:tr>
      <w:tr w:rsidR="001D35F7" w:rsidRPr="008F6055" w14:paraId="20E203A8" w14:textId="77777777" w:rsidTr="00392157">
        <w:trPr>
          <w:trHeight w:val="340"/>
        </w:trPr>
        <w:tc>
          <w:tcPr>
            <w:tcW w:w="768" w:type="dxa"/>
            <w:shd w:val="clear" w:color="auto" w:fill="auto"/>
            <w:vAlign w:val="center"/>
          </w:tcPr>
          <w:p w14:paraId="6C33E1CC" w14:textId="61EB531A" w:rsidR="001D35F7" w:rsidRPr="008F6055" w:rsidRDefault="001D35F7" w:rsidP="001D35F7">
            <w:pPr>
              <w:tabs>
                <w:tab w:val="left" w:pos="709"/>
                <w:tab w:val="left" w:pos="8400"/>
                <w:tab w:val="right" w:pos="9745"/>
              </w:tabs>
              <w:spacing w:line="276" w:lineRule="auto"/>
              <w:jc w:val="center"/>
              <w:rPr>
                <w:rFonts w:ascii="Times New Roman" w:hAnsi="Times New Roman" w:cs="Times New Roman"/>
                <w:b/>
                <w:bCs/>
                <w:sz w:val="14"/>
                <w:szCs w:val="14"/>
              </w:rPr>
            </w:pPr>
            <w:r w:rsidRPr="008F6055">
              <w:rPr>
                <w:rFonts w:ascii="Times New Roman" w:hAnsi="Times New Roman" w:cs="Times New Roman"/>
                <w:b/>
                <w:bCs/>
                <w:sz w:val="14"/>
                <w:szCs w:val="14"/>
              </w:rPr>
              <w:t>16</w:t>
            </w:r>
          </w:p>
          <w:p w14:paraId="1D6A4C51" w14:textId="77777777" w:rsidR="001D35F7" w:rsidRPr="008F6055" w:rsidRDefault="001D35F7" w:rsidP="001D35F7">
            <w:pPr>
              <w:tabs>
                <w:tab w:val="left" w:pos="709"/>
                <w:tab w:val="left" w:pos="8400"/>
                <w:tab w:val="right" w:pos="9745"/>
              </w:tabs>
              <w:spacing w:line="276" w:lineRule="auto"/>
              <w:jc w:val="center"/>
              <w:rPr>
                <w:rFonts w:ascii="Times New Roman" w:hAnsi="Times New Roman" w:cs="Times New Roman"/>
                <w:b/>
                <w:bCs/>
                <w:sz w:val="14"/>
                <w:szCs w:val="14"/>
                <w:lang w:val="en-US"/>
              </w:rPr>
            </w:pPr>
          </w:p>
        </w:tc>
        <w:tc>
          <w:tcPr>
            <w:tcW w:w="2919" w:type="dxa"/>
            <w:shd w:val="clear" w:color="auto" w:fill="auto"/>
            <w:vAlign w:val="center"/>
          </w:tcPr>
          <w:p w14:paraId="11FE86FC" w14:textId="77777777" w:rsidR="001D35F7" w:rsidRPr="008F6055" w:rsidRDefault="001D35F7" w:rsidP="001D35F7">
            <w:pPr>
              <w:tabs>
                <w:tab w:val="left" w:pos="709"/>
                <w:tab w:val="left" w:pos="8400"/>
                <w:tab w:val="right" w:pos="9745"/>
              </w:tabs>
              <w:spacing w:line="276" w:lineRule="auto"/>
              <w:jc w:val="center"/>
              <w:rPr>
                <w:rFonts w:ascii="Times New Roman" w:hAnsi="Times New Roman" w:cs="Times New Roman"/>
                <w:i/>
                <w:iCs/>
                <w:color w:val="000000"/>
                <w:sz w:val="16"/>
                <w:szCs w:val="16"/>
                <w:shd w:val="clear" w:color="auto" w:fill="FFFFFF"/>
                <w:lang w:val="en-US"/>
              </w:rPr>
            </w:pPr>
            <w:r w:rsidRPr="008F6055">
              <w:rPr>
                <w:rFonts w:ascii="Times New Roman" w:hAnsi="Times New Roman" w:cs="Times New Roman"/>
                <w:i/>
                <w:iCs/>
                <w:color w:val="000000"/>
                <w:sz w:val="16"/>
                <w:szCs w:val="16"/>
                <w:shd w:val="clear" w:color="auto" w:fill="FFFFFF"/>
                <w:lang w:val="en-US"/>
              </w:rPr>
              <w:t>-</w:t>
            </w:r>
          </w:p>
        </w:tc>
        <w:tc>
          <w:tcPr>
            <w:tcW w:w="1394" w:type="dxa"/>
            <w:shd w:val="clear" w:color="auto" w:fill="auto"/>
            <w:vAlign w:val="center"/>
          </w:tcPr>
          <w:p w14:paraId="6C8D36EE" w14:textId="77777777" w:rsidR="001D35F7" w:rsidRPr="008F6055" w:rsidRDefault="001D35F7" w:rsidP="001D35F7">
            <w:pPr>
              <w:jc w:val="center"/>
              <w:rPr>
                <w:rFonts w:ascii="Times New Roman" w:hAnsi="Times New Roman" w:cs="Times New Roman"/>
                <w:color w:val="000000"/>
                <w:sz w:val="16"/>
                <w:szCs w:val="16"/>
                <w:shd w:val="clear" w:color="auto" w:fill="FFFFFF"/>
              </w:rPr>
            </w:pPr>
            <w:r w:rsidRPr="008F6055">
              <w:rPr>
                <w:rFonts w:ascii="Times New Roman" w:hAnsi="Times New Roman" w:cs="Times New Roman"/>
                <w:color w:val="000000"/>
                <w:sz w:val="16"/>
                <w:szCs w:val="16"/>
                <w:shd w:val="clear" w:color="auto" w:fill="FFFFFF"/>
              </w:rPr>
              <w:t>-</w:t>
            </w:r>
          </w:p>
        </w:tc>
        <w:tc>
          <w:tcPr>
            <w:tcW w:w="1622" w:type="dxa"/>
            <w:shd w:val="clear" w:color="auto" w:fill="auto"/>
            <w:vAlign w:val="center"/>
          </w:tcPr>
          <w:p w14:paraId="008129F2" w14:textId="77777777" w:rsidR="001D35F7" w:rsidRPr="008F6055" w:rsidRDefault="001D35F7" w:rsidP="001D35F7">
            <w:pPr>
              <w:jc w:val="center"/>
              <w:rPr>
                <w:rFonts w:ascii="Times New Roman" w:hAnsi="Times New Roman" w:cs="Times New Roman"/>
                <w:sz w:val="16"/>
                <w:szCs w:val="16"/>
              </w:rPr>
            </w:pPr>
            <w:r w:rsidRPr="008F6055">
              <w:rPr>
                <w:rFonts w:ascii="Times New Roman" w:hAnsi="Times New Roman" w:cs="Times New Roman"/>
                <w:sz w:val="16"/>
                <w:szCs w:val="16"/>
              </w:rPr>
              <w:t>-</w:t>
            </w:r>
          </w:p>
        </w:tc>
        <w:tc>
          <w:tcPr>
            <w:tcW w:w="1069" w:type="dxa"/>
            <w:shd w:val="clear" w:color="auto" w:fill="auto"/>
            <w:vAlign w:val="center"/>
          </w:tcPr>
          <w:p w14:paraId="7632E886" w14:textId="77777777" w:rsidR="001D35F7" w:rsidRPr="004D304A" w:rsidRDefault="001D35F7" w:rsidP="001D35F7">
            <w:pPr>
              <w:tabs>
                <w:tab w:val="left" w:pos="709"/>
                <w:tab w:val="left" w:pos="8400"/>
                <w:tab w:val="right" w:pos="9745"/>
              </w:tabs>
              <w:spacing w:line="276" w:lineRule="auto"/>
              <w:jc w:val="center"/>
              <w:rPr>
                <w:rFonts w:ascii="Times New Roman" w:hAnsi="Times New Roman" w:cs="Times New Roman"/>
                <w:sz w:val="16"/>
                <w:szCs w:val="16"/>
              </w:rPr>
            </w:pPr>
            <w:r w:rsidRPr="004D304A">
              <w:rPr>
                <w:rFonts w:ascii="Times New Roman" w:hAnsi="Times New Roman" w:cs="Times New Roman"/>
                <w:sz w:val="16"/>
                <w:szCs w:val="16"/>
              </w:rPr>
              <w:t>-</w:t>
            </w:r>
          </w:p>
        </w:tc>
        <w:tc>
          <w:tcPr>
            <w:tcW w:w="1141" w:type="dxa"/>
            <w:shd w:val="clear" w:color="auto" w:fill="auto"/>
            <w:vAlign w:val="center"/>
          </w:tcPr>
          <w:p w14:paraId="1A0F650E" w14:textId="77777777" w:rsidR="001D35F7" w:rsidRPr="008F6055" w:rsidRDefault="001D35F7" w:rsidP="001D35F7">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w:t>
            </w:r>
          </w:p>
        </w:tc>
        <w:tc>
          <w:tcPr>
            <w:tcW w:w="1179" w:type="dxa"/>
            <w:shd w:val="clear" w:color="auto" w:fill="auto"/>
            <w:vAlign w:val="center"/>
          </w:tcPr>
          <w:p w14:paraId="5BA47937" w14:textId="77777777" w:rsidR="001D35F7" w:rsidRPr="008F6055" w:rsidRDefault="001D35F7" w:rsidP="001D35F7">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w:t>
            </w:r>
          </w:p>
        </w:tc>
        <w:tc>
          <w:tcPr>
            <w:tcW w:w="1096" w:type="dxa"/>
            <w:vAlign w:val="center"/>
          </w:tcPr>
          <w:p w14:paraId="4FCB167C" w14:textId="77777777" w:rsidR="001D35F7" w:rsidRPr="008F6055" w:rsidRDefault="001D35F7" w:rsidP="001D35F7">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w:t>
            </w:r>
          </w:p>
        </w:tc>
        <w:tc>
          <w:tcPr>
            <w:tcW w:w="1460" w:type="dxa"/>
            <w:shd w:val="clear" w:color="auto" w:fill="auto"/>
            <w:vAlign w:val="center"/>
          </w:tcPr>
          <w:p w14:paraId="3D2A7547" w14:textId="77777777" w:rsidR="001D35F7" w:rsidRPr="008F6055" w:rsidRDefault="001D35F7" w:rsidP="001D35F7">
            <w:pPr>
              <w:tabs>
                <w:tab w:val="left" w:pos="709"/>
                <w:tab w:val="left" w:pos="8400"/>
                <w:tab w:val="right" w:pos="9745"/>
              </w:tabs>
              <w:spacing w:line="276" w:lineRule="auto"/>
              <w:jc w:val="center"/>
              <w:rPr>
                <w:rFonts w:ascii="Times New Roman" w:hAnsi="Times New Roman" w:cs="Times New Roman"/>
                <w:color w:val="000000"/>
                <w:sz w:val="16"/>
                <w:szCs w:val="16"/>
                <w:shd w:val="clear" w:color="auto" w:fill="FFFFFF"/>
              </w:rPr>
            </w:pPr>
            <w:r w:rsidRPr="008F6055">
              <w:rPr>
                <w:rFonts w:ascii="Times New Roman" w:hAnsi="Times New Roman" w:cs="Times New Roman"/>
                <w:color w:val="000000"/>
                <w:sz w:val="16"/>
                <w:szCs w:val="16"/>
                <w:shd w:val="clear" w:color="auto" w:fill="FFFFFF"/>
              </w:rPr>
              <w:t>-</w:t>
            </w:r>
          </w:p>
        </w:tc>
      </w:tr>
      <w:tr w:rsidR="001D35F7" w:rsidRPr="008F6055" w14:paraId="218A0362" w14:textId="77777777" w:rsidTr="00392157">
        <w:trPr>
          <w:trHeight w:val="340"/>
        </w:trPr>
        <w:tc>
          <w:tcPr>
            <w:tcW w:w="768" w:type="dxa"/>
            <w:shd w:val="clear" w:color="auto" w:fill="auto"/>
            <w:vAlign w:val="center"/>
          </w:tcPr>
          <w:p w14:paraId="001D2BB6" w14:textId="7BAF9E47" w:rsidR="001D35F7" w:rsidRPr="008F6055" w:rsidRDefault="001D35F7" w:rsidP="001D35F7">
            <w:pPr>
              <w:tabs>
                <w:tab w:val="left" w:pos="709"/>
                <w:tab w:val="left" w:pos="8400"/>
                <w:tab w:val="right" w:pos="9745"/>
              </w:tabs>
              <w:spacing w:line="276" w:lineRule="auto"/>
              <w:jc w:val="center"/>
              <w:rPr>
                <w:rFonts w:ascii="Times New Roman" w:hAnsi="Times New Roman" w:cs="Times New Roman"/>
                <w:b/>
                <w:bCs/>
                <w:sz w:val="14"/>
                <w:szCs w:val="14"/>
              </w:rPr>
            </w:pPr>
            <w:r w:rsidRPr="008F6055">
              <w:rPr>
                <w:rFonts w:ascii="Times New Roman" w:hAnsi="Times New Roman" w:cs="Times New Roman"/>
                <w:b/>
                <w:bCs/>
                <w:sz w:val="14"/>
                <w:szCs w:val="14"/>
              </w:rPr>
              <w:t>17</w:t>
            </w:r>
          </w:p>
        </w:tc>
        <w:tc>
          <w:tcPr>
            <w:tcW w:w="2919" w:type="dxa"/>
            <w:shd w:val="clear" w:color="auto" w:fill="auto"/>
            <w:vAlign w:val="center"/>
          </w:tcPr>
          <w:p w14:paraId="7A2294FE" w14:textId="322986F4" w:rsidR="001D35F7" w:rsidRPr="008F6055" w:rsidRDefault="001D35F7" w:rsidP="001D35F7">
            <w:pPr>
              <w:tabs>
                <w:tab w:val="left" w:pos="709"/>
                <w:tab w:val="left" w:pos="8400"/>
                <w:tab w:val="right" w:pos="9745"/>
              </w:tabs>
              <w:spacing w:line="276" w:lineRule="auto"/>
              <w:jc w:val="center"/>
              <w:rPr>
                <w:rFonts w:ascii="Times New Roman" w:hAnsi="Times New Roman" w:cs="Times New Roman"/>
                <w:i/>
                <w:iCs/>
                <w:color w:val="000000"/>
                <w:sz w:val="16"/>
                <w:szCs w:val="16"/>
                <w:shd w:val="clear" w:color="auto" w:fill="FFFFFF"/>
                <w:lang w:val="en-US"/>
              </w:rPr>
            </w:pPr>
            <w:r w:rsidRPr="008F6055">
              <w:rPr>
                <w:rFonts w:ascii="Times New Roman" w:hAnsi="Times New Roman" w:cs="Times New Roman"/>
                <w:sz w:val="16"/>
                <w:szCs w:val="16"/>
              </w:rPr>
              <w:t>-</w:t>
            </w:r>
          </w:p>
        </w:tc>
        <w:tc>
          <w:tcPr>
            <w:tcW w:w="1394" w:type="dxa"/>
            <w:shd w:val="clear" w:color="auto" w:fill="auto"/>
            <w:vAlign w:val="center"/>
          </w:tcPr>
          <w:p w14:paraId="1BBAD71A" w14:textId="7E2B129F" w:rsidR="001D35F7" w:rsidRPr="008F6055" w:rsidRDefault="001D35F7" w:rsidP="001D35F7">
            <w:pPr>
              <w:jc w:val="center"/>
              <w:rPr>
                <w:rFonts w:ascii="Times New Roman" w:hAnsi="Times New Roman" w:cs="Times New Roman"/>
                <w:color w:val="000000"/>
                <w:sz w:val="16"/>
                <w:szCs w:val="16"/>
                <w:shd w:val="clear" w:color="auto" w:fill="FFFFFF"/>
              </w:rPr>
            </w:pPr>
            <w:r w:rsidRPr="008F6055">
              <w:rPr>
                <w:rFonts w:ascii="Times New Roman" w:hAnsi="Times New Roman" w:cs="Times New Roman"/>
                <w:sz w:val="16"/>
                <w:szCs w:val="16"/>
              </w:rPr>
              <w:t>-</w:t>
            </w:r>
          </w:p>
        </w:tc>
        <w:tc>
          <w:tcPr>
            <w:tcW w:w="1622" w:type="dxa"/>
            <w:shd w:val="clear" w:color="auto" w:fill="auto"/>
            <w:vAlign w:val="center"/>
          </w:tcPr>
          <w:p w14:paraId="69DAC7DA" w14:textId="55766678" w:rsidR="001D35F7" w:rsidRPr="008F6055" w:rsidRDefault="001D35F7" w:rsidP="001D35F7">
            <w:pPr>
              <w:jc w:val="center"/>
              <w:rPr>
                <w:rFonts w:ascii="Times New Roman" w:hAnsi="Times New Roman" w:cs="Times New Roman"/>
                <w:sz w:val="16"/>
                <w:szCs w:val="16"/>
              </w:rPr>
            </w:pPr>
            <w:r w:rsidRPr="008F6055">
              <w:rPr>
                <w:rFonts w:ascii="Times New Roman" w:hAnsi="Times New Roman" w:cs="Times New Roman"/>
                <w:sz w:val="16"/>
                <w:szCs w:val="16"/>
              </w:rPr>
              <w:t>-</w:t>
            </w:r>
          </w:p>
        </w:tc>
        <w:tc>
          <w:tcPr>
            <w:tcW w:w="1069" w:type="dxa"/>
            <w:shd w:val="clear" w:color="auto" w:fill="auto"/>
            <w:vAlign w:val="center"/>
          </w:tcPr>
          <w:p w14:paraId="0931D402" w14:textId="3A45DFD6" w:rsidR="001D35F7" w:rsidRPr="004D304A" w:rsidRDefault="001D35F7" w:rsidP="001D35F7">
            <w:pPr>
              <w:tabs>
                <w:tab w:val="left" w:pos="709"/>
                <w:tab w:val="left" w:pos="8400"/>
                <w:tab w:val="right" w:pos="9745"/>
              </w:tabs>
              <w:spacing w:line="276" w:lineRule="auto"/>
              <w:jc w:val="center"/>
              <w:rPr>
                <w:rFonts w:ascii="Times New Roman" w:hAnsi="Times New Roman" w:cs="Times New Roman"/>
                <w:sz w:val="16"/>
                <w:szCs w:val="16"/>
              </w:rPr>
            </w:pPr>
            <w:r w:rsidRPr="004D304A">
              <w:rPr>
                <w:rFonts w:ascii="Times New Roman" w:hAnsi="Times New Roman" w:cs="Times New Roman"/>
                <w:sz w:val="16"/>
                <w:szCs w:val="16"/>
              </w:rPr>
              <w:t>-</w:t>
            </w:r>
          </w:p>
        </w:tc>
        <w:tc>
          <w:tcPr>
            <w:tcW w:w="1141" w:type="dxa"/>
            <w:shd w:val="clear" w:color="auto" w:fill="auto"/>
            <w:vAlign w:val="center"/>
          </w:tcPr>
          <w:p w14:paraId="579F1416" w14:textId="25A8F135" w:rsidR="001D35F7" w:rsidRPr="008F6055" w:rsidRDefault="001D35F7" w:rsidP="001D35F7">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w:t>
            </w:r>
          </w:p>
        </w:tc>
        <w:tc>
          <w:tcPr>
            <w:tcW w:w="1179" w:type="dxa"/>
            <w:shd w:val="clear" w:color="auto" w:fill="auto"/>
            <w:vAlign w:val="center"/>
          </w:tcPr>
          <w:p w14:paraId="0CD27526" w14:textId="5D3A3746" w:rsidR="001D35F7" w:rsidRPr="008F6055" w:rsidRDefault="001D35F7" w:rsidP="001D35F7">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w:t>
            </w:r>
          </w:p>
        </w:tc>
        <w:tc>
          <w:tcPr>
            <w:tcW w:w="1096" w:type="dxa"/>
            <w:vAlign w:val="center"/>
          </w:tcPr>
          <w:p w14:paraId="00E4EE87" w14:textId="1D675B0A" w:rsidR="001D35F7" w:rsidRPr="008F6055" w:rsidRDefault="001D35F7" w:rsidP="001D35F7">
            <w:pPr>
              <w:tabs>
                <w:tab w:val="left" w:pos="709"/>
                <w:tab w:val="left" w:pos="8400"/>
                <w:tab w:val="right" w:pos="9745"/>
              </w:tabs>
              <w:spacing w:line="276" w:lineRule="auto"/>
              <w:jc w:val="center"/>
              <w:rPr>
                <w:rFonts w:ascii="Times New Roman" w:hAnsi="Times New Roman" w:cs="Times New Roman"/>
                <w:sz w:val="16"/>
                <w:szCs w:val="16"/>
              </w:rPr>
            </w:pPr>
            <w:r w:rsidRPr="008F6055">
              <w:rPr>
                <w:rFonts w:ascii="Times New Roman" w:hAnsi="Times New Roman" w:cs="Times New Roman"/>
                <w:sz w:val="16"/>
                <w:szCs w:val="16"/>
              </w:rPr>
              <w:t>-</w:t>
            </w:r>
          </w:p>
        </w:tc>
        <w:tc>
          <w:tcPr>
            <w:tcW w:w="1460" w:type="dxa"/>
            <w:shd w:val="clear" w:color="auto" w:fill="auto"/>
            <w:vAlign w:val="center"/>
          </w:tcPr>
          <w:p w14:paraId="699F5B9A" w14:textId="211C439C" w:rsidR="001D35F7" w:rsidRPr="008F6055" w:rsidRDefault="001D35F7" w:rsidP="001D35F7">
            <w:pPr>
              <w:tabs>
                <w:tab w:val="left" w:pos="709"/>
                <w:tab w:val="left" w:pos="8400"/>
                <w:tab w:val="right" w:pos="9745"/>
              </w:tabs>
              <w:spacing w:line="276" w:lineRule="auto"/>
              <w:jc w:val="center"/>
              <w:rPr>
                <w:rFonts w:ascii="Times New Roman" w:hAnsi="Times New Roman" w:cs="Times New Roman"/>
                <w:color w:val="000000"/>
                <w:sz w:val="16"/>
                <w:szCs w:val="16"/>
                <w:shd w:val="clear" w:color="auto" w:fill="FFFFFF"/>
              </w:rPr>
            </w:pPr>
            <w:r w:rsidRPr="008F6055">
              <w:rPr>
                <w:rFonts w:ascii="Times New Roman" w:hAnsi="Times New Roman" w:cs="Times New Roman"/>
                <w:sz w:val="16"/>
                <w:szCs w:val="16"/>
              </w:rPr>
              <w:t>-</w:t>
            </w:r>
          </w:p>
        </w:tc>
      </w:tr>
    </w:tbl>
    <w:p w14:paraId="343797EF" w14:textId="31C8E16D" w:rsidR="00EF3E2B" w:rsidRPr="008F6055" w:rsidRDefault="00E5148E">
      <w:pPr>
        <w:rPr>
          <w:rFonts w:ascii="Times New Roman" w:hAnsi="Times New Roman" w:cs="Times New Roman"/>
          <w:lang w:val="en-US"/>
        </w:rPr>
      </w:pPr>
      <w:r w:rsidRPr="008F6055">
        <w:rPr>
          <w:rFonts w:ascii="Times New Roman" w:hAnsi="Times New Roman" w:cs="Times New Roman"/>
          <w:sz w:val="20"/>
          <w:szCs w:val="20"/>
          <w:lang w:val="en-US"/>
        </w:rPr>
        <w:t>Abbreviations</w:t>
      </w:r>
      <w:r w:rsidR="00EA1643" w:rsidRPr="008F6055">
        <w:rPr>
          <w:rFonts w:ascii="Times New Roman" w:hAnsi="Times New Roman" w:cs="Times New Roman"/>
          <w:sz w:val="20"/>
          <w:szCs w:val="20"/>
          <w:lang w:val="en-US"/>
        </w:rPr>
        <w:t>:</w:t>
      </w:r>
      <w:r w:rsidR="006F732E" w:rsidRPr="008F6055">
        <w:rPr>
          <w:rFonts w:ascii="Times New Roman" w:hAnsi="Times New Roman" w:cs="Times New Roman"/>
          <w:sz w:val="20"/>
          <w:szCs w:val="20"/>
          <w:lang w:val="en-US"/>
        </w:rPr>
        <w:t xml:space="preserve"> ID: identification; </w:t>
      </w:r>
      <w:proofErr w:type="spellStart"/>
      <w:r w:rsidR="00D64396" w:rsidRPr="008F6055">
        <w:rPr>
          <w:rFonts w:ascii="Times New Roman" w:hAnsi="Times New Roman" w:cs="Times New Roman"/>
          <w:sz w:val="20"/>
          <w:szCs w:val="20"/>
          <w:lang w:val="en-US"/>
        </w:rPr>
        <w:t>freq</w:t>
      </w:r>
      <w:proofErr w:type="spellEnd"/>
      <w:r w:rsidR="00D64396" w:rsidRPr="008F6055">
        <w:rPr>
          <w:rFonts w:ascii="Times New Roman" w:hAnsi="Times New Roman" w:cs="Times New Roman"/>
          <w:sz w:val="20"/>
          <w:szCs w:val="20"/>
          <w:lang w:val="en-US"/>
        </w:rPr>
        <w:t xml:space="preserve">: frequency; </w:t>
      </w:r>
      <w:r w:rsidR="006F732E" w:rsidRPr="008F6055">
        <w:rPr>
          <w:rFonts w:ascii="Times New Roman" w:hAnsi="Times New Roman" w:cs="Times New Roman"/>
          <w:sz w:val="20"/>
          <w:szCs w:val="20"/>
          <w:lang w:val="en-US"/>
        </w:rPr>
        <w:t xml:space="preserve">Chr: chromosome; </w:t>
      </w:r>
      <w:r w:rsidR="001D35F7" w:rsidRPr="008F6055">
        <w:rPr>
          <w:rFonts w:ascii="Times New Roman" w:hAnsi="Times New Roman" w:cs="Times New Roman"/>
          <w:sz w:val="20"/>
          <w:szCs w:val="20"/>
          <w:lang w:val="en-US"/>
        </w:rPr>
        <w:t>H</w:t>
      </w:r>
      <w:r w:rsidR="006F732E" w:rsidRPr="008F6055">
        <w:rPr>
          <w:rFonts w:ascii="Times New Roman" w:hAnsi="Times New Roman" w:cs="Times New Roman"/>
          <w:sz w:val="20"/>
          <w:szCs w:val="20"/>
          <w:lang w:val="en-US"/>
        </w:rPr>
        <w:t>et: heterozygo</w:t>
      </w:r>
      <w:r w:rsidR="004C1513" w:rsidRPr="008F6055">
        <w:rPr>
          <w:rFonts w:ascii="Times New Roman" w:hAnsi="Times New Roman" w:cs="Times New Roman"/>
          <w:sz w:val="20"/>
          <w:szCs w:val="20"/>
          <w:lang w:val="en-US"/>
        </w:rPr>
        <w:t>sis</w:t>
      </w:r>
      <w:r w:rsidR="001D35F7" w:rsidRPr="008F6055">
        <w:rPr>
          <w:rFonts w:ascii="Times New Roman" w:hAnsi="Times New Roman" w:cs="Times New Roman"/>
          <w:sz w:val="20"/>
          <w:szCs w:val="20"/>
          <w:lang w:val="en-US"/>
        </w:rPr>
        <w:t xml:space="preserve">; </w:t>
      </w:r>
      <w:proofErr w:type="spellStart"/>
      <w:r w:rsidR="001D35F7" w:rsidRPr="008F6055">
        <w:rPr>
          <w:rFonts w:ascii="Times New Roman" w:hAnsi="Times New Roman" w:cs="Times New Roman"/>
          <w:sz w:val="20"/>
          <w:szCs w:val="20"/>
          <w:lang w:val="en-US"/>
        </w:rPr>
        <w:t>Hom</w:t>
      </w:r>
      <w:proofErr w:type="spellEnd"/>
      <w:r w:rsidR="001D35F7" w:rsidRPr="008F6055">
        <w:rPr>
          <w:rFonts w:ascii="Times New Roman" w:hAnsi="Times New Roman" w:cs="Times New Roman"/>
          <w:sz w:val="20"/>
          <w:szCs w:val="20"/>
          <w:lang w:val="en-US"/>
        </w:rPr>
        <w:t>: homozygosis</w:t>
      </w:r>
    </w:p>
    <w:p w14:paraId="53CC8703" w14:textId="77777777" w:rsidR="00EF3E2B" w:rsidRDefault="00EF3E2B">
      <w:pPr>
        <w:rPr>
          <w:lang w:val="en-US"/>
        </w:rPr>
      </w:pPr>
    </w:p>
    <w:p w14:paraId="68645A1A" w14:textId="77777777" w:rsidR="00811714" w:rsidRPr="006F732E" w:rsidRDefault="00811714">
      <w:pPr>
        <w:rPr>
          <w:lang w:val="en-US"/>
        </w:rPr>
      </w:pPr>
    </w:p>
    <w:p w14:paraId="6CE17361" w14:textId="77777777" w:rsidR="00811714" w:rsidRPr="006F732E" w:rsidRDefault="00811714">
      <w:pPr>
        <w:rPr>
          <w:lang w:val="en-US"/>
        </w:rPr>
      </w:pPr>
    </w:p>
    <w:p w14:paraId="20144B93" w14:textId="77777777" w:rsidR="00811714" w:rsidRPr="006F732E" w:rsidRDefault="00811714">
      <w:pPr>
        <w:rPr>
          <w:lang w:val="en-US"/>
        </w:rPr>
      </w:pPr>
    </w:p>
    <w:p w14:paraId="45A3F947" w14:textId="77777777" w:rsidR="00811714" w:rsidRPr="006F732E" w:rsidRDefault="00811714">
      <w:pPr>
        <w:rPr>
          <w:lang w:val="en-US"/>
        </w:rPr>
      </w:pPr>
    </w:p>
    <w:p w14:paraId="3E9EFF72" w14:textId="77777777" w:rsidR="00811714" w:rsidRPr="006F732E" w:rsidRDefault="00811714">
      <w:pPr>
        <w:rPr>
          <w:lang w:val="en-US"/>
        </w:rPr>
      </w:pPr>
    </w:p>
    <w:p w14:paraId="74BA8C68" w14:textId="77777777" w:rsidR="00700C08" w:rsidRPr="006F732E" w:rsidRDefault="00700C08">
      <w:pPr>
        <w:rPr>
          <w:highlight w:val="yellow"/>
          <w:lang w:val="en-US"/>
        </w:rPr>
      </w:pPr>
    </w:p>
    <w:p w14:paraId="33A96360" w14:textId="77777777" w:rsidR="00700C08" w:rsidRPr="006F732E" w:rsidRDefault="00700C08">
      <w:pPr>
        <w:rPr>
          <w:highlight w:val="yellow"/>
          <w:lang w:val="en-US"/>
        </w:rPr>
      </w:pPr>
    </w:p>
    <w:p w14:paraId="04561B71" w14:textId="65849AEF" w:rsidR="00700C08" w:rsidRDefault="00700C08">
      <w:pPr>
        <w:rPr>
          <w:highlight w:val="yellow"/>
          <w:lang w:val="en-US"/>
        </w:rPr>
      </w:pPr>
    </w:p>
    <w:p w14:paraId="2B38A7AE" w14:textId="3785846B" w:rsidR="0053554A" w:rsidRDefault="0053554A">
      <w:pPr>
        <w:rPr>
          <w:highlight w:val="yellow"/>
          <w:lang w:val="en-US"/>
        </w:rPr>
      </w:pPr>
    </w:p>
    <w:p w14:paraId="1835DE48" w14:textId="659D28BA" w:rsidR="0053554A" w:rsidRDefault="0053554A">
      <w:pPr>
        <w:rPr>
          <w:highlight w:val="yellow"/>
          <w:lang w:val="en-US"/>
        </w:rPr>
      </w:pPr>
    </w:p>
    <w:p w14:paraId="593046BA" w14:textId="2C1641A3" w:rsidR="0053554A" w:rsidRDefault="0053554A">
      <w:pPr>
        <w:rPr>
          <w:highlight w:val="yellow"/>
          <w:lang w:val="en-US"/>
        </w:rPr>
      </w:pPr>
    </w:p>
    <w:p w14:paraId="6CE0CB8D" w14:textId="77777777" w:rsidR="0053554A" w:rsidRPr="006F732E" w:rsidRDefault="0053554A">
      <w:pPr>
        <w:rPr>
          <w:highlight w:val="yellow"/>
          <w:lang w:val="en-US"/>
        </w:rPr>
      </w:pPr>
    </w:p>
    <w:p w14:paraId="76676F0D" w14:textId="037E028C" w:rsidR="00700C08" w:rsidRDefault="00700C08">
      <w:pPr>
        <w:rPr>
          <w:highlight w:val="yellow"/>
          <w:lang w:val="en-US"/>
        </w:rPr>
      </w:pPr>
    </w:p>
    <w:p w14:paraId="143463C4" w14:textId="38E424CE" w:rsidR="001D35F7" w:rsidRDefault="001D35F7">
      <w:pPr>
        <w:rPr>
          <w:highlight w:val="yellow"/>
          <w:lang w:val="en-US"/>
        </w:rPr>
      </w:pPr>
    </w:p>
    <w:p w14:paraId="2364BB12" w14:textId="77777777" w:rsidR="001D35F7" w:rsidRPr="008F6055" w:rsidRDefault="001D35F7">
      <w:pPr>
        <w:rPr>
          <w:rFonts w:ascii="Times New Roman" w:hAnsi="Times New Roman" w:cs="Times New Roman"/>
          <w:highlight w:val="yellow"/>
          <w:lang w:val="en-US"/>
        </w:rPr>
      </w:pPr>
    </w:p>
    <w:p w14:paraId="12BA8FA4" w14:textId="77777777" w:rsidR="008F6055" w:rsidRDefault="008F6055">
      <w:pPr>
        <w:rPr>
          <w:rFonts w:ascii="Times New Roman" w:hAnsi="Times New Roman" w:cs="Times New Roman"/>
          <w:b/>
          <w:bCs/>
          <w:lang w:val="en-US"/>
        </w:rPr>
      </w:pPr>
    </w:p>
    <w:p w14:paraId="791C3DFB" w14:textId="0E485776" w:rsidR="00EF3E2B" w:rsidRPr="008F6055" w:rsidRDefault="00EF3E2B">
      <w:pPr>
        <w:rPr>
          <w:rFonts w:ascii="Times New Roman" w:hAnsi="Times New Roman" w:cs="Times New Roman"/>
          <w:lang w:val="en-US"/>
        </w:rPr>
      </w:pPr>
      <w:r w:rsidRPr="008F6055">
        <w:rPr>
          <w:rFonts w:ascii="Times New Roman" w:hAnsi="Times New Roman" w:cs="Times New Roman"/>
          <w:b/>
          <w:bCs/>
          <w:lang w:val="en-US"/>
        </w:rPr>
        <w:t>Tab</w:t>
      </w:r>
      <w:r w:rsidR="00890BB8" w:rsidRPr="008F6055">
        <w:rPr>
          <w:rFonts w:ascii="Times New Roman" w:hAnsi="Times New Roman" w:cs="Times New Roman"/>
          <w:b/>
          <w:bCs/>
          <w:lang w:val="en-US"/>
        </w:rPr>
        <w:t>le</w:t>
      </w:r>
      <w:r w:rsidRPr="008F6055">
        <w:rPr>
          <w:rFonts w:ascii="Times New Roman" w:hAnsi="Times New Roman" w:cs="Times New Roman"/>
          <w:b/>
          <w:bCs/>
          <w:lang w:val="en-US"/>
        </w:rPr>
        <w:t xml:space="preserve"> </w:t>
      </w:r>
      <w:r w:rsidR="00500F4E" w:rsidRPr="008F6055">
        <w:rPr>
          <w:rFonts w:ascii="Times New Roman" w:hAnsi="Times New Roman" w:cs="Times New Roman"/>
          <w:b/>
          <w:bCs/>
          <w:lang w:val="en-US"/>
        </w:rPr>
        <w:t>2</w:t>
      </w:r>
      <w:r w:rsidR="000C71CE" w:rsidRPr="008F6055">
        <w:rPr>
          <w:rFonts w:ascii="Times New Roman" w:hAnsi="Times New Roman" w:cs="Times New Roman"/>
          <w:lang w:val="en-US"/>
        </w:rPr>
        <w:t xml:space="preserve">: </w:t>
      </w:r>
      <w:r w:rsidR="008F6055" w:rsidRPr="008F6055">
        <w:rPr>
          <w:rFonts w:ascii="Times New Roman" w:hAnsi="Times New Roman" w:cs="Times New Roman"/>
          <w:i/>
          <w:iCs/>
          <w:lang w:val="en-US"/>
        </w:rPr>
        <w:t>I</w:t>
      </w:r>
      <w:r w:rsidRPr="008F6055">
        <w:rPr>
          <w:rFonts w:ascii="Times New Roman" w:hAnsi="Times New Roman" w:cs="Times New Roman"/>
          <w:i/>
          <w:iCs/>
          <w:lang w:val="en-US"/>
        </w:rPr>
        <w:t>n silico</w:t>
      </w:r>
      <w:r w:rsidR="00890BB8" w:rsidRPr="008F6055">
        <w:rPr>
          <w:rFonts w:ascii="Times New Roman" w:hAnsi="Times New Roman" w:cs="Times New Roman"/>
          <w:lang w:val="en-US"/>
        </w:rPr>
        <w:t xml:space="preserve"> prediction</w:t>
      </w:r>
      <w:r w:rsidR="003C2F29" w:rsidRPr="008F6055">
        <w:rPr>
          <w:rFonts w:ascii="Times New Roman" w:hAnsi="Times New Roman" w:cs="Times New Roman"/>
          <w:lang w:val="en-US"/>
        </w:rPr>
        <w:t xml:space="preserve"> </w:t>
      </w:r>
      <w:r w:rsidR="00890BB8" w:rsidRPr="008F6055">
        <w:rPr>
          <w:rFonts w:ascii="Times New Roman" w:hAnsi="Times New Roman" w:cs="Times New Roman"/>
          <w:lang w:val="en-US"/>
        </w:rPr>
        <w:t>for missense variants</w:t>
      </w:r>
      <w:r w:rsidR="004F1B22" w:rsidRPr="008F6055">
        <w:rPr>
          <w:rFonts w:ascii="Times New Roman" w:hAnsi="Times New Roman" w:cs="Times New Roman"/>
          <w:lang w:val="en-US"/>
        </w:rPr>
        <w:t xml:space="preserve"> in OC-MAC.</w:t>
      </w:r>
    </w:p>
    <w:p w14:paraId="4B82B48D" w14:textId="77777777" w:rsidR="000A6624" w:rsidRPr="00890BB8" w:rsidRDefault="000A6624">
      <w:pPr>
        <w:rPr>
          <w:lang w:val="en-US"/>
        </w:rPr>
      </w:pPr>
    </w:p>
    <w:tbl>
      <w:tblPr>
        <w:tblStyle w:val="Tabelacomgrade"/>
        <w:tblW w:w="15910" w:type="dxa"/>
        <w:jc w:val="center"/>
        <w:tblLayout w:type="fixed"/>
        <w:tblLook w:val="04A0" w:firstRow="1" w:lastRow="0" w:firstColumn="1" w:lastColumn="0" w:noHBand="0" w:noVBand="1"/>
      </w:tblPr>
      <w:tblGrid>
        <w:gridCol w:w="385"/>
        <w:gridCol w:w="993"/>
        <w:gridCol w:w="641"/>
        <w:gridCol w:w="564"/>
        <w:gridCol w:w="853"/>
        <w:gridCol w:w="709"/>
        <w:gridCol w:w="709"/>
        <w:gridCol w:w="850"/>
        <w:gridCol w:w="567"/>
        <w:gridCol w:w="851"/>
        <w:gridCol w:w="708"/>
        <w:gridCol w:w="567"/>
        <w:gridCol w:w="709"/>
        <w:gridCol w:w="567"/>
        <w:gridCol w:w="709"/>
        <w:gridCol w:w="850"/>
        <w:gridCol w:w="709"/>
        <w:gridCol w:w="709"/>
        <w:gridCol w:w="709"/>
        <w:gridCol w:w="708"/>
        <w:gridCol w:w="1134"/>
        <w:gridCol w:w="709"/>
      </w:tblGrid>
      <w:tr w:rsidR="00B07A50" w:rsidRPr="008F6055" w14:paraId="6018F554" w14:textId="77777777" w:rsidTr="00956EFE">
        <w:trPr>
          <w:jc w:val="center"/>
        </w:trPr>
        <w:tc>
          <w:tcPr>
            <w:tcW w:w="385" w:type="dxa"/>
            <w:vAlign w:val="center"/>
          </w:tcPr>
          <w:p w14:paraId="7055747D" w14:textId="77777777" w:rsidR="004F12B3" w:rsidRPr="008F6055" w:rsidRDefault="004F12B3" w:rsidP="00956EFE">
            <w:pPr>
              <w:jc w:val="center"/>
              <w:rPr>
                <w:rFonts w:ascii="Times New Roman" w:hAnsi="Times New Roman" w:cs="Times New Roman"/>
                <w:b/>
                <w:bCs/>
                <w:sz w:val="15"/>
                <w:szCs w:val="15"/>
              </w:rPr>
            </w:pPr>
            <w:r w:rsidRPr="008F6055">
              <w:rPr>
                <w:rFonts w:ascii="Times New Roman" w:hAnsi="Times New Roman" w:cs="Times New Roman"/>
                <w:b/>
                <w:bCs/>
                <w:sz w:val="15"/>
                <w:szCs w:val="15"/>
              </w:rPr>
              <w:t>ID</w:t>
            </w:r>
          </w:p>
        </w:tc>
        <w:tc>
          <w:tcPr>
            <w:tcW w:w="993" w:type="dxa"/>
            <w:vAlign w:val="center"/>
          </w:tcPr>
          <w:p w14:paraId="1962D580" w14:textId="01C5F2EB" w:rsidR="004F12B3" w:rsidRPr="008F6055" w:rsidRDefault="00721629" w:rsidP="00956EFE">
            <w:pPr>
              <w:jc w:val="center"/>
              <w:rPr>
                <w:rFonts w:ascii="Times New Roman" w:hAnsi="Times New Roman" w:cs="Times New Roman"/>
                <w:b/>
                <w:bCs/>
                <w:sz w:val="15"/>
                <w:szCs w:val="15"/>
              </w:rPr>
            </w:pPr>
            <w:r w:rsidRPr="008F6055">
              <w:rPr>
                <w:rFonts w:ascii="Times New Roman" w:hAnsi="Times New Roman" w:cs="Times New Roman"/>
                <w:b/>
                <w:bCs/>
                <w:sz w:val="15"/>
                <w:szCs w:val="15"/>
              </w:rPr>
              <w:t>V</w:t>
            </w:r>
            <w:r w:rsidR="004F12B3" w:rsidRPr="008F6055">
              <w:rPr>
                <w:rFonts w:ascii="Times New Roman" w:hAnsi="Times New Roman" w:cs="Times New Roman"/>
                <w:b/>
                <w:bCs/>
                <w:sz w:val="15"/>
                <w:szCs w:val="15"/>
              </w:rPr>
              <w:t>ariant</w:t>
            </w:r>
          </w:p>
        </w:tc>
        <w:tc>
          <w:tcPr>
            <w:tcW w:w="641" w:type="dxa"/>
            <w:vAlign w:val="center"/>
          </w:tcPr>
          <w:p w14:paraId="7FA54D2A" w14:textId="77777777" w:rsidR="004F12B3" w:rsidRPr="008F6055" w:rsidRDefault="004F12B3" w:rsidP="00956EFE">
            <w:pPr>
              <w:jc w:val="center"/>
              <w:rPr>
                <w:rFonts w:ascii="Times New Roman" w:hAnsi="Times New Roman" w:cs="Times New Roman"/>
                <w:b/>
                <w:bCs/>
                <w:sz w:val="15"/>
                <w:szCs w:val="15"/>
              </w:rPr>
            </w:pPr>
            <w:r w:rsidRPr="008F6055">
              <w:rPr>
                <w:rFonts w:ascii="Times New Roman" w:hAnsi="Times New Roman" w:cs="Times New Roman"/>
                <w:b/>
                <w:bCs/>
                <w:sz w:val="15"/>
                <w:szCs w:val="15"/>
              </w:rPr>
              <w:t>SIFT-</w:t>
            </w:r>
            <w:proofErr w:type="spellStart"/>
            <w:r w:rsidRPr="008F6055">
              <w:rPr>
                <w:rFonts w:ascii="Times New Roman" w:hAnsi="Times New Roman" w:cs="Times New Roman"/>
                <w:b/>
                <w:bCs/>
                <w:sz w:val="15"/>
                <w:szCs w:val="15"/>
              </w:rPr>
              <w:t>pred</w:t>
            </w:r>
            <w:proofErr w:type="spellEnd"/>
          </w:p>
        </w:tc>
        <w:tc>
          <w:tcPr>
            <w:tcW w:w="564" w:type="dxa"/>
            <w:vAlign w:val="center"/>
          </w:tcPr>
          <w:p w14:paraId="038E30E8" w14:textId="77777777" w:rsidR="004F12B3" w:rsidRPr="008F6055" w:rsidRDefault="004F12B3" w:rsidP="00956EFE">
            <w:pPr>
              <w:jc w:val="center"/>
              <w:rPr>
                <w:rFonts w:ascii="Times New Roman" w:hAnsi="Times New Roman" w:cs="Times New Roman"/>
                <w:b/>
                <w:bCs/>
                <w:sz w:val="15"/>
                <w:szCs w:val="15"/>
              </w:rPr>
            </w:pPr>
            <w:r w:rsidRPr="008F6055">
              <w:rPr>
                <w:rFonts w:ascii="Times New Roman" w:hAnsi="Times New Roman" w:cs="Times New Roman"/>
                <w:b/>
                <w:bCs/>
                <w:sz w:val="15"/>
                <w:szCs w:val="15"/>
              </w:rPr>
              <w:t>LRT</w:t>
            </w:r>
          </w:p>
        </w:tc>
        <w:tc>
          <w:tcPr>
            <w:tcW w:w="853" w:type="dxa"/>
            <w:vAlign w:val="center"/>
          </w:tcPr>
          <w:p w14:paraId="00F6F672" w14:textId="77777777" w:rsidR="004F12B3" w:rsidRPr="008F6055" w:rsidRDefault="004F12B3" w:rsidP="00956EFE">
            <w:pPr>
              <w:jc w:val="center"/>
              <w:rPr>
                <w:rFonts w:ascii="Times New Roman" w:hAnsi="Times New Roman" w:cs="Times New Roman"/>
                <w:b/>
                <w:bCs/>
                <w:sz w:val="15"/>
                <w:szCs w:val="15"/>
              </w:rPr>
            </w:pPr>
            <w:proofErr w:type="spellStart"/>
            <w:r w:rsidRPr="008F6055">
              <w:rPr>
                <w:rFonts w:ascii="Times New Roman" w:hAnsi="Times New Roman" w:cs="Times New Roman"/>
                <w:b/>
                <w:bCs/>
                <w:sz w:val="15"/>
                <w:szCs w:val="15"/>
              </w:rPr>
              <w:t>Mutation</w:t>
            </w:r>
            <w:proofErr w:type="spellEnd"/>
            <w:r w:rsidRPr="008F6055">
              <w:rPr>
                <w:rFonts w:ascii="Times New Roman" w:hAnsi="Times New Roman" w:cs="Times New Roman"/>
                <w:b/>
                <w:bCs/>
                <w:sz w:val="15"/>
                <w:szCs w:val="15"/>
              </w:rPr>
              <w:t xml:space="preserve"> assessor</w:t>
            </w:r>
          </w:p>
        </w:tc>
        <w:tc>
          <w:tcPr>
            <w:tcW w:w="709" w:type="dxa"/>
            <w:vAlign w:val="center"/>
          </w:tcPr>
          <w:p w14:paraId="1D5935CE" w14:textId="77777777" w:rsidR="004F12B3" w:rsidRPr="008F6055" w:rsidRDefault="004F12B3" w:rsidP="00956EFE">
            <w:pPr>
              <w:jc w:val="center"/>
              <w:rPr>
                <w:rFonts w:ascii="Times New Roman" w:hAnsi="Times New Roman" w:cs="Times New Roman"/>
                <w:b/>
                <w:bCs/>
                <w:sz w:val="15"/>
                <w:szCs w:val="15"/>
              </w:rPr>
            </w:pPr>
            <w:r w:rsidRPr="008F6055">
              <w:rPr>
                <w:rFonts w:ascii="Times New Roman" w:hAnsi="Times New Roman" w:cs="Times New Roman"/>
                <w:b/>
                <w:bCs/>
                <w:sz w:val="15"/>
                <w:szCs w:val="15"/>
                <w:lang w:val="en-GB"/>
              </w:rPr>
              <w:t>FATHMM-pred</w:t>
            </w:r>
          </w:p>
        </w:tc>
        <w:tc>
          <w:tcPr>
            <w:tcW w:w="709" w:type="dxa"/>
            <w:vAlign w:val="center"/>
          </w:tcPr>
          <w:p w14:paraId="0271D0C5" w14:textId="77777777" w:rsidR="004F12B3" w:rsidRPr="008F6055" w:rsidRDefault="004F12B3" w:rsidP="00956EFE">
            <w:pPr>
              <w:jc w:val="center"/>
              <w:rPr>
                <w:rFonts w:ascii="Times New Roman" w:hAnsi="Times New Roman" w:cs="Times New Roman"/>
                <w:b/>
                <w:bCs/>
                <w:sz w:val="15"/>
                <w:szCs w:val="15"/>
              </w:rPr>
            </w:pPr>
            <w:r w:rsidRPr="008F6055">
              <w:rPr>
                <w:rFonts w:ascii="Times New Roman" w:hAnsi="Times New Roman" w:cs="Times New Roman"/>
                <w:b/>
                <w:bCs/>
                <w:sz w:val="15"/>
                <w:szCs w:val="15"/>
              </w:rPr>
              <w:t>FATHMM-XF</w:t>
            </w:r>
          </w:p>
        </w:tc>
        <w:tc>
          <w:tcPr>
            <w:tcW w:w="850" w:type="dxa"/>
            <w:vAlign w:val="center"/>
          </w:tcPr>
          <w:p w14:paraId="6362C5A2" w14:textId="3AE939FC" w:rsidR="004F12B3" w:rsidRPr="008F6055" w:rsidRDefault="004F12B3" w:rsidP="00956EFE">
            <w:pPr>
              <w:jc w:val="center"/>
              <w:rPr>
                <w:rFonts w:ascii="Times New Roman" w:hAnsi="Times New Roman" w:cs="Times New Roman"/>
                <w:b/>
                <w:bCs/>
                <w:sz w:val="15"/>
                <w:szCs w:val="15"/>
              </w:rPr>
            </w:pPr>
            <w:proofErr w:type="spellStart"/>
            <w:r w:rsidRPr="008F6055">
              <w:rPr>
                <w:rFonts w:ascii="Times New Roman" w:hAnsi="Times New Roman" w:cs="Times New Roman"/>
                <w:b/>
                <w:bCs/>
                <w:sz w:val="15"/>
                <w:szCs w:val="15"/>
              </w:rPr>
              <w:t>Mutation</w:t>
            </w:r>
            <w:proofErr w:type="spellEnd"/>
          </w:p>
          <w:p w14:paraId="5F44B28E" w14:textId="77777777" w:rsidR="004F12B3" w:rsidRPr="008F6055" w:rsidRDefault="004F12B3" w:rsidP="00956EFE">
            <w:pPr>
              <w:jc w:val="center"/>
              <w:rPr>
                <w:rFonts w:ascii="Times New Roman" w:hAnsi="Times New Roman" w:cs="Times New Roman"/>
                <w:b/>
                <w:bCs/>
                <w:sz w:val="15"/>
                <w:szCs w:val="15"/>
              </w:rPr>
            </w:pPr>
            <w:proofErr w:type="spellStart"/>
            <w:r w:rsidRPr="008F6055">
              <w:rPr>
                <w:rFonts w:ascii="Times New Roman" w:hAnsi="Times New Roman" w:cs="Times New Roman"/>
                <w:b/>
                <w:bCs/>
                <w:sz w:val="15"/>
                <w:szCs w:val="15"/>
              </w:rPr>
              <w:t>Taster</w:t>
            </w:r>
            <w:proofErr w:type="spellEnd"/>
          </w:p>
        </w:tc>
        <w:tc>
          <w:tcPr>
            <w:tcW w:w="567" w:type="dxa"/>
            <w:vAlign w:val="center"/>
          </w:tcPr>
          <w:p w14:paraId="6982CA73" w14:textId="77777777" w:rsidR="004F12B3" w:rsidRPr="008F6055" w:rsidRDefault="004F12B3" w:rsidP="00956EFE">
            <w:pPr>
              <w:jc w:val="center"/>
              <w:rPr>
                <w:rFonts w:ascii="Times New Roman" w:hAnsi="Times New Roman" w:cs="Times New Roman"/>
                <w:b/>
                <w:bCs/>
                <w:sz w:val="15"/>
                <w:szCs w:val="15"/>
              </w:rPr>
            </w:pPr>
            <w:r w:rsidRPr="008F6055">
              <w:rPr>
                <w:rFonts w:ascii="Times New Roman" w:hAnsi="Times New Roman" w:cs="Times New Roman"/>
                <w:b/>
                <w:bCs/>
                <w:sz w:val="15"/>
                <w:szCs w:val="15"/>
                <w:lang w:val="en-GB"/>
              </w:rPr>
              <w:t>Polyphen2</w:t>
            </w:r>
          </w:p>
        </w:tc>
        <w:tc>
          <w:tcPr>
            <w:tcW w:w="851" w:type="dxa"/>
            <w:vAlign w:val="center"/>
          </w:tcPr>
          <w:p w14:paraId="599D87F3" w14:textId="77777777" w:rsidR="004F12B3" w:rsidRPr="008F6055" w:rsidRDefault="004F12B3" w:rsidP="00956EFE">
            <w:pPr>
              <w:jc w:val="center"/>
              <w:rPr>
                <w:rFonts w:ascii="Times New Roman" w:hAnsi="Times New Roman" w:cs="Times New Roman"/>
                <w:b/>
                <w:bCs/>
                <w:sz w:val="15"/>
                <w:szCs w:val="15"/>
              </w:rPr>
            </w:pPr>
            <w:proofErr w:type="spellStart"/>
            <w:r w:rsidRPr="008F6055">
              <w:rPr>
                <w:rFonts w:ascii="Times New Roman" w:hAnsi="Times New Roman" w:cs="Times New Roman"/>
                <w:b/>
                <w:bCs/>
                <w:sz w:val="15"/>
                <w:szCs w:val="15"/>
              </w:rPr>
              <w:t>Provean</w:t>
            </w:r>
            <w:proofErr w:type="spellEnd"/>
          </w:p>
        </w:tc>
        <w:tc>
          <w:tcPr>
            <w:tcW w:w="708" w:type="dxa"/>
            <w:vAlign w:val="center"/>
          </w:tcPr>
          <w:p w14:paraId="0B755DE1" w14:textId="77777777" w:rsidR="004F12B3" w:rsidRPr="008F6055" w:rsidRDefault="004F12B3" w:rsidP="00956EFE">
            <w:pPr>
              <w:jc w:val="center"/>
              <w:rPr>
                <w:rFonts w:ascii="Times New Roman" w:hAnsi="Times New Roman" w:cs="Times New Roman"/>
                <w:b/>
                <w:bCs/>
                <w:sz w:val="15"/>
                <w:szCs w:val="15"/>
              </w:rPr>
            </w:pPr>
            <w:r w:rsidRPr="008F6055">
              <w:rPr>
                <w:rFonts w:ascii="Times New Roman" w:hAnsi="Times New Roman" w:cs="Times New Roman"/>
                <w:b/>
                <w:bCs/>
                <w:sz w:val="15"/>
                <w:szCs w:val="15"/>
              </w:rPr>
              <w:t>MCAP</w:t>
            </w:r>
          </w:p>
        </w:tc>
        <w:tc>
          <w:tcPr>
            <w:tcW w:w="567" w:type="dxa"/>
            <w:vAlign w:val="center"/>
          </w:tcPr>
          <w:p w14:paraId="309F4A18" w14:textId="77777777" w:rsidR="004F12B3" w:rsidRPr="008F6055" w:rsidRDefault="004F12B3" w:rsidP="00956EFE">
            <w:pPr>
              <w:jc w:val="center"/>
              <w:rPr>
                <w:rFonts w:ascii="Times New Roman" w:hAnsi="Times New Roman" w:cs="Times New Roman"/>
                <w:b/>
                <w:bCs/>
                <w:sz w:val="15"/>
                <w:szCs w:val="15"/>
              </w:rPr>
            </w:pPr>
            <w:proofErr w:type="spellStart"/>
            <w:r w:rsidRPr="008F6055">
              <w:rPr>
                <w:rFonts w:ascii="Times New Roman" w:hAnsi="Times New Roman" w:cs="Times New Roman"/>
                <w:b/>
                <w:bCs/>
                <w:sz w:val="15"/>
                <w:szCs w:val="15"/>
              </w:rPr>
              <w:t>Lists</w:t>
            </w:r>
            <w:proofErr w:type="spellEnd"/>
            <w:r w:rsidRPr="008F6055">
              <w:rPr>
                <w:rFonts w:ascii="Times New Roman" w:hAnsi="Times New Roman" w:cs="Times New Roman"/>
                <w:b/>
                <w:bCs/>
                <w:sz w:val="15"/>
                <w:szCs w:val="15"/>
              </w:rPr>
              <w:t xml:space="preserve"> 2</w:t>
            </w:r>
          </w:p>
        </w:tc>
        <w:tc>
          <w:tcPr>
            <w:tcW w:w="709" w:type="dxa"/>
            <w:vAlign w:val="center"/>
          </w:tcPr>
          <w:p w14:paraId="69EA4DE3" w14:textId="77777777" w:rsidR="004F12B3" w:rsidRPr="008F6055" w:rsidRDefault="004F12B3" w:rsidP="00956EFE">
            <w:pPr>
              <w:jc w:val="center"/>
              <w:rPr>
                <w:rFonts w:ascii="Times New Roman" w:hAnsi="Times New Roman" w:cs="Times New Roman"/>
                <w:b/>
                <w:bCs/>
                <w:sz w:val="15"/>
                <w:szCs w:val="15"/>
              </w:rPr>
            </w:pPr>
            <w:proofErr w:type="spellStart"/>
            <w:r w:rsidRPr="008F6055">
              <w:rPr>
                <w:rFonts w:ascii="Times New Roman" w:hAnsi="Times New Roman" w:cs="Times New Roman"/>
                <w:b/>
                <w:bCs/>
                <w:sz w:val="15"/>
                <w:szCs w:val="15"/>
              </w:rPr>
              <w:t>Deogen</w:t>
            </w:r>
            <w:proofErr w:type="spellEnd"/>
          </w:p>
        </w:tc>
        <w:tc>
          <w:tcPr>
            <w:tcW w:w="567" w:type="dxa"/>
            <w:vAlign w:val="center"/>
          </w:tcPr>
          <w:p w14:paraId="5CBAEF21" w14:textId="77777777" w:rsidR="004F12B3" w:rsidRPr="008F6055" w:rsidRDefault="004F12B3" w:rsidP="00956EFE">
            <w:pPr>
              <w:jc w:val="center"/>
              <w:rPr>
                <w:rFonts w:ascii="Times New Roman" w:hAnsi="Times New Roman" w:cs="Times New Roman"/>
                <w:b/>
                <w:bCs/>
                <w:sz w:val="15"/>
                <w:szCs w:val="15"/>
              </w:rPr>
            </w:pPr>
            <w:r w:rsidRPr="008F6055">
              <w:rPr>
                <w:rFonts w:ascii="Times New Roman" w:hAnsi="Times New Roman" w:cs="Times New Roman"/>
                <w:b/>
                <w:bCs/>
                <w:sz w:val="15"/>
                <w:szCs w:val="15"/>
              </w:rPr>
              <w:t xml:space="preserve">Clin </w:t>
            </w:r>
            <w:proofErr w:type="spellStart"/>
            <w:r w:rsidRPr="008F6055">
              <w:rPr>
                <w:rFonts w:ascii="Times New Roman" w:hAnsi="Times New Roman" w:cs="Times New Roman"/>
                <w:b/>
                <w:bCs/>
                <w:sz w:val="15"/>
                <w:szCs w:val="15"/>
              </w:rPr>
              <w:t>Pred</w:t>
            </w:r>
            <w:proofErr w:type="spellEnd"/>
          </w:p>
        </w:tc>
        <w:tc>
          <w:tcPr>
            <w:tcW w:w="709" w:type="dxa"/>
            <w:vAlign w:val="center"/>
          </w:tcPr>
          <w:p w14:paraId="0A74B3E3" w14:textId="77777777" w:rsidR="004F12B3" w:rsidRPr="008F6055" w:rsidRDefault="004F12B3" w:rsidP="00956EFE">
            <w:pPr>
              <w:jc w:val="center"/>
              <w:rPr>
                <w:rFonts w:ascii="Times New Roman" w:hAnsi="Times New Roman" w:cs="Times New Roman"/>
                <w:b/>
                <w:bCs/>
                <w:sz w:val="15"/>
                <w:szCs w:val="15"/>
              </w:rPr>
            </w:pPr>
            <w:proofErr w:type="spellStart"/>
            <w:r w:rsidRPr="008F6055">
              <w:rPr>
                <w:rFonts w:ascii="Times New Roman" w:hAnsi="Times New Roman" w:cs="Times New Roman"/>
                <w:b/>
                <w:bCs/>
                <w:sz w:val="15"/>
                <w:szCs w:val="15"/>
              </w:rPr>
              <w:t>Bayes</w:t>
            </w:r>
            <w:proofErr w:type="spellEnd"/>
            <w:r w:rsidRPr="008F6055">
              <w:rPr>
                <w:rFonts w:ascii="Times New Roman" w:hAnsi="Times New Roman" w:cs="Times New Roman"/>
                <w:b/>
                <w:bCs/>
                <w:sz w:val="15"/>
                <w:szCs w:val="15"/>
              </w:rPr>
              <w:t xml:space="preserve"> Del</w:t>
            </w:r>
          </w:p>
        </w:tc>
        <w:tc>
          <w:tcPr>
            <w:tcW w:w="850" w:type="dxa"/>
            <w:vAlign w:val="center"/>
          </w:tcPr>
          <w:p w14:paraId="3A25B859" w14:textId="77777777" w:rsidR="004F12B3" w:rsidRPr="008F6055" w:rsidRDefault="004F12B3" w:rsidP="00956EFE">
            <w:pPr>
              <w:jc w:val="center"/>
              <w:rPr>
                <w:rFonts w:ascii="Times New Roman" w:hAnsi="Times New Roman" w:cs="Times New Roman"/>
                <w:b/>
                <w:bCs/>
                <w:sz w:val="15"/>
                <w:szCs w:val="15"/>
              </w:rPr>
            </w:pPr>
            <w:proofErr w:type="spellStart"/>
            <w:r w:rsidRPr="008F6055">
              <w:rPr>
                <w:rFonts w:ascii="Times New Roman" w:hAnsi="Times New Roman" w:cs="Times New Roman"/>
                <w:b/>
                <w:bCs/>
                <w:sz w:val="15"/>
                <w:szCs w:val="15"/>
              </w:rPr>
              <w:t>Primate</w:t>
            </w:r>
            <w:proofErr w:type="spellEnd"/>
          </w:p>
          <w:p w14:paraId="541E009A" w14:textId="77777777" w:rsidR="004F12B3" w:rsidRPr="008F6055" w:rsidRDefault="004F12B3" w:rsidP="00956EFE">
            <w:pPr>
              <w:jc w:val="center"/>
              <w:rPr>
                <w:rFonts w:ascii="Times New Roman" w:hAnsi="Times New Roman" w:cs="Times New Roman"/>
                <w:b/>
                <w:bCs/>
                <w:sz w:val="15"/>
                <w:szCs w:val="15"/>
              </w:rPr>
            </w:pPr>
            <w:r w:rsidRPr="008F6055">
              <w:rPr>
                <w:rFonts w:ascii="Times New Roman" w:hAnsi="Times New Roman" w:cs="Times New Roman"/>
                <w:b/>
                <w:bCs/>
                <w:sz w:val="15"/>
                <w:szCs w:val="15"/>
              </w:rPr>
              <w:t>AI</w:t>
            </w:r>
          </w:p>
        </w:tc>
        <w:tc>
          <w:tcPr>
            <w:tcW w:w="709" w:type="dxa"/>
            <w:vAlign w:val="center"/>
          </w:tcPr>
          <w:p w14:paraId="1E09FEB8" w14:textId="77777777" w:rsidR="004F12B3" w:rsidRPr="008F6055" w:rsidRDefault="004F12B3" w:rsidP="00956EFE">
            <w:pPr>
              <w:jc w:val="center"/>
              <w:rPr>
                <w:rFonts w:ascii="Times New Roman" w:hAnsi="Times New Roman" w:cs="Times New Roman"/>
                <w:b/>
                <w:bCs/>
                <w:sz w:val="15"/>
                <w:szCs w:val="15"/>
              </w:rPr>
            </w:pPr>
            <w:r w:rsidRPr="008F6055">
              <w:rPr>
                <w:rFonts w:ascii="Times New Roman" w:hAnsi="Times New Roman" w:cs="Times New Roman"/>
                <w:b/>
                <w:bCs/>
                <w:sz w:val="15"/>
                <w:szCs w:val="15"/>
              </w:rPr>
              <w:t>Meta SVM</w:t>
            </w:r>
          </w:p>
        </w:tc>
        <w:tc>
          <w:tcPr>
            <w:tcW w:w="709" w:type="dxa"/>
            <w:vAlign w:val="center"/>
          </w:tcPr>
          <w:p w14:paraId="007DAC78" w14:textId="77777777" w:rsidR="004F12B3" w:rsidRPr="008F6055" w:rsidRDefault="004F12B3" w:rsidP="00956EFE">
            <w:pPr>
              <w:jc w:val="center"/>
              <w:rPr>
                <w:rFonts w:ascii="Times New Roman" w:hAnsi="Times New Roman" w:cs="Times New Roman"/>
                <w:b/>
                <w:bCs/>
                <w:sz w:val="13"/>
                <w:szCs w:val="13"/>
              </w:rPr>
            </w:pPr>
            <w:r w:rsidRPr="008F6055">
              <w:rPr>
                <w:rFonts w:ascii="Times New Roman" w:hAnsi="Times New Roman" w:cs="Times New Roman"/>
                <w:b/>
                <w:bCs/>
                <w:sz w:val="13"/>
                <w:szCs w:val="13"/>
              </w:rPr>
              <w:t>CADD-</w:t>
            </w:r>
            <w:proofErr w:type="spellStart"/>
            <w:r w:rsidRPr="008F6055">
              <w:rPr>
                <w:rFonts w:ascii="Times New Roman" w:hAnsi="Times New Roman" w:cs="Times New Roman"/>
                <w:b/>
                <w:bCs/>
                <w:sz w:val="13"/>
                <w:szCs w:val="13"/>
              </w:rPr>
              <w:t>phred</w:t>
            </w:r>
            <w:proofErr w:type="spellEnd"/>
          </w:p>
        </w:tc>
        <w:tc>
          <w:tcPr>
            <w:tcW w:w="709" w:type="dxa"/>
            <w:vAlign w:val="center"/>
          </w:tcPr>
          <w:p w14:paraId="704E1FFA" w14:textId="77777777" w:rsidR="004F12B3" w:rsidRPr="008F6055" w:rsidRDefault="004F12B3" w:rsidP="00956EFE">
            <w:pPr>
              <w:jc w:val="center"/>
              <w:rPr>
                <w:rFonts w:ascii="Times New Roman" w:hAnsi="Times New Roman" w:cs="Times New Roman"/>
                <w:b/>
                <w:bCs/>
                <w:sz w:val="13"/>
                <w:szCs w:val="13"/>
              </w:rPr>
            </w:pPr>
            <w:r w:rsidRPr="008F6055">
              <w:rPr>
                <w:rFonts w:ascii="Times New Roman" w:hAnsi="Times New Roman" w:cs="Times New Roman"/>
                <w:b/>
                <w:bCs/>
                <w:sz w:val="13"/>
                <w:szCs w:val="13"/>
              </w:rPr>
              <w:t>VEST</w:t>
            </w:r>
          </w:p>
        </w:tc>
        <w:tc>
          <w:tcPr>
            <w:tcW w:w="708" w:type="dxa"/>
            <w:vAlign w:val="center"/>
          </w:tcPr>
          <w:p w14:paraId="002DB65B" w14:textId="77777777" w:rsidR="004F12B3" w:rsidRPr="008F6055" w:rsidRDefault="004F12B3" w:rsidP="00956EFE">
            <w:pPr>
              <w:jc w:val="center"/>
              <w:rPr>
                <w:rFonts w:ascii="Times New Roman" w:hAnsi="Times New Roman" w:cs="Times New Roman"/>
                <w:b/>
                <w:bCs/>
                <w:sz w:val="13"/>
                <w:szCs w:val="13"/>
              </w:rPr>
            </w:pPr>
            <w:r w:rsidRPr="008F6055">
              <w:rPr>
                <w:rFonts w:ascii="Times New Roman" w:hAnsi="Times New Roman" w:cs="Times New Roman"/>
                <w:b/>
                <w:bCs/>
                <w:sz w:val="13"/>
                <w:szCs w:val="13"/>
              </w:rPr>
              <w:t>REVEL</w:t>
            </w:r>
          </w:p>
        </w:tc>
        <w:tc>
          <w:tcPr>
            <w:tcW w:w="1134" w:type="dxa"/>
            <w:vAlign w:val="center"/>
          </w:tcPr>
          <w:p w14:paraId="74B97BB9" w14:textId="77777777" w:rsidR="004F12B3" w:rsidRPr="008F6055" w:rsidRDefault="004F12B3" w:rsidP="00956EFE">
            <w:pPr>
              <w:jc w:val="center"/>
              <w:rPr>
                <w:rFonts w:ascii="Times New Roman" w:hAnsi="Times New Roman" w:cs="Times New Roman"/>
                <w:b/>
                <w:bCs/>
                <w:sz w:val="13"/>
                <w:szCs w:val="13"/>
              </w:rPr>
            </w:pPr>
            <w:r w:rsidRPr="008F6055">
              <w:rPr>
                <w:rFonts w:ascii="Times New Roman" w:hAnsi="Times New Roman" w:cs="Times New Roman"/>
                <w:b/>
                <w:bCs/>
                <w:sz w:val="13"/>
                <w:szCs w:val="13"/>
              </w:rPr>
              <w:t>MVP</w:t>
            </w:r>
          </w:p>
        </w:tc>
        <w:tc>
          <w:tcPr>
            <w:tcW w:w="709" w:type="dxa"/>
            <w:vAlign w:val="center"/>
          </w:tcPr>
          <w:p w14:paraId="0ACC7108" w14:textId="77777777" w:rsidR="004F12B3" w:rsidRPr="008F6055" w:rsidRDefault="004F12B3" w:rsidP="00956EFE">
            <w:pPr>
              <w:jc w:val="center"/>
              <w:rPr>
                <w:rFonts w:ascii="Times New Roman" w:hAnsi="Times New Roman" w:cs="Times New Roman"/>
                <w:b/>
                <w:bCs/>
                <w:sz w:val="13"/>
                <w:szCs w:val="13"/>
              </w:rPr>
            </w:pPr>
            <w:proofErr w:type="spellStart"/>
            <w:r w:rsidRPr="008F6055">
              <w:rPr>
                <w:rFonts w:ascii="Times New Roman" w:hAnsi="Times New Roman" w:cs="Times New Roman"/>
                <w:b/>
                <w:bCs/>
                <w:sz w:val="13"/>
                <w:szCs w:val="13"/>
              </w:rPr>
              <w:t>Mut</w:t>
            </w:r>
            <w:proofErr w:type="spellEnd"/>
            <w:r w:rsidRPr="008F6055">
              <w:rPr>
                <w:rFonts w:ascii="Times New Roman" w:hAnsi="Times New Roman" w:cs="Times New Roman"/>
                <w:b/>
                <w:bCs/>
                <w:sz w:val="13"/>
                <w:szCs w:val="13"/>
              </w:rPr>
              <w:t xml:space="preserve"> </w:t>
            </w:r>
            <w:proofErr w:type="spellStart"/>
            <w:r w:rsidRPr="008F6055">
              <w:rPr>
                <w:rFonts w:ascii="Times New Roman" w:hAnsi="Times New Roman" w:cs="Times New Roman"/>
                <w:b/>
                <w:bCs/>
                <w:sz w:val="13"/>
                <w:szCs w:val="13"/>
              </w:rPr>
              <w:t>Pred</w:t>
            </w:r>
            <w:proofErr w:type="spellEnd"/>
          </w:p>
        </w:tc>
      </w:tr>
      <w:tr w:rsidR="006D2B06" w:rsidRPr="008F6055" w14:paraId="508B68A9" w14:textId="77777777" w:rsidTr="00392157">
        <w:trPr>
          <w:jc w:val="center"/>
        </w:trPr>
        <w:tc>
          <w:tcPr>
            <w:tcW w:w="385" w:type="dxa"/>
            <w:vAlign w:val="center"/>
          </w:tcPr>
          <w:p w14:paraId="6C006486" w14:textId="77777777" w:rsidR="006D2B06" w:rsidRPr="008F6055" w:rsidRDefault="006D2B06" w:rsidP="00392157">
            <w:pPr>
              <w:jc w:val="center"/>
              <w:rPr>
                <w:rFonts w:ascii="Times New Roman" w:hAnsi="Times New Roman" w:cs="Times New Roman"/>
                <w:b/>
                <w:bCs/>
                <w:sz w:val="15"/>
                <w:szCs w:val="15"/>
              </w:rPr>
            </w:pPr>
            <w:r w:rsidRPr="008F6055">
              <w:rPr>
                <w:rFonts w:ascii="Times New Roman" w:hAnsi="Times New Roman" w:cs="Times New Roman"/>
                <w:b/>
                <w:bCs/>
                <w:sz w:val="15"/>
                <w:szCs w:val="15"/>
              </w:rPr>
              <w:t>2</w:t>
            </w:r>
          </w:p>
        </w:tc>
        <w:tc>
          <w:tcPr>
            <w:tcW w:w="993" w:type="dxa"/>
            <w:vAlign w:val="center"/>
          </w:tcPr>
          <w:p w14:paraId="661D67AE" w14:textId="77777777" w:rsidR="006D2B06" w:rsidRPr="008F6055" w:rsidRDefault="006D2B06" w:rsidP="00392157">
            <w:pPr>
              <w:jc w:val="center"/>
              <w:rPr>
                <w:rFonts w:ascii="Times New Roman" w:hAnsi="Times New Roman" w:cs="Times New Roman"/>
                <w:sz w:val="15"/>
                <w:szCs w:val="15"/>
                <w:lang w:val="en-US"/>
              </w:rPr>
            </w:pPr>
            <w:r w:rsidRPr="008F6055">
              <w:rPr>
                <w:rFonts w:ascii="Times New Roman" w:hAnsi="Times New Roman" w:cs="Times New Roman"/>
                <w:i/>
                <w:iCs/>
                <w:sz w:val="16"/>
                <w:szCs w:val="16"/>
                <w:lang w:val="en-US"/>
              </w:rPr>
              <w:t>CHD</w:t>
            </w:r>
            <w:proofErr w:type="gramStart"/>
            <w:r w:rsidRPr="008F6055">
              <w:rPr>
                <w:rFonts w:ascii="Times New Roman" w:hAnsi="Times New Roman" w:cs="Times New Roman"/>
                <w:i/>
                <w:iCs/>
                <w:sz w:val="16"/>
                <w:szCs w:val="16"/>
                <w:lang w:val="en-US"/>
              </w:rPr>
              <w:t>7</w:t>
            </w:r>
            <w:r w:rsidRPr="008F6055">
              <w:rPr>
                <w:rFonts w:ascii="Times New Roman" w:hAnsi="Times New Roman" w:cs="Times New Roman"/>
                <w:sz w:val="16"/>
                <w:szCs w:val="16"/>
                <w:lang w:val="en-US"/>
              </w:rPr>
              <w:t>:c.</w:t>
            </w:r>
            <w:proofErr w:type="gramEnd"/>
            <w:r w:rsidRPr="008F6055">
              <w:rPr>
                <w:rFonts w:ascii="Times New Roman" w:hAnsi="Times New Roman" w:cs="Times New Roman"/>
                <w:sz w:val="16"/>
                <w:szCs w:val="16"/>
                <w:lang w:val="en-US"/>
              </w:rPr>
              <w:t>5420A&gt;</w:t>
            </w:r>
            <w:proofErr w:type="spellStart"/>
            <w:r w:rsidRPr="008F6055">
              <w:rPr>
                <w:rFonts w:ascii="Times New Roman" w:hAnsi="Times New Roman" w:cs="Times New Roman"/>
                <w:sz w:val="16"/>
                <w:szCs w:val="16"/>
                <w:lang w:val="en-US"/>
              </w:rPr>
              <w:t>C:p</w:t>
            </w:r>
            <w:proofErr w:type="spellEnd"/>
            <w:r w:rsidRPr="008F6055">
              <w:rPr>
                <w:rFonts w:ascii="Times New Roman" w:hAnsi="Times New Roman" w:cs="Times New Roman"/>
                <w:sz w:val="16"/>
                <w:szCs w:val="16"/>
                <w:lang w:val="en-US"/>
              </w:rPr>
              <w:t>.(Asn1807Thr)</w:t>
            </w:r>
          </w:p>
        </w:tc>
        <w:tc>
          <w:tcPr>
            <w:tcW w:w="641" w:type="dxa"/>
            <w:vAlign w:val="center"/>
          </w:tcPr>
          <w:p w14:paraId="111F79EC" w14:textId="77777777" w:rsidR="006D2B06" w:rsidRPr="008F6055" w:rsidRDefault="006D2B06" w:rsidP="00392157">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564" w:type="dxa"/>
            <w:vAlign w:val="center"/>
          </w:tcPr>
          <w:p w14:paraId="7F9501F0" w14:textId="77777777" w:rsidR="006D2B06" w:rsidRPr="008F6055" w:rsidRDefault="006D2B06" w:rsidP="00392157">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12783EAA" w14:textId="77777777" w:rsidR="006D2B06" w:rsidRPr="008F6055" w:rsidRDefault="006D2B06" w:rsidP="00392157">
            <w:pPr>
              <w:jc w:val="center"/>
              <w:rPr>
                <w:rFonts w:ascii="Times New Roman" w:hAnsi="Times New Roman" w:cs="Times New Roman"/>
                <w:sz w:val="15"/>
                <w:szCs w:val="15"/>
                <w:lang w:val="en-US"/>
              </w:rPr>
            </w:pPr>
          </w:p>
        </w:tc>
        <w:tc>
          <w:tcPr>
            <w:tcW w:w="853" w:type="dxa"/>
            <w:vAlign w:val="center"/>
          </w:tcPr>
          <w:p w14:paraId="2A08B795" w14:textId="77777777" w:rsidR="006D2B06" w:rsidRPr="008F6055" w:rsidRDefault="006D2B06" w:rsidP="00392157">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2B778EF8" w14:textId="77777777" w:rsidR="006D2B06" w:rsidRPr="008F6055" w:rsidRDefault="006D2B06" w:rsidP="00392157">
            <w:pPr>
              <w:jc w:val="center"/>
              <w:rPr>
                <w:rFonts w:ascii="Times New Roman" w:hAnsi="Times New Roman" w:cs="Times New Roman"/>
                <w:sz w:val="15"/>
                <w:szCs w:val="15"/>
                <w:lang w:val="en-US"/>
              </w:rPr>
            </w:pPr>
          </w:p>
        </w:tc>
        <w:tc>
          <w:tcPr>
            <w:tcW w:w="709" w:type="dxa"/>
            <w:vAlign w:val="center"/>
          </w:tcPr>
          <w:p w14:paraId="24B490A5" w14:textId="77777777" w:rsidR="006D2B06" w:rsidRPr="008F6055" w:rsidRDefault="006D2B06" w:rsidP="00392157">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3E1DC788" w14:textId="77777777" w:rsidR="006D2B06" w:rsidRPr="008F6055" w:rsidRDefault="006D2B06" w:rsidP="00392157">
            <w:pPr>
              <w:jc w:val="center"/>
              <w:rPr>
                <w:rFonts w:ascii="Times New Roman" w:hAnsi="Times New Roman" w:cs="Times New Roman"/>
                <w:sz w:val="15"/>
                <w:szCs w:val="15"/>
                <w:lang w:val="en-US"/>
              </w:rPr>
            </w:pPr>
          </w:p>
        </w:tc>
        <w:tc>
          <w:tcPr>
            <w:tcW w:w="709" w:type="dxa"/>
            <w:vAlign w:val="center"/>
          </w:tcPr>
          <w:p w14:paraId="177C9216" w14:textId="77777777" w:rsidR="006D2B06" w:rsidRPr="008F6055" w:rsidRDefault="006D2B06" w:rsidP="00392157">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20FD1C21" w14:textId="77777777" w:rsidR="006D2B06" w:rsidRPr="008F6055" w:rsidRDefault="006D2B06" w:rsidP="00392157">
            <w:pPr>
              <w:jc w:val="center"/>
              <w:rPr>
                <w:rFonts w:ascii="Times New Roman" w:hAnsi="Times New Roman" w:cs="Times New Roman"/>
                <w:sz w:val="15"/>
                <w:szCs w:val="15"/>
                <w:lang w:val="en-US"/>
              </w:rPr>
            </w:pPr>
          </w:p>
        </w:tc>
        <w:tc>
          <w:tcPr>
            <w:tcW w:w="850" w:type="dxa"/>
            <w:vAlign w:val="center"/>
          </w:tcPr>
          <w:p w14:paraId="292CD211" w14:textId="77777777" w:rsidR="006D2B06" w:rsidRPr="008F6055" w:rsidRDefault="006D2B06" w:rsidP="00392157">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378392DE" w14:textId="77777777" w:rsidR="006D2B06" w:rsidRPr="008F6055" w:rsidRDefault="006D2B06" w:rsidP="00392157">
            <w:pPr>
              <w:jc w:val="center"/>
              <w:rPr>
                <w:rFonts w:ascii="Times New Roman" w:hAnsi="Times New Roman" w:cs="Times New Roman"/>
                <w:sz w:val="15"/>
                <w:szCs w:val="15"/>
                <w:lang w:val="en-US"/>
              </w:rPr>
            </w:pPr>
          </w:p>
        </w:tc>
        <w:tc>
          <w:tcPr>
            <w:tcW w:w="567" w:type="dxa"/>
            <w:vAlign w:val="center"/>
          </w:tcPr>
          <w:p w14:paraId="4DA62D6F" w14:textId="77777777" w:rsidR="006D2B06" w:rsidRPr="008F6055" w:rsidRDefault="006D2B06" w:rsidP="00392157">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851" w:type="dxa"/>
            <w:vAlign w:val="center"/>
          </w:tcPr>
          <w:p w14:paraId="7B29CC8B" w14:textId="77777777" w:rsidR="006D2B06" w:rsidRPr="008F6055" w:rsidRDefault="006D2B06" w:rsidP="00392157">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708" w:type="dxa"/>
            <w:vAlign w:val="center"/>
          </w:tcPr>
          <w:p w14:paraId="0D98ECCE" w14:textId="77777777" w:rsidR="006D2B06" w:rsidRPr="008F6055" w:rsidRDefault="006D2B06" w:rsidP="00392157">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567" w:type="dxa"/>
            <w:vAlign w:val="center"/>
          </w:tcPr>
          <w:p w14:paraId="3EC15B80" w14:textId="77777777" w:rsidR="006D2B06" w:rsidRPr="008F6055" w:rsidRDefault="006D2B06" w:rsidP="00392157">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709" w:type="dxa"/>
            <w:vAlign w:val="center"/>
          </w:tcPr>
          <w:p w14:paraId="1AE00DFA" w14:textId="77777777" w:rsidR="006D2B06" w:rsidRPr="008F6055" w:rsidRDefault="006D2B06" w:rsidP="00392157">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567" w:type="dxa"/>
            <w:vAlign w:val="center"/>
          </w:tcPr>
          <w:p w14:paraId="2084E672" w14:textId="77777777" w:rsidR="006D2B06" w:rsidRPr="008F6055" w:rsidRDefault="006D2B06" w:rsidP="00392157">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709" w:type="dxa"/>
            <w:vAlign w:val="center"/>
          </w:tcPr>
          <w:p w14:paraId="258966DA" w14:textId="77777777" w:rsidR="006D2B06" w:rsidRPr="008F6055" w:rsidRDefault="006D2B06" w:rsidP="00392157">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850" w:type="dxa"/>
            <w:vAlign w:val="center"/>
          </w:tcPr>
          <w:p w14:paraId="233B7EF5" w14:textId="77777777" w:rsidR="006D2B06" w:rsidRPr="008F6055" w:rsidRDefault="006D2B06" w:rsidP="00392157">
            <w:pPr>
              <w:jc w:val="center"/>
              <w:rPr>
                <w:rFonts w:ascii="Times New Roman" w:hAnsi="Times New Roman" w:cs="Times New Roman"/>
              </w:rPr>
            </w:pPr>
            <w:proofErr w:type="spellStart"/>
            <w:r w:rsidRPr="008F6055">
              <w:rPr>
                <w:rFonts w:ascii="Times New Roman" w:hAnsi="Times New Roman" w:cs="Times New Roman"/>
                <w:sz w:val="15"/>
                <w:szCs w:val="15"/>
                <w:lang w:val="en-US"/>
              </w:rPr>
              <w:t>tol</w:t>
            </w:r>
            <w:proofErr w:type="spellEnd"/>
          </w:p>
        </w:tc>
        <w:tc>
          <w:tcPr>
            <w:tcW w:w="709" w:type="dxa"/>
            <w:vAlign w:val="center"/>
          </w:tcPr>
          <w:p w14:paraId="3C82349A" w14:textId="77777777" w:rsidR="006D2B06" w:rsidRPr="008F6055" w:rsidRDefault="006D2B06" w:rsidP="00392157">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709" w:type="dxa"/>
            <w:vAlign w:val="center"/>
          </w:tcPr>
          <w:p w14:paraId="6A28C93E" w14:textId="77777777" w:rsidR="006D2B06" w:rsidRPr="008F6055" w:rsidRDefault="006D2B06" w:rsidP="00392157">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23,2</w:t>
            </w:r>
          </w:p>
        </w:tc>
        <w:tc>
          <w:tcPr>
            <w:tcW w:w="709" w:type="dxa"/>
            <w:vAlign w:val="center"/>
          </w:tcPr>
          <w:p w14:paraId="39BD2C6F" w14:textId="77777777" w:rsidR="006D2B06" w:rsidRPr="008F6055" w:rsidRDefault="006D2B06" w:rsidP="00392157">
            <w:pPr>
              <w:jc w:val="center"/>
              <w:rPr>
                <w:rFonts w:ascii="Times New Roman" w:hAnsi="Times New Roman" w:cs="Times New Roman"/>
                <w:sz w:val="13"/>
                <w:szCs w:val="13"/>
              </w:rPr>
            </w:pPr>
            <w:r w:rsidRPr="008F6055">
              <w:rPr>
                <w:rFonts w:ascii="Times New Roman" w:hAnsi="Times New Roman" w:cs="Times New Roman"/>
                <w:color w:val="000000"/>
                <w:sz w:val="13"/>
                <w:szCs w:val="13"/>
                <w:shd w:val="clear" w:color="auto" w:fill="FFFFFF"/>
              </w:rPr>
              <w:t>0,905</w:t>
            </w:r>
          </w:p>
          <w:p w14:paraId="295E8128" w14:textId="77777777" w:rsidR="006D2B06" w:rsidRPr="008F6055" w:rsidRDefault="006D2B06" w:rsidP="00392157">
            <w:pPr>
              <w:jc w:val="center"/>
              <w:rPr>
                <w:rFonts w:ascii="Times New Roman" w:hAnsi="Times New Roman" w:cs="Times New Roman"/>
                <w:sz w:val="13"/>
                <w:szCs w:val="13"/>
                <w:lang w:val="en-US"/>
              </w:rPr>
            </w:pPr>
          </w:p>
        </w:tc>
        <w:tc>
          <w:tcPr>
            <w:tcW w:w="708" w:type="dxa"/>
            <w:vAlign w:val="center"/>
          </w:tcPr>
          <w:p w14:paraId="298DA56A" w14:textId="77777777" w:rsidR="006D2B06" w:rsidRPr="008F6055" w:rsidRDefault="006D2B06" w:rsidP="00392157">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0,49</w:t>
            </w:r>
          </w:p>
        </w:tc>
        <w:tc>
          <w:tcPr>
            <w:tcW w:w="1134" w:type="dxa"/>
            <w:vAlign w:val="center"/>
          </w:tcPr>
          <w:p w14:paraId="3A0F8ABB" w14:textId="77777777" w:rsidR="006D2B06" w:rsidRPr="008F6055" w:rsidRDefault="006D2B06" w:rsidP="00392157">
            <w:pPr>
              <w:jc w:val="center"/>
              <w:rPr>
                <w:rFonts w:ascii="Times New Roman" w:hAnsi="Times New Roman" w:cs="Times New Roman"/>
                <w:sz w:val="13"/>
                <w:szCs w:val="13"/>
              </w:rPr>
            </w:pPr>
            <w:r w:rsidRPr="008F6055">
              <w:rPr>
                <w:rFonts w:ascii="Times New Roman" w:hAnsi="Times New Roman" w:cs="Times New Roman"/>
                <w:color w:val="000000"/>
                <w:sz w:val="13"/>
                <w:szCs w:val="13"/>
                <w:shd w:val="clear" w:color="auto" w:fill="FFFFFF"/>
              </w:rPr>
              <w:t>0,894242414915</w:t>
            </w:r>
          </w:p>
          <w:p w14:paraId="0149FCC2" w14:textId="77777777" w:rsidR="006D2B06" w:rsidRPr="008F6055" w:rsidRDefault="006D2B06" w:rsidP="00392157">
            <w:pPr>
              <w:jc w:val="center"/>
              <w:rPr>
                <w:rFonts w:ascii="Times New Roman" w:hAnsi="Times New Roman" w:cs="Times New Roman"/>
                <w:sz w:val="13"/>
                <w:szCs w:val="13"/>
                <w:lang w:val="en-US"/>
              </w:rPr>
            </w:pPr>
          </w:p>
        </w:tc>
        <w:tc>
          <w:tcPr>
            <w:tcW w:w="709" w:type="dxa"/>
            <w:vAlign w:val="center"/>
          </w:tcPr>
          <w:p w14:paraId="0E724345" w14:textId="77777777" w:rsidR="006D2B06" w:rsidRPr="008F6055" w:rsidRDefault="006D2B06" w:rsidP="00392157">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0,292</w:t>
            </w:r>
          </w:p>
        </w:tc>
      </w:tr>
      <w:tr w:rsidR="0053554A" w:rsidRPr="008F6055" w14:paraId="20A0B358" w14:textId="77777777" w:rsidTr="00956EFE">
        <w:trPr>
          <w:jc w:val="center"/>
        </w:trPr>
        <w:tc>
          <w:tcPr>
            <w:tcW w:w="385" w:type="dxa"/>
            <w:vAlign w:val="center"/>
          </w:tcPr>
          <w:p w14:paraId="7976421E" w14:textId="6684C566" w:rsidR="0053554A" w:rsidRPr="008F6055" w:rsidRDefault="001D35F7" w:rsidP="00956EFE">
            <w:pPr>
              <w:jc w:val="center"/>
              <w:rPr>
                <w:rFonts w:ascii="Times New Roman" w:hAnsi="Times New Roman" w:cs="Times New Roman"/>
                <w:b/>
                <w:bCs/>
                <w:sz w:val="15"/>
                <w:szCs w:val="15"/>
              </w:rPr>
            </w:pPr>
            <w:r w:rsidRPr="008F6055">
              <w:rPr>
                <w:rFonts w:ascii="Times New Roman" w:hAnsi="Times New Roman" w:cs="Times New Roman"/>
                <w:b/>
                <w:bCs/>
                <w:sz w:val="15"/>
                <w:szCs w:val="15"/>
              </w:rPr>
              <w:t>3</w:t>
            </w:r>
          </w:p>
        </w:tc>
        <w:tc>
          <w:tcPr>
            <w:tcW w:w="993" w:type="dxa"/>
            <w:vAlign w:val="center"/>
          </w:tcPr>
          <w:p w14:paraId="48D35F53" w14:textId="0749B3B2" w:rsidR="0053554A" w:rsidRPr="008F6055" w:rsidRDefault="0053554A" w:rsidP="00956EFE">
            <w:pPr>
              <w:jc w:val="center"/>
              <w:rPr>
                <w:rFonts w:ascii="Times New Roman" w:hAnsi="Times New Roman" w:cs="Times New Roman"/>
                <w:i/>
                <w:iCs/>
                <w:sz w:val="15"/>
                <w:szCs w:val="15"/>
                <w:lang w:val="en-US"/>
              </w:rPr>
            </w:pPr>
            <w:r w:rsidRPr="008F6055">
              <w:rPr>
                <w:rFonts w:ascii="Times New Roman" w:hAnsi="Times New Roman" w:cs="Times New Roman"/>
                <w:i/>
                <w:iCs/>
                <w:sz w:val="15"/>
                <w:szCs w:val="15"/>
                <w:lang w:val="en-US"/>
              </w:rPr>
              <w:t>PTPN</w:t>
            </w:r>
            <w:proofErr w:type="gramStart"/>
            <w:r w:rsidRPr="008F6055">
              <w:rPr>
                <w:rFonts w:ascii="Times New Roman" w:hAnsi="Times New Roman" w:cs="Times New Roman"/>
                <w:i/>
                <w:iCs/>
                <w:sz w:val="15"/>
                <w:szCs w:val="15"/>
                <w:lang w:val="en-US"/>
              </w:rPr>
              <w:t>11:c.</w:t>
            </w:r>
            <w:proofErr w:type="gramEnd"/>
            <w:r w:rsidRPr="008F6055">
              <w:rPr>
                <w:rFonts w:ascii="Times New Roman" w:hAnsi="Times New Roman" w:cs="Times New Roman"/>
                <w:i/>
                <w:iCs/>
                <w:sz w:val="15"/>
                <w:szCs w:val="15"/>
                <w:lang w:val="en-US"/>
              </w:rPr>
              <w:t>1529A&gt;</w:t>
            </w:r>
            <w:proofErr w:type="spellStart"/>
            <w:r w:rsidRPr="008F6055">
              <w:rPr>
                <w:rFonts w:ascii="Times New Roman" w:hAnsi="Times New Roman" w:cs="Times New Roman"/>
                <w:i/>
                <w:iCs/>
                <w:sz w:val="15"/>
                <w:szCs w:val="15"/>
                <w:lang w:val="en-US"/>
              </w:rPr>
              <w:t>G:p</w:t>
            </w:r>
            <w:proofErr w:type="spellEnd"/>
            <w:r w:rsidRPr="008F6055">
              <w:rPr>
                <w:rFonts w:ascii="Times New Roman" w:hAnsi="Times New Roman" w:cs="Times New Roman"/>
                <w:i/>
                <w:iCs/>
                <w:sz w:val="15"/>
                <w:szCs w:val="15"/>
                <w:lang w:val="en-US"/>
              </w:rPr>
              <w:t>.(Gln510Arg)</w:t>
            </w:r>
          </w:p>
        </w:tc>
        <w:tc>
          <w:tcPr>
            <w:tcW w:w="641" w:type="dxa"/>
            <w:vAlign w:val="center"/>
          </w:tcPr>
          <w:p w14:paraId="6FFCD8AD" w14:textId="54EDD7F7" w:rsidR="0053554A" w:rsidRPr="008F6055" w:rsidRDefault="004C1DBA"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dam</w:t>
            </w:r>
          </w:p>
        </w:tc>
        <w:tc>
          <w:tcPr>
            <w:tcW w:w="564" w:type="dxa"/>
            <w:vAlign w:val="center"/>
          </w:tcPr>
          <w:p w14:paraId="521169C5" w14:textId="16C559D4" w:rsidR="0053554A" w:rsidRPr="008F6055" w:rsidRDefault="004C1DBA"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dam</w:t>
            </w:r>
          </w:p>
        </w:tc>
        <w:tc>
          <w:tcPr>
            <w:tcW w:w="853" w:type="dxa"/>
            <w:vAlign w:val="center"/>
          </w:tcPr>
          <w:p w14:paraId="01138D67" w14:textId="3DACE6FA" w:rsidR="0053554A" w:rsidRPr="008F6055" w:rsidRDefault="004C1DBA"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dam</w:t>
            </w:r>
          </w:p>
        </w:tc>
        <w:tc>
          <w:tcPr>
            <w:tcW w:w="709" w:type="dxa"/>
            <w:vAlign w:val="center"/>
          </w:tcPr>
          <w:p w14:paraId="66244BEF" w14:textId="50E0A946" w:rsidR="0053554A" w:rsidRPr="008F6055" w:rsidRDefault="004C1DBA"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dam</w:t>
            </w:r>
          </w:p>
        </w:tc>
        <w:tc>
          <w:tcPr>
            <w:tcW w:w="709" w:type="dxa"/>
            <w:vAlign w:val="center"/>
          </w:tcPr>
          <w:p w14:paraId="1981ED6A" w14:textId="4E86229B" w:rsidR="0053554A" w:rsidRPr="008F6055" w:rsidRDefault="004C1DBA"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dam</w:t>
            </w:r>
          </w:p>
        </w:tc>
        <w:tc>
          <w:tcPr>
            <w:tcW w:w="850" w:type="dxa"/>
            <w:vAlign w:val="center"/>
          </w:tcPr>
          <w:p w14:paraId="287DB56E" w14:textId="08EA6BD6" w:rsidR="0053554A" w:rsidRPr="008F6055" w:rsidRDefault="004C1DBA"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dam</w:t>
            </w:r>
          </w:p>
        </w:tc>
        <w:tc>
          <w:tcPr>
            <w:tcW w:w="567" w:type="dxa"/>
            <w:vAlign w:val="center"/>
          </w:tcPr>
          <w:p w14:paraId="79A60018" w14:textId="24788667" w:rsidR="0053554A" w:rsidRPr="008F6055" w:rsidRDefault="004C1DBA"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dam</w:t>
            </w:r>
          </w:p>
        </w:tc>
        <w:tc>
          <w:tcPr>
            <w:tcW w:w="851" w:type="dxa"/>
            <w:vAlign w:val="center"/>
          </w:tcPr>
          <w:p w14:paraId="705E8F54" w14:textId="2377B313" w:rsidR="0053554A" w:rsidRPr="008F6055" w:rsidRDefault="004C1DBA"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dam</w:t>
            </w:r>
          </w:p>
        </w:tc>
        <w:tc>
          <w:tcPr>
            <w:tcW w:w="708" w:type="dxa"/>
            <w:vAlign w:val="center"/>
          </w:tcPr>
          <w:p w14:paraId="76AD7808" w14:textId="421DB5B2" w:rsidR="0053554A" w:rsidRPr="008F6055" w:rsidRDefault="004C1DBA" w:rsidP="00956EFE">
            <w:pPr>
              <w:jc w:val="center"/>
              <w:rPr>
                <w:rFonts w:ascii="Times New Roman" w:hAnsi="Times New Roman" w:cs="Times New Roman"/>
                <w:color w:val="000000"/>
                <w:sz w:val="15"/>
                <w:szCs w:val="15"/>
                <w:shd w:val="clear" w:color="auto" w:fill="FFFFFF"/>
                <w:lang w:val="en-US"/>
              </w:rPr>
            </w:pPr>
            <w:r w:rsidRPr="008F6055">
              <w:rPr>
                <w:rFonts w:ascii="Times New Roman" w:hAnsi="Times New Roman" w:cs="Times New Roman"/>
                <w:color w:val="000000"/>
                <w:sz w:val="15"/>
                <w:szCs w:val="15"/>
                <w:shd w:val="clear" w:color="auto" w:fill="FFFFFF"/>
                <w:lang w:val="en-US"/>
              </w:rPr>
              <w:t>-</w:t>
            </w:r>
          </w:p>
        </w:tc>
        <w:tc>
          <w:tcPr>
            <w:tcW w:w="567" w:type="dxa"/>
            <w:vAlign w:val="center"/>
          </w:tcPr>
          <w:p w14:paraId="77E2C81C" w14:textId="08D046AF" w:rsidR="0053554A" w:rsidRPr="008F6055" w:rsidRDefault="004C1DBA" w:rsidP="00956EFE">
            <w:pPr>
              <w:jc w:val="center"/>
              <w:rPr>
                <w:rFonts w:ascii="Times New Roman" w:hAnsi="Times New Roman" w:cs="Times New Roman"/>
                <w:color w:val="000000"/>
                <w:sz w:val="15"/>
                <w:szCs w:val="15"/>
                <w:shd w:val="clear" w:color="auto" w:fill="FFFFFF"/>
                <w:lang w:val="en-US"/>
              </w:rPr>
            </w:pPr>
            <w:r w:rsidRPr="008F6055">
              <w:rPr>
                <w:rFonts w:ascii="Times New Roman" w:hAnsi="Times New Roman" w:cs="Times New Roman"/>
                <w:color w:val="000000"/>
                <w:sz w:val="15"/>
                <w:szCs w:val="15"/>
                <w:shd w:val="clear" w:color="auto" w:fill="FFFFFF"/>
                <w:lang w:val="en-US"/>
              </w:rPr>
              <w:t>-</w:t>
            </w:r>
          </w:p>
        </w:tc>
        <w:tc>
          <w:tcPr>
            <w:tcW w:w="709" w:type="dxa"/>
            <w:vAlign w:val="center"/>
          </w:tcPr>
          <w:p w14:paraId="5223C817" w14:textId="393452F5" w:rsidR="0053554A" w:rsidRPr="008F6055" w:rsidRDefault="004C1DBA" w:rsidP="00956EFE">
            <w:pPr>
              <w:jc w:val="center"/>
              <w:rPr>
                <w:rFonts w:ascii="Times New Roman" w:hAnsi="Times New Roman" w:cs="Times New Roman"/>
                <w:color w:val="000000"/>
                <w:sz w:val="15"/>
                <w:szCs w:val="15"/>
                <w:shd w:val="clear" w:color="auto" w:fill="FFFFFF"/>
                <w:lang w:val="en-US"/>
              </w:rPr>
            </w:pPr>
            <w:r w:rsidRPr="008F6055">
              <w:rPr>
                <w:rFonts w:ascii="Times New Roman" w:hAnsi="Times New Roman" w:cs="Times New Roman"/>
                <w:color w:val="000000"/>
                <w:sz w:val="15"/>
                <w:szCs w:val="15"/>
                <w:shd w:val="clear" w:color="auto" w:fill="FFFFFF"/>
                <w:lang w:val="en-US"/>
              </w:rPr>
              <w:t>-</w:t>
            </w:r>
          </w:p>
        </w:tc>
        <w:tc>
          <w:tcPr>
            <w:tcW w:w="567" w:type="dxa"/>
            <w:vAlign w:val="center"/>
          </w:tcPr>
          <w:p w14:paraId="41C0062D" w14:textId="275F615D" w:rsidR="0053554A" w:rsidRPr="008F6055" w:rsidRDefault="004C1DBA" w:rsidP="00956EFE">
            <w:pPr>
              <w:jc w:val="center"/>
              <w:rPr>
                <w:rFonts w:ascii="Times New Roman" w:hAnsi="Times New Roman" w:cs="Times New Roman"/>
                <w:color w:val="000000"/>
                <w:sz w:val="15"/>
                <w:szCs w:val="15"/>
                <w:shd w:val="clear" w:color="auto" w:fill="FFFFFF"/>
                <w:lang w:val="en-US"/>
              </w:rPr>
            </w:pPr>
            <w:r w:rsidRPr="008F6055">
              <w:rPr>
                <w:rFonts w:ascii="Times New Roman" w:hAnsi="Times New Roman" w:cs="Times New Roman"/>
                <w:color w:val="000000"/>
                <w:sz w:val="15"/>
                <w:szCs w:val="15"/>
                <w:shd w:val="clear" w:color="auto" w:fill="FFFFFF"/>
                <w:lang w:val="en-US"/>
              </w:rPr>
              <w:t>-</w:t>
            </w:r>
          </w:p>
        </w:tc>
        <w:tc>
          <w:tcPr>
            <w:tcW w:w="709" w:type="dxa"/>
            <w:vAlign w:val="center"/>
          </w:tcPr>
          <w:p w14:paraId="7EB9D4CB" w14:textId="1126F6E4" w:rsidR="0053554A" w:rsidRPr="008F6055" w:rsidRDefault="004C1DBA" w:rsidP="00956EFE">
            <w:pPr>
              <w:jc w:val="center"/>
              <w:rPr>
                <w:rFonts w:ascii="Times New Roman" w:hAnsi="Times New Roman" w:cs="Times New Roman"/>
                <w:color w:val="000000"/>
                <w:sz w:val="15"/>
                <w:szCs w:val="15"/>
                <w:shd w:val="clear" w:color="auto" w:fill="FFFFFF"/>
                <w:lang w:val="en-US"/>
              </w:rPr>
            </w:pPr>
            <w:r w:rsidRPr="008F6055">
              <w:rPr>
                <w:rFonts w:ascii="Times New Roman" w:hAnsi="Times New Roman" w:cs="Times New Roman"/>
                <w:color w:val="000000"/>
                <w:sz w:val="15"/>
                <w:szCs w:val="15"/>
                <w:shd w:val="clear" w:color="auto" w:fill="FFFFFF"/>
                <w:lang w:val="en-US"/>
              </w:rPr>
              <w:t>-</w:t>
            </w:r>
          </w:p>
        </w:tc>
        <w:tc>
          <w:tcPr>
            <w:tcW w:w="850" w:type="dxa"/>
            <w:vAlign w:val="center"/>
          </w:tcPr>
          <w:p w14:paraId="3A2577E4" w14:textId="1EDA54F5" w:rsidR="0053554A" w:rsidRPr="008F6055" w:rsidRDefault="004C1DBA" w:rsidP="00956EFE">
            <w:pPr>
              <w:jc w:val="center"/>
              <w:rPr>
                <w:rFonts w:ascii="Times New Roman" w:hAnsi="Times New Roman" w:cs="Times New Roman"/>
                <w:color w:val="000000"/>
                <w:sz w:val="15"/>
                <w:szCs w:val="15"/>
                <w:shd w:val="clear" w:color="auto" w:fill="FFFFFF"/>
                <w:lang w:val="en-US"/>
              </w:rPr>
            </w:pPr>
            <w:r w:rsidRPr="008F6055">
              <w:rPr>
                <w:rFonts w:ascii="Times New Roman" w:hAnsi="Times New Roman" w:cs="Times New Roman"/>
                <w:color w:val="000000"/>
                <w:sz w:val="15"/>
                <w:szCs w:val="15"/>
                <w:shd w:val="clear" w:color="auto" w:fill="FFFFFF"/>
                <w:lang w:val="en-US"/>
              </w:rPr>
              <w:t>-</w:t>
            </w:r>
          </w:p>
        </w:tc>
        <w:tc>
          <w:tcPr>
            <w:tcW w:w="709" w:type="dxa"/>
            <w:vAlign w:val="center"/>
          </w:tcPr>
          <w:p w14:paraId="4A754151" w14:textId="2A533EAE" w:rsidR="0053554A" w:rsidRPr="008F6055" w:rsidRDefault="004C1DBA" w:rsidP="00956EFE">
            <w:pPr>
              <w:jc w:val="center"/>
              <w:rPr>
                <w:rFonts w:ascii="Times New Roman" w:hAnsi="Times New Roman" w:cs="Times New Roman"/>
                <w:color w:val="000000"/>
                <w:sz w:val="15"/>
                <w:szCs w:val="15"/>
                <w:shd w:val="clear" w:color="auto" w:fill="FFFFFF"/>
                <w:lang w:val="en-US"/>
              </w:rPr>
            </w:pPr>
            <w:r w:rsidRPr="008F6055">
              <w:rPr>
                <w:rFonts w:ascii="Times New Roman" w:hAnsi="Times New Roman" w:cs="Times New Roman"/>
                <w:color w:val="000000"/>
                <w:sz w:val="15"/>
                <w:szCs w:val="15"/>
                <w:shd w:val="clear" w:color="auto" w:fill="FFFFFF"/>
                <w:lang w:val="en-US"/>
              </w:rPr>
              <w:t>dam</w:t>
            </w:r>
          </w:p>
        </w:tc>
        <w:tc>
          <w:tcPr>
            <w:tcW w:w="709" w:type="dxa"/>
            <w:vAlign w:val="center"/>
          </w:tcPr>
          <w:p w14:paraId="0F5791F3" w14:textId="4EF4CDB9" w:rsidR="0053554A" w:rsidRPr="008F6055" w:rsidRDefault="004C1DBA"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4,08</w:t>
            </w:r>
          </w:p>
        </w:tc>
        <w:tc>
          <w:tcPr>
            <w:tcW w:w="709" w:type="dxa"/>
            <w:vAlign w:val="center"/>
          </w:tcPr>
          <w:p w14:paraId="2D86E2BB" w14:textId="1CB173DA" w:rsidR="0053554A" w:rsidRPr="008F6055" w:rsidRDefault="004C1DBA"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0,99</w:t>
            </w:r>
          </w:p>
        </w:tc>
        <w:tc>
          <w:tcPr>
            <w:tcW w:w="708" w:type="dxa"/>
            <w:vAlign w:val="center"/>
          </w:tcPr>
          <w:p w14:paraId="2AB4F667" w14:textId="0CA8AA90" w:rsidR="0053554A" w:rsidRPr="008F6055" w:rsidRDefault="004C1DBA" w:rsidP="00956EFE">
            <w:pPr>
              <w:tabs>
                <w:tab w:val="left" w:pos="467"/>
              </w:tabs>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0,959</w:t>
            </w:r>
          </w:p>
        </w:tc>
        <w:tc>
          <w:tcPr>
            <w:tcW w:w="1134" w:type="dxa"/>
            <w:vAlign w:val="center"/>
          </w:tcPr>
          <w:p w14:paraId="7B5D986B" w14:textId="3DA41ED8" w:rsidR="0053554A" w:rsidRPr="008F6055" w:rsidRDefault="004C1DBA" w:rsidP="00956EFE">
            <w:pPr>
              <w:jc w:val="center"/>
              <w:rPr>
                <w:rFonts w:ascii="Times New Roman" w:hAnsi="Times New Roman" w:cs="Times New Roman"/>
                <w:color w:val="000000"/>
                <w:sz w:val="13"/>
                <w:szCs w:val="13"/>
                <w:shd w:val="clear" w:color="auto" w:fill="FFFFFF"/>
                <w:lang w:val="en-US"/>
              </w:rPr>
            </w:pPr>
            <w:r w:rsidRPr="008F6055">
              <w:rPr>
                <w:rFonts w:ascii="Times New Roman" w:hAnsi="Times New Roman" w:cs="Times New Roman"/>
                <w:color w:val="000000"/>
                <w:sz w:val="13"/>
                <w:szCs w:val="13"/>
                <w:shd w:val="clear" w:color="auto" w:fill="FFFFFF"/>
                <w:lang w:val="en-US"/>
              </w:rPr>
              <w:t>-</w:t>
            </w:r>
          </w:p>
        </w:tc>
        <w:tc>
          <w:tcPr>
            <w:tcW w:w="709" w:type="dxa"/>
            <w:vAlign w:val="center"/>
          </w:tcPr>
          <w:p w14:paraId="50AD3A41" w14:textId="5C4017B6" w:rsidR="0053554A" w:rsidRPr="008F6055" w:rsidRDefault="004C1DBA"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w:t>
            </w:r>
          </w:p>
        </w:tc>
      </w:tr>
      <w:tr w:rsidR="00B07A50" w:rsidRPr="008F6055" w14:paraId="54735576" w14:textId="77777777" w:rsidTr="00956EFE">
        <w:trPr>
          <w:jc w:val="center"/>
        </w:trPr>
        <w:tc>
          <w:tcPr>
            <w:tcW w:w="385" w:type="dxa"/>
            <w:vAlign w:val="center"/>
          </w:tcPr>
          <w:p w14:paraId="6381E713" w14:textId="22734F39" w:rsidR="004F12B3" w:rsidRPr="008F6055" w:rsidRDefault="001D35F7" w:rsidP="00956EFE">
            <w:pPr>
              <w:jc w:val="center"/>
              <w:rPr>
                <w:rFonts w:ascii="Times New Roman" w:hAnsi="Times New Roman" w:cs="Times New Roman"/>
                <w:b/>
                <w:bCs/>
                <w:sz w:val="15"/>
                <w:szCs w:val="15"/>
              </w:rPr>
            </w:pPr>
            <w:r w:rsidRPr="008F6055">
              <w:rPr>
                <w:rFonts w:ascii="Times New Roman" w:hAnsi="Times New Roman" w:cs="Times New Roman"/>
                <w:b/>
                <w:bCs/>
                <w:sz w:val="15"/>
                <w:szCs w:val="15"/>
              </w:rPr>
              <w:t>4</w:t>
            </w:r>
          </w:p>
        </w:tc>
        <w:tc>
          <w:tcPr>
            <w:tcW w:w="993" w:type="dxa"/>
            <w:vAlign w:val="center"/>
          </w:tcPr>
          <w:p w14:paraId="28BDB213" w14:textId="4109F126" w:rsidR="004F12B3" w:rsidRPr="008F6055" w:rsidRDefault="00721629" w:rsidP="00956EFE">
            <w:pPr>
              <w:jc w:val="center"/>
              <w:rPr>
                <w:rFonts w:ascii="Times New Roman" w:hAnsi="Times New Roman" w:cs="Times New Roman"/>
                <w:sz w:val="15"/>
                <w:szCs w:val="15"/>
                <w:lang w:val="en-US"/>
              </w:rPr>
            </w:pPr>
            <w:r w:rsidRPr="008F6055">
              <w:rPr>
                <w:rFonts w:ascii="Times New Roman" w:hAnsi="Times New Roman" w:cs="Times New Roman"/>
                <w:i/>
                <w:iCs/>
                <w:sz w:val="16"/>
                <w:szCs w:val="16"/>
                <w:lang w:val="en-US"/>
              </w:rPr>
              <w:t>TP</w:t>
            </w:r>
            <w:proofErr w:type="gramStart"/>
            <w:r w:rsidRPr="008F6055">
              <w:rPr>
                <w:rFonts w:ascii="Times New Roman" w:hAnsi="Times New Roman" w:cs="Times New Roman"/>
                <w:i/>
                <w:iCs/>
                <w:sz w:val="16"/>
                <w:szCs w:val="16"/>
                <w:lang w:val="en-US"/>
              </w:rPr>
              <w:t>63</w:t>
            </w:r>
            <w:r w:rsidRPr="008F6055">
              <w:rPr>
                <w:rFonts w:ascii="Times New Roman" w:hAnsi="Times New Roman" w:cs="Times New Roman"/>
                <w:sz w:val="16"/>
                <w:szCs w:val="16"/>
                <w:lang w:val="en-US"/>
              </w:rPr>
              <w:t>:c.</w:t>
            </w:r>
            <w:proofErr w:type="gramEnd"/>
            <w:r w:rsidRPr="008F6055">
              <w:rPr>
                <w:rFonts w:ascii="Times New Roman" w:hAnsi="Times New Roman" w:cs="Times New Roman"/>
                <w:sz w:val="16"/>
                <w:szCs w:val="16"/>
                <w:lang w:val="en-US"/>
              </w:rPr>
              <w:t>1813C&gt;</w:t>
            </w:r>
            <w:proofErr w:type="spellStart"/>
            <w:r w:rsidRPr="008F6055">
              <w:rPr>
                <w:rFonts w:ascii="Times New Roman" w:hAnsi="Times New Roman" w:cs="Times New Roman"/>
                <w:sz w:val="16"/>
                <w:szCs w:val="16"/>
                <w:lang w:val="en-US"/>
              </w:rPr>
              <w:t>T:p</w:t>
            </w:r>
            <w:proofErr w:type="spellEnd"/>
            <w:r w:rsidRPr="008F6055">
              <w:rPr>
                <w:rFonts w:ascii="Times New Roman" w:hAnsi="Times New Roman" w:cs="Times New Roman"/>
                <w:sz w:val="16"/>
                <w:szCs w:val="16"/>
                <w:lang w:val="en-US"/>
              </w:rPr>
              <w:t>.(Arg605Trp)</w:t>
            </w:r>
          </w:p>
        </w:tc>
        <w:tc>
          <w:tcPr>
            <w:tcW w:w="641" w:type="dxa"/>
            <w:vAlign w:val="center"/>
          </w:tcPr>
          <w:p w14:paraId="106538A1" w14:textId="77777777" w:rsidR="004F12B3" w:rsidRPr="008F6055" w:rsidRDefault="004F12B3"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dam</w:t>
            </w:r>
          </w:p>
        </w:tc>
        <w:tc>
          <w:tcPr>
            <w:tcW w:w="564" w:type="dxa"/>
            <w:vAlign w:val="center"/>
          </w:tcPr>
          <w:p w14:paraId="163A3509" w14:textId="77777777" w:rsidR="004F12B3" w:rsidRPr="008F6055" w:rsidRDefault="004F12B3"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dam</w:t>
            </w:r>
          </w:p>
        </w:tc>
        <w:tc>
          <w:tcPr>
            <w:tcW w:w="853" w:type="dxa"/>
            <w:vAlign w:val="center"/>
          </w:tcPr>
          <w:p w14:paraId="521144C1" w14:textId="77777777" w:rsidR="004F12B3" w:rsidRPr="008F6055" w:rsidRDefault="004F12B3" w:rsidP="00956EFE">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709" w:type="dxa"/>
            <w:vAlign w:val="center"/>
          </w:tcPr>
          <w:p w14:paraId="7B877993" w14:textId="77777777" w:rsidR="004F12B3" w:rsidRPr="008F6055" w:rsidRDefault="004F12B3"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dam</w:t>
            </w:r>
          </w:p>
        </w:tc>
        <w:tc>
          <w:tcPr>
            <w:tcW w:w="709" w:type="dxa"/>
            <w:vAlign w:val="center"/>
          </w:tcPr>
          <w:p w14:paraId="174FF7F6" w14:textId="77777777" w:rsidR="004F12B3" w:rsidRPr="008F6055" w:rsidRDefault="004F12B3"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dam</w:t>
            </w:r>
          </w:p>
        </w:tc>
        <w:tc>
          <w:tcPr>
            <w:tcW w:w="850" w:type="dxa"/>
            <w:vAlign w:val="center"/>
          </w:tcPr>
          <w:p w14:paraId="71E86012" w14:textId="77777777" w:rsidR="004F12B3" w:rsidRPr="008F6055" w:rsidRDefault="004F12B3"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dam</w:t>
            </w:r>
          </w:p>
        </w:tc>
        <w:tc>
          <w:tcPr>
            <w:tcW w:w="567" w:type="dxa"/>
            <w:vAlign w:val="center"/>
          </w:tcPr>
          <w:p w14:paraId="7ABA8C38" w14:textId="77777777" w:rsidR="004F12B3" w:rsidRPr="008F6055" w:rsidRDefault="004F12B3"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dam</w:t>
            </w:r>
          </w:p>
        </w:tc>
        <w:tc>
          <w:tcPr>
            <w:tcW w:w="851" w:type="dxa"/>
            <w:vAlign w:val="center"/>
          </w:tcPr>
          <w:p w14:paraId="61A23FF2" w14:textId="77777777" w:rsidR="004F12B3" w:rsidRPr="008F6055" w:rsidRDefault="004F12B3"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dam</w:t>
            </w:r>
          </w:p>
        </w:tc>
        <w:tc>
          <w:tcPr>
            <w:tcW w:w="708" w:type="dxa"/>
            <w:vAlign w:val="center"/>
          </w:tcPr>
          <w:p w14:paraId="287C0DA4" w14:textId="77777777" w:rsidR="004F12B3" w:rsidRPr="008F6055" w:rsidRDefault="004F12B3"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567" w:type="dxa"/>
            <w:vAlign w:val="center"/>
          </w:tcPr>
          <w:p w14:paraId="3A24278B" w14:textId="77777777" w:rsidR="004F12B3" w:rsidRPr="008F6055" w:rsidRDefault="004F12B3"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709" w:type="dxa"/>
            <w:vAlign w:val="center"/>
          </w:tcPr>
          <w:p w14:paraId="180DC69B" w14:textId="77777777" w:rsidR="004F12B3" w:rsidRPr="008F6055" w:rsidRDefault="004F12B3"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567" w:type="dxa"/>
            <w:vAlign w:val="center"/>
          </w:tcPr>
          <w:p w14:paraId="6388EA3E" w14:textId="77777777" w:rsidR="004F12B3" w:rsidRPr="008F6055" w:rsidRDefault="004F12B3"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709" w:type="dxa"/>
            <w:vAlign w:val="center"/>
          </w:tcPr>
          <w:p w14:paraId="168F46BC" w14:textId="77777777" w:rsidR="004F12B3" w:rsidRPr="008F6055" w:rsidRDefault="004F12B3"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850" w:type="dxa"/>
            <w:vAlign w:val="center"/>
          </w:tcPr>
          <w:p w14:paraId="11995797" w14:textId="77777777" w:rsidR="004F12B3" w:rsidRPr="008F6055" w:rsidRDefault="004F12B3"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709" w:type="dxa"/>
            <w:vAlign w:val="center"/>
          </w:tcPr>
          <w:p w14:paraId="42C205A9" w14:textId="77777777" w:rsidR="004F12B3" w:rsidRPr="008F6055" w:rsidRDefault="004F12B3"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709" w:type="dxa"/>
            <w:vAlign w:val="center"/>
          </w:tcPr>
          <w:p w14:paraId="285FFB03" w14:textId="77777777" w:rsidR="004F12B3" w:rsidRPr="008F6055" w:rsidRDefault="004F12B3" w:rsidP="00956EFE">
            <w:pPr>
              <w:jc w:val="center"/>
              <w:rPr>
                <w:rFonts w:ascii="Times New Roman" w:hAnsi="Times New Roman" w:cs="Times New Roman"/>
                <w:sz w:val="13"/>
                <w:szCs w:val="13"/>
              </w:rPr>
            </w:pPr>
            <w:r w:rsidRPr="008F6055">
              <w:rPr>
                <w:rFonts w:ascii="Times New Roman" w:hAnsi="Times New Roman" w:cs="Times New Roman"/>
                <w:sz w:val="13"/>
                <w:szCs w:val="13"/>
              </w:rPr>
              <w:t>26,2</w:t>
            </w:r>
          </w:p>
        </w:tc>
        <w:tc>
          <w:tcPr>
            <w:tcW w:w="709" w:type="dxa"/>
            <w:vAlign w:val="center"/>
          </w:tcPr>
          <w:p w14:paraId="052D7B09" w14:textId="77777777" w:rsidR="004F12B3" w:rsidRPr="008F6055" w:rsidRDefault="004F12B3" w:rsidP="00956EFE">
            <w:pPr>
              <w:jc w:val="center"/>
              <w:rPr>
                <w:rFonts w:ascii="Times New Roman" w:hAnsi="Times New Roman" w:cs="Times New Roman"/>
                <w:sz w:val="13"/>
                <w:szCs w:val="13"/>
              </w:rPr>
            </w:pPr>
            <w:r w:rsidRPr="008F6055">
              <w:rPr>
                <w:rFonts w:ascii="Times New Roman" w:hAnsi="Times New Roman" w:cs="Times New Roman"/>
                <w:sz w:val="13"/>
                <w:szCs w:val="13"/>
              </w:rPr>
              <w:t>0,785</w:t>
            </w:r>
          </w:p>
        </w:tc>
        <w:tc>
          <w:tcPr>
            <w:tcW w:w="708" w:type="dxa"/>
            <w:vAlign w:val="center"/>
          </w:tcPr>
          <w:p w14:paraId="3CD5ACAF" w14:textId="77777777" w:rsidR="004F12B3" w:rsidRPr="008F6055" w:rsidRDefault="004F12B3" w:rsidP="00956EFE">
            <w:pPr>
              <w:tabs>
                <w:tab w:val="left" w:pos="467"/>
              </w:tabs>
              <w:jc w:val="center"/>
              <w:rPr>
                <w:rFonts w:ascii="Times New Roman" w:hAnsi="Times New Roman" w:cs="Times New Roman"/>
                <w:sz w:val="13"/>
                <w:szCs w:val="13"/>
              </w:rPr>
            </w:pPr>
            <w:r w:rsidRPr="008F6055">
              <w:rPr>
                <w:rFonts w:ascii="Times New Roman" w:hAnsi="Times New Roman" w:cs="Times New Roman"/>
                <w:sz w:val="13"/>
                <w:szCs w:val="13"/>
              </w:rPr>
              <w:t>O,76</w:t>
            </w:r>
          </w:p>
        </w:tc>
        <w:tc>
          <w:tcPr>
            <w:tcW w:w="1134" w:type="dxa"/>
            <w:vAlign w:val="center"/>
          </w:tcPr>
          <w:p w14:paraId="6C4E9A0D" w14:textId="77777777" w:rsidR="004F12B3" w:rsidRPr="008F6055" w:rsidRDefault="004F12B3" w:rsidP="00956EFE">
            <w:pPr>
              <w:jc w:val="center"/>
              <w:rPr>
                <w:rFonts w:ascii="Times New Roman" w:hAnsi="Times New Roman" w:cs="Times New Roman"/>
                <w:sz w:val="13"/>
                <w:szCs w:val="13"/>
              </w:rPr>
            </w:pPr>
            <w:r w:rsidRPr="008F6055">
              <w:rPr>
                <w:rFonts w:ascii="Times New Roman" w:hAnsi="Times New Roman" w:cs="Times New Roman"/>
                <w:color w:val="000000"/>
                <w:sz w:val="13"/>
                <w:szCs w:val="13"/>
                <w:shd w:val="clear" w:color="auto" w:fill="FFFFFF"/>
              </w:rPr>
              <w:t>0,93670372101</w:t>
            </w:r>
          </w:p>
          <w:p w14:paraId="1E78D4D1" w14:textId="77777777" w:rsidR="004F12B3" w:rsidRPr="008F6055" w:rsidRDefault="004F12B3" w:rsidP="00956EFE">
            <w:pPr>
              <w:jc w:val="center"/>
              <w:rPr>
                <w:rFonts w:ascii="Times New Roman" w:hAnsi="Times New Roman" w:cs="Times New Roman"/>
                <w:sz w:val="13"/>
                <w:szCs w:val="13"/>
              </w:rPr>
            </w:pPr>
          </w:p>
        </w:tc>
        <w:tc>
          <w:tcPr>
            <w:tcW w:w="709" w:type="dxa"/>
            <w:vAlign w:val="center"/>
          </w:tcPr>
          <w:p w14:paraId="1C892594" w14:textId="77777777" w:rsidR="004F12B3" w:rsidRPr="008F6055" w:rsidRDefault="004F12B3" w:rsidP="00956EFE">
            <w:pPr>
              <w:jc w:val="center"/>
              <w:rPr>
                <w:rFonts w:ascii="Times New Roman" w:hAnsi="Times New Roman" w:cs="Times New Roman"/>
                <w:sz w:val="13"/>
                <w:szCs w:val="13"/>
              </w:rPr>
            </w:pPr>
            <w:r w:rsidRPr="008F6055">
              <w:rPr>
                <w:rFonts w:ascii="Times New Roman" w:hAnsi="Times New Roman" w:cs="Times New Roman"/>
                <w:sz w:val="13"/>
                <w:szCs w:val="13"/>
              </w:rPr>
              <w:t>0,650</w:t>
            </w:r>
          </w:p>
        </w:tc>
      </w:tr>
      <w:tr w:rsidR="00B07A50" w:rsidRPr="008F6055" w14:paraId="5EC6A73E" w14:textId="77777777" w:rsidTr="00956EFE">
        <w:trPr>
          <w:jc w:val="center"/>
        </w:trPr>
        <w:tc>
          <w:tcPr>
            <w:tcW w:w="385" w:type="dxa"/>
            <w:vAlign w:val="center"/>
          </w:tcPr>
          <w:p w14:paraId="67A280A2" w14:textId="3CCC30D8" w:rsidR="004F12B3" w:rsidRPr="008F6055" w:rsidRDefault="001D35F7" w:rsidP="00956EFE">
            <w:pPr>
              <w:jc w:val="center"/>
              <w:rPr>
                <w:rFonts w:ascii="Times New Roman" w:hAnsi="Times New Roman" w:cs="Times New Roman"/>
                <w:b/>
                <w:bCs/>
                <w:sz w:val="15"/>
                <w:szCs w:val="15"/>
              </w:rPr>
            </w:pPr>
            <w:r w:rsidRPr="008F6055">
              <w:rPr>
                <w:rFonts w:ascii="Times New Roman" w:hAnsi="Times New Roman" w:cs="Times New Roman"/>
                <w:b/>
                <w:bCs/>
                <w:sz w:val="15"/>
                <w:szCs w:val="15"/>
              </w:rPr>
              <w:t>5</w:t>
            </w:r>
          </w:p>
        </w:tc>
        <w:tc>
          <w:tcPr>
            <w:tcW w:w="993" w:type="dxa"/>
            <w:vAlign w:val="center"/>
          </w:tcPr>
          <w:p w14:paraId="5399BF87" w14:textId="39BECB6A" w:rsidR="004F12B3" w:rsidRPr="008F6055" w:rsidRDefault="00721629" w:rsidP="00956EFE">
            <w:pPr>
              <w:jc w:val="center"/>
              <w:rPr>
                <w:rFonts w:ascii="Times New Roman" w:hAnsi="Times New Roman" w:cs="Times New Roman"/>
                <w:sz w:val="15"/>
                <w:szCs w:val="15"/>
                <w:lang w:val="en-US"/>
              </w:rPr>
            </w:pPr>
            <w:r w:rsidRPr="008F6055">
              <w:rPr>
                <w:rFonts w:ascii="Times New Roman" w:hAnsi="Times New Roman" w:cs="Times New Roman"/>
                <w:i/>
                <w:iCs/>
                <w:sz w:val="16"/>
                <w:szCs w:val="16"/>
                <w:lang w:val="en-US"/>
              </w:rPr>
              <w:t>TFAP2</w:t>
            </w:r>
            <w:proofErr w:type="gramStart"/>
            <w:r w:rsidRPr="008F6055">
              <w:rPr>
                <w:rFonts w:ascii="Times New Roman" w:hAnsi="Times New Roman" w:cs="Times New Roman"/>
                <w:i/>
                <w:iCs/>
                <w:sz w:val="16"/>
                <w:szCs w:val="16"/>
                <w:lang w:val="en-US"/>
              </w:rPr>
              <w:t>A</w:t>
            </w:r>
            <w:r w:rsidRPr="008F6055">
              <w:rPr>
                <w:rFonts w:ascii="Times New Roman" w:hAnsi="Times New Roman" w:cs="Times New Roman"/>
                <w:sz w:val="16"/>
                <w:szCs w:val="16"/>
                <w:lang w:val="en-US"/>
              </w:rPr>
              <w:t>:c.</w:t>
            </w:r>
            <w:proofErr w:type="gramEnd"/>
            <w:r w:rsidRPr="008F6055">
              <w:rPr>
                <w:rFonts w:ascii="Times New Roman" w:hAnsi="Times New Roman" w:cs="Times New Roman"/>
                <w:color w:val="000000" w:themeColor="text1"/>
                <w:sz w:val="16"/>
                <w:szCs w:val="16"/>
                <w:lang w:val="en-US"/>
              </w:rPr>
              <w:t>874G&gt;</w:t>
            </w:r>
            <w:proofErr w:type="spellStart"/>
            <w:r w:rsidRPr="008F6055">
              <w:rPr>
                <w:rFonts w:ascii="Times New Roman" w:hAnsi="Times New Roman" w:cs="Times New Roman"/>
                <w:color w:val="000000" w:themeColor="text1"/>
                <w:sz w:val="16"/>
                <w:szCs w:val="16"/>
                <w:lang w:val="en-US"/>
              </w:rPr>
              <w:t>A:p</w:t>
            </w:r>
            <w:proofErr w:type="spellEnd"/>
            <w:r w:rsidRPr="008F6055">
              <w:rPr>
                <w:rFonts w:ascii="Times New Roman" w:hAnsi="Times New Roman" w:cs="Times New Roman"/>
                <w:color w:val="000000" w:themeColor="text1"/>
                <w:sz w:val="16"/>
                <w:szCs w:val="16"/>
                <w:lang w:val="en-US"/>
              </w:rPr>
              <w:t>.(Glu292Lys)</w:t>
            </w:r>
          </w:p>
        </w:tc>
        <w:tc>
          <w:tcPr>
            <w:tcW w:w="641" w:type="dxa"/>
            <w:vAlign w:val="center"/>
          </w:tcPr>
          <w:p w14:paraId="4C55922E" w14:textId="77777777" w:rsidR="004F12B3" w:rsidRPr="008F6055" w:rsidRDefault="004F12B3"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dam</w:t>
            </w:r>
          </w:p>
        </w:tc>
        <w:tc>
          <w:tcPr>
            <w:tcW w:w="564" w:type="dxa"/>
            <w:vAlign w:val="center"/>
          </w:tcPr>
          <w:p w14:paraId="09D5DD62" w14:textId="77777777" w:rsidR="004F12B3" w:rsidRPr="008F6055" w:rsidRDefault="004F12B3"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dam</w:t>
            </w:r>
          </w:p>
        </w:tc>
        <w:tc>
          <w:tcPr>
            <w:tcW w:w="853" w:type="dxa"/>
            <w:vAlign w:val="center"/>
          </w:tcPr>
          <w:p w14:paraId="6C9AB6F1" w14:textId="77777777" w:rsidR="004F12B3" w:rsidRPr="008F6055" w:rsidRDefault="004F12B3"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w:t>
            </w:r>
          </w:p>
        </w:tc>
        <w:tc>
          <w:tcPr>
            <w:tcW w:w="709" w:type="dxa"/>
            <w:vAlign w:val="center"/>
          </w:tcPr>
          <w:p w14:paraId="06691A30" w14:textId="77777777" w:rsidR="004F12B3" w:rsidRPr="008F6055" w:rsidRDefault="004F12B3"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dam</w:t>
            </w:r>
          </w:p>
        </w:tc>
        <w:tc>
          <w:tcPr>
            <w:tcW w:w="709" w:type="dxa"/>
            <w:vAlign w:val="center"/>
          </w:tcPr>
          <w:p w14:paraId="091E66CD" w14:textId="77777777" w:rsidR="004F12B3" w:rsidRPr="008F6055" w:rsidRDefault="004F12B3"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dam</w:t>
            </w:r>
          </w:p>
        </w:tc>
        <w:tc>
          <w:tcPr>
            <w:tcW w:w="850" w:type="dxa"/>
            <w:vAlign w:val="center"/>
          </w:tcPr>
          <w:p w14:paraId="6E5A8543" w14:textId="77777777" w:rsidR="004F12B3" w:rsidRPr="008F6055" w:rsidRDefault="004F12B3"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dam</w:t>
            </w:r>
          </w:p>
        </w:tc>
        <w:tc>
          <w:tcPr>
            <w:tcW w:w="567" w:type="dxa"/>
            <w:vAlign w:val="center"/>
          </w:tcPr>
          <w:p w14:paraId="21B73D6C" w14:textId="77777777" w:rsidR="004F12B3" w:rsidRPr="008F6055" w:rsidRDefault="004F12B3"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w:t>
            </w:r>
          </w:p>
        </w:tc>
        <w:tc>
          <w:tcPr>
            <w:tcW w:w="851" w:type="dxa"/>
            <w:vAlign w:val="center"/>
          </w:tcPr>
          <w:p w14:paraId="0DBC293C" w14:textId="77777777" w:rsidR="004F12B3" w:rsidRPr="008F6055" w:rsidRDefault="004F12B3"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708" w:type="dxa"/>
            <w:vAlign w:val="center"/>
          </w:tcPr>
          <w:p w14:paraId="0686A3D7" w14:textId="77777777" w:rsidR="004F12B3" w:rsidRPr="008F6055" w:rsidRDefault="004F12B3"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567" w:type="dxa"/>
            <w:vAlign w:val="center"/>
          </w:tcPr>
          <w:p w14:paraId="764815B1" w14:textId="77777777" w:rsidR="004F12B3" w:rsidRPr="008F6055" w:rsidRDefault="004F12B3"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709" w:type="dxa"/>
            <w:vAlign w:val="center"/>
          </w:tcPr>
          <w:p w14:paraId="4675160B" w14:textId="77777777" w:rsidR="004F12B3" w:rsidRPr="008F6055" w:rsidRDefault="004F12B3"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rPr>
              <w:t>-</w:t>
            </w:r>
          </w:p>
        </w:tc>
        <w:tc>
          <w:tcPr>
            <w:tcW w:w="567" w:type="dxa"/>
            <w:vAlign w:val="center"/>
          </w:tcPr>
          <w:p w14:paraId="14DB8FD2" w14:textId="77777777" w:rsidR="004F12B3" w:rsidRPr="008F6055" w:rsidRDefault="004F12B3"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709" w:type="dxa"/>
            <w:vAlign w:val="center"/>
          </w:tcPr>
          <w:p w14:paraId="46292D60" w14:textId="77777777" w:rsidR="004F12B3" w:rsidRPr="008F6055" w:rsidRDefault="004F12B3"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850" w:type="dxa"/>
            <w:vAlign w:val="center"/>
          </w:tcPr>
          <w:p w14:paraId="34BE9DA8" w14:textId="77777777" w:rsidR="004F12B3" w:rsidRPr="008F6055" w:rsidRDefault="004F12B3"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709" w:type="dxa"/>
            <w:vAlign w:val="center"/>
          </w:tcPr>
          <w:p w14:paraId="0FB31172" w14:textId="77777777" w:rsidR="004F12B3" w:rsidRPr="008F6055" w:rsidRDefault="004F12B3"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709" w:type="dxa"/>
            <w:vAlign w:val="center"/>
          </w:tcPr>
          <w:p w14:paraId="63B10CF7" w14:textId="77777777" w:rsidR="004F12B3" w:rsidRPr="008F6055" w:rsidRDefault="004F12B3" w:rsidP="00956EFE">
            <w:pPr>
              <w:jc w:val="center"/>
              <w:rPr>
                <w:rFonts w:ascii="Times New Roman" w:hAnsi="Times New Roman" w:cs="Times New Roman"/>
                <w:sz w:val="13"/>
                <w:szCs w:val="13"/>
              </w:rPr>
            </w:pPr>
            <w:r w:rsidRPr="008F6055">
              <w:rPr>
                <w:rFonts w:ascii="Times New Roman" w:hAnsi="Times New Roman" w:cs="Times New Roman"/>
                <w:color w:val="000000"/>
                <w:sz w:val="13"/>
                <w:szCs w:val="13"/>
                <w:shd w:val="clear" w:color="auto" w:fill="FFFFFF"/>
              </w:rPr>
              <w:t>24,6</w:t>
            </w:r>
          </w:p>
          <w:p w14:paraId="1A4B55AC" w14:textId="77777777" w:rsidR="004F12B3" w:rsidRPr="008F6055" w:rsidRDefault="004F12B3" w:rsidP="00956EFE">
            <w:pPr>
              <w:jc w:val="center"/>
              <w:rPr>
                <w:rFonts w:ascii="Times New Roman" w:hAnsi="Times New Roman" w:cs="Times New Roman"/>
                <w:sz w:val="13"/>
                <w:szCs w:val="13"/>
              </w:rPr>
            </w:pPr>
          </w:p>
        </w:tc>
        <w:tc>
          <w:tcPr>
            <w:tcW w:w="709" w:type="dxa"/>
            <w:vAlign w:val="center"/>
          </w:tcPr>
          <w:p w14:paraId="57225736" w14:textId="77777777" w:rsidR="004F12B3" w:rsidRPr="008F6055" w:rsidRDefault="004F12B3" w:rsidP="00956EFE">
            <w:pPr>
              <w:jc w:val="center"/>
              <w:rPr>
                <w:rFonts w:ascii="Times New Roman" w:hAnsi="Times New Roman" w:cs="Times New Roman"/>
                <w:sz w:val="13"/>
                <w:szCs w:val="13"/>
              </w:rPr>
            </w:pPr>
            <w:r w:rsidRPr="008F6055">
              <w:rPr>
                <w:rFonts w:ascii="Times New Roman" w:hAnsi="Times New Roman" w:cs="Times New Roman"/>
                <w:color w:val="000000"/>
                <w:sz w:val="13"/>
                <w:szCs w:val="13"/>
                <w:shd w:val="clear" w:color="auto" w:fill="FFFFFF"/>
              </w:rPr>
              <w:t>0,993</w:t>
            </w:r>
          </w:p>
          <w:p w14:paraId="5B78A781" w14:textId="77777777" w:rsidR="004F12B3" w:rsidRPr="008F6055" w:rsidRDefault="004F12B3" w:rsidP="00956EFE">
            <w:pPr>
              <w:jc w:val="center"/>
              <w:rPr>
                <w:rFonts w:ascii="Times New Roman" w:hAnsi="Times New Roman" w:cs="Times New Roman"/>
                <w:sz w:val="13"/>
                <w:szCs w:val="13"/>
              </w:rPr>
            </w:pPr>
          </w:p>
        </w:tc>
        <w:tc>
          <w:tcPr>
            <w:tcW w:w="708" w:type="dxa"/>
            <w:vAlign w:val="center"/>
          </w:tcPr>
          <w:p w14:paraId="3EBEE77D" w14:textId="77777777" w:rsidR="004F12B3" w:rsidRPr="008F6055" w:rsidRDefault="004F12B3" w:rsidP="00956EFE">
            <w:pPr>
              <w:jc w:val="center"/>
              <w:rPr>
                <w:rFonts w:ascii="Times New Roman" w:hAnsi="Times New Roman" w:cs="Times New Roman"/>
                <w:sz w:val="13"/>
                <w:szCs w:val="13"/>
              </w:rPr>
            </w:pPr>
            <w:r w:rsidRPr="008F6055">
              <w:rPr>
                <w:rFonts w:ascii="Times New Roman" w:hAnsi="Times New Roman" w:cs="Times New Roman"/>
                <w:color w:val="000000"/>
                <w:sz w:val="13"/>
                <w:szCs w:val="13"/>
                <w:shd w:val="clear" w:color="auto" w:fill="FFFFFF"/>
              </w:rPr>
              <w:t>0,922</w:t>
            </w:r>
          </w:p>
          <w:p w14:paraId="3CC38844" w14:textId="77777777" w:rsidR="004F12B3" w:rsidRPr="008F6055" w:rsidRDefault="004F12B3" w:rsidP="00956EFE">
            <w:pPr>
              <w:jc w:val="center"/>
              <w:rPr>
                <w:rFonts w:ascii="Times New Roman" w:hAnsi="Times New Roman" w:cs="Times New Roman"/>
                <w:sz w:val="13"/>
                <w:szCs w:val="13"/>
              </w:rPr>
            </w:pPr>
          </w:p>
        </w:tc>
        <w:tc>
          <w:tcPr>
            <w:tcW w:w="1134" w:type="dxa"/>
            <w:vAlign w:val="center"/>
          </w:tcPr>
          <w:p w14:paraId="344F7B16" w14:textId="77777777" w:rsidR="004F12B3" w:rsidRPr="008F6055" w:rsidRDefault="004F12B3" w:rsidP="00956EFE">
            <w:pPr>
              <w:jc w:val="center"/>
              <w:rPr>
                <w:rFonts w:ascii="Times New Roman" w:hAnsi="Times New Roman" w:cs="Times New Roman"/>
                <w:sz w:val="13"/>
                <w:szCs w:val="13"/>
              </w:rPr>
            </w:pPr>
            <w:r w:rsidRPr="008F6055">
              <w:rPr>
                <w:rFonts w:ascii="Times New Roman" w:hAnsi="Times New Roman" w:cs="Times New Roman"/>
                <w:color w:val="000000"/>
                <w:sz w:val="13"/>
                <w:szCs w:val="13"/>
                <w:shd w:val="clear" w:color="auto" w:fill="FFFFFF"/>
              </w:rPr>
              <w:t>0,994998185477</w:t>
            </w:r>
          </w:p>
          <w:p w14:paraId="6831C16C" w14:textId="77777777" w:rsidR="004F12B3" w:rsidRPr="008F6055" w:rsidRDefault="004F12B3" w:rsidP="00956EFE">
            <w:pPr>
              <w:jc w:val="center"/>
              <w:rPr>
                <w:rFonts w:ascii="Times New Roman" w:hAnsi="Times New Roman" w:cs="Times New Roman"/>
                <w:sz w:val="13"/>
                <w:szCs w:val="13"/>
              </w:rPr>
            </w:pPr>
          </w:p>
        </w:tc>
        <w:tc>
          <w:tcPr>
            <w:tcW w:w="709" w:type="dxa"/>
            <w:vAlign w:val="center"/>
          </w:tcPr>
          <w:p w14:paraId="57D6428C" w14:textId="77777777" w:rsidR="004F12B3" w:rsidRPr="008F6055" w:rsidRDefault="004F12B3" w:rsidP="00956EFE">
            <w:pPr>
              <w:jc w:val="center"/>
              <w:rPr>
                <w:rFonts w:ascii="Times New Roman" w:hAnsi="Times New Roman" w:cs="Times New Roman"/>
                <w:sz w:val="13"/>
                <w:szCs w:val="13"/>
              </w:rPr>
            </w:pPr>
            <w:r w:rsidRPr="008F6055">
              <w:rPr>
                <w:rFonts w:ascii="Times New Roman" w:hAnsi="Times New Roman" w:cs="Times New Roman"/>
                <w:color w:val="000000"/>
                <w:sz w:val="13"/>
                <w:szCs w:val="13"/>
                <w:shd w:val="clear" w:color="auto" w:fill="FFFFFF"/>
              </w:rPr>
              <w:t>0,928</w:t>
            </w:r>
          </w:p>
          <w:p w14:paraId="51C3C76E" w14:textId="77777777" w:rsidR="004F12B3" w:rsidRPr="008F6055" w:rsidRDefault="004F12B3" w:rsidP="00956EFE">
            <w:pPr>
              <w:jc w:val="center"/>
              <w:rPr>
                <w:rFonts w:ascii="Times New Roman" w:hAnsi="Times New Roman" w:cs="Times New Roman"/>
                <w:sz w:val="13"/>
                <w:szCs w:val="13"/>
              </w:rPr>
            </w:pPr>
          </w:p>
        </w:tc>
      </w:tr>
      <w:tr w:rsidR="006D2B06" w:rsidRPr="008F6055" w14:paraId="20F7CEDE" w14:textId="77777777" w:rsidTr="00392157">
        <w:trPr>
          <w:jc w:val="center"/>
        </w:trPr>
        <w:tc>
          <w:tcPr>
            <w:tcW w:w="385" w:type="dxa"/>
            <w:vAlign w:val="center"/>
          </w:tcPr>
          <w:p w14:paraId="2AEE47CE" w14:textId="7AFF82BB" w:rsidR="006D2B06" w:rsidRPr="008F6055" w:rsidRDefault="001D35F7" w:rsidP="00392157">
            <w:pPr>
              <w:jc w:val="center"/>
              <w:rPr>
                <w:rFonts w:ascii="Times New Roman" w:hAnsi="Times New Roman" w:cs="Times New Roman"/>
                <w:b/>
                <w:bCs/>
                <w:sz w:val="15"/>
                <w:szCs w:val="15"/>
              </w:rPr>
            </w:pPr>
            <w:r w:rsidRPr="008F6055">
              <w:rPr>
                <w:rFonts w:ascii="Times New Roman" w:hAnsi="Times New Roman" w:cs="Times New Roman"/>
                <w:b/>
                <w:bCs/>
                <w:sz w:val="15"/>
                <w:szCs w:val="15"/>
              </w:rPr>
              <w:t>7</w:t>
            </w:r>
          </w:p>
        </w:tc>
        <w:tc>
          <w:tcPr>
            <w:tcW w:w="993" w:type="dxa"/>
            <w:vAlign w:val="center"/>
          </w:tcPr>
          <w:p w14:paraId="12456615" w14:textId="77777777" w:rsidR="006D2B06" w:rsidRPr="008F6055" w:rsidRDefault="006D2B06" w:rsidP="00392157">
            <w:pPr>
              <w:jc w:val="center"/>
              <w:rPr>
                <w:rFonts w:ascii="Times New Roman" w:hAnsi="Times New Roman" w:cs="Times New Roman"/>
                <w:sz w:val="15"/>
                <w:szCs w:val="15"/>
                <w:lang w:val="en-US"/>
              </w:rPr>
            </w:pPr>
            <w:proofErr w:type="gramStart"/>
            <w:r w:rsidRPr="008F6055">
              <w:rPr>
                <w:rFonts w:ascii="Times New Roman" w:hAnsi="Times New Roman" w:cs="Times New Roman"/>
                <w:i/>
                <w:iCs/>
                <w:sz w:val="16"/>
                <w:szCs w:val="16"/>
                <w:lang w:val="en-US"/>
              </w:rPr>
              <w:t>PORCN</w:t>
            </w:r>
            <w:r w:rsidRPr="008F6055">
              <w:rPr>
                <w:rFonts w:ascii="Times New Roman" w:hAnsi="Times New Roman" w:cs="Times New Roman"/>
                <w:sz w:val="16"/>
                <w:szCs w:val="16"/>
                <w:lang w:val="en-US"/>
              </w:rPr>
              <w:t>:c.</w:t>
            </w:r>
            <w:proofErr w:type="gramEnd"/>
            <w:r w:rsidRPr="008F6055">
              <w:rPr>
                <w:rFonts w:ascii="Times New Roman" w:hAnsi="Times New Roman" w:cs="Times New Roman"/>
                <w:sz w:val="16"/>
                <w:szCs w:val="16"/>
                <w:lang w:val="en-US"/>
              </w:rPr>
              <w:t>468G&gt;</w:t>
            </w:r>
            <w:proofErr w:type="spellStart"/>
            <w:r w:rsidRPr="008F6055">
              <w:rPr>
                <w:rFonts w:ascii="Times New Roman" w:hAnsi="Times New Roman" w:cs="Times New Roman"/>
                <w:sz w:val="16"/>
                <w:szCs w:val="16"/>
                <w:lang w:val="en-US"/>
              </w:rPr>
              <w:t>T:p</w:t>
            </w:r>
            <w:proofErr w:type="spellEnd"/>
            <w:r w:rsidRPr="008F6055">
              <w:rPr>
                <w:rFonts w:ascii="Times New Roman" w:hAnsi="Times New Roman" w:cs="Times New Roman"/>
                <w:sz w:val="16"/>
                <w:szCs w:val="16"/>
                <w:lang w:val="en-US"/>
              </w:rPr>
              <w:t>.(Met156Ile)</w:t>
            </w:r>
          </w:p>
        </w:tc>
        <w:tc>
          <w:tcPr>
            <w:tcW w:w="641" w:type="dxa"/>
            <w:vAlign w:val="center"/>
          </w:tcPr>
          <w:p w14:paraId="0B69E89B" w14:textId="77777777" w:rsidR="006D2B06" w:rsidRPr="008F6055" w:rsidRDefault="006D2B06" w:rsidP="00392157">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564" w:type="dxa"/>
            <w:vAlign w:val="center"/>
          </w:tcPr>
          <w:p w14:paraId="790D45E4" w14:textId="77777777" w:rsidR="006D2B06" w:rsidRPr="008F6055" w:rsidRDefault="006D2B06" w:rsidP="00392157">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dam</w:t>
            </w:r>
          </w:p>
        </w:tc>
        <w:tc>
          <w:tcPr>
            <w:tcW w:w="853" w:type="dxa"/>
            <w:vAlign w:val="center"/>
          </w:tcPr>
          <w:p w14:paraId="0D3F35E4" w14:textId="77777777" w:rsidR="006D2B06" w:rsidRPr="008F6055" w:rsidRDefault="006D2B06" w:rsidP="00392157">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dam</w:t>
            </w:r>
          </w:p>
        </w:tc>
        <w:tc>
          <w:tcPr>
            <w:tcW w:w="709" w:type="dxa"/>
            <w:vAlign w:val="center"/>
          </w:tcPr>
          <w:p w14:paraId="4D031B42" w14:textId="77777777" w:rsidR="006D2B06" w:rsidRPr="008F6055" w:rsidRDefault="006D2B06" w:rsidP="00392157">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709" w:type="dxa"/>
            <w:vAlign w:val="center"/>
          </w:tcPr>
          <w:p w14:paraId="0B398BFF" w14:textId="77777777" w:rsidR="006D2B06" w:rsidRPr="008F6055" w:rsidRDefault="006D2B06" w:rsidP="00392157">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w:t>
            </w:r>
          </w:p>
        </w:tc>
        <w:tc>
          <w:tcPr>
            <w:tcW w:w="850" w:type="dxa"/>
            <w:vAlign w:val="center"/>
          </w:tcPr>
          <w:p w14:paraId="39BC6105" w14:textId="77777777" w:rsidR="006D2B06" w:rsidRPr="008F6055" w:rsidRDefault="006D2B06" w:rsidP="00392157">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dam</w:t>
            </w:r>
          </w:p>
        </w:tc>
        <w:tc>
          <w:tcPr>
            <w:tcW w:w="567" w:type="dxa"/>
            <w:vAlign w:val="center"/>
          </w:tcPr>
          <w:p w14:paraId="0AE2DD2E" w14:textId="77777777" w:rsidR="006D2B06" w:rsidRPr="008F6055" w:rsidRDefault="006D2B06" w:rsidP="00392157">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851" w:type="dxa"/>
            <w:vAlign w:val="center"/>
          </w:tcPr>
          <w:p w14:paraId="3C4BD174" w14:textId="77777777" w:rsidR="006D2B06" w:rsidRPr="008F6055" w:rsidRDefault="006D2B06" w:rsidP="00392157">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708" w:type="dxa"/>
            <w:vAlign w:val="center"/>
          </w:tcPr>
          <w:p w14:paraId="43AF1B45" w14:textId="77777777" w:rsidR="006D2B06" w:rsidRPr="008F6055" w:rsidRDefault="006D2B06" w:rsidP="00392157">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567" w:type="dxa"/>
            <w:vAlign w:val="center"/>
          </w:tcPr>
          <w:p w14:paraId="2FB5EE86" w14:textId="77777777" w:rsidR="006D2B06" w:rsidRPr="008F6055" w:rsidRDefault="006D2B06" w:rsidP="00392157">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709" w:type="dxa"/>
            <w:vAlign w:val="center"/>
          </w:tcPr>
          <w:p w14:paraId="718C56F4" w14:textId="77777777" w:rsidR="006D2B06" w:rsidRPr="008F6055" w:rsidRDefault="006D2B06" w:rsidP="00392157">
            <w:pPr>
              <w:jc w:val="center"/>
              <w:rPr>
                <w:rFonts w:ascii="Times New Roman" w:hAnsi="Times New Roman" w:cs="Times New Roman"/>
              </w:rPr>
            </w:pPr>
            <w:proofErr w:type="spellStart"/>
            <w:r w:rsidRPr="008F6055">
              <w:rPr>
                <w:rFonts w:ascii="Times New Roman" w:hAnsi="Times New Roman" w:cs="Times New Roman"/>
                <w:sz w:val="15"/>
                <w:szCs w:val="15"/>
                <w:lang w:val="en-US"/>
              </w:rPr>
              <w:t>tol</w:t>
            </w:r>
            <w:proofErr w:type="spellEnd"/>
          </w:p>
        </w:tc>
        <w:tc>
          <w:tcPr>
            <w:tcW w:w="567" w:type="dxa"/>
            <w:vAlign w:val="center"/>
          </w:tcPr>
          <w:p w14:paraId="2FF0CB66" w14:textId="77777777" w:rsidR="006D2B06" w:rsidRPr="008F6055" w:rsidRDefault="006D2B06" w:rsidP="00392157">
            <w:pPr>
              <w:jc w:val="center"/>
              <w:rPr>
                <w:rFonts w:ascii="Times New Roman" w:hAnsi="Times New Roman" w:cs="Times New Roman"/>
              </w:rPr>
            </w:pPr>
            <w:proofErr w:type="spellStart"/>
            <w:r w:rsidRPr="008F6055">
              <w:rPr>
                <w:rFonts w:ascii="Times New Roman" w:hAnsi="Times New Roman" w:cs="Times New Roman"/>
                <w:sz w:val="15"/>
                <w:szCs w:val="15"/>
                <w:lang w:val="en-US"/>
              </w:rPr>
              <w:t>tol</w:t>
            </w:r>
            <w:proofErr w:type="spellEnd"/>
          </w:p>
        </w:tc>
        <w:tc>
          <w:tcPr>
            <w:tcW w:w="709" w:type="dxa"/>
            <w:vAlign w:val="center"/>
          </w:tcPr>
          <w:p w14:paraId="43B7CC2A" w14:textId="77777777" w:rsidR="006D2B06" w:rsidRPr="008F6055" w:rsidRDefault="006D2B06" w:rsidP="00392157">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850" w:type="dxa"/>
            <w:vAlign w:val="center"/>
          </w:tcPr>
          <w:p w14:paraId="7D20455D" w14:textId="77777777" w:rsidR="006D2B06" w:rsidRPr="008F6055" w:rsidRDefault="006D2B06" w:rsidP="00392157">
            <w:pPr>
              <w:jc w:val="center"/>
              <w:rPr>
                <w:rFonts w:ascii="Times New Roman" w:hAnsi="Times New Roman" w:cs="Times New Roman"/>
              </w:rPr>
            </w:pPr>
            <w:proofErr w:type="spellStart"/>
            <w:r w:rsidRPr="008F6055">
              <w:rPr>
                <w:rFonts w:ascii="Times New Roman" w:hAnsi="Times New Roman" w:cs="Times New Roman"/>
                <w:sz w:val="15"/>
                <w:szCs w:val="15"/>
                <w:lang w:val="en-US"/>
              </w:rPr>
              <w:t>tol</w:t>
            </w:r>
            <w:proofErr w:type="spellEnd"/>
          </w:p>
        </w:tc>
        <w:tc>
          <w:tcPr>
            <w:tcW w:w="709" w:type="dxa"/>
            <w:vAlign w:val="center"/>
          </w:tcPr>
          <w:p w14:paraId="5A120662" w14:textId="77777777" w:rsidR="006D2B06" w:rsidRPr="008F6055" w:rsidRDefault="006D2B06" w:rsidP="00392157">
            <w:pPr>
              <w:jc w:val="center"/>
              <w:rPr>
                <w:rFonts w:ascii="Times New Roman" w:hAnsi="Times New Roman" w:cs="Times New Roman"/>
              </w:rPr>
            </w:pPr>
            <w:proofErr w:type="spellStart"/>
            <w:r w:rsidRPr="008F6055">
              <w:rPr>
                <w:rFonts w:ascii="Times New Roman" w:hAnsi="Times New Roman" w:cs="Times New Roman"/>
                <w:sz w:val="15"/>
                <w:szCs w:val="15"/>
                <w:lang w:val="en-US"/>
              </w:rPr>
              <w:t>tol</w:t>
            </w:r>
            <w:proofErr w:type="spellEnd"/>
          </w:p>
        </w:tc>
        <w:tc>
          <w:tcPr>
            <w:tcW w:w="709" w:type="dxa"/>
            <w:vAlign w:val="center"/>
          </w:tcPr>
          <w:p w14:paraId="008BB25A" w14:textId="77777777" w:rsidR="006D2B06" w:rsidRPr="008F6055" w:rsidRDefault="006D2B06" w:rsidP="00392157">
            <w:pPr>
              <w:jc w:val="center"/>
              <w:rPr>
                <w:rFonts w:ascii="Times New Roman" w:hAnsi="Times New Roman" w:cs="Times New Roman"/>
                <w:sz w:val="13"/>
                <w:szCs w:val="13"/>
              </w:rPr>
            </w:pPr>
            <w:r w:rsidRPr="008F6055">
              <w:rPr>
                <w:rFonts w:ascii="Times New Roman" w:hAnsi="Times New Roman" w:cs="Times New Roman"/>
                <w:sz w:val="13"/>
                <w:szCs w:val="13"/>
              </w:rPr>
              <w:t>22,4</w:t>
            </w:r>
          </w:p>
        </w:tc>
        <w:tc>
          <w:tcPr>
            <w:tcW w:w="709" w:type="dxa"/>
            <w:vAlign w:val="center"/>
          </w:tcPr>
          <w:p w14:paraId="0A45C485" w14:textId="77777777" w:rsidR="006D2B06" w:rsidRPr="008F6055" w:rsidRDefault="006D2B06" w:rsidP="00392157">
            <w:pPr>
              <w:tabs>
                <w:tab w:val="left" w:pos="560"/>
              </w:tabs>
              <w:jc w:val="center"/>
              <w:rPr>
                <w:rFonts w:ascii="Times New Roman" w:hAnsi="Times New Roman" w:cs="Times New Roman"/>
                <w:sz w:val="13"/>
                <w:szCs w:val="13"/>
              </w:rPr>
            </w:pPr>
            <w:r w:rsidRPr="008F6055">
              <w:rPr>
                <w:rFonts w:ascii="Times New Roman" w:hAnsi="Times New Roman" w:cs="Times New Roman"/>
                <w:sz w:val="13"/>
                <w:szCs w:val="13"/>
              </w:rPr>
              <w:t>0,578</w:t>
            </w:r>
          </w:p>
        </w:tc>
        <w:tc>
          <w:tcPr>
            <w:tcW w:w="708" w:type="dxa"/>
            <w:vAlign w:val="center"/>
          </w:tcPr>
          <w:p w14:paraId="3190E109" w14:textId="77777777" w:rsidR="006D2B06" w:rsidRPr="008F6055" w:rsidRDefault="006D2B06" w:rsidP="00392157">
            <w:pPr>
              <w:jc w:val="center"/>
              <w:rPr>
                <w:rFonts w:ascii="Times New Roman" w:hAnsi="Times New Roman" w:cs="Times New Roman"/>
                <w:sz w:val="13"/>
                <w:szCs w:val="13"/>
              </w:rPr>
            </w:pPr>
            <w:r w:rsidRPr="008F6055">
              <w:rPr>
                <w:rFonts w:ascii="Times New Roman" w:hAnsi="Times New Roman" w:cs="Times New Roman"/>
                <w:sz w:val="13"/>
                <w:szCs w:val="13"/>
              </w:rPr>
              <w:t>0,477</w:t>
            </w:r>
          </w:p>
        </w:tc>
        <w:tc>
          <w:tcPr>
            <w:tcW w:w="1134" w:type="dxa"/>
            <w:vAlign w:val="center"/>
          </w:tcPr>
          <w:p w14:paraId="1E15D686" w14:textId="77777777" w:rsidR="006D2B06" w:rsidRPr="008F6055" w:rsidRDefault="006D2B06" w:rsidP="00392157">
            <w:pPr>
              <w:jc w:val="center"/>
              <w:rPr>
                <w:rFonts w:ascii="Times New Roman" w:hAnsi="Times New Roman" w:cs="Times New Roman"/>
                <w:sz w:val="13"/>
                <w:szCs w:val="13"/>
              </w:rPr>
            </w:pPr>
            <w:r w:rsidRPr="008F6055">
              <w:rPr>
                <w:rFonts w:ascii="Times New Roman" w:hAnsi="Times New Roman" w:cs="Times New Roman"/>
                <w:color w:val="000000"/>
                <w:sz w:val="13"/>
                <w:szCs w:val="13"/>
                <w:shd w:val="clear" w:color="auto" w:fill="FFFFFF"/>
              </w:rPr>
              <w:t>0,954350498172</w:t>
            </w:r>
          </w:p>
          <w:p w14:paraId="46D39002" w14:textId="77777777" w:rsidR="006D2B06" w:rsidRPr="008F6055" w:rsidRDefault="006D2B06" w:rsidP="00392157">
            <w:pPr>
              <w:jc w:val="center"/>
              <w:rPr>
                <w:rFonts w:ascii="Times New Roman" w:hAnsi="Times New Roman" w:cs="Times New Roman"/>
                <w:sz w:val="13"/>
                <w:szCs w:val="13"/>
              </w:rPr>
            </w:pPr>
          </w:p>
        </w:tc>
        <w:tc>
          <w:tcPr>
            <w:tcW w:w="709" w:type="dxa"/>
            <w:vAlign w:val="center"/>
          </w:tcPr>
          <w:p w14:paraId="3D487D32" w14:textId="77777777" w:rsidR="006D2B06" w:rsidRPr="008F6055" w:rsidRDefault="006D2B06" w:rsidP="00392157">
            <w:pPr>
              <w:jc w:val="center"/>
              <w:rPr>
                <w:rFonts w:ascii="Times New Roman" w:hAnsi="Times New Roman" w:cs="Times New Roman"/>
                <w:sz w:val="13"/>
                <w:szCs w:val="13"/>
              </w:rPr>
            </w:pPr>
            <w:r w:rsidRPr="008F6055">
              <w:rPr>
                <w:rFonts w:ascii="Times New Roman" w:hAnsi="Times New Roman" w:cs="Times New Roman"/>
                <w:sz w:val="13"/>
                <w:szCs w:val="13"/>
              </w:rPr>
              <w:t>0,749</w:t>
            </w:r>
          </w:p>
        </w:tc>
      </w:tr>
      <w:tr w:rsidR="00721629" w:rsidRPr="008F6055" w14:paraId="57969025" w14:textId="77777777" w:rsidTr="00956EFE">
        <w:trPr>
          <w:jc w:val="center"/>
        </w:trPr>
        <w:tc>
          <w:tcPr>
            <w:tcW w:w="385" w:type="dxa"/>
            <w:vAlign w:val="center"/>
          </w:tcPr>
          <w:p w14:paraId="172F9932" w14:textId="44D8CBF7" w:rsidR="00721629" w:rsidRPr="008F6055" w:rsidRDefault="001D35F7" w:rsidP="00956EFE">
            <w:pPr>
              <w:jc w:val="center"/>
              <w:rPr>
                <w:rFonts w:ascii="Times New Roman" w:hAnsi="Times New Roman" w:cs="Times New Roman"/>
                <w:b/>
                <w:bCs/>
                <w:sz w:val="15"/>
                <w:szCs w:val="15"/>
              </w:rPr>
            </w:pPr>
            <w:r w:rsidRPr="008F6055">
              <w:rPr>
                <w:rFonts w:ascii="Times New Roman" w:hAnsi="Times New Roman" w:cs="Times New Roman"/>
                <w:b/>
                <w:bCs/>
                <w:sz w:val="15"/>
                <w:szCs w:val="15"/>
              </w:rPr>
              <w:t>8</w:t>
            </w:r>
          </w:p>
        </w:tc>
        <w:tc>
          <w:tcPr>
            <w:tcW w:w="993" w:type="dxa"/>
            <w:vAlign w:val="center"/>
          </w:tcPr>
          <w:p w14:paraId="1814BF00" w14:textId="3D819CF0" w:rsidR="00721629" w:rsidRPr="008F6055" w:rsidRDefault="00721629" w:rsidP="00956EFE">
            <w:pPr>
              <w:jc w:val="center"/>
              <w:rPr>
                <w:rFonts w:ascii="Times New Roman" w:hAnsi="Times New Roman" w:cs="Times New Roman"/>
                <w:i/>
                <w:iCs/>
                <w:sz w:val="15"/>
                <w:szCs w:val="15"/>
                <w:lang w:val="en-US"/>
              </w:rPr>
            </w:pPr>
            <w:r w:rsidRPr="008F6055">
              <w:rPr>
                <w:rFonts w:ascii="Times New Roman" w:hAnsi="Times New Roman" w:cs="Times New Roman"/>
                <w:i/>
                <w:iCs/>
                <w:sz w:val="15"/>
                <w:szCs w:val="15"/>
                <w:lang w:val="en-US"/>
              </w:rPr>
              <w:t>BMP</w:t>
            </w:r>
            <w:proofErr w:type="gramStart"/>
            <w:r w:rsidRPr="008F6055">
              <w:rPr>
                <w:rFonts w:ascii="Times New Roman" w:hAnsi="Times New Roman" w:cs="Times New Roman"/>
                <w:i/>
                <w:iCs/>
                <w:sz w:val="15"/>
                <w:szCs w:val="15"/>
                <w:lang w:val="en-US"/>
              </w:rPr>
              <w:t>4:c.</w:t>
            </w:r>
            <w:proofErr w:type="gramEnd"/>
            <w:r w:rsidRPr="008F6055">
              <w:rPr>
                <w:rFonts w:ascii="Times New Roman" w:hAnsi="Times New Roman" w:cs="Times New Roman"/>
                <w:i/>
                <w:iCs/>
                <w:sz w:val="15"/>
                <w:szCs w:val="15"/>
                <w:lang w:val="en-US"/>
              </w:rPr>
              <w:t>171C&gt;</w:t>
            </w:r>
            <w:proofErr w:type="spellStart"/>
            <w:r w:rsidRPr="008F6055">
              <w:rPr>
                <w:rFonts w:ascii="Times New Roman" w:hAnsi="Times New Roman" w:cs="Times New Roman"/>
                <w:i/>
                <w:iCs/>
                <w:sz w:val="15"/>
                <w:szCs w:val="15"/>
                <w:lang w:val="en-US"/>
              </w:rPr>
              <w:t>G:p</w:t>
            </w:r>
            <w:proofErr w:type="spellEnd"/>
            <w:r w:rsidRPr="008F6055">
              <w:rPr>
                <w:rFonts w:ascii="Times New Roman" w:hAnsi="Times New Roman" w:cs="Times New Roman"/>
                <w:i/>
                <w:iCs/>
                <w:sz w:val="15"/>
                <w:szCs w:val="15"/>
                <w:lang w:val="en-US"/>
              </w:rPr>
              <w:t>.(Phe57Leu)</w:t>
            </w:r>
          </w:p>
        </w:tc>
        <w:tc>
          <w:tcPr>
            <w:tcW w:w="641" w:type="dxa"/>
            <w:vAlign w:val="center"/>
          </w:tcPr>
          <w:p w14:paraId="6EF02070" w14:textId="748B9F0D" w:rsidR="00721629" w:rsidRPr="008F6055" w:rsidRDefault="00956EFE" w:rsidP="00956EFE">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564" w:type="dxa"/>
            <w:vAlign w:val="center"/>
          </w:tcPr>
          <w:p w14:paraId="0D1966CC" w14:textId="0963A343" w:rsidR="00721629" w:rsidRPr="008F6055" w:rsidRDefault="00956EFE"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dam</w:t>
            </w:r>
          </w:p>
        </w:tc>
        <w:tc>
          <w:tcPr>
            <w:tcW w:w="853" w:type="dxa"/>
            <w:vAlign w:val="center"/>
          </w:tcPr>
          <w:p w14:paraId="22894833" w14:textId="4E67C522" w:rsidR="00721629" w:rsidRPr="008F6055" w:rsidRDefault="00956EFE" w:rsidP="00956EFE">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709" w:type="dxa"/>
            <w:vAlign w:val="center"/>
          </w:tcPr>
          <w:p w14:paraId="07A386D3" w14:textId="558C5629" w:rsidR="00721629" w:rsidRPr="008F6055" w:rsidRDefault="00956EFE"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dam</w:t>
            </w:r>
          </w:p>
        </w:tc>
        <w:tc>
          <w:tcPr>
            <w:tcW w:w="709" w:type="dxa"/>
            <w:vAlign w:val="center"/>
          </w:tcPr>
          <w:p w14:paraId="27780C45" w14:textId="1EC6A0F0" w:rsidR="00721629" w:rsidRPr="008F6055" w:rsidRDefault="00956EFE" w:rsidP="00956EFE">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850" w:type="dxa"/>
            <w:vAlign w:val="center"/>
          </w:tcPr>
          <w:p w14:paraId="437B6EB6" w14:textId="1FCED393" w:rsidR="00721629" w:rsidRPr="008F6055" w:rsidRDefault="00956EFE"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dam</w:t>
            </w:r>
          </w:p>
        </w:tc>
        <w:tc>
          <w:tcPr>
            <w:tcW w:w="567" w:type="dxa"/>
            <w:vAlign w:val="center"/>
          </w:tcPr>
          <w:p w14:paraId="71530612" w14:textId="7C74A095" w:rsidR="00721629" w:rsidRPr="008F6055" w:rsidRDefault="00956EFE" w:rsidP="00956EFE">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851" w:type="dxa"/>
            <w:vAlign w:val="center"/>
          </w:tcPr>
          <w:p w14:paraId="191CC518" w14:textId="3F3E30AD" w:rsidR="00721629" w:rsidRPr="008F6055" w:rsidRDefault="00956EFE" w:rsidP="00956EFE">
            <w:pPr>
              <w:jc w:val="center"/>
              <w:rPr>
                <w:rFonts w:ascii="Times New Roman" w:hAnsi="Times New Roman" w:cs="Times New Roman"/>
                <w:color w:val="000000"/>
                <w:sz w:val="15"/>
                <w:szCs w:val="15"/>
                <w:shd w:val="clear" w:color="auto" w:fill="FFFFFF"/>
                <w:lang w:val="en-US"/>
              </w:rPr>
            </w:pPr>
            <w:proofErr w:type="spellStart"/>
            <w:r w:rsidRPr="008F6055">
              <w:rPr>
                <w:rFonts w:ascii="Times New Roman" w:hAnsi="Times New Roman" w:cs="Times New Roman"/>
                <w:color w:val="000000"/>
                <w:sz w:val="15"/>
                <w:szCs w:val="15"/>
                <w:shd w:val="clear" w:color="auto" w:fill="FFFFFF"/>
                <w:lang w:val="en-US"/>
              </w:rPr>
              <w:t>tol</w:t>
            </w:r>
            <w:proofErr w:type="spellEnd"/>
          </w:p>
        </w:tc>
        <w:tc>
          <w:tcPr>
            <w:tcW w:w="708" w:type="dxa"/>
            <w:vAlign w:val="center"/>
          </w:tcPr>
          <w:p w14:paraId="7FC1FA90" w14:textId="4FDE290D" w:rsidR="00721629" w:rsidRPr="008F6055" w:rsidRDefault="00956EFE" w:rsidP="00956EFE">
            <w:pPr>
              <w:jc w:val="center"/>
              <w:rPr>
                <w:rFonts w:ascii="Times New Roman" w:hAnsi="Times New Roman" w:cs="Times New Roman"/>
                <w:color w:val="000000"/>
                <w:sz w:val="15"/>
                <w:szCs w:val="15"/>
                <w:shd w:val="clear" w:color="auto" w:fill="FFFFFF"/>
                <w:lang w:val="en-US"/>
              </w:rPr>
            </w:pPr>
            <w:r w:rsidRPr="008F6055">
              <w:rPr>
                <w:rFonts w:ascii="Times New Roman" w:hAnsi="Times New Roman" w:cs="Times New Roman"/>
                <w:color w:val="000000"/>
                <w:sz w:val="15"/>
                <w:szCs w:val="15"/>
                <w:shd w:val="clear" w:color="auto" w:fill="FFFFFF"/>
                <w:lang w:val="en-US"/>
              </w:rPr>
              <w:t>-</w:t>
            </w:r>
          </w:p>
        </w:tc>
        <w:tc>
          <w:tcPr>
            <w:tcW w:w="567" w:type="dxa"/>
            <w:vAlign w:val="center"/>
          </w:tcPr>
          <w:p w14:paraId="4FB66624" w14:textId="18D9A726" w:rsidR="00721629" w:rsidRPr="008F6055" w:rsidRDefault="00956EFE" w:rsidP="00956EFE">
            <w:pPr>
              <w:jc w:val="center"/>
              <w:rPr>
                <w:rFonts w:ascii="Times New Roman" w:hAnsi="Times New Roman" w:cs="Times New Roman"/>
                <w:color w:val="000000"/>
                <w:sz w:val="15"/>
                <w:szCs w:val="15"/>
                <w:shd w:val="clear" w:color="auto" w:fill="FFFFFF"/>
                <w:lang w:val="en-US"/>
              </w:rPr>
            </w:pPr>
            <w:r w:rsidRPr="008F6055">
              <w:rPr>
                <w:rFonts w:ascii="Times New Roman" w:hAnsi="Times New Roman" w:cs="Times New Roman"/>
                <w:color w:val="000000"/>
                <w:sz w:val="15"/>
                <w:szCs w:val="15"/>
                <w:shd w:val="clear" w:color="auto" w:fill="FFFFFF"/>
                <w:lang w:val="en-US"/>
              </w:rPr>
              <w:t>-</w:t>
            </w:r>
          </w:p>
        </w:tc>
        <w:tc>
          <w:tcPr>
            <w:tcW w:w="709" w:type="dxa"/>
            <w:vAlign w:val="center"/>
          </w:tcPr>
          <w:p w14:paraId="2379486C" w14:textId="70EE24F5" w:rsidR="00721629" w:rsidRPr="008F6055" w:rsidRDefault="00956EFE"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w:t>
            </w:r>
          </w:p>
        </w:tc>
        <w:tc>
          <w:tcPr>
            <w:tcW w:w="567" w:type="dxa"/>
            <w:vAlign w:val="center"/>
          </w:tcPr>
          <w:p w14:paraId="7EDC2CCD" w14:textId="7B0CC822" w:rsidR="00721629" w:rsidRPr="008F6055" w:rsidRDefault="00956EFE" w:rsidP="00956EFE">
            <w:pPr>
              <w:jc w:val="center"/>
              <w:rPr>
                <w:rFonts w:ascii="Times New Roman" w:hAnsi="Times New Roman" w:cs="Times New Roman"/>
                <w:color w:val="000000"/>
                <w:sz w:val="15"/>
                <w:szCs w:val="15"/>
                <w:shd w:val="clear" w:color="auto" w:fill="FFFFFF"/>
                <w:lang w:val="en-US"/>
              </w:rPr>
            </w:pPr>
            <w:r w:rsidRPr="008F6055">
              <w:rPr>
                <w:rFonts w:ascii="Times New Roman" w:hAnsi="Times New Roman" w:cs="Times New Roman"/>
                <w:color w:val="000000"/>
                <w:sz w:val="15"/>
                <w:szCs w:val="15"/>
                <w:shd w:val="clear" w:color="auto" w:fill="FFFFFF"/>
                <w:lang w:val="en-US"/>
              </w:rPr>
              <w:t>-</w:t>
            </w:r>
          </w:p>
        </w:tc>
        <w:tc>
          <w:tcPr>
            <w:tcW w:w="709" w:type="dxa"/>
            <w:vAlign w:val="center"/>
          </w:tcPr>
          <w:p w14:paraId="5FAF9EF2" w14:textId="3466A761" w:rsidR="00721629" w:rsidRPr="008F6055" w:rsidRDefault="00956EFE" w:rsidP="00956EFE">
            <w:pPr>
              <w:jc w:val="center"/>
              <w:rPr>
                <w:rFonts w:ascii="Times New Roman" w:hAnsi="Times New Roman" w:cs="Times New Roman"/>
                <w:color w:val="000000"/>
                <w:sz w:val="15"/>
                <w:szCs w:val="15"/>
                <w:shd w:val="clear" w:color="auto" w:fill="FFFFFF"/>
                <w:lang w:val="en-US"/>
              </w:rPr>
            </w:pPr>
            <w:r w:rsidRPr="008F6055">
              <w:rPr>
                <w:rFonts w:ascii="Times New Roman" w:hAnsi="Times New Roman" w:cs="Times New Roman"/>
                <w:color w:val="000000"/>
                <w:sz w:val="15"/>
                <w:szCs w:val="15"/>
                <w:shd w:val="clear" w:color="auto" w:fill="FFFFFF"/>
                <w:lang w:val="en-US"/>
              </w:rPr>
              <w:t>-</w:t>
            </w:r>
          </w:p>
        </w:tc>
        <w:tc>
          <w:tcPr>
            <w:tcW w:w="850" w:type="dxa"/>
            <w:vAlign w:val="center"/>
          </w:tcPr>
          <w:p w14:paraId="6F718819" w14:textId="613004C9" w:rsidR="00721629" w:rsidRPr="008F6055" w:rsidRDefault="00956EFE" w:rsidP="00956EFE">
            <w:pPr>
              <w:jc w:val="center"/>
              <w:rPr>
                <w:rFonts w:ascii="Times New Roman" w:hAnsi="Times New Roman" w:cs="Times New Roman"/>
                <w:color w:val="000000"/>
                <w:sz w:val="15"/>
                <w:szCs w:val="15"/>
                <w:shd w:val="clear" w:color="auto" w:fill="FFFFFF"/>
                <w:lang w:val="en-US"/>
              </w:rPr>
            </w:pPr>
            <w:r w:rsidRPr="008F6055">
              <w:rPr>
                <w:rFonts w:ascii="Times New Roman" w:hAnsi="Times New Roman" w:cs="Times New Roman"/>
                <w:color w:val="000000"/>
                <w:sz w:val="15"/>
                <w:szCs w:val="15"/>
                <w:shd w:val="clear" w:color="auto" w:fill="FFFFFF"/>
                <w:lang w:val="en-US"/>
              </w:rPr>
              <w:t>-</w:t>
            </w:r>
          </w:p>
        </w:tc>
        <w:tc>
          <w:tcPr>
            <w:tcW w:w="709" w:type="dxa"/>
            <w:vAlign w:val="center"/>
          </w:tcPr>
          <w:p w14:paraId="717F0D48" w14:textId="6A56097D" w:rsidR="00721629" w:rsidRPr="008F6055" w:rsidRDefault="00956EFE" w:rsidP="00956EFE">
            <w:pPr>
              <w:jc w:val="center"/>
              <w:rPr>
                <w:rFonts w:ascii="Times New Roman" w:hAnsi="Times New Roman" w:cs="Times New Roman"/>
                <w:color w:val="000000"/>
                <w:sz w:val="15"/>
                <w:szCs w:val="15"/>
                <w:shd w:val="clear" w:color="auto" w:fill="FFFFFF"/>
                <w:lang w:val="en-US"/>
              </w:rPr>
            </w:pPr>
            <w:proofErr w:type="spellStart"/>
            <w:r w:rsidRPr="008F6055">
              <w:rPr>
                <w:rFonts w:ascii="Times New Roman" w:hAnsi="Times New Roman" w:cs="Times New Roman"/>
                <w:color w:val="000000"/>
                <w:sz w:val="15"/>
                <w:szCs w:val="15"/>
                <w:shd w:val="clear" w:color="auto" w:fill="FFFFFF"/>
                <w:lang w:val="en-US"/>
              </w:rPr>
              <w:t>tol</w:t>
            </w:r>
            <w:proofErr w:type="spellEnd"/>
          </w:p>
        </w:tc>
        <w:tc>
          <w:tcPr>
            <w:tcW w:w="709" w:type="dxa"/>
            <w:vAlign w:val="center"/>
          </w:tcPr>
          <w:p w14:paraId="322D7A12" w14:textId="65A5B177" w:rsidR="00721629" w:rsidRPr="008F6055" w:rsidRDefault="00956EFE" w:rsidP="00956EFE">
            <w:pPr>
              <w:jc w:val="center"/>
              <w:rPr>
                <w:rFonts w:ascii="Times New Roman" w:hAnsi="Times New Roman" w:cs="Times New Roman"/>
                <w:color w:val="000000"/>
                <w:sz w:val="13"/>
                <w:szCs w:val="13"/>
                <w:shd w:val="clear" w:color="auto" w:fill="FFFFFF"/>
                <w:lang w:val="en-US"/>
              </w:rPr>
            </w:pPr>
            <w:r w:rsidRPr="008F6055">
              <w:rPr>
                <w:rFonts w:ascii="Times New Roman" w:hAnsi="Times New Roman" w:cs="Times New Roman"/>
                <w:color w:val="000000"/>
                <w:sz w:val="13"/>
                <w:szCs w:val="13"/>
                <w:shd w:val="clear" w:color="auto" w:fill="FFFFFF"/>
                <w:lang w:val="en-US"/>
              </w:rPr>
              <w:t>3,27</w:t>
            </w:r>
          </w:p>
        </w:tc>
        <w:tc>
          <w:tcPr>
            <w:tcW w:w="709" w:type="dxa"/>
            <w:vAlign w:val="center"/>
          </w:tcPr>
          <w:p w14:paraId="15B0C235" w14:textId="37C22B84" w:rsidR="00721629" w:rsidRPr="008F6055" w:rsidRDefault="00956EFE" w:rsidP="00956EFE">
            <w:pPr>
              <w:jc w:val="center"/>
              <w:rPr>
                <w:rFonts w:ascii="Times New Roman" w:hAnsi="Times New Roman" w:cs="Times New Roman"/>
                <w:color w:val="000000"/>
                <w:sz w:val="13"/>
                <w:szCs w:val="13"/>
                <w:shd w:val="clear" w:color="auto" w:fill="FFFFFF"/>
                <w:lang w:val="en-US"/>
              </w:rPr>
            </w:pPr>
            <w:r w:rsidRPr="008F6055">
              <w:rPr>
                <w:rFonts w:ascii="Times New Roman" w:hAnsi="Times New Roman" w:cs="Times New Roman"/>
                <w:color w:val="000000"/>
                <w:sz w:val="13"/>
                <w:szCs w:val="13"/>
                <w:shd w:val="clear" w:color="auto" w:fill="FFFFFF"/>
                <w:lang w:val="en-US"/>
              </w:rPr>
              <w:t>0,834</w:t>
            </w:r>
          </w:p>
        </w:tc>
        <w:tc>
          <w:tcPr>
            <w:tcW w:w="708" w:type="dxa"/>
            <w:vAlign w:val="center"/>
          </w:tcPr>
          <w:p w14:paraId="3917318A" w14:textId="4FBD1453" w:rsidR="00721629" w:rsidRPr="008F6055" w:rsidRDefault="00956EFE" w:rsidP="00956EFE">
            <w:pPr>
              <w:jc w:val="center"/>
              <w:rPr>
                <w:rFonts w:ascii="Times New Roman" w:hAnsi="Times New Roman" w:cs="Times New Roman"/>
                <w:color w:val="000000"/>
                <w:sz w:val="13"/>
                <w:szCs w:val="13"/>
                <w:shd w:val="clear" w:color="auto" w:fill="FFFFFF"/>
                <w:lang w:val="en-US"/>
              </w:rPr>
            </w:pPr>
            <w:r w:rsidRPr="008F6055">
              <w:rPr>
                <w:rFonts w:ascii="Times New Roman" w:hAnsi="Times New Roman" w:cs="Times New Roman"/>
                <w:color w:val="000000"/>
                <w:sz w:val="13"/>
                <w:szCs w:val="13"/>
                <w:shd w:val="clear" w:color="auto" w:fill="FFFFFF"/>
                <w:lang w:val="en-US"/>
              </w:rPr>
              <w:t>0,408</w:t>
            </w:r>
          </w:p>
        </w:tc>
        <w:tc>
          <w:tcPr>
            <w:tcW w:w="1134" w:type="dxa"/>
            <w:vAlign w:val="center"/>
          </w:tcPr>
          <w:p w14:paraId="49D43D25" w14:textId="23C193A7" w:rsidR="00721629" w:rsidRPr="008F6055" w:rsidRDefault="00956EFE" w:rsidP="00956EFE">
            <w:pPr>
              <w:jc w:val="center"/>
              <w:rPr>
                <w:rFonts w:ascii="Times New Roman" w:hAnsi="Times New Roman" w:cs="Times New Roman"/>
                <w:color w:val="000000"/>
                <w:sz w:val="13"/>
                <w:szCs w:val="13"/>
                <w:shd w:val="clear" w:color="auto" w:fill="FFFFFF"/>
                <w:lang w:val="en-US"/>
              </w:rPr>
            </w:pPr>
            <w:r w:rsidRPr="008F6055">
              <w:rPr>
                <w:rFonts w:ascii="Times New Roman" w:hAnsi="Times New Roman" w:cs="Times New Roman"/>
                <w:color w:val="000000"/>
                <w:sz w:val="13"/>
                <w:szCs w:val="13"/>
                <w:shd w:val="clear" w:color="auto" w:fill="FFFFFF"/>
                <w:lang w:val="en-US"/>
              </w:rPr>
              <w:t>-</w:t>
            </w:r>
          </w:p>
        </w:tc>
        <w:tc>
          <w:tcPr>
            <w:tcW w:w="709" w:type="dxa"/>
            <w:vAlign w:val="center"/>
          </w:tcPr>
          <w:p w14:paraId="6E3A8F41" w14:textId="544A2138" w:rsidR="00721629" w:rsidRPr="008F6055" w:rsidRDefault="00956EFE" w:rsidP="00956EFE">
            <w:pPr>
              <w:jc w:val="center"/>
              <w:rPr>
                <w:rFonts w:ascii="Times New Roman" w:hAnsi="Times New Roman" w:cs="Times New Roman"/>
                <w:color w:val="000000"/>
                <w:sz w:val="13"/>
                <w:szCs w:val="13"/>
                <w:shd w:val="clear" w:color="auto" w:fill="FFFFFF"/>
                <w:lang w:val="en-US"/>
              </w:rPr>
            </w:pPr>
            <w:r w:rsidRPr="008F6055">
              <w:rPr>
                <w:rFonts w:ascii="Times New Roman" w:hAnsi="Times New Roman" w:cs="Times New Roman"/>
                <w:color w:val="000000"/>
                <w:sz w:val="13"/>
                <w:szCs w:val="13"/>
                <w:shd w:val="clear" w:color="auto" w:fill="FFFFFF"/>
                <w:lang w:val="en-US"/>
              </w:rPr>
              <w:t>-</w:t>
            </w:r>
          </w:p>
        </w:tc>
      </w:tr>
      <w:tr w:rsidR="00B07A50" w:rsidRPr="008F6055" w14:paraId="384FDB3B" w14:textId="77777777" w:rsidTr="00956EFE">
        <w:trPr>
          <w:jc w:val="center"/>
        </w:trPr>
        <w:tc>
          <w:tcPr>
            <w:tcW w:w="385" w:type="dxa"/>
            <w:vMerge w:val="restart"/>
            <w:vAlign w:val="center"/>
          </w:tcPr>
          <w:p w14:paraId="0EEE5B8D" w14:textId="7F4AA174" w:rsidR="00903FC0" w:rsidRPr="008F6055" w:rsidRDefault="001D35F7" w:rsidP="00956EFE">
            <w:pPr>
              <w:jc w:val="center"/>
              <w:rPr>
                <w:rFonts w:ascii="Times New Roman" w:hAnsi="Times New Roman" w:cs="Times New Roman"/>
                <w:b/>
                <w:bCs/>
                <w:sz w:val="15"/>
                <w:szCs w:val="15"/>
              </w:rPr>
            </w:pPr>
            <w:r w:rsidRPr="008F6055">
              <w:rPr>
                <w:rFonts w:ascii="Times New Roman" w:hAnsi="Times New Roman" w:cs="Times New Roman"/>
                <w:b/>
                <w:bCs/>
                <w:sz w:val="15"/>
                <w:szCs w:val="15"/>
              </w:rPr>
              <w:t>9</w:t>
            </w:r>
          </w:p>
        </w:tc>
        <w:tc>
          <w:tcPr>
            <w:tcW w:w="993" w:type="dxa"/>
            <w:vAlign w:val="center"/>
          </w:tcPr>
          <w:p w14:paraId="164BF887" w14:textId="76485C18" w:rsidR="00903FC0" w:rsidRPr="008F6055" w:rsidRDefault="00721629" w:rsidP="00956EFE">
            <w:pPr>
              <w:jc w:val="center"/>
              <w:rPr>
                <w:rFonts w:ascii="Times New Roman" w:hAnsi="Times New Roman" w:cs="Times New Roman"/>
                <w:sz w:val="15"/>
                <w:szCs w:val="15"/>
                <w:lang w:val="en-US"/>
              </w:rPr>
            </w:pPr>
            <w:r w:rsidRPr="008F6055">
              <w:rPr>
                <w:rFonts w:ascii="Times New Roman" w:hAnsi="Times New Roman" w:cs="Times New Roman"/>
                <w:i/>
                <w:iCs/>
                <w:sz w:val="16"/>
                <w:szCs w:val="16"/>
                <w:lang w:val="en-US"/>
              </w:rPr>
              <w:t>GDF</w:t>
            </w:r>
            <w:proofErr w:type="gramStart"/>
            <w:r w:rsidRPr="008F6055">
              <w:rPr>
                <w:rFonts w:ascii="Times New Roman" w:hAnsi="Times New Roman" w:cs="Times New Roman"/>
                <w:i/>
                <w:iCs/>
                <w:sz w:val="16"/>
                <w:szCs w:val="16"/>
                <w:lang w:val="en-US"/>
              </w:rPr>
              <w:t>1</w:t>
            </w:r>
            <w:r w:rsidRPr="008F6055">
              <w:rPr>
                <w:rFonts w:ascii="Times New Roman" w:hAnsi="Times New Roman" w:cs="Times New Roman"/>
                <w:sz w:val="16"/>
                <w:szCs w:val="16"/>
                <w:lang w:val="en-US"/>
              </w:rPr>
              <w:t>:c.</w:t>
            </w:r>
            <w:proofErr w:type="gramEnd"/>
            <w:r w:rsidRPr="008F6055">
              <w:rPr>
                <w:rFonts w:ascii="Times New Roman" w:hAnsi="Times New Roman" w:cs="Times New Roman"/>
                <w:sz w:val="16"/>
                <w:szCs w:val="16"/>
                <w:lang w:val="en-US"/>
              </w:rPr>
              <w:t>928G&gt;</w:t>
            </w:r>
            <w:proofErr w:type="spellStart"/>
            <w:r w:rsidRPr="008F6055">
              <w:rPr>
                <w:rFonts w:ascii="Times New Roman" w:hAnsi="Times New Roman" w:cs="Times New Roman"/>
                <w:sz w:val="16"/>
                <w:szCs w:val="16"/>
                <w:lang w:val="en-US"/>
              </w:rPr>
              <w:t>C:p</w:t>
            </w:r>
            <w:proofErr w:type="spellEnd"/>
            <w:r w:rsidRPr="008F6055">
              <w:rPr>
                <w:rFonts w:ascii="Times New Roman" w:hAnsi="Times New Roman" w:cs="Times New Roman"/>
                <w:sz w:val="16"/>
                <w:szCs w:val="16"/>
                <w:lang w:val="en-US"/>
              </w:rPr>
              <w:t>.(Gly310Arg)</w:t>
            </w:r>
          </w:p>
        </w:tc>
        <w:tc>
          <w:tcPr>
            <w:tcW w:w="641" w:type="dxa"/>
            <w:vAlign w:val="center"/>
          </w:tcPr>
          <w:p w14:paraId="7B89FDAD" w14:textId="77777777" w:rsidR="00903FC0" w:rsidRPr="008F6055" w:rsidRDefault="00903FC0" w:rsidP="00956EFE">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564" w:type="dxa"/>
            <w:vAlign w:val="center"/>
          </w:tcPr>
          <w:p w14:paraId="77D5BD3F" w14:textId="77777777" w:rsidR="00903FC0" w:rsidRPr="008F6055" w:rsidRDefault="00903FC0"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w:t>
            </w:r>
          </w:p>
        </w:tc>
        <w:tc>
          <w:tcPr>
            <w:tcW w:w="853" w:type="dxa"/>
            <w:vAlign w:val="center"/>
          </w:tcPr>
          <w:p w14:paraId="5DCA0D33" w14:textId="77777777" w:rsidR="00903FC0" w:rsidRPr="008F6055" w:rsidRDefault="00903FC0" w:rsidP="00956EFE">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709" w:type="dxa"/>
            <w:vAlign w:val="center"/>
          </w:tcPr>
          <w:p w14:paraId="2B694C59" w14:textId="77777777" w:rsidR="00903FC0" w:rsidRPr="008F6055" w:rsidRDefault="00903FC0"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dam</w:t>
            </w:r>
          </w:p>
        </w:tc>
        <w:tc>
          <w:tcPr>
            <w:tcW w:w="709" w:type="dxa"/>
            <w:vAlign w:val="center"/>
          </w:tcPr>
          <w:p w14:paraId="01A2BE9D" w14:textId="77777777" w:rsidR="00903FC0" w:rsidRPr="008F6055" w:rsidRDefault="00903FC0" w:rsidP="00956EFE">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850" w:type="dxa"/>
            <w:vAlign w:val="center"/>
          </w:tcPr>
          <w:p w14:paraId="5B773D10" w14:textId="77777777" w:rsidR="00903FC0" w:rsidRPr="008F6055" w:rsidRDefault="00903FC0" w:rsidP="00956EFE">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567" w:type="dxa"/>
            <w:vAlign w:val="center"/>
          </w:tcPr>
          <w:p w14:paraId="086E7937" w14:textId="77777777" w:rsidR="00903FC0" w:rsidRPr="008F6055" w:rsidRDefault="00903FC0"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w:t>
            </w:r>
          </w:p>
        </w:tc>
        <w:tc>
          <w:tcPr>
            <w:tcW w:w="851" w:type="dxa"/>
            <w:vAlign w:val="center"/>
          </w:tcPr>
          <w:p w14:paraId="112CEF3A" w14:textId="77777777" w:rsidR="00903FC0" w:rsidRPr="008F6055" w:rsidRDefault="00903FC0" w:rsidP="00956EFE">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708" w:type="dxa"/>
            <w:vAlign w:val="center"/>
          </w:tcPr>
          <w:p w14:paraId="03E2390C" w14:textId="77777777" w:rsidR="00903FC0" w:rsidRPr="008F6055" w:rsidRDefault="00903FC0"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dam</w:t>
            </w:r>
          </w:p>
        </w:tc>
        <w:tc>
          <w:tcPr>
            <w:tcW w:w="567" w:type="dxa"/>
            <w:vAlign w:val="center"/>
          </w:tcPr>
          <w:p w14:paraId="18B344F3" w14:textId="77777777" w:rsidR="00903FC0" w:rsidRPr="008F6055" w:rsidRDefault="00903FC0" w:rsidP="00956EFE">
            <w:pPr>
              <w:jc w:val="center"/>
              <w:rPr>
                <w:rFonts w:ascii="Times New Roman" w:hAnsi="Times New Roman" w:cs="Times New Roman"/>
              </w:rPr>
            </w:pPr>
            <w:proofErr w:type="spellStart"/>
            <w:r w:rsidRPr="008F6055">
              <w:rPr>
                <w:rFonts w:ascii="Times New Roman" w:hAnsi="Times New Roman" w:cs="Times New Roman"/>
                <w:sz w:val="15"/>
                <w:szCs w:val="15"/>
                <w:lang w:val="en-US"/>
              </w:rPr>
              <w:t>tol</w:t>
            </w:r>
            <w:proofErr w:type="spellEnd"/>
          </w:p>
        </w:tc>
        <w:tc>
          <w:tcPr>
            <w:tcW w:w="709" w:type="dxa"/>
            <w:vAlign w:val="center"/>
          </w:tcPr>
          <w:p w14:paraId="3068CB9C" w14:textId="77777777" w:rsidR="00903FC0" w:rsidRPr="008F6055" w:rsidRDefault="00903FC0" w:rsidP="00956EFE">
            <w:pPr>
              <w:jc w:val="center"/>
              <w:rPr>
                <w:rFonts w:ascii="Times New Roman" w:hAnsi="Times New Roman" w:cs="Times New Roman"/>
              </w:rPr>
            </w:pPr>
            <w:proofErr w:type="spellStart"/>
            <w:r w:rsidRPr="008F6055">
              <w:rPr>
                <w:rFonts w:ascii="Times New Roman" w:hAnsi="Times New Roman" w:cs="Times New Roman"/>
                <w:sz w:val="15"/>
                <w:szCs w:val="15"/>
                <w:lang w:val="en-US"/>
              </w:rPr>
              <w:t>tol</w:t>
            </w:r>
            <w:proofErr w:type="spellEnd"/>
          </w:p>
        </w:tc>
        <w:tc>
          <w:tcPr>
            <w:tcW w:w="567" w:type="dxa"/>
            <w:vAlign w:val="center"/>
          </w:tcPr>
          <w:p w14:paraId="3F57F564" w14:textId="77777777" w:rsidR="00903FC0" w:rsidRPr="008F6055" w:rsidRDefault="00903FC0" w:rsidP="00956EFE">
            <w:pPr>
              <w:jc w:val="center"/>
              <w:rPr>
                <w:rFonts w:ascii="Times New Roman" w:hAnsi="Times New Roman" w:cs="Times New Roman"/>
              </w:rPr>
            </w:pPr>
            <w:proofErr w:type="spellStart"/>
            <w:r w:rsidRPr="008F6055">
              <w:rPr>
                <w:rFonts w:ascii="Times New Roman" w:hAnsi="Times New Roman" w:cs="Times New Roman"/>
                <w:sz w:val="15"/>
                <w:szCs w:val="15"/>
                <w:lang w:val="en-US"/>
              </w:rPr>
              <w:t>tol</w:t>
            </w:r>
            <w:proofErr w:type="spellEnd"/>
          </w:p>
        </w:tc>
        <w:tc>
          <w:tcPr>
            <w:tcW w:w="709" w:type="dxa"/>
            <w:vAlign w:val="center"/>
          </w:tcPr>
          <w:p w14:paraId="2C6DCF60" w14:textId="77777777" w:rsidR="00903FC0" w:rsidRPr="008F6055" w:rsidRDefault="00903FC0" w:rsidP="00956EFE">
            <w:pPr>
              <w:jc w:val="center"/>
              <w:rPr>
                <w:rFonts w:ascii="Times New Roman" w:hAnsi="Times New Roman" w:cs="Times New Roman"/>
              </w:rPr>
            </w:pPr>
            <w:proofErr w:type="spellStart"/>
            <w:r w:rsidRPr="008F6055">
              <w:rPr>
                <w:rFonts w:ascii="Times New Roman" w:hAnsi="Times New Roman" w:cs="Times New Roman"/>
                <w:sz w:val="15"/>
                <w:szCs w:val="15"/>
                <w:lang w:val="en-US"/>
              </w:rPr>
              <w:t>tol</w:t>
            </w:r>
            <w:proofErr w:type="spellEnd"/>
          </w:p>
        </w:tc>
        <w:tc>
          <w:tcPr>
            <w:tcW w:w="850" w:type="dxa"/>
            <w:vAlign w:val="center"/>
          </w:tcPr>
          <w:p w14:paraId="0BB96BBF" w14:textId="77777777" w:rsidR="00903FC0" w:rsidRPr="008F6055" w:rsidRDefault="00903FC0"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w:t>
            </w:r>
          </w:p>
        </w:tc>
        <w:tc>
          <w:tcPr>
            <w:tcW w:w="709" w:type="dxa"/>
            <w:vAlign w:val="center"/>
          </w:tcPr>
          <w:p w14:paraId="63673801" w14:textId="77777777" w:rsidR="00903FC0" w:rsidRPr="008F6055" w:rsidRDefault="00903FC0" w:rsidP="00956EFE">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709" w:type="dxa"/>
            <w:vAlign w:val="center"/>
          </w:tcPr>
          <w:p w14:paraId="09DC725B" w14:textId="77777777" w:rsidR="00903FC0" w:rsidRPr="008F6055" w:rsidRDefault="00903FC0"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21,2</w:t>
            </w:r>
          </w:p>
        </w:tc>
        <w:tc>
          <w:tcPr>
            <w:tcW w:w="709" w:type="dxa"/>
            <w:vAlign w:val="center"/>
          </w:tcPr>
          <w:p w14:paraId="691BC76D" w14:textId="77777777" w:rsidR="00903FC0" w:rsidRPr="008F6055" w:rsidRDefault="00903FC0"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0,182</w:t>
            </w:r>
          </w:p>
        </w:tc>
        <w:tc>
          <w:tcPr>
            <w:tcW w:w="708" w:type="dxa"/>
            <w:vAlign w:val="center"/>
          </w:tcPr>
          <w:p w14:paraId="69BE8D8B" w14:textId="77777777" w:rsidR="00903FC0" w:rsidRPr="008F6055" w:rsidRDefault="00903FC0"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0,287</w:t>
            </w:r>
          </w:p>
        </w:tc>
        <w:tc>
          <w:tcPr>
            <w:tcW w:w="1134" w:type="dxa"/>
            <w:vAlign w:val="center"/>
          </w:tcPr>
          <w:p w14:paraId="4E48EB61" w14:textId="77777777" w:rsidR="00903FC0" w:rsidRPr="008F6055" w:rsidRDefault="00903FC0" w:rsidP="00956EFE">
            <w:pPr>
              <w:jc w:val="center"/>
              <w:rPr>
                <w:rFonts w:ascii="Times New Roman" w:hAnsi="Times New Roman" w:cs="Times New Roman"/>
                <w:sz w:val="13"/>
                <w:szCs w:val="13"/>
              </w:rPr>
            </w:pPr>
            <w:r w:rsidRPr="008F6055">
              <w:rPr>
                <w:rFonts w:ascii="Times New Roman" w:hAnsi="Times New Roman" w:cs="Times New Roman"/>
                <w:color w:val="000000"/>
                <w:sz w:val="13"/>
                <w:szCs w:val="13"/>
                <w:shd w:val="clear" w:color="auto" w:fill="FFFFFF"/>
              </w:rPr>
              <w:t>0,161926535498</w:t>
            </w:r>
          </w:p>
          <w:p w14:paraId="5E7AD8EE" w14:textId="77777777" w:rsidR="00903FC0" w:rsidRPr="008F6055" w:rsidRDefault="00903FC0" w:rsidP="00956EFE">
            <w:pPr>
              <w:jc w:val="center"/>
              <w:rPr>
                <w:rFonts w:ascii="Times New Roman" w:hAnsi="Times New Roman" w:cs="Times New Roman"/>
                <w:color w:val="000000"/>
                <w:sz w:val="13"/>
                <w:szCs w:val="13"/>
                <w:shd w:val="clear" w:color="auto" w:fill="FFFFFF"/>
                <w:lang w:val="en-US"/>
              </w:rPr>
            </w:pPr>
          </w:p>
        </w:tc>
        <w:tc>
          <w:tcPr>
            <w:tcW w:w="709" w:type="dxa"/>
            <w:vAlign w:val="center"/>
          </w:tcPr>
          <w:p w14:paraId="29E1037F" w14:textId="77777777" w:rsidR="00903FC0" w:rsidRPr="008F6055" w:rsidRDefault="00903FC0" w:rsidP="00956EFE">
            <w:pPr>
              <w:tabs>
                <w:tab w:val="left" w:pos="480"/>
              </w:tabs>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0,49</w:t>
            </w:r>
          </w:p>
        </w:tc>
      </w:tr>
      <w:tr w:rsidR="00B07A50" w:rsidRPr="008F6055" w14:paraId="3B1D4E9B" w14:textId="77777777" w:rsidTr="00956EFE">
        <w:trPr>
          <w:jc w:val="center"/>
        </w:trPr>
        <w:tc>
          <w:tcPr>
            <w:tcW w:w="385" w:type="dxa"/>
            <w:vMerge/>
            <w:vAlign w:val="center"/>
          </w:tcPr>
          <w:p w14:paraId="6A9A33D5" w14:textId="77777777" w:rsidR="00903FC0" w:rsidRPr="008F6055" w:rsidRDefault="00903FC0" w:rsidP="00956EFE">
            <w:pPr>
              <w:jc w:val="center"/>
              <w:rPr>
                <w:rFonts w:ascii="Times New Roman" w:hAnsi="Times New Roman" w:cs="Times New Roman"/>
                <w:sz w:val="15"/>
                <w:szCs w:val="15"/>
                <w:lang w:val="en-US"/>
              </w:rPr>
            </w:pPr>
          </w:p>
        </w:tc>
        <w:tc>
          <w:tcPr>
            <w:tcW w:w="993" w:type="dxa"/>
            <w:vAlign w:val="center"/>
          </w:tcPr>
          <w:p w14:paraId="3AF607FC" w14:textId="1F745BEF" w:rsidR="00903FC0" w:rsidRPr="008F6055" w:rsidRDefault="00721629" w:rsidP="00956EFE">
            <w:pPr>
              <w:jc w:val="center"/>
              <w:rPr>
                <w:rFonts w:ascii="Times New Roman" w:hAnsi="Times New Roman" w:cs="Times New Roman"/>
                <w:i/>
                <w:iCs/>
                <w:sz w:val="15"/>
                <w:szCs w:val="15"/>
                <w:lang w:val="en-US"/>
              </w:rPr>
            </w:pPr>
            <w:r w:rsidRPr="008F6055">
              <w:rPr>
                <w:rFonts w:ascii="Times New Roman" w:hAnsi="Times New Roman" w:cs="Times New Roman"/>
                <w:i/>
                <w:iCs/>
                <w:sz w:val="16"/>
                <w:szCs w:val="16"/>
                <w:lang w:val="en-US"/>
              </w:rPr>
              <w:t>GRHL</w:t>
            </w:r>
            <w:proofErr w:type="gramStart"/>
            <w:r w:rsidRPr="008F6055">
              <w:rPr>
                <w:rFonts w:ascii="Times New Roman" w:hAnsi="Times New Roman" w:cs="Times New Roman"/>
                <w:i/>
                <w:iCs/>
                <w:sz w:val="16"/>
                <w:szCs w:val="16"/>
                <w:lang w:val="en-US"/>
              </w:rPr>
              <w:t>3</w:t>
            </w:r>
            <w:r w:rsidRPr="008F6055">
              <w:rPr>
                <w:rFonts w:ascii="Times New Roman" w:hAnsi="Times New Roman" w:cs="Times New Roman"/>
                <w:sz w:val="16"/>
                <w:szCs w:val="16"/>
                <w:lang w:val="en-US"/>
              </w:rPr>
              <w:t>:c.</w:t>
            </w:r>
            <w:proofErr w:type="gramEnd"/>
            <w:r w:rsidRPr="008F6055">
              <w:rPr>
                <w:rFonts w:ascii="Times New Roman" w:hAnsi="Times New Roman" w:cs="Times New Roman"/>
                <w:sz w:val="16"/>
                <w:szCs w:val="16"/>
                <w:lang w:val="en-US"/>
              </w:rPr>
              <w:t>580C&gt;</w:t>
            </w:r>
            <w:proofErr w:type="spellStart"/>
            <w:r w:rsidRPr="008F6055">
              <w:rPr>
                <w:rFonts w:ascii="Times New Roman" w:hAnsi="Times New Roman" w:cs="Times New Roman"/>
                <w:sz w:val="16"/>
                <w:szCs w:val="16"/>
                <w:lang w:val="en-US"/>
              </w:rPr>
              <w:t>T:p</w:t>
            </w:r>
            <w:proofErr w:type="spellEnd"/>
            <w:r w:rsidRPr="008F6055">
              <w:rPr>
                <w:rFonts w:ascii="Times New Roman" w:hAnsi="Times New Roman" w:cs="Times New Roman"/>
                <w:sz w:val="16"/>
                <w:szCs w:val="16"/>
                <w:lang w:val="en-US"/>
              </w:rPr>
              <w:t>.(Pro194Ser)</w:t>
            </w:r>
          </w:p>
        </w:tc>
        <w:tc>
          <w:tcPr>
            <w:tcW w:w="641" w:type="dxa"/>
            <w:vAlign w:val="center"/>
          </w:tcPr>
          <w:p w14:paraId="0B9D2B50" w14:textId="77777777" w:rsidR="00903FC0" w:rsidRPr="008F6055" w:rsidRDefault="00903FC0"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27934A98" w14:textId="77777777" w:rsidR="00903FC0" w:rsidRPr="008F6055" w:rsidRDefault="00903FC0" w:rsidP="00956EFE">
            <w:pPr>
              <w:jc w:val="center"/>
              <w:rPr>
                <w:rFonts w:ascii="Times New Roman" w:hAnsi="Times New Roman" w:cs="Times New Roman"/>
                <w:sz w:val="15"/>
                <w:szCs w:val="15"/>
                <w:lang w:val="en-US"/>
              </w:rPr>
            </w:pPr>
          </w:p>
        </w:tc>
        <w:tc>
          <w:tcPr>
            <w:tcW w:w="564" w:type="dxa"/>
            <w:vAlign w:val="center"/>
          </w:tcPr>
          <w:p w14:paraId="58A17B57" w14:textId="77777777" w:rsidR="00903FC0" w:rsidRPr="008F6055" w:rsidRDefault="00903FC0"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46059571" w14:textId="77777777" w:rsidR="00903FC0" w:rsidRPr="008F6055" w:rsidRDefault="00903FC0" w:rsidP="00956EFE">
            <w:pPr>
              <w:jc w:val="center"/>
              <w:rPr>
                <w:rFonts w:ascii="Times New Roman" w:hAnsi="Times New Roman" w:cs="Times New Roman"/>
                <w:sz w:val="15"/>
                <w:szCs w:val="15"/>
                <w:lang w:val="en-US"/>
              </w:rPr>
            </w:pPr>
          </w:p>
        </w:tc>
        <w:tc>
          <w:tcPr>
            <w:tcW w:w="853" w:type="dxa"/>
            <w:vAlign w:val="center"/>
          </w:tcPr>
          <w:p w14:paraId="5F42EBE9" w14:textId="77777777" w:rsidR="00903FC0" w:rsidRPr="008F6055" w:rsidRDefault="00903FC0" w:rsidP="00956EFE">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709" w:type="dxa"/>
            <w:vAlign w:val="center"/>
          </w:tcPr>
          <w:p w14:paraId="25613E03" w14:textId="77777777" w:rsidR="00903FC0" w:rsidRPr="008F6055" w:rsidRDefault="00903FC0" w:rsidP="00956EFE">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709" w:type="dxa"/>
            <w:vAlign w:val="center"/>
          </w:tcPr>
          <w:p w14:paraId="1E94AFF1" w14:textId="77777777" w:rsidR="00903FC0" w:rsidRPr="008F6055" w:rsidRDefault="00903FC0"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492E6287" w14:textId="77777777" w:rsidR="00903FC0" w:rsidRPr="008F6055" w:rsidRDefault="00903FC0" w:rsidP="00956EFE">
            <w:pPr>
              <w:jc w:val="center"/>
              <w:rPr>
                <w:rFonts w:ascii="Times New Roman" w:hAnsi="Times New Roman" w:cs="Times New Roman"/>
                <w:sz w:val="15"/>
                <w:szCs w:val="15"/>
                <w:lang w:val="en-US"/>
              </w:rPr>
            </w:pPr>
          </w:p>
        </w:tc>
        <w:tc>
          <w:tcPr>
            <w:tcW w:w="850" w:type="dxa"/>
            <w:vAlign w:val="center"/>
          </w:tcPr>
          <w:p w14:paraId="1386B4CE" w14:textId="77777777" w:rsidR="00903FC0" w:rsidRPr="008F6055" w:rsidRDefault="00903FC0"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31D2FB8F" w14:textId="77777777" w:rsidR="00903FC0" w:rsidRPr="008F6055" w:rsidRDefault="00903FC0" w:rsidP="00956EFE">
            <w:pPr>
              <w:jc w:val="center"/>
              <w:rPr>
                <w:rFonts w:ascii="Times New Roman" w:hAnsi="Times New Roman" w:cs="Times New Roman"/>
                <w:sz w:val="15"/>
                <w:szCs w:val="15"/>
                <w:lang w:val="en-US"/>
              </w:rPr>
            </w:pPr>
          </w:p>
        </w:tc>
        <w:tc>
          <w:tcPr>
            <w:tcW w:w="567" w:type="dxa"/>
            <w:vAlign w:val="center"/>
          </w:tcPr>
          <w:p w14:paraId="060963AF" w14:textId="77777777" w:rsidR="00903FC0" w:rsidRPr="008F6055" w:rsidRDefault="00903FC0"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w:t>
            </w:r>
          </w:p>
        </w:tc>
        <w:tc>
          <w:tcPr>
            <w:tcW w:w="851" w:type="dxa"/>
            <w:vAlign w:val="center"/>
          </w:tcPr>
          <w:p w14:paraId="3141F609" w14:textId="77777777" w:rsidR="00903FC0" w:rsidRPr="008F6055" w:rsidRDefault="00903FC0"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4A88795B" w14:textId="77777777" w:rsidR="00903FC0" w:rsidRPr="008F6055" w:rsidRDefault="00903FC0" w:rsidP="00956EFE">
            <w:pPr>
              <w:jc w:val="center"/>
              <w:rPr>
                <w:rFonts w:ascii="Times New Roman" w:hAnsi="Times New Roman" w:cs="Times New Roman"/>
                <w:sz w:val="15"/>
                <w:szCs w:val="15"/>
                <w:lang w:val="en-US"/>
              </w:rPr>
            </w:pPr>
          </w:p>
        </w:tc>
        <w:tc>
          <w:tcPr>
            <w:tcW w:w="708" w:type="dxa"/>
            <w:vAlign w:val="center"/>
          </w:tcPr>
          <w:p w14:paraId="70A479D6" w14:textId="77777777" w:rsidR="00903FC0" w:rsidRPr="008F6055" w:rsidRDefault="00903FC0" w:rsidP="00956EFE">
            <w:pPr>
              <w:jc w:val="center"/>
              <w:rPr>
                <w:rFonts w:ascii="Times New Roman" w:hAnsi="Times New Roman" w:cs="Times New Roman"/>
                <w:color w:val="000000"/>
                <w:sz w:val="15"/>
                <w:szCs w:val="15"/>
                <w:shd w:val="clear" w:color="auto" w:fill="FFFFFF"/>
              </w:rPr>
            </w:pPr>
            <w:proofErr w:type="spellStart"/>
            <w:r w:rsidRPr="008F6055">
              <w:rPr>
                <w:rFonts w:ascii="Times New Roman" w:hAnsi="Times New Roman" w:cs="Times New Roman"/>
                <w:sz w:val="15"/>
                <w:szCs w:val="15"/>
                <w:lang w:val="en-US"/>
              </w:rPr>
              <w:t>tol</w:t>
            </w:r>
            <w:proofErr w:type="spellEnd"/>
          </w:p>
        </w:tc>
        <w:tc>
          <w:tcPr>
            <w:tcW w:w="567" w:type="dxa"/>
            <w:vAlign w:val="center"/>
          </w:tcPr>
          <w:p w14:paraId="70E30884" w14:textId="77777777" w:rsidR="00903FC0" w:rsidRPr="008F6055" w:rsidRDefault="00903FC0"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709" w:type="dxa"/>
            <w:vAlign w:val="center"/>
          </w:tcPr>
          <w:p w14:paraId="50CAA0DF" w14:textId="77777777" w:rsidR="00903FC0" w:rsidRPr="008F6055" w:rsidRDefault="00903FC0"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567" w:type="dxa"/>
            <w:vAlign w:val="center"/>
          </w:tcPr>
          <w:p w14:paraId="088A5AAA" w14:textId="77777777" w:rsidR="00903FC0" w:rsidRPr="008F6055" w:rsidRDefault="00903FC0"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709" w:type="dxa"/>
            <w:vAlign w:val="center"/>
          </w:tcPr>
          <w:p w14:paraId="3EC4E275" w14:textId="77777777" w:rsidR="00903FC0" w:rsidRPr="008F6055" w:rsidRDefault="00903FC0"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850" w:type="dxa"/>
            <w:vAlign w:val="center"/>
          </w:tcPr>
          <w:p w14:paraId="22306CE9" w14:textId="77777777" w:rsidR="00903FC0" w:rsidRPr="008F6055" w:rsidRDefault="00903FC0" w:rsidP="00956EFE">
            <w:pPr>
              <w:jc w:val="center"/>
              <w:rPr>
                <w:rFonts w:ascii="Times New Roman" w:hAnsi="Times New Roman" w:cs="Times New Roman"/>
              </w:rPr>
            </w:pPr>
            <w:proofErr w:type="spellStart"/>
            <w:r w:rsidRPr="008F6055">
              <w:rPr>
                <w:rFonts w:ascii="Times New Roman" w:hAnsi="Times New Roman" w:cs="Times New Roman"/>
                <w:sz w:val="15"/>
                <w:szCs w:val="15"/>
                <w:lang w:val="en-US"/>
              </w:rPr>
              <w:t>tol</w:t>
            </w:r>
            <w:proofErr w:type="spellEnd"/>
          </w:p>
        </w:tc>
        <w:tc>
          <w:tcPr>
            <w:tcW w:w="709" w:type="dxa"/>
            <w:vAlign w:val="center"/>
          </w:tcPr>
          <w:p w14:paraId="36CEE848" w14:textId="77777777" w:rsidR="00903FC0" w:rsidRPr="008F6055" w:rsidRDefault="00903FC0" w:rsidP="00956EFE">
            <w:pPr>
              <w:jc w:val="center"/>
              <w:rPr>
                <w:rFonts w:ascii="Times New Roman" w:hAnsi="Times New Roman" w:cs="Times New Roman"/>
              </w:rPr>
            </w:pPr>
            <w:proofErr w:type="spellStart"/>
            <w:r w:rsidRPr="008F6055">
              <w:rPr>
                <w:rFonts w:ascii="Times New Roman" w:hAnsi="Times New Roman" w:cs="Times New Roman"/>
                <w:sz w:val="15"/>
                <w:szCs w:val="15"/>
                <w:lang w:val="en-US"/>
              </w:rPr>
              <w:t>tol</w:t>
            </w:r>
            <w:proofErr w:type="spellEnd"/>
          </w:p>
        </w:tc>
        <w:tc>
          <w:tcPr>
            <w:tcW w:w="709" w:type="dxa"/>
            <w:vAlign w:val="center"/>
          </w:tcPr>
          <w:p w14:paraId="3AB1F07E" w14:textId="77777777" w:rsidR="00903FC0" w:rsidRPr="008F6055" w:rsidRDefault="00903FC0" w:rsidP="00956EFE">
            <w:pPr>
              <w:jc w:val="center"/>
              <w:rPr>
                <w:rFonts w:ascii="Times New Roman" w:hAnsi="Times New Roman" w:cs="Times New Roman"/>
                <w:sz w:val="13"/>
                <w:szCs w:val="13"/>
              </w:rPr>
            </w:pPr>
            <w:r w:rsidRPr="008F6055">
              <w:rPr>
                <w:rFonts w:ascii="Times New Roman" w:hAnsi="Times New Roman" w:cs="Times New Roman"/>
                <w:sz w:val="13"/>
                <w:szCs w:val="13"/>
              </w:rPr>
              <w:t>25</w:t>
            </w:r>
          </w:p>
        </w:tc>
        <w:tc>
          <w:tcPr>
            <w:tcW w:w="709" w:type="dxa"/>
            <w:vAlign w:val="center"/>
          </w:tcPr>
          <w:p w14:paraId="5763DF8C" w14:textId="77777777" w:rsidR="00903FC0" w:rsidRPr="008F6055" w:rsidRDefault="00903FC0" w:rsidP="00956EFE">
            <w:pPr>
              <w:jc w:val="center"/>
              <w:rPr>
                <w:rFonts w:ascii="Times New Roman" w:hAnsi="Times New Roman" w:cs="Times New Roman"/>
                <w:sz w:val="13"/>
                <w:szCs w:val="13"/>
              </w:rPr>
            </w:pPr>
            <w:r w:rsidRPr="008F6055">
              <w:rPr>
                <w:rFonts w:ascii="Times New Roman" w:hAnsi="Times New Roman" w:cs="Times New Roman"/>
                <w:color w:val="000000"/>
                <w:sz w:val="13"/>
                <w:szCs w:val="13"/>
                <w:shd w:val="clear" w:color="auto" w:fill="FFFFFF"/>
              </w:rPr>
              <w:t>0,417</w:t>
            </w:r>
          </w:p>
          <w:p w14:paraId="2D83EC88" w14:textId="77777777" w:rsidR="00903FC0" w:rsidRPr="008F6055" w:rsidRDefault="00903FC0" w:rsidP="00956EFE">
            <w:pPr>
              <w:jc w:val="center"/>
              <w:rPr>
                <w:rFonts w:ascii="Times New Roman" w:hAnsi="Times New Roman" w:cs="Times New Roman"/>
                <w:sz w:val="13"/>
                <w:szCs w:val="13"/>
              </w:rPr>
            </w:pPr>
          </w:p>
        </w:tc>
        <w:tc>
          <w:tcPr>
            <w:tcW w:w="708" w:type="dxa"/>
            <w:vAlign w:val="center"/>
          </w:tcPr>
          <w:p w14:paraId="3915DBBF" w14:textId="77777777" w:rsidR="00903FC0" w:rsidRPr="008F6055" w:rsidRDefault="00903FC0" w:rsidP="00956EFE">
            <w:pPr>
              <w:jc w:val="center"/>
              <w:rPr>
                <w:rFonts w:ascii="Times New Roman" w:hAnsi="Times New Roman" w:cs="Times New Roman"/>
                <w:sz w:val="13"/>
                <w:szCs w:val="13"/>
              </w:rPr>
            </w:pPr>
            <w:r w:rsidRPr="008F6055">
              <w:rPr>
                <w:rFonts w:ascii="Times New Roman" w:hAnsi="Times New Roman" w:cs="Times New Roman"/>
                <w:color w:val="000000"/>
                <w:sz w:val="13"/>
                <w:szCs w:val="13"/>
                <w:shd w:val="clear" w:color="auto" w:fill="FFFFFF"/>
              </w:rPr>
              <w:t>0,153</w:t>
            </w:r>
          </w:p>
          <w:p w14:paraId="169C0D06" w14:textId="77777777" w:rsidR="00903FC0" w:rsidRPr="008F6055" w:rsidRDefault="00903FC0" w:rsidP="00956EFE">
            <w:pPr>
              <w:jc w:val="center"/>
              <w:rPr>
                <w:rFonts w:ascii="Times New Roman" w:hAnsi="Times New Roman" w:cs="Times New Roman"/>
                <w:sz w:val="13"/>
                <w:szCs w:val="13"/>
              </w:rPr>
            </w:pPr>
          </w:p>
        </w:tc>
        <w:tc>
          <w:tcPr>
            <w:tcW w:w="1134" w:type="dxa"/>
            <w:vAlign w:val="center"/>
          </w:tcPr>
          <w:p w14:paraId="7BAC6276" w14:textId="77777777" w:rsidR="00903FC0" w:rsidRPr="008F6055" w:rsidRDefault="00903FC0" w:rsidP="00956EFE">
            <w:pPr>
              <w:jc w:val="center"/>
              <w:rPr>
                <w:rFonts w:ascii="Times New Roman" w:hAnsi="Times New Roman" w:cs="Times New Roman"/>
                <w:sz w:val="13"/>
                <w:szCs w:val="13"/>
              </w:rPr>
            </w:pPr>
            <w:r w:rsidRPr="008F6055">
              <w:rPr>
                <w:rFonts w:ascii="Times New Roman" w:hAnsi="Times New Roman" w:cs="Times New Roman"/>
                <w:color w:val="000000"/>
                <w:sz w:val="13"/>
                <w:szCs w:val="13"/>
                <w:shd w:val="clear" w:color="auto" w:fill="FFFFFF"/>
              </w:rPr>
              <w:t>0,174091166621</w:t>
            </w:r>
          </w:p>
          <w:p w14:paraId="1F4A4D6B" w14:textId="77777777" w:rsidR="00903FC0" w:rsidRPr="008F6055" w:rsidRDefault="00903FC0" w:rsidP="00956EFE">
            <w:pPr>
              <w:jc w:val="center"/>
              <w:rPr>
                <w:rFonts w:ascii="Times New Roman" w:hAnsi="Times New Roman" w:cs="Times New Roman"/>
                <w:sz w:val="13"/>
                <w:szCs w:val="13"/>
              </w:rPr>
            </w:pPr>
          </w:p>
        </w:tc>
        <w:tc>
          <w:tcPr>
            <w:tcW w:w="709" w:type="dxa"/>
            <w:vAlign w:val="center"/>
          </w:tcPr>
          <w:p w14:paraId="0088C1CA" w14:textId="77777777" w:rsidR="00903FC0" w:rsidRPr="008F6055" w:rsidRDefault="00903FC0" w:rsidP="00956EFE">
            <w:pPr>
              <w:jc w:val="center"/>
              <w:rPr>
                <w:rFonts w:ascii="Times New Roman" w:hAnsi="Times New Roman" w:cs="Times New Roman"/>
                <w:sz w:val="13"/>
                <w:szCs w:val="13"/>
              </w:rPr>
            </w:pPr>
            <w:r w:rsidRPr="008F6055">
              <w:rPr>
                <w:rFonts w:ascii="Times New Roman" w:hAnsi="Times New Roman" w:cs="Times New Roman"/>
                <w:color w:val="000000"/>
                <w:sz w:val="13"/>
                <w:szCs w:val="13"/>
                <w:shd w:val="clear" w:color="auto" w:fill="FFFFFF"/>
              </w:rPr>
              <w:t>0,373</w:t>
            </w:r>
          </w:p>
          <w:p w14:paraId="197F138A" w14:textId="77777777" w:rsidR="00903FC0" w:rsidRPr="008F6055" w:rsidRDefault="00903FC0" w:rsidP="00956EFE">
            <w:pPr>
              <w:jc w:val="center"/>
              <w:rPr>
                <w:rFonts w:ascii="Times New Roman" w:hAnsi="Times New Roman" w:cs="Times New Roman"/>
                <w:sz w:val="13"/>
                <w:szCs w:val="13"/>
              </w:rPr>
            </w:pPr>
          </w:p>
        </w:tc>
      </w:tr>
      <w:tr w:rsidR="00B07A50" w:rsidRPr="008F6055" w14:paraId="219A4508" w14:textId="77777777" w:rsidTr="00956EFE">
        <w:trPr>
          <w:jc w:val="center"/>
        </w:trPr>
        <w:tc>
          <w:tcPr>
            <w:tcW w:w="385" w:type="dxa"/>
            <w:vAlign w:val="center"/>
          </w:tcPr>
          <w:p w14:paraId="6E5D5B7F" w14:textId="20111122" w:rsidR="0044171D" w:rsidRPr="008F6055" w:rsidRDefault="0044171D" w:rsidP="00956EFE">
            <w:pPr>
              <w:jc w:val="center"/>
              <w:rPr>
                <w:rFonts w:ascii="Times New Roman" w:hAnsi="Times New Roman" w:cs="Times New Roman"/>
                <w:b/>
                <w:bCs/>
                <w:sz w:val="15"/>
                <w:szCs w:val="15"/>
                <w:lang w:val="en-US"/>
              </w:rPr>
            </w:pPr>
            <w:r w:rsidRPr="008F6055">
              <w:rPr>
                <w:rFonts w:ascii="Times New Roman" w:hAnsi="Times New Roman" w:cs="Times New Roman"/>
                <w:b/>
                <w:bCs/>
                <w:sz w:val="15"/>
                <w:szCs w:val="15"/>
                <w:lang w:val="en-US"/>
              </w:rPr>
              <w:t>1</w:t>
            </w:r>
            <w:r w:rsidR="001D35F7" w:rsidRPr="008F6055">
              <w:rPr>
                <w:rFonts w:ascii="Times New Roman" w:hAnsi="Times New Roman" w:cs="Times New Roman"/>
                <w:b/>
                <w:bCs/>
                <w:sz w:val="15"/>
                <w:szCs w:val="15"/>
                <w:lang w:val="en-US"/>
              </w:rPr>
              <w:t>0</w:t>
            </w:r>
          </w:p>
        </w:tc>
        <w:tc>
          <w:tcPr>
            <w:tcW w:w="993" w:type="dxa"/>
            <w:vAlign w:val="center"/>
          </w:tcPr>
          <w:p w14:paraId="2E1DA527" w14:textId="2EC970C5" w:rsidR="0044171D" w:rsidRPr="008F6055" w:rsidRDefault="00721629" w:rsidP="00956EFE">
            <w:pPr>
              <w:jc w:val="center"/>
              <w:rPr>
                <w:rFonts w:ascii="Times New Roman" w:hAnsi="Times New Roman" w:cs="Times New Roman"/>
                <w:i/>
                <w:iCs/>
                <w:sz w:val="15"/>
                <w:szCs w:val="15"/>
                <w:lang w:val="en-US"/>
              </w:rPr>
            </w:pPr>
            <w:r w:rsidRPr="008F6055">
              <w:rPr>
                <w:rFonts w:ascii="Times New Roman" w:hAnsi="Times New Roman" w:cs="Times New Roman"/>
                <w:i/>
                <w:iCs/>
                <w:sz w:val="16"/>
                <w:szCs w:val="16"/>
                <w:lang w:val="en-US"/>
              </w:rPr>
              <w:t>WDR</w:t>
            </w:r>
            <w:proofErr w:type="gramStart"/>
            <w:r w:rsidRPr="008F6055">
              <w:rPr>
                <w:rFonts w:ascii="Times New Roman" w:hAnsi="Times New Roman" w:cs="Times New Roman"/>
                <w:i/>
                <w:iCs/>
                <w:sz w:val="16"/>
                <w:szCs w:val="16"/>
                <w:lang w:val="en-US"/>
              </w:rPr>
              <w:t>34</w:t>
            </w:r>
            <w:r w:rsidRPr="008F6055">
              <w:rPr>
                <w:rFonts w:ascii="Times New Roman" w:hAnsi="Times New Roman" w:cs="Times New Roman"/>
                <w:sz w:val="16"/>
                <w:szCs w:val="16"/>
                <w:lang w:val="en-US"/>
              </w:rPr>
              <w:t>:c.</w:t>
            </w:r>
            <w:proofErr w:type="gramEnd"/>
            <w:r w:rsidRPr="008F6055">
              <w:rPr>
                <w:rFonts w:ascii="Times New Roman" w:hAnsi="Times New Roman" w:cs="Times New Roman"/>
                <w:sz w:val="16"/>
                <w:szCs w:val="16"/>
                <w:lang w:val="en-US"/>
              </w:rPr>
              <w:t>991G&gt;</w:t>
            </w:r>
            <w:proofErr w:type="spellStart"/>
            <w:r w:rsidRPr="008F6055">
              <w:rPr>
                <w:rFonts w:ascii="Times New Roman" w:hAnsi="Times New Roman" w:cs="Times New Roman"/>
                <w:sz w:val="16"/>
                <w:szCs w:val="16"/>
                <w:lang w:val="en-US"/>
              </w:rPr>
              <w:t>A:p</w:t>
            </w:r>
            <w:proofErr w:type="spellEnd"/>
            <w:r w:rsidRPr="008F6055">
              <w:rPr>
                <w:rFonts w:ascii="Times New Roman" w:hAnsi="Times New Roman" w:cs="Times New Roman"/>
                <w:sz w:val="16"/>
                <w:szCs w:val="16"/>
                <w:lang w:val="en-US"/>
              </w:rPr>
              <w:t>.(Gly331Arg)</w:t>
            </w:r>
          </w:p>
        </w:tc>
        <w:tc>
          <w:tcPr>
            <w:tcW w:w="641" w:type="dxa"/>
            <w:vAlign w:val="center"/>
          </w:tcPr>
          <w:p w14:paraId="425589C2" w14:textId="77777777" w:rsidR="0044171D" w:rsidRPr="008F6055" w:rsidRDefault="0044171D"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6692A0FB" w14:textId="77777777" w:rsidR="0044171D" w:rsidRPr="008F6055" w:rsidRDefault="0044171D" w:rsidP="00956EFE">
            <w:pPr>
              <w:jc w:val="center"/>
              <w:rPr>
                <w:rFonts w:ascii="Times New Roman" w:hAnsi="Times New Roman" w:cs="Times New Roman"/>
                <w:sz w:val="15"/>
                <w:szCs w:val="15"/>
                <w:lang w:val="en-US"/>
              </w:rPr>
            </w:pPr>
          </w:p>
        </w:tc>
        <w:tc>
          <w:tcPr>
            <w:tcW w:w="564" w:type="dxa"/>
            <w:vAlign w:val="center"/>
          </w:tcPr>
          <w:p w14:paraId="22369E4B" w14:textId="77777777" w:rsidR="0044171D" w:rsidRPr="008F6055" w:rsidRDefault="0044171D"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2463664F" w14:textId="77777777" w:rsidR="0044171D" w:rsidRPr="008F6055" w:rsidRDefault="0044171D" w:rsidP="00956EFE">
            <w:pPr>
              <w:jc w:val="center"/>
              <w:rPr>
                <w:rFonts w:ascii="Times New Roman" w:hAnsi="Times New Roman" w:cs="Times New Roman"/>
                <w:sz w:val="15"/>
                <w:szCs w:val="15"/>
                <w:lang w:val="en-US"/>
              </w:rPr>
            </w:pPr>
          </w:p>
        </w:tc>
        <w:tc>
          <w:tcPr>
            <w:tcW w:w="853" w:type="dxa"/>
            <w:vAlign w:val="center"/>
          </w:tcPr>
          <w:p w14:paraId="1458ADFB" w14:textId="77777777" w:rsidR="0044171D" w:rsidRPr="008F6055" w:rsidRDefault="0044171D"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29174263" w14:textId="77777777" w:rsidR="0044171D" w:rsidRPr="008F6055" w:rsidRDefault="0044171D" w:rsidP="00956EFE">
            <w:pPr>
              <w:jc w:val="center"/>
              <w:rPr>
                <w:rFonts w:ascii="Times New Roman" w:hAnsi="Times New Roman" w:cs="Times New Roman"/>
                <w:sz w:val="15"/>
                <w:szCs w:val="15"/>
                <w:lang w:val="en-US"/>
              </w:rPr>
            </w:pPr>
          </w:p>
        </w:tc>
        <w:tc>
          <w:tcPr>
            <w:tcW w:w="709" w:type="dxa"/>
            <w:vAlign w:val="center"/>
          </w:tcPr>
          <w:p w14:paraId="7C5A9F63" w14:textId="77777777" w:rsidR="0044171D" w:rsidRPr="008F6055" w:rsidRDefault="0044171D" w:rsidP="00956EFE">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709" w:type="dxa"/>
            <w:vAlign w:val="center"/>
          </w:tcPr>
          <w:p w14:paraId="3BA1877C" w14:textId="77777777" w:rsidR="0044171D" w:rsidRPr="008F6055" w:rsidRDefault="0044171D"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3ED776E4" w14:textId="77777777" w:rsidR="0044171D" w:rsidRPr="008F6055" w:rsidRDefault="0044171D" w:rsidP="00956EFE">
            <w:pPr>
              <w:jc w:val="center"/>
              <w:rPr>
                <w:rFonts w:ascii="Times New Roman" w:hAnsi="Times New Roman" w:cs="Times New Roman"/>
                <w:sz w:val="15"/>
                <w:szCs w:val="15"/>
                <w:lang w:val="en-US"/>
              </w:rPr>
            </w:pPr>
          </w:p>
        </w:tc>
        <w:tc>
          <w:tcPr>
            <w:tcW w:w="850" w:type="dxa"/>
            <w:vAlign w:val="center"/>
          </w:tcPr>
          <w:p w14:paraId="6AF8D04F" w14:textId="77777777" w:rsidR="0044171D" w:rsidRPr="008F6055" w:rsidRDefault="0044171D"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665C4B7A" w14:textId="77777777" w:rsidR="0044171D" w:rsidRPr="008F6055" w:rsidRDefault="0044171D" w:rsidP="00956EFE">
            <w:pPr>
              <w:jc w:val="center"/>
              <w:rPr>
                <w:rFonts w:ascii="Times New Roman" w:hAnsi="Times New Roman" w:cs="Times New Roman"/>
                <w:sz w:val="15"/>
                <w:szCs w:val="15"/>
                <w:lang w:val="en-US"/>
              </w:rPr>
            </w:pPr>
          </w:p>
        </w:tc>
        <w:tc>
          <w:tcPr>
            <w:tcW w:w="567" w:type="dxa"/>
            <w:vAlign w:val="center"/>
          </w:tcPr>
          <w:p w14:paraId="7DC86CFF" w14:textId="77777777" w:rsidR="0044171D" w:rsidRPr="008F6055" w:rsidRDefault="0044171D"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851" w:type="dxa"/>
            <w:vAlign w:val="center"/>
          </w:tcPr>
          <w:p w14:paraId="0D0A5F23" w14:textId="77777777" w:rsidR="0044171D" w:rsidRPr="008F6055" w:rsidRDefault="0044171D"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708" w:type="dxa"/>
            <w:vAlign w:val="center"/>
          </w:tcPr>
          <w:p w14:paraId="61F075CA" w14:textId="77777777" w:rsidR="0044171D" w:rsidRPr="008F6055" w:rsidRDefault="0044171D"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567" w:type="dxa"/>
            <w:vAlign w:val="center"/>
          </w:tcPr>
          <w:p w14:paraId="60E3A970" w14:textId="77777777" w:rsidR="0044171D" w:rsidRPr="008F6055" w:rsidRDefault="0044171D" w:rsidP="00956EFE">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709" w:type="dxa"/>
            <w:vAlign w:val="center"/>
          </w:tcPr>
          <w:p w14:paraId="18E80C79" w14:textId="77777777" w:rsidR="0044171D" w:rsidRPr="008F6055" w:rsidRDefault="0044171D" w:rsidP="00956EFE">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567" w:type="dxa"/>
            <w:vAlign w:val="center"/>
          </w:tcPr>
          <w:p w14:paraId="19334F2F" w14:textId="77777777" w:rsidR="0044171D" w:rsidRPr="008F6055" w:rsidRDefault="0044171D"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709" w:type="dxa"/>
            <w:vAlign w:val="center"/>
          </w:tcPr>
          <w:p w14:paraId="60716DA7" w14:textId="77777777" w:rsidR="0044171D" w:rsidRPr="008F6055" w:rsidRDefault="0044171D"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850" w:type="dxa"/>
            <w:vAlign w:val="center"/>
          </w:tcPr>
          <w:p w14:paraId="7A88869E" w14:textId="77777777" w:rsidR="0044171D" w:rsidRPr="008F6055" w:rsidRDefault="0044171D" w:rsidP="00956EFE">
            <w:pPr>
              <w:jc w:val="center"/>
              <w:rPr>
                <w:rFonts w:ascii="Times New Roman" w:hAnsi="Times New Roman" w:cs="Times New Roman"/>
              </w:rPr>
            </w:pPr>
            <w:proofErr w:type="spellStart"/>
            <w:r w:rsidRPr="008F6055">
              <w:rPr>
                <w:rFonts w:ascii="Times New Roman" w:hAnsi="Times New Roman" w:cs="Times New Roman"/>
                <w:sz w:val="15"/>
                <w:szCs w:val="15"/>
                <w:lang w:val="en-US"/>
              </w:rPr>
              <w:t>tol</w:t>
            </w:r>
            <w:proofErr w:type="spellEnd"/>
          </w:p>
        </w:tc>
        <w:tc>
          <w:tcPr>
            <w:tcW w:w="709" w:type="dxa"/>
            <w:vAlign w:val="center"/>
          </w:tcPr>
          <w:p w14:paraId="62A14B44" w14:textId="77777777" w:rsidR="0044171D" w:rsidRPr="008F6055" w:rsidRDefault="0044171D" w:rsidP="00956EFE">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709" w:type="dxa"/>
            <w:vAlign w:val="center"/>
          </w:tcPr>
          <w:p w14:paraId="60D150E2" w14:textId="77777777" w:rsidR="0044171D" w:rsidRPr="008F6055" w:rsidRDefault="0044171D"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22,7</w:t>
            </w:r>
          </w:p>
        </w:tc>
        <w:tc>
          <w:tcPr>
            <w:tcW w:w="709" w:type="dxa"/>
            <w:vAlign w:val="center"/>
          </w:tcPr>
          <w:p w14:paraId="5918DE7E" w14:textId="77777777" w:rsidR="0044171D" w:rsidRPr="008F6055" w:rsidRDefault="0044171D" w:rsidP="00956EFE">
            <w:pPr>
              <w:jc w:val="center"/>
              <w:rPr>
                <w:rFonts w:ascii="Times New Roman" w:hAnsi="Times New Roman" w:cs="Times New Roman"/>
                <w:sz w:val="13"/>
                <w:szCs w:val="13"/>
              </w:rPr>
            </w:pPr>
            <w:r w:rsidRPr="008F6055">
              <w:rPr>
                <w:rFonts w:ascii="Times New Roman" w:hAnsi="Times New Roman" w:cs="Times New Roman"/>
                <w:color w:val="000000"/>
                <w:sz w:val="13"/>
                <w:szCs w:val="13"/>
                <w:shd w:val="clear" w:color="auto" w:fill="FFFFFF"/>
              </w:rPr>
              <w:t>0,644</w:t>
            </w:r>
          </w:p>
          <w:p w14:paraId="2A1C734C" w14:textId="77777777" w:rsidR="0044171D" w:rsidRPr="008F6055" w:rsidRDefault="0044171D" w:rsidP="00956EFE">
            <w:pPr>
              <w:jc w:val="center"/>
              <w:rPr>
                <w:rFonts w:ascii="Times New Roman" w:hAnsi="Times New Roman" w:cs="Times New Roman"/>
                <w:sz w:val="13"/>
                <w:szCs w:val="13"/>
                <w:lang w:val="en-US"/>
              </w:rPr>
            </w:pPr>
          </w:p>
        </w:tc>
        <w:tc>
          <w:tcPr>
            <w:tcW w:w="708" w:type="dxa"/>
            <w:vAlign w:val="center"/>
          </w:tcPr>
          <w:p w14:paraId="207FF730" w14:textId="77777777" w:rsidR="0044171D" w:rsidRPr="008F6055" w:rsidRDefault="0044171D" w:rsidP="00956EFE">
            <w:pPr>
              <w:jc w:val="center"/>
              <w:rPr>
                <w:rFonts w:ascii="Times New Roman" w:hAnsi="Times New Roman" w:cs="Times New Roman"/>
                <w:sz w:val="13"/>
                <w:szCs w:val="13"/>
                <w:lang w:val="en-US"/>
              </w:rPr>
            </w:pPr>
          </w:p>
          <w:p w14:paraId="683AB856" w14:textId="77777777" w:rsidR="0044171D" w:rsidRPr="008F6055" w:rsidRDefault="0044171D"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0,4</w:t>
            </w:r>
          </w:p>
        </w:tc>
        <w:tc>
          <w:tcPr>
            <w:tcW w:w="1134" w:type="dxa"/>
            <w:vAlign w:val="center"/>
          </w:tcPr>
          <w:p w14:paraId="2FBEBB85" w14:textId="77777777" w:rsidR="0044171D" w:rsidRPr="008F6055" w:rsidRDefault="0044171D" w:rsidP="00956EFE">
            <w:pPr>
              <w:jc w:val="center"/>
              <w:rPr>
                <w:rFonts w:ascii="Times New Roman" w:hAnsi="Times New Roman" w:cs="Times New Roman"/>
                <w:sz w:val="13"/>
                <w:szCs w:val="13"/>
              </w:rPr>
            </w:pPr>
            <w:r w:rsidRPr="008F6055">
              <w:rPr>
                <w:rFonts w:ascii="Times New Roman" w:hAnsi="Times New Roman" w:cs="Times New Roman"/>
                <w:color w:val="000000"/>
                <w:sz w:val="13"/>
                <w:szCs w:val="13"/>
                <w:shd w:val="clear" w:color="auto" w:fill="FFFFFF"/>
              </w:rPr>
              <w:t>0,445410361449</w:t>
            </w:r>
          </w:p>
          <w:p w14:paraId="432CB5F5" w14:textId="77777777" w:rsidR="0044171D" w:rsidRPr="008F6055" w:rsidRDefault="0044171D" w:rsidP="00956EFE">
            <w:pPr>
              <w:jc w:val="center"/>
              <w:rPr>
                <w:rFonts w:ascii="Times New Roman" w:hAnsi="Times New Roman" w:cs="Times New Roman"/>
                <w:sz w:val="13"/>
                <w:szCs w:val="13"/>
                <w:lang w:val="en-US"/>
              </w:rPr>
            </w:pPr>
          </w:p>
        </w:tc>
        <w:tc>
          <w:tcPr>
            <w:tcW w:w="709" w:type="dxa"/>
            <w:vAlign w:val="center"/>
          </w:tcPr>
          <w:p w14:paraId="254D4D46" w14:textId="77777777" w:rsidR="0044171D" w:rsidRPr="008F6055" w:rsidRDefault="0044171D"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w:t>
            </w:r>
          </w:p>
        </w:tc>
      </w:tr>
      <w:tr w:rsidR="00721629" w:rsidRPr="008F6055" w14:paraId="387D8CCC" w14:textId="77777777" w:rsidTr="00956EFE">
        <w:trPr>
          <w:trHeight w:val="967"/>
          <w:jc w:val="center"/>
        </w:trPr>
        <w:tc>
          <w:tcPr>
            <w:tcW w:w="385" w:type="dxa"/>
            <w:vMerge w:val="restart"/>
            <w:vAlign w:val="center"/>
          </w:tcPr>
          <w:p w14:paraId="62523EC8" w14:textId="0D818E9E" w:rsidR="00721629" w:rsidRPr="008F6055" w:rsidRDefault="006D2B06" w:rsidP="00956EFE">
            <w:pPr>
              <w:jc w:val="center"/>
              <w:rPr>
                <w:rFonts w:ascii="Times New Roman" w:hAnsi="Times New Roman" w:cs="Times New Roman"/>
                <w:b/>
                <w:bCs/>
                <w:sz w:val="15"/>
                <w:szCs w:val="15"/>
              </w:rPr>
            </w:pPr>
            <w:r w:rsidRPr="008F6055">
              <w:rPr>
                <w:rFonts w:ascii="Times New Roman" w:hAnsi="Times New Roman" w:cs="Times New Roman"/>
                <w:b/>
                <w:bCs/>
                <w:sz w:val="15"/>
                <w:szCs w:val="15"/>
              </w:rPr>
              <w:t>1</w:t>
            </w:r>
            <w:r w:rsidR="001D35F7" w:rsidRPr="008F6055">
              <w:rPr>
                <w:rFonts w:ascii="Times New Roman" w:hAnsi="Times New Roman" w:cs="Times New Roman"/>
                <w:b/>
                <w:bCs/>
                <w:sz w:val="15"/>
                <w:szCs w:val="15"/>
              </w:rPr>
              <w:t>1</w:t>
            </w:r>
          </w:p>
          <w:p w14:paraId="2982F36C" w14:textId="43602398" w:rsidR="00721629" w:rsidRPr="008F6055" w:rsidRDefault="00721629" w:rsidP="00956EFE">
            <w:pPr>
              <w:jc w:val="center"/>
              <w:rPr>
                <w:rFonts w:ascii="Times New Roman" w:hAnsi="Times New Roman" w:cs="Times New Roman"/>
                <w:b/>
                <w:bCs/>
                <w:sz w:val="15"/>
                <w:szCs w:val="15"/>
              </w:rPr>
            </w:pPr>
          </w:p>
        </w:tc>
        <w:tc>
          <w:tcPr>
            <w:tcW w:w="993" w:type="dxa"/>
            <w:vAlign w:val="center"/>
          </w:tcPr>
          <w:p w14:paraId="1A44CA1D" w14:textId="4BFE9F40" w:rsidR="00721629" w:rsidRPr="008F6055" w:rsidRDefault="00721629" w:rsidP="00956EFE">
            <w:pPr>
              <w:jc w:val="center"/>
              <w:rPr>
                <w:rFonts w:ascii="Times New Roman" w:hAnsi="Times New Roman" w:cs="Times New Roman"/>
                <w:b/>
                <w:bCs/>
                <w:sz w:val="15"/>
                <w:szCs w:val="15"/>
                <w:lang w:val="en-US"/>
              </w:rPr>
            </w:pPr>
            <w:proofErr w:type="gramStart"/>
            <w:r w:rsidRPr="008F6055">
              <w:rPr>
                <w:rFonts w:ascii="Times New Roman" w:hAnsi="Times New Roman" w:cs="Times New Roman"/>
                <w:i/>
                <w:iCs/>
                <w:color w:val="000000"/>
                <w:sz w:val="16"/>
                <w:szCs w:val="16"/>
                <w:shd w:val="clear" w:color="auto" w:fill="FFFFFF"/>
                <w:lang w:val="en-US"/>
              </w:rPr>
              <w:t>LMNA:</w:t>
            </w:r>
            <w:r w:rsidRPr="008F6055">
              <w:rPr>
                <w:rFonts w:ascii="Times New Roman" w:hAnsi="Times New Roman" w:cs="Times New Roman"/>
                <w:color w:val="000000"/>
                <w:sz w:val="16"/>
                <w:szCs w:val="16"/>
                <w:shd w:val="clear" w:color="auto" w:fill="FFFFFF"/>
                <w:lang w:val="en-US"/>
              </w:rPr>
              <w:t>c.</w:t>
            </w:r>
            <w:proofErr w:type="gramEnd"/>
            <w:r w:rsidRPr="008F6055">
              <w:rPr>
                <w:rFonts w:ascii="Times New Roman" w:hAnsi="Times New Roman" w:cs="Times New Roman"/>
                <w:color w:val="000000"/>
                <w:sz w:val="16"/>
                <w:szCs w:val="16"/>
                <w:shd w:val="clear" w:color="auto" w:fill="FFFFFF"/>
                <w:lang w:val="en-US"/>
              </w:rPr>
              <w:t>1930C&gt;</w:t>
            </w:r>
            <w:proofErr w:type="spellStart"/>
            <w:r w:rsidRPr="008F6055">
              <w:rPr>
                <w:rFonts w:ascii="Times New Roman" w:hAnsi="Times New Roman" w:cs="Times New Roman"/>
                <w:color w:val="000000"/>
                <w:sz w:val="16"/>
                <w:szCs w:val="16"/>
                <w:shd w:val="clear" w:color="auto" w:fill="FFFFFF"/>
                <w:lang w:val="en-US"/>
              </w:rPr>
              <w:t>T:p</w:t>
            </w:r>
            <w:proofErr w:type="spellEnd"/>
            <w:r w:rsidRPr="008F6055">
              <w:rPr>
                <w:rFonts w:ascii="Times New Roman" w:hAnsi="Times New Roman" w:cs="Times New Roman"/>
                <w:color w:val="000000"/>
                <w:sz w:val="16"/>
                <w:szCs w:val="16"/>
                <w:shd w:val="clear" w:color="auto" w:fill="FFFFFF"/>
                <w:lang w:val="en-US"/>
              </w:rPr>
              <w:t>.(Arg644Cys)</w:t>
            </w:r>
          </w:p>
        </w:tc>
        <w:tc>
          <w:tcPr>
            <w:tcW w:w="641" w:type="dxa"/>
            <w:vAlign w:val="center"/>
          </w:tcPr>
          <w:p w14:paraId="5C0A8C6E" w14:textId="77777777" w:rsidR="00721629" w:rsidRPr="008F6055" w:rsidRDefault="00721629"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1BBA4642" w14:textId="77777777" w:rsidR="00721629" w:rsidRPr="008F6055" w:rsidRDefault="00721629" w:rsidP="00956EFE">
            <w:pPr>
              <w:jc w:val="center"/>
              <w:rPr>
                <w:rFonts w:ascii="Times New Roman" w:hAnsi="Times New Roman" w:cs="Times New Roman"/>
                <w:sz w:val="15"/>
                <w:szCs w:val="15"/>
                <w:lang w:val="en-US"/>
              </w:rPr>
            </w:pPr>
          </w:p>
        </w:tc>
        <w:tc>
          <w:tcPr>
            <w:tcW w:w="564" w:type="dxa"/>
            <w:vAlign w:val="center"/>
          </w:tcPr>
          <w:p w14:paraId="542613D6" w14:textId="77777777" w:rsidR="00721629" w:rsidRPr="008F6055" w:rsidRDefault="00721629"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53D3EBFB" w14:textId="77777777" w:rsidR="00721629" w:rsidRPr="008F6055" w:rsidRDefault="00721629" w:rsidP="00956EFE">
            <w:pPr>
              <w:jc w:val="center"/>
              <w:rPr>
                <w:rFonts w:ascii="Times New Roman" w:hAnsi="Times New Roman" w:cs="Times New Roman"/>
                <w:sz w:val="15"/>
                <w:szCs w:val="15"/>
                <w:lang w:val="en-US"/>
              </w:rPr>
            </w:pPr>
          </w:p>
        </w:tc>
        <w:tc>
          <w:tcPr>
            <w:tcW w:w="853" w:type="dxa"/>
            <w:vAlign w:val="center"/>
          </w:tcPr>
          <w:p w14:paraId="0410E3F7" w14:textId="77777777" w:rsidR="00721629" w:rsidRPr="008F6055" w:rsidRDefault="00721629" w:rsidP="00956EFE">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709" w:type="dxa"/>
            <w:vAlign w:val="center"/>
          </w:tcPr>
          <w:p w14:paraId="17061DCD" w14:textId="77777777" w:rsidR="00721629" w:rsidRPr="008F6055" w:rsidRDefault="00721629"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60B1F53F" w14:textId="77777777" w:rsidR="00721629" w:rsidRPr="008F6055" w:rsidRDefault="00721629" w:rsidP="00956EFE">
            <w:pPr>
              <w:jc w:val="center"/>
              <w:rPr>
                <w:rFonts w:ascii="Times New Roman" w:hAnsi="Times New Roman" w:cs="Times New Roman"/>
                <w:sz w:val="15"/>
                <w:szCs w:val="15"/>
                <w:lang w:val="en-US"/>
              </w:rPr>
            </w:pPr>
          </w:p>
        </w:tc>
        <w:tc>
          <w:tcPr>
            <w:tcW w:w="709" w:type="dxa"/>
            <w:vAlign w:val="center"/>
          </w:tcPr>
          <w:p w14:paraId="261A5F6F" w14:textId="77777777" w:rsidR="00721629" w:rsidRPr="008F6055" w:rsidRDefault="00721629"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5CCBEE3A" w14:textId="77777777" w:rsidR="00721629" w:rsidRPr="008F6055" w:rsidRDefault="00721629" w:rsidP="00956EFE">
            <w:pPr>
              <w:jc w:val="center"/>
              <w:rPr>
                <w:rFonts w:ascii="Times New Roman" w:hAnsi="Times New Roman" w:cs="Times New Roman"/>
                <w:sz w:val="15"/>
                <w:szCs w:val="15"/>
                <w:lang w:val="en-US"/>
              </w:rPr>
            </w:pPr>
          </w:p>
        </w:tc>
        <w:tc>
          <w:tcPr>
            <w:tcW w:w="850" w:type="dxa"/>
            <w:vAlign w:val="center"/>
          </w:tcPr>
          <w:p w14:paraId="167F1D29" w14:textId="77777777" w:rsidR="00721629" w:rsidRPr="008F6055" w:rsidRDefault="00721629"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258E6B90" w14:textId="77777777" w:rsidR="00721629" w:rsidRPr="008F6055" w:rsidRDefault="00721629" w:rsidP="00956EFE">
            <w:pPr>
              <w:jc w:val="center"/>
              <w:rPr>
                <w:rFonts w:ascii="Times New Roman" w:hAnsi="Times New Roman" w:cs="Times New Roman"/>
                <w:sz w:val="15"/>
                <w:szCs w:val="15"/>
                <w:lang w:val="en-US"/>
              </w:rPr>
            </w:pPr>
          </w:p>
        </w:tc>
        <w:tc>
          <w:tcPr>
            <w:tcW w:w="567" w:type="dxa"/>
            <w:vAlign w:val="center"/>
          </w:tcPr>
          <w:p w14:paraId="63C13998"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851" w:type="dxa"/>
            <w:vAlign w:val="center"/>
          </w:tcPr>
          <w:p w14:paraId="06CB6499" w14:textId="77777777" w:rsidR="00721629" w:rsidRPr="008F6055" w:rsidRDefault="00721629" w:rsidP="00956EFE">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708" w:type="dxa"/>
            <w:vAlign w:val="center"/>
          </w:tcPr>
          <w:p w14:paraId="43DEF608"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567" w:type="dxa"/>
            <w:vAlign w:val="center"/>
          </w:tcPr>
          <w:p w14:paraId="5B917070"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709" w:type="dxa"/>
            <w:vAlign w:val="center"/>
          </w:tcPr>
          <w:p w14:paraId="7593693A"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sz w:val="15"/>
                <w:szCs w:val="15"/>
                <w:lang w:val="en-US"/>
              </w:rPr>
              <w:t>tol</w:t>
            </w:r>
            <w:proofErr w:type="spellEnd"/>
          </w:p>
        </w:tc>
        <w:tc>
          <w:tcPr>
            <w:tcW w:w="567" w:type="dxa"/>
            <w:vAlign w:val="center"/>
          </w:tcPr>
          <w:p w14:paraId="3338CF88"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sz w:val="15"/>
                <w:szCs w:val="15"/>
                <w:lang w:val="en-US"/>
              </w:rPr>
              <w:t>tol</w:t>
            </w:r>
            <w:proofErr w:type="spellEnd"/>
          </w:p>
        </w:tc>
        <w:tc>
          <w:tcPr>
            <w:tcW w:w="709" w:type="dxa"/>
            <w:vAlign w:val="center"/>
          </w:tcPr>
          <w:p w14:paraId="257E58D1"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850" w:type="dxa"/>
            <w:vAlign w:val="center"/>
          </w:tcPr>
          <w:p w14:paraId="7B221D8B" w14:textId="77777777" w:rsidR="00721629" w:rsidRPr="008F6055" w:rsidRDefault="00721629" w:rsidP="00956EFE">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709" w:type="dxa"/>
            <w:vAlign w:val="center"/>
          </w:tcPr>
          <w:p w14:paraId="66D4529B"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709" w:type="dxa"/>
            <w:vAlign w:val="center"/>
          </w:tcPr>
          <w:p w14:paraId="7A7200E9" w14:textId="77777777" w:rsidR="00721629" w:rsidRPr="008F6055" w:rsidRDefault="00721629"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27,6</w:t>
            </w:r>
          </w:p>
        </w:tc>
        <w:tc>
          <w:tcPr>
            <w:tcW w:w="709" w:type="dxa"/>
            <w:vAlign w:val="center"/>
          </w:tcPr>
          <w:p w14:paraId="0299ED79" w14:textId="77777777" w:rsidR="00721629" w:rsidRPr="008F6055" w:rsidRDefault="00721629"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0,771</w:t>
            </w:r>
          </w:p>
        </w:tc>
        <w:tc>
          <w:tcPr>
            <w:tcW w:w="708" w:type="dxa"/>
            <w:vAlign w:val="center"/>
          </w:tcPr>
          <w:p w14:paraId="6637F420" w14:textId="77777777" w:rsidR="00721629" w:rsidRPr="008F6055" w:rsidRDefault="00721629"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0,608</w:t>
            </w:r>
          </w:p>
        </w:tc>
        <w:tc>
          <w:tcPr>
            <w:tcW w:w="1134" w:type="dxa"/>
            <w:vAlign w:val="center"/>
          </w:tcPr>
          <w:p w14:paraId="0B9D602C" w14:textId="77777777" w:rsidR="00721629" w:rsidRPr="008F6055" w:rsidRDefault="00721629" w:rsidP="00956EFE">
            <w:pPr>
              <w:jc w:val="center"/>
              <w:rPr>
                <w:rFonts w:ascii="Times New Roman" w:hAnsi="Times New Roman" w:cs="Times New Roman"/>
                <w:sz w:val="13"/>
                <w:szCs w:val="13"/>
              </w:rPr>
            </w:pPr>
            <w:r w:rsidRPr="008F6055">
              <w:rPr>
                <w:rFonts w:ascii="Times New Roman" w:hAnsi="Times New Roman" w:cs="Times New Roman"/>
                <w:color w:val="000000"/>
                <w:sz w:val="13"/>
                <w:szCs w:val="13"/>
                <w:shd w:val="clear" w:color="auto" w:fill="FFFFFF"/>
              </w:rPr>
              <w:t>0,959237974957</w:t>
            </w:r>
          </w:p>
          <w:p w14:paraId="2F7F3BB9" w14:textId="77777777" w:rsidR="00721629" w:rsidRPr="008F6055" w:rsidRDefault="00721629" w:rsidP="00956EFE">
            <w:pPr>
              <w:jc w:val="center"/>
              <w:rPr>
                <w:rFonts w:ascii="Times New Roman" w:hAnsi="Times New Roman" w:cs="Times New Roman"/>
                <w:sz w:val="13"/>
                <w:szCs w:val="13"/>
                <w:lang w:val="en-US"/>
              </w:rPr>
            </w:pPr>
          </w:p>
        </w:tc>
        <w:tc>
          <w:tcPr>
            <w:tcW w:w="709" w:type="dxa"/>
            <w:vAlign w:val="center"/>
          </w:tcPr>
          <w:p w14:paraId="3F22E37A" w14:textId="77777777" w:rsidR="00721629" w:rsidRPr="008F6055" w:rsidRDefault="00721629"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w:t>
            </w:r>
          </w:p>
        </w:tc>
      </w:tr>
      <w:tr w:rsidR="00721629" w:rsidRPr="008F6055" w14:paraId="20E6E730" w14:textId="77777777" w:rsidTr="00956EFE">
        <w:trPr>
          <w:trHeight w:val="761"/>
          <w:jc w:val="center"/>
        </w:trPr>
        <w:tc>
          <w:tcPr>
            <w:tcW w:w="385" w:type="dxa"/>
            <w:vMerge/>
            <w:vAlign w:val="center"/>
          </w:tcPr>
          <w:p w14:paraId="438F40E8" w14:textId="5A895A18" w:rsidR="00721629" w:rsidRPr="008F6055" w:rsidRDefault="00721629" w:rsidP="00956EFE">
            <w:pPr>
              <w:jc w:val="center"/>
              <w:rPr>
                <w:rFonts w:ascii="Times New Roman" w:hAnsi="Times New Roman" w:cs="Times New Roman"/>
                <w:sz w:val="15"/>
                <w:szCs w:val="15"/>
                <w:lang w:val="en-US"/>
              </w:rPr>
            </w:pPr>
          </w:p>
        </w:tc>
        <w:tc>
          <w:tcPr>
            <w:tcW w:w="993" w:type="dxa"/>
            <w:vAlign w:val="center"/>
          </w:tcPr>
          <w:p w14:paraId="18E48FF2" w14:textId="7DE0685F" w:rsidR="00721629" w:rsidRPr="008F6055" w:rsidRDefault="00721629" w:rsidP="00956EFE">
            <w:pPr>
              <w:jc w:val="center"/>
              <w:rPr>
                <w:rFonts w:ascii="Times New Roman" w:hAnsi="Times New Roman" w:cs="Times New Roman"/>
                <w:sz w:val="15"/>
                <w:szCs w:val="15"/>
                <w:lang w:val="en-US"/>
              </w:rPr>
            </w:pPr>
            <w:proofErr w:type="gramStart"/>
            <w:r w:rsidRPr="008F6055">
              <w:rPr>
                <w:rFonts w:ascii="Times New Roman" w:hAnsi="Times New Roman" w:cs="Times New Roman"/>
                <w:i/>
                <w:iCs/>
                <w:color w:val="000000"/>
                <w:sz w:val="16"/>
                <w:szCs w:val="16"/>
                <w:shd w:val="clear" w:color="auto" w:fill="FFFFFF"/>
                <w:lang w:val="en-US"/>
              </w:rPr>
              <w:t>INTU</w:t>
            </w:r>
            <w:r w:rsidRPr="008F6055">
              <w:rPr>
                <w:rFonts w:ascii="Times New Roman" w:hAnsi="Times New Roman" w:cs="Times New Roman"/>
                <w:color w:val="000000"/>
                <w:sz w:val="16"/>
                <w:szCs w:val="16"/>
                <w:shd w:val="clear" w:color="auto" w:fill="FFFFFF"/>
                <w:lang w:val="en-US"/>
              </w:rPr>
              <w:t>:c.</w:t>
            </w:r>
            <w:proofErr w:type="gramEnd"/>
            <w:r w:rsidRPr="008F6055">
              <w:rPr>
                <w:rFonts w:ascii="Times New Roman" w:hAnsi="Times New Roman" w:cs="Times New Roman"/>
                <w:color w:val="000000"/>
                <w:sz w:val="16"/>
                <w:szCs w:val="16"/>
                <w:shd w:val="clear" w:color="auto" w:fill="FFFFFF"/>
                <w:lang w:val="en-US"/>
              </w:rPr>
              <w:t>2512T&gt;</w:t>
            </w:r>
            <w:proofErr w:type="spellStart"/>
            <w:r w:rsidRPr="008F6055">
              <w:rPr>
                <w:rFonts w:ascii="Times New Roman" w:hAnsi="Times New Roman" w:cs="Times New Roman"/>
                <w:color w:val="000000"/>
                <w:sz w:val="16"/>
                <w:szCs w:val="16"/>
                <w:shd w:val="clear" w:color="auto" w:fill="FFFFFF"/>
                <w:lang w:val="en-US"/>
              </w:rPr>
              <w:t>C:p</w:t>
            </w:r>
            <w:proofErr w:type="spellEnd"/>
            <w:r w:rsidRPr="008F6055">
              <w:rPr>
                <w:rFonts w:ascii="Times New Roman" w:hAnsi="Times New Roman" w:cs="Times New Roman"/>
                <w:color w:val="000000"/>
                <w:sz w:val="16"/>
                <w:szCs w:val="16"/>
                <w:shd w:val="clear" w:color="auto" w:fill="FFFFFF"/>
                <w:lang w:val="en-US"/>
              </w:rPr>
              <w:t>.(Cys838Arg)</w:t>
            </w:r>
          </w:p>
        </w:tc>
        <w:tc>
          <w:tcPr>
            <w:tcW w:w="641" w:type="dxa"/>
            <w:vAlign w:val="center"/>
          </w:tcPr>
          <w:p w14:paraId="1373084A" w14:textId="77777777" w:rsidR="00721629" w:rsidRPr="008F6055" w:rsidRDefault="00721629"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3F11BC66" w14:textId="77777777" w:rsidR="00721629" w:rsidRPr="008F6055" w:rsidRDefault="00721629" w:rsidP="00956EFE">
            <w:pPr>
              <w:jc w:val="center"/>
              <w:rPr>
                <w:rFonts w:ascii="Times New Roman" w:hAnsi="Times New Roman" w:cs="Times New Roman"/>
                <w:sz w:val="15"/>
                <w:szCs w:val="15"/>
                <w:lang w:val="en-US"/>
              </w:rPr>
            </w:pPr>
          </w:p>
        </w:tc>
        <w:tc>
          <w:tcPr>
            <w:tcW w:w="564" w:type="dxa"/>
            <w:vAlign w:val="center"/>
          </w:tcPr>
          <w:p w14:paraId="267573C4" w14:textId="77777777" w:rsidR="00721629" w:rsidRPr="008F6055" w:rsidRDefault="00721629"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02E6F076" w14:textId="77777777" w:rsidR="00721629" w:rsidRPr="008F6055" w:rsidRDefault="00721629" w:rsidP="00956EFE">
            <w:pPr>
              <w:jc w:val="center"/>
              <w:rPr>
                <w:rFonts w:ascii="Times New Roman" w:hAnsi="Times New Roman" w:cs="Times New Roman"/>
                <w:sz w:val="15"/>
                <w:szCs w:val="15"/>
                <w:lang w:val="en-US"/>
              </w:rPr>
            </w:pPr>
          </w:p>
        </w:tc>
        <w:tc>
          <w:tcPr>
            <w:tcW w:w="853" w:type="dxa"/>
            <w:vAlign w:val="center"/>
          </w:tcPr>
          <w:p w14:paraId="70A39291" w14:textId="77777777" w:rsidR="00721629" w:rsidRPr="008F6055" w:rsidRDefault="00721629"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4E3AAB41" w14:textId="77777777" w:rsidR="00721629" w:rsidRPr="008F6055" w:rsidRDefault="00721629" w:rsidP="00956EFE">
            <w:pPr>
              <w:jc w:val="center"/>
              <w:rPr>
                <w:rFonts w:ascii="Times New Roman" w:hAnsi="Times New Roman" w:cs="Times New Roman"/>
                <w:sz w:val="15"/>
                <w:szCs w:val="15"/>
                <w:lang w:val="en-US"/>
              </w:rPr>
            </w:pPr>
          </w:p>
        </w:tc>
        <w:tc>
          <w:tcPr>
            <w:tcW w:w="709" w:type="dxa"/>
            <w:vAlign w:val="center"/>
          </w:tcPr>
          <w:p w14:paraId="3BC8C0A5" w14:textId="77777777" w:rsidR="00721629" w:rsidRPr="008F6055" w:rsidRDefault="00721629"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w:t>
            </w:r>
          </w:p>
        </w:tc>
        <w:tc>
          <w:tcPr>
            <w:tcW w:w="709" w:type="dxa"/>
            <w:vAlign w:val="center"/>
          </w:tcPr>
          <w:p w14:paraId="1F93403A" w14:textId="77777777" w:rsidR="00721629" w:rsidRPr="008F6055" w:rsidRDefault="00721629"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6F13B314" w14:textId="77777777" w:rsidR="00721629" w:rsidRPr="008F6055" w:rsidRDefault="00721629" w:rsidP="00956EFE">
            <w:pPr>
              <w:jc w:val="center"/>
              <w:rPr>
                <w:rFonts w:ascii="Times New Roman" w:hAnsi="Times New Roman" w:cs="Times New Roman"/>
                <w:sz w:val="15"/>
                <w:szCs w:val="15"/>
                <w:lang w:val="en-US"/>
              </w:rPr>
            </w:pPr>
          </w:p>
        </w:tc>
        <w:tc>
          <w:tcPr>
            <w:tcW w:w="850" w:type="dxa"/>
            <w:vAlign w:val="center"/>
          </w:tcPr>
          <w:p w14:paraId="61CA0771" w14:textId="77777777" w:rsidR="00721629" w:rsidRPr="008F6055" w:rsidRDefault="00721629"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1E8C5996" w14:textId="77777777" w:rsidR="00721629" w:rsidRPr="008F6055" w:rsidRDefault="00721629" w:rsidP="00956EFE">
            <w:pPr>
              <w:jc w:val="center"/>
              <w:rPr>
                <w:rFonts w:ascii="Times New Roman" w:hAnsi="Times New Roman" w:cs="Times New Roman"/>
                <w:sz w:val="15"/>
                <w:szCs w:val="15"/>
                <w:lang w:val="en-US"/>
              </w:rPr>
            </w:pPr>
          </w:p>
        </w:tc>
        <w:tc>
          <w:tcPr>
            <w:tcW w:w="567" w:type="dxa"/>
            <w:vAlign w:val="center"/>
          </w:tcPr>
          <w:p w14:paraId="095599AD"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851" w:type="dxa"/>
            <w:vAlign w:val="center"/>
          </w:tcPr>
          <w:p w14:paraId="33F52E95" w14:textId="77777777" w:rsidR="00721629" w:rsidRPr="008F6055" w:rsidRDefault="00721629"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6008CE76" w14:textId="77777777" w:rsidR="00721629" w:rsidRPr="008F6055" w:rsidRDefault="00721629" w:rsidP="00956EFE">
            <w:pPr>
              <w:jc w:val="center"/>
              <w:rPr>
                <w:rFonts w:ascii="Times New Roman" w:hAnsi="Times New Roman" w:cs="Times New Roman"/>
                <w:sz w:val="15"/>
                <w:szCs w:val="15"/>
                <w:lang w:val="en-US"/>
              </w:rPr>
            </w:pPr>
          </w:p>
        </w:tc>
        <w:tc>
          <w:tcPr>
            <w:tcW w:w="708" w:type="dxa"/>
            <w:vAlign w:val="center"/>
          </w:tcPr>
          <w:p w14:paraId="4CE577E2"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567" w:type="dxa"/>
            <w:vAlign w:val="center"/>
          </w:tcPr>
          <w:p w14:paraId="1A34EBFA"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709" w:type="dxa"/>
            <w:vAlign w:val="center"/>
          </w:tcPr>
          <w:p w14:paraId="7B4D853F" w14:textId="77777777" w:rsidR="00721629" w:rsidRPr="008F6055" w:rsidRDefault="00721629"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67FDC143" w14:textId="77777777" w:rsidR="00721629" w:rsidRPr="008F6055" w:rsidRDefault="00721629" w:rsidP="00956EFE">
            <w:pPr>
              <w:jc w:val="center"/>
              <w:rPr>
                <w:rFonts w:ascii="Times New Roman" w:hAnsi="Times New Roman" w:cs="Times New Roman"/>
                <w:sz w:val="15"/>
                <w:szCs w:val="15"/>
                <w:lang w:val="en-US"/>
              </w:rPr>
            </w:pPr>
          </w:p>
        </w:tc>
        <w:tc>
          <w:tcPr>
            <w:tcW w:w="567" w:type="dxa"/>
            <w:vAlign w:val="center"/>
          </w:tcPr>
          <w:p w14:paraId="0CEC1F74" w14:textId="77777777" w:rsidR="00721629" w:rsidRPr="008F6055" w:rsidRDefault="00721629" w:rsidP="00956EFE">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709" w:type="dxa"/>
            <w:vAlign w:val="center"/>
          </w:tcPr>
          <w:p w14:paraId="597F5F22"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850" w:type="dxa"/>
            <w:vAlign w:val="center"/>
          </w:tcPr>
          <w:p w14:paraId="06718BD3"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sz w:val="15"/>
                <w:szCs w:val="15"/>
                <w:lang w:val="en-US"/>
              </w:rPr>
              <w:t>tol</w:t>
            </w:r>
            <w:proofErr w:type="spellEnd"/>
          </w:p>
        </w:tc>
        <w:tc>
          <w:tcPr>
            <w:tcW w:w="709" w:type="dxa"/>
            <w:vAlign w:val="center"/>
          </w:tcPr>
          <w:p w14:paraId="4D0DC36A"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sz w:val="15"/>
                <w:szCs w:val="15"/>
                <w:lang w:val="en-US"/>
              </w:rPr>
              <w:t>tol</w:t>
            </w:r>
            <w:proofErr w:type="spellEnd"/>
          </w:p>
        </w:tc>
        <w:tc>
          <w:tcPr>
            <w:tcW w:w="709" w:type="dxa"/>
            <w:vAlign w:val="center"/>
          </w:tcPr>
          <w:p w14:paraId="240EA854" w14:textId="77777777" w:rsidR="00721629" w:rsidRPr="008F6055" w:rsidRDefault="00721629"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23,7</w:t>
            </w:r>
          </w:p>
        </w:tc>
        <w:tc>
          <w:tcPr>
            <w:tcW w:w="709" w:type="dxa"/>
            <w:vAlign w:val="center"/>
          </w:tcPr>
          <w:p w14:paraId="615C6ACA" w14:textId="77777777" w:rsidR="00721629" w:rsidRPr="008F6055" w:rsidRDefault="00721629"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0,843</w:t>
            </w:r>
          </w:p>
        </w:tc>
        <w:tc>
          <w:tcPr>
            <w:tcW w:w="708" w:type="dxa"/>
            <w:vAlign w:val="center"/>
          </w:tcPr>
          <w:p w14:paraId="3179C424" w14:textId="77777777" w:rsidR="00721629" w:rsidRPr="008F6055" w:rsidRDefault="00721629"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0,677</w:t>
            </w:r>
          </w:p>
        </w:tc>
        <w:tc>
          <w:tcPr>
            <w:tcW w:w="1134" w:type="dxa"/>
            <w:vAlign w:val="center"/>
          </w:tcPr>
          <w:p w14:paraId="27665D1D" w14:textId="77777777" w:rsidR="00721629" w:rsidRPr="008F6055" w:rsidRDefault="00721629" w:rsidP="00956EFE">
            <w:pPr>
              <w:jc w:val="center"/>
              <w:rPr>
                <w:rFonts w:ascii="Times New Roman" w:hAnsi="Times New Roman" w:cs="Times New Roman"/>
                <w:sz w:val="13"/>
                <w:szCs w:val="13"/>
              </w:rPr>
            </w:pPr>
            <w:r w:rsidRPr="008F6055">
              <w:rPr>
                <w:rFonts w:ascii="Times New Roman" w:hAnsi="Times New Roman" w:cs="Times New Roman"/>
                <w:color w:val="000000"/>
                <w:sz w:val="13"/>
                <w:szCs w:val="13"/>
                <w:shd w:val="clear" w:color="auto" w:fill="FFFFFF"/>
              </w:rPr>
              <w:t>0,718366111039</w:t>
            </w:r>
          </w:p>
          <w:p w14:paraId="1D0EF8AE" w14:textId="77777777" w:rsidR="00721629" w:rsidRPr="008F6055" w:rsidRDefault="00721629" w:rsidP="00956EFE">
            <w:pPr>
              <w:jc w:val="center"/>
              <w:rPr>
                <w:rFonts w:ascii="Times New Roman" w:hAnsi="Times New Roman" w:cs="Times New Roman"/>
                <w:sz w:val="13"/>
                <w:szCs w:val="13"/>
                <w:lang w:val="en-US"/>
              </w:rPr>
            </w:pPr>
          </w:p>
        </w:tc>
        <w:tc>
          <w:tcPr>
            <w:tcW w:w="709" w:type="dxa"/>
            <w:vAlign w:val="center"/>
          </w:tcPr>
          <w:p w14:paraId="6266E833" w14:textId="77777777" w:rsidR="00721629" w:rsidRPr="008F6055" w:rsidRDefault="00721629"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w:t>
            </w:r>
          </w:p>
        </w:tc>
      </w:tr>
      <w:tr w:rsidR="00721629" w:rsidRPr="008F6055" w14:paraId="2EC8BB21" w14:textId="77777777" w:rsidTr="00956EFE">
        <w:trPr>
          <w:trHeight w:val="967"/>
          <w:jc w:val="center"/>
        </w:trPr>
        <w:tc>
          <w:tcPr>
            <w:tcW w:w="385" w:type="dxa"/>
            <w:vMerge/>
            <w:vAlign w:val="center"/>
          </w:tcPr>
          <w:p w14:paraId="553FDD2D" w14:textId="47FF9903" w:rsidR="00721629" w:rsidRPr="008F6055" w:rsidRDefault="00721629" w:rsidP="00956EFE">
            <w:pPr>
              <w:jc w:val="center"/>
              <w:rPr>
                <w:rFonts w:ascii="Times New Roman" w:hAnsi="Times New Roman" w:cs="Times New Roman"/>
                <w:sz w:val="15"/>
                <w:szCs w:val="15"/>
                <w:lang w:val="en-US"/>
              </w:rPr>
            </w:pPr>
          </w:p>
        </w:tc>
        <w:tc>
          <w:tcPr>
            <w:tcW w:w="993" w:type="dxa"/>
            <w:vAlign w:val="center"/>
          </w:tcPr>
          <w:p w14:paraId="51B3C43F" w14:textId="35F72FEF" w:rsidR="00721629" w:rsidRPr="008F6055" w:rsidRDefault="00721629" w:rsidP="00956EFE">
            <w:pPr>
              <w:jc w:val="center"/>
              <w:rPr>
                <w:rFonts w:ascii="Times New Roman" w:hAnsi="Times New Roman" w:cs="Times New Roman"/>
                <w:sz w:val="15"/>
                <w:szCs w:val="15"/>
                <w:lang w:val="en-US"/>
              </w:rPr>
            </w:pPr>
            <w:r w:rsidRPr="008F6055">
              <w:rPr>
                <w:rFonts w:ascii="Times New Roman" w:hAnsi="Times New Roman" w:cs="Times New Roman"/>
                <w:i/>
                <w:iCs/>
                <w:color w:val="000000"/>
                <w:sz w:val="16"/>
                <w:szCs w:val="16"/>
                <w:shd w:val="clear" w:color="auto" w:fill="FFFFFF"/>
                <w:lang w:val="en-US"/>
              </w:rPr>
              <w:t>SOX</w:t>
            </w:r>
            <w:proofErr w:type="gramStart"/>
            <w:r w:rsidRPr="008F6055">
              <w:rPr>
                <w:rFonts w:ascii="Times New Roman" w:hAnsi="Times New Roman" w:cs="Times New Roman"/>
                <w:i/>
                <w:iCs/>
                <w:color w:val="000000"/>
                <w:sz w:val="16"/>
                <w:szCs w:val="16"/>
                <w:shd w:val="clear" w:color="auto" w:fill="FFFFFF"/>
                <w:lang w:val="en-US"/>
              </w:rPr>
              <w:t>1:</w:t>
            </w:r>
            <w:r w:rsidRPr="008F6055">
              <w:rPr>
                <w:rFonts w:ascii="Times New Roman" w:hAnsi="Times New Roman" w:cs="Times New Roman"/>
                <w:color w:val="000000"/>
                <w:sz w:val="16"/>
                <w:szCs w:val="16"/>
                <w:shd w:val="clear" w:color="auto" w:fill="FFFFFF"/>
                <w:lang w:val="en-US"/>
              </w:rPr>
              <w:t>c.</w:t>
            </w:r>
            <w:proofErr w:type="gramEnd"/>
            <w:r w:rsidRPr="008F6055">
              <w:rPr>
                <w:rFonts w:ascii="Times New Roman" w:hAnsi="Times New Roman" w:cs="Times New Roman"/>
                <w:color w:val="000000"/>
                <w:sz w:val="16"/>
                <w:szCs w:val="16"/>
                <w:shd w:val="clear" w:color="auto" w:fill="FFFFFF"/>
                <w:lang w:val="en-US"/>
              </w:rPr>
              <w:t>401A&gt;</w:t>
            </w:r>
            <w:proofErr w:type="spellStart"/>
            <w:r w:rsidRPr="008F6055">
              <w:rPr>
                <w:rFonts w:ascii="Times New Roman" w:hAnsi="Times New Roman" w:cs="Times New Roman"/>
                <w:color w:val="000000"/>
                <w:sz w:val="16"/>
                <w:szCs w:val="16"/>
                <w:shd w:val="clear" w:color="auto" w:fill="FFFFFF"/>
                <w:lang w:val="en-US"/>
              </w:rPr>
              <w:t>G:p</w:t>
            </w:r>
            <w:proofErr w:type="spellEnd"/>
            <w:r w:rsidRPr="008F6055">
              <w:rPr>
                <w:rFonts w:ascii="Times New Roman" w:hAnsi="Times New Roman" w:cs="Times New Roman"/>
                <w:color w:val="000000"/>
                <w:sz w:val="16"/>
                <w:szCs w:val="16"/>
                <w:shd w:val="clear" w:color="auto" w:fill="FFFFFF"/>
                <w:lang w:val="en-US"/>
              </w:rPr>
              <w:t>.(Lys134Arg)</w:t>
            </w:r>
          </w:p>
        </w:tc>
        <w:tc>
          <w:tcPr>
            <w:tcW w:w="641" w:type="dxa"/>
            <w:vAlign w:val="center"/>
          </w:tcPr>
          <w:p w14:paraId="787C8F0F" w14:textId="77777777" w:rsidR="00721629" w:rsidRPr="008F6055" w:rsidRDefault="00721629"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5D891B0C" w14:textId="77777777" w:rsidR="00721629" w:rsidRPr="008F6055" w:rsidRDefault="00721629" w:rsidP="00956EFE">
            <w:pPr>
              <w:jc w:val="center"/>
              <w:rPr>
                <w:rFonts w:ascii="Times New Roman" w:hAnsi="Times New Roman" w:cs="Times New Roman"/>
                <w:sz w:val="15"/>
                <w:szCs w:val="15"/>
                <w:lang w:val="en-US"/>
              </w:rPr>
            </w:pPr>
          </w:p>
        </w:tc>
        <w:tc>
          <w:tcPr>
            <w:tcW w:w="564" w:type="dxa"/>
            <w:vAlign w:val="center"/>
          </w:tcPr>
          <w:p w14:paraId="6FDF8B13" w14:textId="77777777" w:rsidR="00721629" w:rsidRPr="008F6055" w:rsidRDefault="00721629"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w:t>
            </w:r>
          </w:p>
        </w:tc>
        <w:tc>
          <w:tcPr>
            <w:tcW w:w="853" w:type="dxa"/>
            <w:vAlign w:val="center"/>
          </w:tcPr>
          <w:p w14:paraId="6DE7516F" w14:textId="77777777" w:rsidR="00721629" w:rsidRPr="008F6055" w:rsidRDefault="00721629"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5E2C0124" w14:textId="77777777" w:rsidR="00721629" w:rsidRPr="008F6055" w:rsidRDefault="00721629" w:rsidP="00956EFE">
            <w:pPr>
              <w:jc w:val="center"/>
              <w:rPr>
                <w:rFonts w:ascii="Times New Roman" w:hAnsi="Times New Roman" w:cs="Times New Roman"/>
                <w:sz w:val="15"/>
                <w:szCs w:val="15"/>
                <w:lang w:val="en-US"/>
              </w:rPr>
            </w:pPr>
          </w:p>
        </w:tc>
        <w:tc>
          <w:tcPr>
            <w:tcW w:w="709" w:type="dxa"/>
            <w:vAlign w:val="center"/>
          </w:tcPr>
          <w:p w14:paraId="5934989E" w14:textId="77777777" w:rsidR="00721629" w:rsidRPr="008F6055" w:rsidRDefault="00721629" w:rsidP="00956EFE">
            <w:pPr>
              <w:jc w:val="center"/>
              <w:rPr>
                <w:rFonts w:ascii="Times New Roman" w:hAnsi="Times New Roman" w:cs="Times New Roman"/>
                <w:sz w:val="15"/>
                <w:szCs w:val="15"/>
              </w:rPr>
            </w:pPr>
            <w:r w:rsidRPr="008F6055">
              <w:rPr>
                <w:rFonts w:ascii="Times New Roman" w:hAnsi="Times New Roman" w:cs="Times New Roman"/>
                <w:color w:val="000000"/>
                <w:sz w:val="15"/>
                <w:szCs w:val="15"/>
                <w:shd w:val="clear" w:color="auto" w:fill="FFFFFF"/>
              </w:rPr>
              <w:t>dama</w:t>
            </w:r>
          </w:p>
          <w:p w14:paraId="51CFDDBC" w14:textId="77777777" w:rsidR="00721629" w:rsidRPr="008F6055" w:rsidRDefault="00721629" w:rsidP="00956EFE">
            <w:pPr>
              <w:jc w:val="center"/>
              <w:rPr>
                <w:rFonts w:ascii="Times New Roman" w:hAnsi="Times New Roman" w:cs="Times New Roman"/>
                <w:sz w:val="15"/>
                <w:szCs w:val="15"/>
                <w:lang w:val="en-US"/>
              </w:rPr>
            </w:pPr>
          </w:p>
        </w:tc>
        <w:tc>
          <w:tcPr>
            <w:tcW w:w="709" w:type="dxa"/>
            <w:vAlign w:val="center"/>
          </w:tcPr>
          <w:p w14:paraId="2E7A4433" w14:textId="77777777" w:rsidR="00721629" w:rsidRPr="008F6055" w:rsidRDefault="00721629"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23971645" w14:textId="77777777" w:rsidR="00721629" w:rsidRPr="008F6055" w:rsidRDefault="00721629" w:rsidP="00956EFE">
            <w:pPr>
              <w:jc w:val="center"/>
              <w:rPr>
                <w:rFonts w:ascii="Times New Roman" w:hAnsi="Times New Roman" w:cs="Times New Roman"/>
                <w:sz w:val="15"/>
                <w:szCs w:val="15"/>
                <w:lang w:val="en-US"/>
              </w:rPr>
            </w:pPr>
          </w:p>
        </w:tc>
        <w:tc>
          <w:tcPr>
            <w:tcW w:w="850" w:type="dxa"/>
            <w:vAlign w:val="center"/>
          </w:tcPr>
          <w:p w14:paraId="763E2251" w14:textId="77777777" w:rsidR="00721629" w:rsidRPr="008F6055" w:rsidRDefault="00721629"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48B761AE" w14:textId="77777777" w:rsidR="00721629" w:rsidRPr="008F6055" w:rsidRDefault="00721629" w:rsidP="00956EFE">
            <w:pPr>
              <w:jc w:val="center"/>
              <w:rPr>
                <w:rFonts w:ascii="Times New Roman" w:hAnsi="Times New Roman" w:cs="Times New Roman"/>
                <w:sz w:val="15"/>
                <w:szCs w:val="15"/>
                <w:lang w:val="en-US"/>
              </w:rPr>
            </w:pPr>
          </w:p>
        </w:tc>
        <w:tc>
          <w:tcPr>
            <w:tcW w:w="567" w:type="dxa"/>
            <w:vAlign w:val="center"/>
          </w:tcPr>
          <w:p w14:paraId="3E2B2B8D" w14:textId="77777777" w:rsidR="00721629" w:rsidRPr="008F6055" w:rsidRDefault="00721629"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193283D0" w14:textId="77777777" w:rsidR="00721629" w:rsidRPr="008F6055" w:rsidRDefault="00721629" w:rsidP="00956EFE">
            <w:pPr>
              <w:jc w:val="center"/>
              <w:rPr>
                <w:rFonts w:ascii="Times New Roman" w:hAnsi="Times New Roman" w:cs="Times New Roman"/>
                <w:sz w:val="15"/>
                <w:szCs w:val="15"/>
                <w:lang w:val="en-US"/>
              </w:rPr>
            </w:pPr>
          </w:p>
        </w:tc>
        <w:tc>
          <w:tcPr>
            <w:tcW w:w="851" w:type="dxa"/>
            <w:vAlign w:val="center"/>
          </w:tcPr>
          <w:p w14:paraId="41F76FE5" w14:textId="77777777" w:rsidR="00721629" w:rsidRPr="008F6055" w:rsidRDefault="00721629"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4C8C79E9" w14:textId="77777777" w:rsidR="00721629" w:rsidRPr="008F6055" w:rsidRDefault="00721629" w:rsidP="00956EFE">
            <w:pPr>
              <w:jc w:val="center"/>
              <w:rPr>
                <w:rFonts w:ascii="Times New Roman" w:hAnsi="Times New Roman" w:cs="Times New Roman"/>
                <w:sz w:val="15"/>
                <w:szCs w:val="15"/>
                <w:lang w:val="en-US"/>
              </w:rPr>
            </w:pPr>
          </w:p>
        </w:tc>
        <w:tc>
          <w:tcPr>
            <w:tcW w:w="708" w:type="dxa"/>
            <w:vAlign w:val="center"/>
          </w:tcPr>
          <w:p w14:paraId="442DB1B1" w14:textId="77777777" w:rsidR="00721629" w:rsidRPr="008F6055" w:rsidRDefault="00721629"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2806A92C" w14:textId="77777777" w:rsidR="00721629" w:rsidRPr="008F6055" w:rsidRDefault="00721629" w:rsidP="00956EFE">
            <w:pPr>
              <w:jc w:val="center"/>
              <w:rPr>
                <w:rFonts w:ascii="Times New Roman" w:hAnsi="Times New Roman" w:cs="Times New Roman"/>
                <w:sz w:val="15"/>
                <w:szCs w:val="15"/>
                <w:lang w:val="en-US"/>
              </w:rPr>
            </w:pPr>
          </w:p>
        </w:tc>
        <w:tc>
          <w:tcPr>
            <w:tcW w:w="567" w:type="dxa"/>
            <w:vAlign w:val="center"/>
          </w:tcPr>
          <w:p w14:paraId="2294B69B" w14:textId="77777777" w:rsidR="00721629" w:rsidRPr="008F6055" w:rsidRDefault="00721629"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3E2E25EF" w14:textId="77777777" w:rsidR="00721629" w:rsidRPr="008F6055" w:rsidRDefault="00721629" w:rsidP="00956EFE">
            <w:pPr>
              <w:jc w:val="center"/>
              <w:rPr>
                <w:rFonts w:ascii="Times New Roman" w:hAnsi="Times New Roman" w:cs="Times New Roman"/>
                <w:sz w:val="15"/>
                <w:szCs w:val="15"/>
                <w:lang w:val="en-US"/>
              </w:rPr>
            </w:pPr>
          </w:p>
        </w:tc>
        <w:tc>
          <w:tcPr>
            <w:tcW w:w="709" w:type="dxa"/>
            <w:vAlign w:val="center"/>
          </w:tcPr>
          <w:p w14:paraId="0B72228F" w14:textId="77777777" w:rsidR="00721629" w:rsidRPr="008F6055" w:rsidRDefault="00721629"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34A48E88" w14:textId="77777777" w:rsidR="00721629" w:rsidRPr="008F6055" w:rsidRDefault="00721629" w:rsidP="00956EFE">
            <w:pPr>
              <w:jc w:val="center"/>
              <w:rPr>
                <w:rFonts w:ascii="Times New Roman" w:hAnsi="Times New Roman" w:cs="Times New Roman"/>
                <w:sz w:val="15"/>
                <w:szCs w:val="15"/>
                <w:lang w:val="en-US"/>
              </w:rPr>
            </w:pPr>
          </w:p>
        </w:tc>
        <w:tc>
          <w:tcPr>
            <w:tcW w:w="567" w:type="dxa"/>
            <w:vAlign w:val="center"/>
          </w:tcPr>
          <w:p w14:paraId="27FCD54B" w14:textId="77777777" w:rsidR="00721629" w:rsidRPr="008F6055" w:rsidRDefault="00721629"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298F6894" w14:textId="77777777" w:rsidR="00721629" w:rsidRPr="008F6055" w:rsidRDefault="00721629" w:rsidP="00956EFE">
            <w:pPr>
              <w:jc w:val="center"/>
              <w:rPr>
                <w:rFonts w:ascii="Times New Roman" w:hAnsi="Times New Roman" w:cs="Times New Roman"/>
                <w:sz w:val="15"/>
                <w:szCs w:val="15"/>
                <w:lang w:val="en-US"/>
              </w:rPr>
            </w:pPr>
          </w:p>
        </w:tc>
        <w:tc>
          <w:tcPr>
            <w:tcW w:w="709" w:type="dxa"/>
            <w:vAlign w:val="center"/>
          </w:tcPr>
          <w:p w14:paraId="7DABB06E" w14:textId="77777777" w:rsidR="00721629" w:rsidRPr="008F6055" w:rsidRDefault="00721629" w:rsidP="00956EFE">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850" w:type="dxa"/>
            <w:vAlign w:val="center"/>
          </w:tcPr>
          <w:p w14:paraId="3E9C74C8" w14:textId="77777777" w:rsidR="00721629" w:rsidRPr="008F6055" w:rsidRDefault="00721629"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1338EA36" w14:textId="77777777" w:rsidR="00721629" w:rsidRPr="008F6055" w:rsidRDefault="00721629" w:rsidP="00956EFE">
            <w:pPr>
              <w:jc w:val="center"/>
              <w:rPr>
                <w:rFonts w:ascii="Times New Roman" w:hAnsi="Times New Roman" w:cs="Times New Roman"/>
                <w:sz w:val="15"/>
                <w:szCs w:val="15"/>
                <w:lang w:val="en-US"/>
              </w:rPr>
            </w:pPr>
          </w:p>
        </w:tc>
        <w:tc>
          <w:tcPr>
            <w:tcW w:w="709" w:type="dxa"/>
            <w:vAlign w:val="center"/>
          </w:tcPr>
          <w:p w14:paraId="097DCD06" w14:textId="77777777" w:rsidR="00721629" w:rsidRPr="008F6055" w:rsidRDefault="00721629"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3A2F0385" w14:textId="77777777" w:rsidR="00721629" w:rsidRPr="008F6055" w:rsidRDefault="00721629" w:rsidP="00956EFE">
            <w:pPr>
              <w:jc w:val="center"/>
              <w:rPr>
                <w:rFonts w:ascii="Times New Roman" w:hAnsi="Times New Roman" w:cs="Times New Roman"/>
                <w:sz w:val="15"/>
                <w:szCs w:val="15"/>
                <w:lang w:val="en-US"/>
              </w:rPr>
            </w:pPr>
          </w:p>
        </w:tc>
        <w:tc>
          <w:tcPr>
            <w:tcW w:w="709" w:type="dxa"/>
            <w:vAlign w:val="center"/>
          </w:tcPr>
          <w:p w14:paraId="38A6E2D4" w14:textId="77777777" w:rsidR="00721629" w:rsidRPr="008F6055" w:rsidRDefault="00721629"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27,4</w:t>
            </w:r>
          </w:p>
        </w:tc>
        <w:tc>
          <w:tcPr>
            <w:tcW w:w="709" w:type="dxa"/>
            <w:vAlign w:val="center"/>
          </w:tcPr>
          <w:p w14:paraId="7558ACDD" w14:textId="77777777" w:rsidR="00721629" w:rsidRPr="008F6055" w:rsidRDefault="00721629"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0,143</w:t>
            </w:r>
          </w:p>
        </w:tc>
        <w:tc>
          <w:tcPr>
            <w:tcW w:w="708" w:type="dxa"/>
            <w:vAlign w:val="center"/>
          </w:tcPr>
          <w:p w14:paraId="65EC8FEC" w14:textId="77777777" w:rsidR="00721629" w:rsidRPr="008F6055" w:rsidRDefault="00721629"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0,573</w:t>
            </w:r>
          </w:p>
        </w:tc>
        <w:tc>
          <w:tcPr>
            <w:tcW w:w="1134" w:type="dxa"/>
            <w:vAlign w:val="center"/>
          </w:tcPr>
          <w:p w14:paraId="3F5A3178" w14:textId="77777777" w:rsidR="00721629" w:rsidRPr="008F6055" w:rsidRDefault="00721629" w:rsidP="00956EFE">
            <w:pPr>
              <w:jc w:val="center"/>
              <w:rPr>
                <w:rFonts w:ascii="Times New Roman" w:hAnsi="Times New Roman" w:cs="Times New Roman"/>
                <w:sz w:val="13"/>
                <w:szCs w:val="13"/>
              </w:rPr>
            </w:pPr>
            <w:r w:rsidRPr="008F6055">
              <w:rPr>
                <w:rFonts w:ascii="Times New Roman" w:hAnsi="Times New Roman" w:cs="Times New Roman"/>
                <w:color w:val="000000"/>
                <w:sz w:val="13"/>
                <w:szCs w:val="13"/>
                <w:shd w:val="clear" w:color="auto" w:fill="FFFFFF"/>
              </w:rPr>
              <w:t>0,778694259218</w:t>
            </w:r>
          </w:p>
          <w:p w14:paraId="02288F2E" w14:textId="77777777" w:rsidR="00721629" w:rsidRPr="008F6055" w:rsidRDefault="00721629" w:rsidP="00956EFE">
            <w:pPr>
              <w:jc w:val="center"/>
              <w:rPr>
                <w:rFonts w:ascii="Times New Roman" w:hAnsi="Times New Roman" w:cs="Times New Roman"/>
                <w:sz w:val="13"/>
                <w:szCs w:val="13"/>
                <w:lang w:val="en-US"/>
              </w:rPr>
            </w:pPr>
          </w:p>
        </w:tc>
        <w:tc>
          <w:tcPr>
            <w:tcW w:w="709" w:type="dxa"/>
            <w:vAlign w:val="center"/>
          </w:tcPr>
          <w:p w14:paraId="69098F3B" w14:textId="77777777" w:rsidR="00721629" w:rsidRPr="008F6055" w:rsidRDefault="00721629"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0,311</w:t>
            </w:r>
          </w:p>
        </w:tc>
      </w:tr>
      <w:tr w:rsidR="00721629" w:rsidRPr="008F6055" w14:paraId="1F2627D0" w14:textId="77777777" w:rsidTr="00956EFE">
        <w:trPr>
          <w:trHeight w:val="690"/>
          <w:jc w:val="center"/>
        </w:trPr>
        <w:tc>
          <w:tcPr>
            <w:tcW w:w="385" w:type="dxa"/>
            <w:vMerge/>
            <w:vAlign w:val="center"/>
          </w:tcPr>
          <w:p w14:paraId="65BFB2A8" w14:textId="6F546FFE" w:rsidR="00721629" w:rsidRPr="008F6055" w:rsidRDefault="00721629" w:rsidP="00956EFE">
            <w:pPr>
              <w:jc w:val="center"/>
              <w:rPr>
                <w:rFonts w:ascii="Times New Roman" w:hAnsi="Times New Roman" w:cs="Times New Roman"/>
                <w:b/>
                <w:bCs/>
                <w:sz w:val="15"/>
                <w:szCs w:val="15"/>
                <w:lang w:val="en-US"/>
              </w:rPr>
            </w:pPr>
          </w:p>
        </w:tc>
        <w:tc>
          <w:tcPr>
            <w:tcW w:w="993" w:type="dxa"/>
            <w:vAlign w:val="center"/>
          </w:tcPr>
          <w:p w14:paraId="221F5BA4" w14:textId="6915307D" w:rsidR="00721629" w:rsidRPr="008F6055" w:rsidRDefault="00721629" w:rsidP="00956EFE">
            <w:pPr>
              <w:spacing w:line="360" w:lineRule="auto"/>
              <w:jc w:val="center"/>
              <w:rPr>
                <w:rFonts w:ascii="Times New Roman" w:hAnsi="Times New Roman" w:cs="Times New Roman"/>
                <w:i/>
                <w:iCs/>
                <w:color w:val="000000"/>
                <w:sz w:val="15"/>
                <w:szCs w:val="15"/>
                <w:shd w:val="clear" w:color="auto" w:fill="FFFFFF"/>
                <w:lang w:val="en-US"/>
              </w:rPr>
            </w:pPr>
            <w:r w:rsidRPr="008F6055">
              <w:rPr>
                <w:rFonts w:ascii="Times New Roman" w:hAnsi="Times New Roman" w:cs="Times New Roman"/>
                <w:i/>
                <w:iCs/>
                <w:color w:val="000000"/>
                <w:sz w:val="16"/>
                <w:szCs w:val="16"/>
                <w:shd w:val="clear" w:color="auto" w:fill="FFFFFF"/>
                <w:lang w:val="en-US"/>
              </w:rPr>
              <w:t>CHD</w:t>
            </w:r>
            <w:proofErr w:type="gramStart"/>
            <w:r w:rsidRPr="008F6055">
              <w:rPr>
                <w:rFonts w:ascii="Times New Roman" w:hAnsi="Times New Roman" w:cs="Times New Roman"/>
                <w:i/>
                <w:iCs/>
                <w:color w:val="000000"/>
                <w:sz w:val="16"/>
                <w:szCs w:val="16"/>
                <w:shd w:val="clear" w:color="auto" w:fill="FFFFFF"/>
                <w:lang w:val="en-US"/>
              </w:rPr>
              <w:t>7:</w:t>
            </w:r>
            <w:r w:rsidRPr="008F6055">
              <w:rPr>
                <w:rFonts w:ascii="Times New Roman" w:hAnsi="Times New Roman" w:cs="Times New Roman"/>
                <w:color w:val="000000"/>
                <w:sz w:val="16"/>
                <w:szCs w:val="16"/>
                <w:shd w:val="clear" w:color="auto" w:fill="FFFFFF"/>
                <w:lang w:val="en-US"/>
              </w:rPr>
              <w:t>c.</w:t>
            </w:r>
            <w:proofErr w:type="gramEnd"/>
            <w:r w:rsidRPr="008F6055">
              <w:rPr>
                <w:rFonts w:ascii="Times New Roman" w:hAnsi="Times New Roman" w:cs="Times New Roman"/>
                <w:color w:val="000000"/>
                <w:sz w:val="16"/>
                <w:szCs w:val="16"/>
                <w:shd w:val="clear" w:color="auto" w:fill="FFFFFF"/>
                <w:lang w:val="en-US"/>
              </w:rPr>
              <w:t>8957G&gt;</w:t>
            </w:r>
            <w:proofErr w:type="spellStart"/>
            <w:r w:rsidRPr="008F6055">
              <w:rPr>
                <w:rFonts w:ascii="Times New Roman" w:hAnsi="Times New Roman" w:cs="Times New Roman"/>
                <w:color w:val="000000"/>
                <w:sz w:val="16"/>
                <w:szCs w:val="16"/>
                <w:shd w:val="clear" w:color="auto" w:fill="FFFFFF"/>
                <w:lang w:val="en-US"/>
              </w:rPr>
              <w:t>C:p</w:t>
            </w:r>
            <w:proofErr w:type="spellEnd"/>
            <w:r w:rsidRPr="008F6055">
              <w:rPr>
                <w:rFonts w:ascii="Times New Roman" w:hAnsi="Times New Roman" w:cs="Times New Roman"/>
                <w:color w:val="000000"/>
                <w:sz w:val="16"/>
                <w:szCs w:val="16"/>
                <w:shd w:val="clear" w:color="auto" w:fill="FFFFFF"/>
                <w:lang w:val="en-US"/>
              </w:rPr>
              <w:t>.(Gly2986Ala)</w:t>
            </w:r>
          </w:p>
        </w:tc>
        <w:tc>
          <w:tcPr>
            <w:tcW w:w="641" w:type="dxa"/>
            <w:vAlign w:val="center"/>
          </w:tcPr>
          <w:p w14:paraId="280B6E8F"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564" w:type="dxa"/>
            <w:vAlign w:val="center"/>
          </w:tcPr>
          <w:p w14:paraId="599D1E78"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853" w:type="dxa"/>
            <w:vAlign w:val="center"/>
          </w:tcPr>
          <w:p w14:paraId="7BA6B61C" w14:textId="77777777" w:rsidR="00721629" w:rsidRPr="008F6055" w:rsidRDefault="00721629" w:rsidP="00956EFE">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709" w:type="dxa"/>
            <w:vAlign w:val="center"/>
          </w:tcPr>
          <w:p w14:paraId="45A54C2E"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709" w:type="dxa"/>
            <w:vAlign w:val="center"/>
          </w:tcPr>
          <w:p w14:paraId="71684BDC"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850" w:type="dxa"/>
            <w:vAlign w:val="center"/>
          </w:tcPr>
          <w:p w14:paraId="49333E3E"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567" w:type="dxa"/>
            <w:vAlign w:val="center"/>
          </w:tcPr>
          <w:p w14:paraId="4DE7AC29"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851" w:type="dxa"/>
            <w:vAlign w:val="center"/>
          </w:tcPr>
          <w:p w14:paraId="4BC4805A" w14:textId="77777777" w:rsidR="00721629" w:rsidRPr="008F6055" w:rsidRDefault="00721629" w:rsidP="00956EFE">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708" w:type="dxa"/>
            <w:vAlign w:val="center"/>
          </w:tcPr>
          <w:p w14:paraId="4C7CE645"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567" w:type="dxa"/>
            <w:vAlign w:val="center"/>
          </w:tcPr>
          <w:p w14:paraId="6E9ABC48"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709" w:type="dxa"/>
            <w:vAlign w:val="center"/>
          </w:tcPr>
          <w:p w14:paraId="4136007B" w14:textId="77777777" w:rsidR="00721629" w:rsidRPr="008F6055" w:rsidRDefault="00721629"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tole</w:t>
            </w:r>
          </w:p>
        </w:tc>
        <w:tc>
          <w:tcPr>
            <w:tcW w:w="567" w:type="dxa"/>
            <w:vAlign w:val="center"/>
          </w:tcPr>
          <w:p w14:paraId="4FBD3EEE"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709" w:type="dxa"/>
            <w:vAlign w:val="center"/>
          </w:tcPr>
          <w:p w14:paraId="2A241EE8"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850" w:type="dxa"/>
            <w:vAlign w:val="center"/>
          </w:tcPr>
          <w:p w14:paraId="46C27A14" w14:textId="77777777" w:rsidR="00721629" w:rsidRPr="008F6055" w:rsidRDefault="00721629" w:rsidP="00956EFE">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ttol</w:t>
            </w:r>
            <w:proofErr w:type="spellEnd"/>
          </w:p>
        </w:tc>
        <w:tc>
          <w:tcPr>
            <w:tcW w:w="709" w:type="dxa"/>
            <w:vAlign w:val="center"/>
          </w:tcPr>
          <w:p w14:paraId="2DD23C44" w14:textId="77777777" w:rsidR="00721629" w:rsidRPr="008F6055" w:rsidRDefault="00721629"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755EBEDD" w14:textId="77777777" w:rsidR="00721629" w:rsidRPr="008F6055" w:rsidRDefault="00721629" w:rsidP="00956EFE">
            <w:pPr>
              <w:jc w:val="center"/>
              <w:rPr>
                <w:rFonts w:ascii="Times New Roman" w:hAnsi="Times New Roman" w:cs="Times New Roman"/>
                <w:sz w:val="15"/>
                <w:szCs w:val="15"/>
                <w:lang w:val="en-US"/>
              </w:rPr>
            </w:pPr>
          </w:p>
        </w:tc>
        <w:tc>
          <w:tcPr>
            <w:tcW w:w="709" w:type="dxa"/>
            <w:vAlign w:val="center"/>
          </w:tcPr>
          <w:p w14:paraId="4ECD0D09" w14:textId="77777777" w:rsidR="00721629" w:rsidRPr="008F6055" w:rsidRDefault="00721629"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25,5</w:t>
            </w:r>
          </w:p>
        </w:tc>
        <w:tc>
          <w:tcPr>
            <w:tcW w:w="709" w:type="dxa"/>
            <w:vAlign w:val="center"/>
          </w:tcPr>
          <w:p w14:paraId="2B79E9B6" w14:textId="77777777" w:rsidR="00721629" w:rsidRPr="008F6055" w:rsidRDefault="00721629"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0,432</w:t>
            </w:r>
          </w:p>
        </w:tc>
        <w:tc>
          <w:tcPr>
            <w:tcW w:w="708" w:type="dxa"/>
            <w:vAlign w:val="center"/>
          </w:tcPr>
          <w:p w14:paraId="7F07C3FB" w14:textId="77777777" w:rsidR="00721629" w:rsidRPr="008F6055" w:rsidRDefault="00721629"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0,256</w:t>
            </w:r>
          </w:p>
        </w:tc>
        <w:tc>
          <w:tcPr>
            <w:tcW w:w="1134" w:type="dxa"/>
            <w:vAlign w:val="center"/>
          </w:tcPr>
          <w:p w14:paraId="67F65E5B" w14:textId="77777777" w:rsidR="00721629" w:rsidRPr="008F6055" w:rsidRDefault="00721629" w:rsidP="00956EFE">
            <w:pPr>
              <w:jc w:val="center"/>
              <w:rPr>
                <w:rFonts w:ascii="Times New Roman" w:hAnsi="Times New Roman" w:cs="Times New Roman"/>
                <w:sz w:val="13"/>
                <w:szCs w:val="13"/>
              </w:rPr>
            </w:pPr>
            <w:r w:rsidRPr="008F6055">
              <w:rPr>
                <w:rFonts w:ascii="Times New Roman" w:hAnsi="Times New Roman" w:cs="Times New Roman"/>
                <w:color w:val="000000"/>
                <w:sz w:val="13"/>
                <w:szCs w:val="13"/>
                <w:shd w:val="clear" w:color="auto" w:fill="FFFFFF"/>
              </w:rPr>
              <w:t>0,858205608788</w:t>
            </w:r>
          </w:p>
          <w:p w14:paraId="718EB1BB" w14:textId="77777777" w:rsidR="00721629" w:rsidRPr="008F6055" w:rsidRDefault="00721629" w:rsidP="00956EFE">
            <w:pPr>
              <w:jc w:val="center"/>
              <w:rPr>
                <w:rFonts w:ascii="Times New Roman" w:hAnsi="Times New Roman" w:cs="Times New Roman"/>
                <w:sz w:val="13"/>
                <w:szCs w:val="13"/>
                <w:lang w:val="en-US"/>
              </w:rPr>
            </w:pPr>
          </w:p>
        </w:tc>
        <w:tc>
          <w:tcPr>
            <w:tcW w:w="709" w:type="dxa"/>
            <w:vAlign w:val="center"/>
          </w:tcPr>
          <w:p w14:paraId="0A4549A0" w14:textId="77777777" w:rsidR="00721629" w:rsidRPr="008F6055" w:rsidRDefault="00721629"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w:t>
            </w:r>
          </w:p>
        </w:tc>
      </w:tr>
      <w:tr w:rsidR="00721629" w:rsidRPr="008F6055" w14:paraId="0570AEF7" w14:textId="77777777" w:rsidTr="00956EFE">
        <w:trPr>
          <w:jc w:val="center"/>
        </w:trPr>
        <w:tc>
          <w:tcPr>
            <w:tcW w:w="385" w:type="dxa"/>
            <w:vAlign w:val="center"/>
          </w:tcPr>
          <w:p w14:paraId="15D2223E" w14:textId="12336A08" w:rsidR="00721629" w:rsidRPr="008F6055" w:rsidRDefault="00721629" w:rsidP="00956EFE">
            <w:pPr>
              <w:jc w:val="center"/>
              <w:rPr>
                <w:rFonts w:ascii="Times New Roman" w:hAnsi="Times New Roman" w:cs="Times New Roman"/>
                <w:b/>
                <w:bCs/>
                <w:sz w:val="15"/>
                <w:szCs w:val="15"/>
                <w:lang w:val="en-US"/>
              </w:rPr>
            </w:pPr>
            <w:r w:rsidRPr="008F6055">
              <w:rPr>
                <w:rFonts w:ascii="Times New Roman" w:hAnsi="Times New Roman" w:cs="Times New Roman"/>
                <w:b/>
                <w:bCs/>
                <w:sz w:val="15"/>
                <w:szCs w:val="15"/>
                <w:lang w:val="en-US"/>
              </w:rPr>
              <w:t>1</w:t>
            </w:r>
            <w:r w:rsidR="001D35F7" w:rsidRPr="008F6055">
              <w:rPr>
                <w:rFonts w:ascii="Times New Roman" w:hAnsi="Times New Roman" w:cs="Times New Roman"/>
                <w:b/>
                <w:bCs/>
                <w:sz w:val="15"/>
                <w:szCs w:val="15"/>
                <w:lang w:val="en-US"/>
              </w:rPr>
              <w:t>2</w:t>
            </w:r>
          </w:p>
        </w:tc>
        <w:tc>
          <w:tcPr>
            <w:tcW w:w="993" w:type="dxa"/>
            <w:vAlign w:val="center"/>
          </w:tcPr>
          <w:p w14:paraId="39786988" w14:textId="0D3A5F25" w:rsidR="00721629" w:rsidRPr="008F6055" w:rsidRDefault="00721629" w:rsidP="00956EFE">
            <w:pPr>
              <w:tabs>
                <w:tab w:val="left" w:pos="709"/>
                <w:tab w:val="left" w:pos="8400"/>
                <w:tab w:val="right" w:pos="9745"/>
              </w:tabs>
              <w:spacing w:line="276" w:lineRule="auto"/>
              <w:jc w:val="center"/>
              <w:rPr>
                <w:rFonts w:ascii="Times New Roman" w:hAnsi="Times New Roman" w:cs="Times New Roman"/>
                <w:i/>
                <w:iCs/>
                <w:color w:val="000000"/>
                <w:sz w:val="15"/>
                <w:szCs w:val="15"/>
                <w:shd w:val="clear" w:color="auto" w:fill="FFFFFF"/>
                <w:lang w:val="en-US"/>
              </w:rPr>
            </w:pPr>
            <w:r w:rsidRPr="008F6055">
              <w:rPr>
                <w:rFonts w:ascii="Times New Roman" w:hAnsi="Times New Roman" w:cs="Times New Roman"/>
                <w:i/>
                <w:iCs/>
                <w:color w:val="000000"/>
                <w:sz w:val="16"/>
                <w:szCs w:val="16"/>
                <w:shd w:val="clear" w:color="auto" w:fill="FFFFFF"/>
                <w:lang w:val="en-US"/>
              </w:rPr>
              <w:t>RPGRIP1</w:t>
            </w:r>
            <w:proofErr w:type="gramStart"/>
            <w:r w:rsidRPr="008F6055">
              <w:rPr>
                <w:rFonts w:ascii="Times New Roman" w:hAnsi="Times New Roman" w:cs="Times New Roman"/>
                <w:i/>
                <w:iCs/>
                <w:color w:val="000000"/>
                <w:sz w:val="16"/>
                <w:szCs w:val="16"/>
                <w:shd w:val="clear" w:color="auto" w:fill="FFFFFF"/>
                <w:lang w:val="en-US"/>
              </w:rPr>
              <w:t>L:</w:t>
            </w:r>
            <w:r w:rsidRPr="008F6055">
              <w:rPr>
                <w:rFonts w:ascii="Times New Roman" w:hAnsi="Times New Roman" w:cs="Times New Roman"/>
                <w:color w:val="000000"/>
                <w:sz w:val="16"/>
                <w:szCs w:val="16"/>
                <w:shd w:val="clear" w:color="auto" w:fill="FFFFFF"/>
                <w:lang w:val="en-US"/>
              </w:rPr>
              <w:t>c.</w:t>
            </w:r>
            <w:proofErr w:type="gramEnd"/>
            <w:r w:rsidRPr="008F6055">
              <w:rPr>
                <w:rFonts w:ascii="Times New Roman" w:hAnsi="Times New Roman" w:cs="Times New Roman"/>
                <w:color w:val="000000"/>
                <w:sz w:val="16"/>
                <w:szCs w:val="16"/>
                <w:shd w:val="clear" w:color="auto" w:fill="FFFFFF"/>
                <w:lang w:val="en-US"/>
              </w:rPr>
              <w:t>3745G&gt;</w:t>
            </w:r>
            <w:proofErr w:type="spellStart"/>
            <w:r w:rsidRPr="008F6055">
              <w:rPr>
                <w:rFonts w:ascii="Times New Roman" w:hAnsi="Times New Roman" w:cs="Times New Roman"/>
                <w:color w:val="000000"/>
                <w:sz w:val="16"/>
                <w:szCs w:val="16"/>
                <w:shd w:val="clear" w:color="auto" w:fill="FFFFFF"/>
                <w:lang w:val="en-US"/>
              </w:rPr>
              <w:t>T:p</w:t>
            </w:r>
            <w:proofErr w:type="spellEnd"/>
            <w:r w:rsidRPr="008F6055">
              <w:rPr>
                <w:rFonts w:ascii="Times New Roman" w:hAnsi="Times New Roman" w:cs="Times New Roman"/>
                <w:color w:val="000000"/>
                <w:sz w:val="16"/>
                <w:szCs w:val="16"/>
                <w:shd w:val="clear" w:color="auto" w:fill="FFFFFF"/>
                <w:lang w:val="en-US"/>
              </w:rPr>
              <w:t>.(Asp1249Tyr)</w:t>
            </w:r>
          </w:p>
        </w:tc>
        <w:tc>
          <w:tcPr>
            <w:tcW w:w="641" w:type="dxa"/>
            <w:vAlign w:val="center"/>
          </w:tcPr>
          <w:p w14:paraId="5B756B69" w14:textId="77777777" w:rsidR="00721629" w:rsidRPr="008F6055" w:rsidRDefault="00721629"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w:t>
            </w:r>
          </w:p>
        </w:tc>
        <w:tc>
          <w:tcPr>
            <w:tcW w:w="564" w:type="dxa"/>
            <w:vAlign w:val="center"/>
          </w:tcPr>
          <w:p w14:paraId="42A66F4A"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853" w:type="dxa"/>
            <w:vAlign w:val="center"/>
          </w:tcPr>
          <w:p w14:paraId="0608430D"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709" w:type="dxa"/>
            <w:vAlign w:val="center"/>
          </w:tcPr>
          <w:p w14:paraId="0601030C" w14:textId="77777777" w:rsidR="00721629" w:rsidRPr="008F6055" w:rsidRDefault="00721629"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w:t>
            </w:r>
          </w:p>
        </w:tc>
        <w:tc>
          <w:tcPr>
            <w:tcW w:w="709" w:type="dxa"/>
            <w:vAlign w:val="center"/>
          </w:tcPr>
          <w:p w14:paraId="6FDE951C" w14:textId="77777777" w:rsidR="00721629" w:rsidRPr="008F6055" w:rsidRDefault="00721629"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490B4463" w14:textId="77777777" w:rsidR="00721629" w:rsidRPr="008F6055" w:rsidRDefault="00721629" w:rsidP="00956EFE">
            <w:pPr>
              <w:jc w:val="center"/>
              <w:rPr>
                <w:rFonts w:ascii="Times New Roman" w:hAnsi="Times New Roman" w:cs="Times New Roman"/>
                <w:sz w:val="15"/>
                <w:szCs w:val="15"/>
                <w:lang w:val="en-US"/>
              </w:rPr>
            </w:pPr>
          </w:p>
        </w:tc>
        <w:tc>
          <w:tcPr>
            <w:tcW w:w="850" w:type="dxa"/>
            <w:vAlign w:val="center"/>
          </w:tcPr>
          <w:p w14:paraId="504B757C" w14:textId="77777777" w:rsidR="00721629" w:rsidRPr="008F6055" w:rsidRDefault="00721629"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79E708FC" w14:textId="77777777" w:rsidR="00721629" w:rsidRPr="008F6055" w:rsidRDefault="00721629" w:rsidP="00956EFE">
            <w:pPr>
              <w:jc w:val="center"/>
              <w:rPr>
                <w:rFonts w:ascii="Times New Roman" w:hAnsi="Times New Roman" w:cs="Times New Roman"/>
                <w:sz w:val="15"/>
                <w:szCs w:val="15"/>
                <w:lang w:val="en-US"/>
              </w:rPr>
            </w:pPr>
          </w:p>
        </w:tc>
        <w:tc>
          <w:tcPr>
            <w:tcW w:w="567" w:type="dxa"/>
            <w:vAlign w:val="center"/>
          </w:tcPr>
          <w:p w14:paraId="2F509DD0" w14:textId="77777777" w:rsidR="00721629" w:rsidRPr="008F6055" w:rsidRDefault="00721629"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42C30E8D" w14:textId="77777777" w:rsidR="00721629" w:rsidRPr="008F6055" w:rsidRDefault="00721629" w:rsidP="00956EFE">
            <w:pPr>
              <w:jc w:val="center"/>
              <w:rPr>
                <w:rFonts w:ascii="Times New Roman" w:hAnsi="Times New Roman" w:cs="Times New Roman"/>
                <w:sz w:val="15"/>
                <w:szCs w:val="15"/>
                <w:lang w:val="en-US"/>
              </w:rPr>
            </w:pPr>
          </w:p>
        </w:tc>
        <w:tc>
          <w:tcPr>
            <w:tcW w:w="851" w:type="dxa"/>
            <w:vAlign w:val="center"/>
          </w:tcPr>
          <w:p w14:paraId="501216D5" w14:textId="77777777" w:rsidR="00721629" w:rsidRPr="008F6055" w:rsidRDefault="00721629"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w:t>
            </w:r>
          </w:p>
        </w:tc>
        <w:tc>
          <w:tcPr>
            <w:tcW w:w="708" w:type="dxa"/>
            <w:vAlign w:val="center"/>
          </w:tcPr>
          <w:p w14:paraId="6102BA86" w14:textId="77777777" w:rsidR="00721629" w:rsidRPr="008F6055" w:rsidRDefault="00721629"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w:t>
            </w:r>
          </w:p>
        </w:tc>
        <w:tc>
          <w:tcPr>
            <w:tcW w:w="567" w:type="dxa"/>
            <w:vAlign w:val="center"/>
          </w:tcPr>
          <w:p w14:paraId="40BA9C05" w14:textId="77777777" w:rsidR="00721629" w:rsidRPr="008F6055" w:rsidRDefault="00721629"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w:t>
            </w:r>
          </w:p>
        </w:tc>
        <w:tc>
          <w:tcPr>
            <w:tcW w:w="709" w:type="dxa"/>
            <w:vAlign w:val="center"/>
          </w:tcPr>
          <w:p w14:paraId="52003086" w14:textId="77777777" w:rsidR="00721629" w:rsidRPr="008F6055" w:rsidRDefault="00721629"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w:t>
            </w:r>
          </w:p>
        </w:tc>
        <w:tc>
          <w:tcPr>
            <w:tcW w:w="567" w:type="dxa"/>
            <w:vAlign w:val="center"/>
          </w:tcPr>
          <w:p w14:paraId="6C52742C" w14:textId="77777777" w:rsidR="00721629" w:rsidRPr="008F6055" w:rsidRDefault="00721629" w:rsidP="00956EFE">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709" w:type="dxa"/>
            <w:vAlign w:val="center"/>
          </w:tcPr>
          <w:p w14:paraId="323FA09D" w14:textId="77777777" w:rsidR="00721629" w:rsidRPr="008F6055" w:rsidRDefault="00721629"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4E017EC7" w14:textId="77777777" w:rsidR="00721629" w:rsidRPr="008F6055" w:rsidRDefault="00721629" w:rsidP="00956EFE">
            <w:pPr>
              <w:jc w:val="center"/>
              <w:rPr>
                <w:rFonts w:ascii="Times New Roman" w:hAnsi="Times New Roman" w:cs="Times New Roman"/>
                <w:sz w:val="15"/>
                <w:szCs w:val="15"/>
                <w:lang w:val="en-US"/>
              </w:rPr>
            </w:pPr>
          </w:p>
        </w:tc>
        <w:tc>
          <w:tcPr>
            <w:tcW w:w="850" w:type="dxa"/>
            <w:vAlign w:val="center"/>
          </w:tcPr>
          <w:p w14:paraId="2A6966AB"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sz w:val="15"/>
                <w:szCs w:val="15"/>
                <w:lang w:val="en-US"/>
              </w:rPr>
              <w:t>tol</w:t>
            </w:r>
            <w:proofErr w:type="spellEnd"/>
          </w:p>
        </w:tc>
        <w:tc>
          <w:tcPr>
            <w:tcW w:w="709" w:type="dxa"/>
            <w:vAlign w:val="center"/>
          </w:tcPr>
          <w:p w14:paraId="289487D0"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sz w:val="15"/>
                <w:szCs w:val="15"/>
                <w:lang w:val="en-US"/>
              </w:rPr>
              <w:t>tol</w:t>
            </w:r>
            <w:proofErr w:type="spellEnd"/>
          </w:p>
        </w:tc>
        <w:tc>
          <w:tcPr>
            <w:tcW w:w="709" w:type="dxa"/>
            <w:vAlign w:val="center"/>
          </w:tcPr>
          <w:p w14:paraId="652AFA4C" w14:textId="77777777" w:rsidR="00721629" w:rsidRPr="008F6055" w:rsidRDefault="00721629"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25,2</w:t>
            </w:r>
          </w:p>
        </w:tc>
        <w:tc>
          <w:tcPr>
            <w:tcW w:w="709" w:type="dxa"/>
            <w:vAlign w:val="center"/>
          </w:tcPr>
          <w:p w14:paraId="3CD1173E" w14:textId="77777777" w:rsidR="00721629" w:rsidRPr="008F6055" w:rsidRDefault="00721629"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w:t>
            </w:r>
          </w:p>
        </w:tc>
        <w:tc>
          <w:tcPr>
            <w:tcW w:w="708" w:type="dxa"/>
            <w:vAlign w:val="center"/>
          </w:tcPr>
          <w:p w14:paraId="3C757300" w14:textId="77777777" w:rsidR="00721629" w:rsidRPr="008F6055" w:rsidRDefault="00721629"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0,367</w:t>
            </w:r>
          </w:p>
        </w:tc>
        <w:tc>
          <w:tcPr>
            <w:tcW w:w="1134" w:type="dxa"/>
            <w:vAlign w:val="center"/>
          </w:tcPr>
          <w:p w14:paraId="00C999CD" w14:textId="77777777" w:rsidR="00721629" w:rsidRPr="008F6055" w:rsidRDefault="00721629"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w:t>
            </w:r>
          </w:p>
        </w:tc>
        <w:tc>
          <w:tcPr>
            <w:tcW w:w="709" w:type="dxa"/>
            <w:vAlign w:val="center"/>
          </w:tcPr>
          <w:p w14:paraId="511DF5EF" w14:textId="77777777" w:rsidR="00721629" w:rsidRPr="008F6055" w:rsidRDefault="00721629"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w:t>
            </w:r>
          </w:p>
        </w:tc>
      </w:tr>
      <w:tr w:rsidR="004D304A" w:rsidRPr="003B4415" w14:paraId="24CE7460" w14:textId="77777777" w:rsidTr="00956EFE">
        <w:trPr>
          <w:jc w:val="center"/>
        </w:trPr>
        <w:tc>
          <w:tcPr>
            <w:tcW w:w="385" w:type="dxa"/>
            <w:vAlign w:val="center"/>
          </w:tcPr>
          <w:p w14:paraId="49F0C5D2" w14:textId="77777777" w:rsidR="004D304A" w:rsidRPr="008F6055" w:rsidRDefault="004D304A" w:rsidP="00956EFE">
            <w:pPr>
              <w:jc w:val="center"/>
              <w:rPr>
                <w:rFonts w:ascii="Times New Roman" w:hAnsi="Times New Roman" w:cs="Times New Roman"/>
                <w:b/>
                <w:bCs/>
                <w:sz w:val="15"/>
                <w:szCs w:val="15"/>
                <w:lang w:val="en-US"/>
              </w:rPr>
            </w:pPr>
          </w:p>
        </w:tc>
        <w:tc>
          <w:tcPr>
            <w:tcW w:w="993" w:type="dxa"/>
            <w:vAlign w:val="center"/>
          </w:tcPr>
          <w:p w14:paraId="34E1D92A" w14:textId="085AC17A" w:rsidR="004D304A" w:rsidRPr="008F6055" w:rsidRDefault="003B4415" w:rsidP="00956EFE">
            <w:pPr>
              <w:tabs>
                <w:tab w:val="left" w:pos="709"/>
                <w:tab w:val="left" w:pos="8400"/>
                <w:tab w:val="right" w:pos="9745"/>
              </w:tabs>
              <w:spacing w:line="276" w:lineRule="auto"/>
              <w:jc w:val="center"/>
              <w:rPr>
                <w:rFonts w:ascii="Times New Roman" w:hAnsi="Times New Roman" w:cs="Times New Roman"/>
                <w:i/>
                <w:iCs/>
                <w:color w:val="000000"/>
                <w:sz w:val="16"/>
                <w:szCs w:val="16"/>
                <w:shd w:val="clear" w:color="auto" w:fill="FFFFFF"/>
                <w:lang w:val="en-US"/>
              </w:rPr>
            </w:pPr>
            <w:r w:rsidRPr="003B4415">
              <w:rPr>
                <w:rFonts w:ascii="Times New Roman" w:hAnsi="Times New Roman" w:cs="Times New Roman"/>
                <w:i/>
                <w:iCs/>
                <w:color w:val="000000"/>
                <w:sz w:val="16"/>
                <w:szCs w:val="16"/>
                <w:shd w:val="clear" w:color="auto" w:fill="FFFFFF"/>
                <w:lang w:val="en-US"/>
              </w:rPr>
              <w:t>RPGRIP1</w:t>
            </w:r>
            <w:proofErr w:type="gramStart"/>
            <w:r w:rsidRPr="003B4415">
              <w:rPr>
                <w:rFonts w:ascii="Times New Roman" w:hAnsi="Times New Roman" w:cs="Times New Roman"/>
                <w:i/>
                <w:iCs/>
                <w:color w:val="000000"/>
                <w:sz w:val="16"/>
                <w:szCs w:val="16"/>
                <w:shd w:val="clear" w:color="auto" w:fill="FFFFFF"/>
                <w:lang w:val="en-US"/>
              </w:rPr>
              <w:t>L:c.</w:t>
            </w:r>
            <w:proofErr w:type="gramEnd"/>
            <w:r w:rsidRPr="003B4415">
              <w:rPr>
                <w:rFonts w:ascii="Times New Roman" w:hAnsi="Times New Roman" w:cs="Times New Roman"/>
                <w:i/>
                <w:iCs/>
                <w:color w:val="000000"/>
                <w:sz w:val="16"/>
                <w:szCs w:val="16"/>
                <w:shd w:val="clear" w:color="auto" w:fill="FFFFFF"/>
                <w:lang w:val="en-US"/>
              </w:rPr>
              <w:t>1165A&gt;</w:t>
            </w:r>
            <w:proofErr w:type="spellStart"/>
            <w:r w:rsidRPr="003B4415">
              <w:rPr>
                <w:rFonts w:ascii="Times New Roman" w:hAnsi="Times New Roman" w:cs="Times New Roman"/>
                <w:i/>
                <w:iCs/>
                <w:color w:val="000000"/>
                <w:sz w:val="16"/>
                <w:szCs w:val="16"/>
                <w:shd w:val="clear" w:color="auto" w:fill="FFFFFF"/>
                <w:lang w:val="en-US"/>
              </w:rPr>
              <w:t>G:p</w:t>
            </w:r>
            <w:proofErr w:type="spellEnd"/>
            <w:r w:rsidRPr="003B4415">
              <w:rPr>
                <w:rFonts w:ascii="Times New Roman" w:hAnsi="Times New Roman" w:cs="Times New Roman"/>
                <w:i/>
                <w:iCs/>
                <w:color w:val="000000"/>
                <w:sz w:val="16"/>
                <w:szCs w:val="16"/>
                <w:shd w:val="clear" w:color="auto" w:fill="FFFFFF"/>
                <w:lang w:val="en-US"/>
              </w:rPr>
              <w:t>.(Ile389Val)</w:t>
            </w:r>
          </w:p>
        </w:tc>
        <w:tc>
          <w:tcPr>
            <w:tcW w:w="641" w:type="dxa"/>
            <w:vAlign w:val="center"/>
          </w:tcPr>
          <w:p w14:paraId="5754EBDC" w14:textId="0FA416C2" w:rsidR="004D304A" w:rsidRPr="008F6055" w:rsidRDefault="003B4415" w:rsidP="00956EFE">
            <w:pPr>
              <w:jc w:val="center"/>
              <w:rPr>
                <w:rFonts w:ascii="Times New Roman" w:hAnsi="Times New Roman" w:cs="Times New Roman"/>
                <w:sz w:val="15"/>
                <w:szCs w:val="15"/>
                <w:lang w:val="en-US"/>
              </w:rPr>
            </w:pPr>
            <w:proofErr w:type="spellStart"/>
            <w:r>
              <w:rPr>
                <w:rFonts w:ascii="Times New Roman" w:hAnsi="Times New Roman" w:cs="Times New Roman"/>
                <w:sz w:val="15"/>
                <w:szCs w:val="15"/>
                <w:lang w:val="en-US"/>
              </w:rPr>
              <w:t>tol</w:t>
            </w:r>
            <w:proofErr w:type="spellEnd"/>
          </w:p>
        </w:tc>
        <w:tc>
          <w:tcPr>
            <w:tcW w:w="564" w:type="dxa"/>
            <w:vAlign w:val="center"/>
          </w:tcPr>
          <w:p w14:paraId="6FE93B53" w14:textId="59FDDDBC" w:rsidR="004D304A" w:rsidRPr="003B4415" w:rsidRDefault="003B4415" w:rsidP="00956EFE">
            <w:pPr>
              <w:jc w:val="center"/>
              <w:rPr>
                <w:rFonts w:ascii="Times New Roman" w:hAnsi="Times New Roman" w:cs="Times New Roman"/>
                <w:color w:val="000000"/>
                <w:sz w:val="15"/>
                <w:szCs w:val="15"/>
                <w:shd w:val="clear" w:color="auto" w:fill="FFFFFF"/>
                <w:lang w:val="en-US"/>
              </w:rPr>
            </w:pPr>
            <w:proofErr w:type="spellStart"/>
            <w:r>
              <w:rPr>
                <w:rFonts w:ascii="Times New Roman" w:hAnsi="Times New Roman" w:cs="Times New Roman"/>
                <w:color w:val="000000"/>
                <w:sz w:val="15"/>
                <w:szCs w:val="15"/>
                <w:shd w:val="clear" w:color="auto" w:fill="FFFFFF"/>
                <w:lang w:val="en-US"/>
              </w:rPr>
              <w:t>tol</w:t>
            </w:r>
            <w:proofErr w:type="spellEnd"/>
          </w:p>
        </w:tc>
        <w:tc>
          <w:tcPr>
            <w:tcW w:w="853" w:type="dxa"/>
            <w:vAlign w:val="center"/>
          </w:tcPr>
          <w:p w14:paraId="6195C846" w14:textId="4F464768" w:rsidR="004D304A" w:rsidRPr="003B4415" w:rsidRDefault="003B4415" w:rsidP="00956EFE">
            <w:pPr>
              <w:jc w:val="center"/>
              <w:rPr>
                <w:rFonts w:ascii="Times New Roman" w:hAnsi="Times New Roman" w:cs="Times New Roman"/>
                <w:color w:val="000000"/>
                <w:sz w:val="15"/>
                <w:szCs w:val="15"/>
                <w:shd w:val="clear" w:color="auto" w:fill="FFFFFF"/>
                <w:lang w:val="en-US"/>
              </w:rPr>
            </w:pPr>
            <w:proofErr w:type="spellStart"/>
            <w:r>
              <w:rPr>
                <w:rFonts w:ascii="Times New Roman" w:hAnsi="Times New Roman" w:cs="Times New Roman"/>
                <w:color w:val="000000"/>
                <w:sz w:val="15"/>
                <w:szCs w:val="15"/>
                <w:shd w:val="clear" w:color="auto" w:fill="FFFFFF"/>
                <w:lang w:val="en-US"/>
              </w:rPr>
              <w:t>tol</w:t>
            </w:r>
            <w:proofErr w:type="spellEnd"/>
          </w:p>
        </w:tc>
        <w:tc>
          <w:tcPr>
            <w:tcW w:w="709" w:type="dxa"/>
            <w:vAlign w:val="center"/>
          </w:tcPr>
          <w:p w14:paraId="4A311FA3" w14:textId="7E2A457D" w:rsidR="004D304A" w:rsidRPr="008F6055" w:rsidRDefault="003B4415" w:rsidP="00956EFE">
            <w:pPr>
              <w:jc w:val="center"/>
              <w:rPr>
                <w:rFonts w:ascii="Times New Roman" w:hAnsi="Times New Roman" w:cs="Times New Roman"/>
                <w:sz w:val="15"/>
                <w:szCs w:val="15"/>
                <w:lang w:val="en-US"/>
              </w:rPr>
            </w:pPr>
            <w:r>
              <w:rPr>
                <w:rFonts w:ascii="Times New Roman" w:hAnsi="Times New Roman" w:cs="Times New Roman"/>
                <w:sz w:val="15"/>
                <w:szCs w:val="15"/>
                <w:lang w:val="en-US"/>
              </w:rPr>
              <w:t>dam</w:t>
            </w:r>
          </w:p>
        </w:tc>
        <w:tc>
          <w:tcPr>
            <w:tcW w:w="709" w:type="dxa"/>
            <w:vAlign w:val="center"/>
          </w:tcPr>
          <w:p w14:paraId="599793DE" w14:textId="75E4C2CC" w:rsidR="004D304A" w:rsidRPr="003B4415" w:rsidRDefault="003B4415" w:rsidP="00956EFE">
            <w:pPr>
              <w:jc w:val="center"/>
              <w:rPr>
                <w:rFonts w:ascii="Times New Roman" w:hAnsi="Times New Roman" w:cs="Times New Roman"/>
                <w:color w:val="000000"/>
                <w:sz w:val="15"/>
                <w:szCs w:val="15"/>
                <w:shd w:val="clear" w:color="auto" w:fill="FFFFFF"/>
                <w:lang w:val="en-US"/>
              </w:rPr>
            </w:pPr>
            <w:r>
              <w:rPr>
                <w:rFonts w:ascii="Times New Roman" w:hAnsi="Times New Roman" w:cs="Times New Roman"/>
                <w:color w:val="000000"/>
                <w:sz w:val="15"/>
                <w:szCs w:val="15"/>
                <w:shd w:val="clear" w:color="auto" w:fill="FFFFFF"/>
                <w:lang w:val="en-US"/>
              </w:rPr>
              <w:t>dam</w:t>
            </w:r>
          </w:p>
        </w:tc>
        <w:tc>
          <w:tcPr>
            <w:tcW w:w="850" w:type="dxa"/>
            <w:vAlign w:val="center"/>
          </w:tcPr>
          <w:p w14:paraId="27109BD1" w14:textId="76FC5F6D" w:rsidR="004D304A" w:rsidRPr="003B4415" w:rsidRDefault="003B4415" w:rsidP="00956EFE">
            <w:pPr>
              <w:jc w:val="center"/>
              <w:rPr>
                <w:rFonts w:ascii="Times New Roman" w:hAnsi="Times New Roman" w:cs="Times New Roman"/>
                <w:color w:val="000000"/>
                <w:sz w:val="15"/>
                <w:szCs w:val="15"/>
                <w:shd w:val="clear" w:color="auto" w:fill="FFFFFF"/>
                <w:lang w:val="en-US"/>
              </w:rPr>
            </w:pPr>
            <w:r>
              <w:rPr>
                <w:rFonts w:ascii="Times New Roman" w:hAnsi="Times New Roman" w:cs="Times New Roman"/>
                <w:color w:val="000000"/>
                <w:sz w:val="15"/>
                <w:szCs w:val="15"/>
                <w:shd w:val="clear" w:color="auto" w:fill="FFFFFF"/>
                <w:lang w:val="en-US"/>
              </w:rPr>
              <w:t>dam</w:t>
            </w:r>
          </w:p>
        </w:tc>
        <w:tc>
          <w:tcPr>
            <w:tcW w:w="567" w:type="dxa"/>
            <w:vAlign w:val="center"/>
          </w:tcPr>
          <w:p w14:paraId="4336778B" w14:textId="209F7E4A" w:rsidR="004D304A" w:rsidRPr="003B4415" w:rsidRDefault="003B4415" w:rsidP="00956EFE">
            <w:pPr>
              <w:jc w:val="center"/>
              <w:rPr>
                <w:rFonts w:ascii="Times New Roman" w:hAnsi="Times New Roman" w:cs="Times New Roman"/>
                <w:color w:val="000000"/>
                <w:sz w:val="15"/>
                <w:szCs w:val="15"/>
                <w:shd w:val="clear" w:color="auto" w:fill="FFFFFF"/>
                <w:lang w:val="en-US"/>
              </w:rPr>
            </w:pPr>
            <w:proofErr w:type="spellStart"/>
            <w:r>
              <w:rPr>
                <w:rFonts w:ascii="Times New Roman" w:hAnsi="Times New Roman" w:cs="Times New Roman"/>
                <w:color w:val="000000"/>
                <w:sz w:val="15"/>
                <w:szCs w:val="15"/>
                <w:shd w:val="clear" w:color="auto" w:fill="FFFFFF"/>
                <w:lang w:val="en-US"/>
              </w:rPr>
              <w:t>tol</w:t>
            </w:r>
            <w:proofErr w:type="spellEnd"/>
          </w:p>
        </w:tc>
        <w:tc>
          <w:tcPr>
            <w:tcW w:w="851" w:type="dxa"/>
            <w:vAlign w:val="center"/>
          </w:tcPr>
          <w:p w14:paraId="1B94E870" w14:textId="78E9D99B" w:rsidR="004D304A" w:rsidRPr="008F6055" w:rsidRDefault="003B4415" w:rsidP="00956EFE">
            <w:pPr>
              <w:jc w:val="center"/>
              <w:rPr>
                <w:rFonts w:ascii="Times New Roman" w:hAnsi="Times New Roman" w:cs="Times New Roman"/>
                <w:sz w:val="15"/>
                <w:szCs w:val="15"/>
                <w:lang w:val="en-US"/>
              </w:rPr>
            </w:pPr>
            <w:proofErr w:type="spellStart"/>
            <w:r>
              <w:rPr>
                <w:rFonts w:ascii="Times New Roman" w:hAnsi="Times New Roman" w:cs="Times New Roman"/>
                <w:sz w:val="15"/>
                <w:szCs w:val="15"/>
                <w:lang w:val="en-US"/>
              </w:rPr>
              <w:t>tol</w:t>
            </w:r>
            <w:proofErr w:type="spellEnd"/>
          </w:p>
        </w:tc>
        <w:tc>
          <w:tcPr>
            <w:tcW w:w="708" w:type="dxa"/>
            <w:vAlign w:val="center"/>
          </w:tcPr>
          <w:p w14:paraId="3AA5DB77" w14:textId="3E4DF5E3" w:rsidR="004D304A" w:rsidRPr="008F6055" w:rsidRDefault="003B4415" w:rsidP="00956EFE">
            <w:pPr>
              <w:jc w:val="center"/>
              <w:rPr>
                <w:rFonts w:ascii="Times New Roman" w:hAnsi="Times New Roman" w:cs="Times New Roman"/>
                <w:sz w:val="15"/>
                <w:szCs w:val="15"/>
                <w:lang w:val="en-US"/>
              </w:rPr>
            </w:pPr>
            <w:r>
              <w:rPr>
                <w:rFonts w:ascii="Times New Roman" w:hAnsi="Times New Roman" w:cs="Times New Roman"/>
                <w:sz w:val="15"/>
                <w:szCs w:val="15"/>
                <w:lang w:val="en-US"/>
              </w:rPr>
              <w:t>-</w:t>
            </w:r>
          </w:p>
        </w:tc>
        <w:tc>
          <w:tcPr>
            <w:tcW w:w="567" w:type="dxa"/>
            <w:vAlign w:val="center"/>
          </w:tcPr>
          <w:p w14:paraId="07E148B7" w14:textId="4FDED291" w:rsidR="004D304A" w:rsidRPr="008F6055" w:rsidRDefault="003B4415" w:rsidP="00956EFE">
            <w:pPr>
              <w:jc w:val="center"/>
              <w:rPr>
                <w:rFonts w:ascii="Times New Roman" w:hAnsi="Times New Roman" w:cs="Times New Roman"/>
                <w:sz w:val="15"/>
                <w:szCs w:val="15"/>
                <w:lang w:val="en-US"/>
              </w:rPr>
            </w:pPr>
            <w:r>
              <w:rPr>
                <w:rFonts w:ascii="Times New Roman" w:hAnsi="Times New Roman" w:cs="Times New Roman"/>
                <w:sz w:val="15"/>
                <w:szCs w:val="15"/>
                <w:lang w:val="en-US"/>
              </w:rPr>
              <w:t>-</w:t>
            </w:r>
          </w:p>
        </w:tc>
        <w:tc>
          <w:tcPr>
            <w:tcW w:w="709" w:type="dxa"/>
            <w:vAlign w:val="center"/>
          </w:tcPr>
          <w:p w14:paraId="68AF37D8" w14:textId="3240DAFF" w:rsidR="004D304A" w:rsidRPr="008F6055" w:rsidRDefault="003B4415" w:rsidP="00956EFE">
            <w:pPr>
              <w:jc w:val="center"/>
              <w:rPr>
                <w:rFonts w:ascii="Times New Roman" w:hAnsi="Times New Roman" w:cs="Times New Roman"/>
                <w:sz w:val="15"/>
                <w:szCs w:val="15"/>
                <w:lang w:val="en-US"/>
              </w:rPr>
            </w:pPr>
            <w:r>
              <w:rPr>
                <w:rFonts w:ascii="Times New Roman" w:hAnsi="Times New Roman" w:cs="Times New Roman"/>
                <w:sz w:val="15"/>
                <w:szCs w:val="15"/>
                <w:lang w:val="en-US"/>
              </w:rPr>
              <w:t>-</w:t>
            </w:r>
          </w:p>
        </w:tc>
        <w:tc>
          <w:tcPr>
            <w:tcW w:w="567" w:type="dxa"/>
            <w:vAlign w:val="center"/>
          </w:tcPr>
          <w:p w14:paraId="24FE4F7C" w14:textId="7D1E25B3" w:rsidR="004D304A" w:rsidRPr="008F6055" w:rsidRDefault="003B4415" w:rsidP="00956EFE">
            <w:pPr>
              <w:jc w:val="center"/>
              <w:rPr>
                <w:rFonts w:ascii="Times New Roman" w:hAnsi="Times New Roman" w:cs="Times New Roman"/>
                <w:sz w:val="15"/>
                <w:szCs w:val="15"/>
                <w:lang w:val="en-US"/>
              </w:rPr>
            </w:pPr>
            <w:r>
              <w:rPr>
                <w:rFonts w:ascii="Times New Roman" w:hAnsi="Times New Roman" w:cs="Times New Roman"/>
                <w:sz w:val="15"/>
                <w:szCs w:val="15"/>
                <w:lang w:val="en-US"/>
              </w:rPr>
              <w:t>-</w:t>
            </w:r>
          </w:p>
        </w:tc>
        <w:tc>
          <w:tcPr>
            <w:tcW w:w="709" w:type="dxa"/>
            <w:vAlign w:val="center"/>
          </w:tcPr>
          <w:p w14:paraId="4B3BFEBF" w14:textId="03F25B89" w:rsidR="004D304A" w:rsidRPr="003B4415" w:rsidRDefault="003B4415" w:rsidP="00956EFE">
            <w:pPr>
              <w:jc w:val="center"/>
              <w:rPr>
                <w:rFonts w:ascii="Times New Roman" w:hAnsi="Times New Roman" w:cs="Times New Roman"/>
                <w:color w:val="000000"/>
                <w:sz w:val="15"/>
                <w:szCs w:val="15"/>
                <w:shd w:val="clear" w:color="auto" w:fill="FFFFFF"/>
                <w:lang w:val="en-US"/>
              </w:rPr>
            </w:pPr>
            <w:r>
              <w:rPr>
                <w:rFonts w:ascii="Times New Roman" w:hAnsi="Times New Roman" w:cs="Times New Roman"/>
                <w:color w:val="000000"/>
                <w:sz w:val="15"/>
                <w:szCs w:val="15"/>
                <w:shd w:val="clear" w:color="auto" w:fill="FFFFFF"/>
                <w:lang w:val="en-US"/>
              </w:rPr>
              <w:t>-</w:t>
            </w:r>
          </w:p>
        </w:tc>
        <w:tc>
          <w:tcPr>
            <w:tcW w:w="850" w:type="dxa"/>
            <w:vAlign w:val="center"/>
          </w:tcPr>
          <w:p w14:paraId="57A8AFCA" w14:textId="03AE48DD" w:rsidR="004D304A" w:rsidRPr="008F6055" w:rsidRDefault="003B4415" w:rsidP="00956EFE">
            <w:pPr>
              <w:jc w:val="center"/>
              <w:rPr>
                <w:rFonts w:ascii="Times New Roman" w:hAnsi="Times New Roman" w:cs="Times New Roman"/>
                <w:sz w:val="15"/>
                <w:szCs w:val="15"/>
                <w:lang w:val="en-US"/>
              </w:rPr>
            </w:pPr>
            <w:r>
              <w:rPr>
                <w:rFonts w:ascii="Times New Roman" w:hAnsi="Times New Roman" w:cs="Times New Roman"/>
                <w:sz w:val="15"/>
                <w:szCs w:val="15"/>
                <w:lang w:val="en-US"/>
              </w:rPr>
              <w:t>-</w:t>
            </w:r>
          </w:p>
        </w:tc>
        <w:tc>
          <w:tcPr>
            <w:tcW w:w="709" w:type="dxa"/>
            <w:vAlign w:val="center"/>
          </w:tcPr>
          <w:p w14:paraId="7D6CC061" w14:textId="7BCF49DC" w:rsidR="004D304A" w:rsidRPr="008F6055" w:rsidRDefault="003B4415" w:rsidP="00956EFE">
            <w:pPr>
              <w:jc w:val="center"/>
              <w:rPr>
                <w:rFonts w:ascii="Times New Roman" w:hAnsi="Times New Roman" w:cs="Times New Roman"/>
                <w:sz w:val="15"/>
                <w:szCs w:val="15"/>
                <w:lang w:val="en-US"/>
              </w:rPr>
            </w:pPr>
            <w:proofErr w:type="spellStart"/>
            <w:r>
              <w:rPr>
                <w:rFonts w:ascii="Times New Roman" w:hAnsi="Times New Roman" w:cs="Times New Roman"/>
                <w:sz w:val="15"/>
                <w:szCs w:val="15"/>
                <w:lang w:val="en-US"/>
              </w:rPr>
              <w:t>tol</w:t>
            </w:r>
            <w:proofErr w:type="spellEnd"/>
          </w:p>
        </w:tc>
        <w:tc>
          <w:tcPr>
            <w:tcW w:w="709" w:type="dxa"/>
            <w:vAlign w:val="center"/>
          </w:tcPr>
          <w:p w14:paraId="501D4DF0" w14:textId="36D2B9DB" w:rsidR="004D304A" w:rsidRPr="008F6055" w:rsidRDefault="003B4415" w:rsidP="00956EFE">
            <w:pPr>
              <w:jc w:val="center"/>
              <w:rPr>
                <w:rFonts w:ascii="Times New Roman" w:hAnsi="Times New Roman" w:cs="Times New Roman"/>
                <w:sz w:val="13"/>
                <w:szCs w:val="13"/>
                <w:lang w:val="en-US"/>
              </w:rPr>
            </w:pPr>
            <w:r>
              <w:rPr>
                <w:rFonts w:ascii="Times New Roman" w:hAnsi="Times New Roman" w:cs="Times New Roman"/>
                <w:sz w:val="13"/>
                <w:szCs w:val="13"/>
                <w:lang w:val="en-US"/>
              </w:rPr>
              <w:t>2,58</w:t>
            </w:r>
          </w:p>
        </w:tc>
        <w:tc>
          <w:tcPr>
            <w:tcW w:w="709" w:type="dxa"/>
            <w:vAlign w:val="center"/>
          </w:tcPr>
          <w:p w14:paraId="0F43BE0B" w14:textId="7668A2A6" w:rsidR="004D304A" w:rsidRPr="008F6055" w:rsidRDefault="003B4415" w:rsidP="00956EFE">
            <w:pPr>
              <w:jc w:val="center"/>
              <w:rPr>
                <w:rFonts w:ascii="Times New Roman" w:hAnsi="Times New Roman" w:cs="Times New Roman"/>
                <w:sz w:val="13"/>
                <w:szCs w:val="13"/>
                <w:lang w:val="en-US"/>
              </w:rPr>
            </w:pPr>
            <w:r>
              <w:rPr>
                <w:rFonts w:ascii="Times New Roman" w:hAnsi="Times New Roman" w:cs="Times New Roman"/>
                <w:sz w:val="13"/>
                <w:szCs w:val="13"/>
                <w:lang w:val="en-US"/>
              </w:rPr>
              <w:t>0,095</w:t>
            </w:r>
          </w:p>
        </w:tc>
        <w:tc>
          <w:tcPr>
            <w:tcW w:w="708" w:type="dxa"/>
            <w:vAlign w:val="center"/>
          </w:tcPr>
          <w:p w14:paraId="34DE54E8" w14:textId="641DFD41" w:rsidR="004D304A" w:rsidRPr="008F6055" w:rsidRDefault="003B4415" w:rsidP="00956EFE">
            <w:pPr>
              <w:jc w:val="center"/>
              <w:rPr>
                <w:rFonts w:ascii="Times New Roman" w:hAnsi="Times New Roman" w:cs="Times New Roman"/>
                <w:sz w:val="13"/>
                <w:szCs w:val="13"/>
                <w:lang w:val="en-US"/>
              </w:rPr>
            </w:pPr>
            <w:r>
              <w:rPr>
                <w:rFonts w:ascii="Times New Roman" w:hAnsi="Times New Roman" w:cs="Times New Roman"/>
                <w:sz w:val="13"/>
                <w:szCs w:val="13"/>
                <w:lang w:val="en-US"/>
              </w:rPr>
              <w:t>0,282</w:t>
            </w:r>
          </w:p>
        </w:tc>
        <w:tc>
          <w:tcPr>
            <w:tcW w:w="1134" w:type="dxa"/>
            <w:vAlign w:val="center"/>
          </w:tcPr>
          <w:p w14:paraId="506C28DD" w14:textId="6D899A26" w:rsidR="004D304A" w:rsidRPr="008F6055" w:rsidRDefault="003B4415" w:rsidP="00956EFE">
            <w:pPr>
              <w:jc w:val="center"/>
              <w:rPr>
                <w:rFonts w:ascii="Times New Roman" w:hAnsi="Times New Roman" w:cs="Times New Roman"/>
                <w:sz w:val="13"/>
                <w:szCs w:val="13"/>
                <w:lang w:val="en-US"/>
              </w:rPr>
            </w:pPr>
            <w:r>
              <w:rPr>
                <w:rFonts w:ascii="Times New Roman" w:hAnsi="Times New Roman" w:cs="Times New Roman"/>
                <w:sz w:val="13"/>
                <w:szCs w:val="13"/>
                <w:lang w:val="en-US"/>
              </w:rPr>
              <w:t>-</w:t>
            </w:r>
          </w:p>
        </w:tc>
        <w:tc>
          <w:tcPr>
            <w:tcW w:w="709" w:type="dxa"/>
            <w:vAlign w:val="center"/>
          </w:tcPr>
          <w:p w14:paraId="6068854B" w14:textId="52EBA774" w:rsidR="004D304A" w:rsidRPr="008F6055" w:rsidRDefault="003B4415" w:rsidP="00956EFE">
            <w:pPr>
              <w:jc w:val="center"/>
              <w:rPr>
                <w:rFonts w:ascii="Times New Roman" w:hAnsi="Times New Roman" w:cs="Times New Roman"/>
                <w:sz w:val="13"/>
                <w:szCs w:val="13"/>
                <w:lang w:val="en-US"/>
              </w:rPr>
            </w:pPr>
            <w:r>
              <w:rPr>
                <w:rFonts w:ascii="Times New Roman" w:hAnsi="Times New Roman" w:cs="Times New Roman"/>
                <w:sz w:val="13"/>
                <w:szCs w:val="13"/>
                <w:lang w:val="en-US"/>
              </w:rPr>
              <w:t>-</w:t>
            </w:r>
          </w:p>
        </w:tc>
      </w:tr>
      <w:tr w:rsidR="00721629" w:rsidRPr="008F6055" w14:paraId="3263137A" w14:textId="77777777" w:rsidTr="00956EFE">
        <w:trPr>
          <w:jc w:val="center"/>
        </w:trPr>
        <w:tc>
          <w:tcPr>
            <w:tcW w:w="385" w:type="dxa"/>
            <w:vAlign w:val="center"/>
          </w:tcPr>
          <w:p w14:paraId="4EF4F034" w14:textId="77777777" w:rsidR="00721629" w:rsidRPr="008F6055" w:rsidRDefault="00721629" w:rsidP="00956EFE">
            <w:pPr>
              <w:jc w:val="center"/>
              <w:rPr>
                <w:rFonts w:ascii="Times New Roman" w:hAnsi="Times New Roman" w:cs="Times New Roman"/>
                <w:sz w:val="15"/>
                <w:szCs w:val="15"/>
                <w:lang w:val="en-US"/>
              </w:rPr>
            </w:pPr>
          </w:p>
        </w:tc>
        <w:tc>
          <w:tcPr>
            <w:tcW w:w="993" w:type="dxa"/>
            <w:vAlign w:val="center"/>
          </w:tcPr>
          <w:p w14:paraId="65CE781D" w14:textId="6FD081A7" w:rsidR="00721629" w:rsidRPr="008F6055" w:rsidRDefault="00721629" w:rsidP="00956EFE">
            <w:pPr>
              <w:tabs>
                <w:tab w:val="left" w:pos="709"/>
                <w:tab w:val="left" w:pos="8400"/>
                <w:tab w:val="right" w:pos="9745"/>
              </w:tabs>
              <w:spacing w:line="276" w:lineRule="auto"/>
              <w:jc w:val="center"/>
              <w:rPr>
                <w:rFonts w:ascii="Times New Roman" w:hAnsi="Times New Roman" w:cs="Times New Roman"/>
                <w:i/>
                <w:iCs/>
                <w:color w:val="000000"/>
                <w:sz w:val="15"/>
                <w:szCs w:val="15"/>
                <w:shd w:val="clear" w:color="auto" w:fill="FFFFFF"/>
                <w:lang w:val="en-US"/>
              </w:rPr>
            </w:pPr>
            <w:proofErr w:type="gramStart"/>
            <w:r w:rsidRPr="008F6055">
              <w:rPr>
                <w:rFonts w:ascii="Times New Roman" w:hAnsi="Times New Roman" w:cs="Times New Roman"/>
                <w:i/>
                <w:iCs/>
                <w:color w:val="000000"/>
                <w:sz w:val="16"/>
                <w:szCs w:val="16"/>
                <w:shd w:val="clear" w:color="auto" w:fill="FFFFFF"/>
                <w:lang w:val="en-US"/>
              </w:rPr>
              <w:t>FLNB</w:t>
            </w:r>
            <w:r w:rsidRPr="008F6055">
              <w:rPr>
                <w:rFonts w:ascii="Times New Roman" w:hAnsi="Times New Roman" w:cs="Times New Roman"/>
                <w:color w:val="000000"/>
                <w:sz w:val="16"/>
                <w:szCs w:val="16"/>
                <w:shd w:val="clear" w:color="auto" w:fill="FFFFFF"/>
                <w:lang w:val="en-US"/>
              </w:rPr>
              <w:t>:c.</w:t>
            </w:r>
            <w:proofErr w:type="gramEnd"/>
            <w:r w:rsidRPr="008F6055">
              <w:rPr>
                <w:rFonts w:ascii="Times New Roman" w:hAnsi="Times New Roman" w:cs="Times New Roman"/>
                <w:color w:val="000000"/>
                <w:sz w:val="16"/>
                <w:szCs w:val="16"/>
                <w:shd w:val="clear" w:color="auto" w:fill="FFFFFF"/>
                <w:lang w:val="en-US"/>
              </w:rPr>
              <w:t>107G&gt;</w:t>
            </w:r>
            <w:proofErr w:type="spellStart"/>
            <w:r w:rsidRPr="008F6055">
              <w:rPr>
                <w:rFonts w:ascii="Times New Roman" w:hAnsi="Times New Roman" w:cs="Times New Roman"/>
                <w:color w:val="000000"/>
                <w:sz w:val="16"/>
                <w:szCs w:val="16"/>
                <w:shd w:val="clear" w:color="auto" w:fill="FFFFFF"/>
                <w:lang w:val="en-US"/>
              </w:rPr>
              <w:t>A:p</w:t>
            </w:r>
            <w:proofErr w:type="spellEnd"/>
            <w:r w:rsidRPr="008F6055">
              <w:rPr>
                <w:rFonts w:ascii="Times New Roman" w:hAnsi="Times New Roman" w:cs="Times New Roman"/>
                <w:color w:val="000000"/>
                <w:sz w:val="16"/>
                <w:szCs w:val="16"/>
                <w:shd w:val="clear" w:color="auto" w:fill="FFFFFF"/>
                <w:lang w:val="en-US"/>
              </w:rPr>
              <w:t>.(Arg36His)</w:t>
            </w:r>
          </w:p>
        </w:tc>
        <w:tc>
          <w:tcPr>
            <w:tcW w:w="641" w:type="dxa"/>
            <w:vAlign w:val="center"/>
          </w:tcPr>
          <w:p w14:paraId="3CE2CDBF"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564" w:type="dxa"/>
            <w:vAlign w:val="center"/>
          </w:tcPr>
          <w:p w14:paraId="63FBF0BA"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853" w:type="dxa"/>
            <w:vAlign w:val="center"/>
          </w:tcPr>
          <w:p w14:paraId="534EEF54" w14:textId="77777777" w:rsidR="00721629" w:rsidRPr="008F6055" w:rsidRDefault="00721629" w:rsidP="00956EFE">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709" w:type="dxa"/>
            <w:vAlign w:val="center"/>
          </w:tcPr>
          <w:p w14:paraId="1640489A"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709" w:type="dxa"/>
            <w:vAlign w:val="center"/>
          </w:tcPr>
          <w:p w14:paraId="3B2E02AE" w14:textId="77777777" w:rsidR="00721629" w:rsidRPr="008F6055" w:rsidRDefault="00721629"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tc>
        <w:tc>
          <w:tcPr>
            <w:tcW w:w="850" w:type="dxa"/>
            <w:vAlign w:val="center"/>
          </w:tcPr>
          <w:p w14:paraId="6F2992AB" w14:textId="77777777" w:rsidR="00721629" w:rsidRPr="008F6055" w:rsidRDefault="00721629"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28EC9293" w14:textId="77777777" w:rsidR="00721629" w:rsidRPr="008F6055" w:rsidRDefault="00721629" w:rsidP="00956EFE">
            <w:pPr>
              <w:jc w:val="center"/>
              <w:rPr>
                <w:rFonts w:ascii="Times New Roman" w:hAnsi="Times New Roman" w:cs="Times New Roman"/>
                <w:sz w:val="15"/>
                <w:szCs w:val="15"/>
                <w:lang w:val="en-US"/>
              </w:rPr>
            </w:pPr>
          </w:p>
        </w:tc>
        <w:tc>
          <w:tcPr>
            <w:tcW w:w="567" w:type="dxa"/>
            <w:vAlign w:val="center"/>
          </w:tcPr>
          <w:p w14:paraId="16BFCCF9" w14:textId="77777777" w:rsidR="00721629" w:rsidRPr="008F6055" w:rsidRDefault="00721629"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w:t>
            </w:r>
          </w:p>
        </w:tc>
        <w:tc>
          <w:tcPr>
            <w:tcW w:w="851" w:type="dxa"/>
            <w:vAlign w:val="center"/>
          </w:tcPr>
          <w:p w14:paraId="57272F71" w14:textId="77777777" w:rsidR="00721629" w:rsidRPr="008F6055" w:rsidRDefault="00721629" w:rsidP="00956EFE">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708" w:type="dxa"/>
            <w:vAlign w:val="center"/>
          </w:tcPr>
          <w:p w14:paraId="1553EABB" w14:textId="77777777" w:rsidR="00721629" w:rsidRPr="008F6055" w:rsidRDefault="00721629"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w:t>
            </w:r>
          </w:p>
        </w:tc>
        <w:tc>
          <w:tcPr>
            <w:tcW w:w="567" w:type="dxa"/>
            <w:vAlign w:val="center"/>
          </w:tcPr>
          <w:p w14:paraId="4F60B1E5" w14:textId="77777777" w:rsidR="00721629" w:rsidRPr="008F6055" w:rsidRDefault="00721629"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4B956D3E" w14:textId="77777777" w:rsidR="00721629" w:rsidRPr="008F6055" w:rsidRDefault="00721629" w:rsidP="00956EFE">
            <w:pPr>
              <w:jc w:val="center"/>
              <w:rPr>
                <w:rFonts w:ascii="Times New Roman" w:hAnsi="Times New Roman" w:cs="Times New Roman"/>
                <w:sz w:val="15"/>
                <w:szCs w:val="15"/>
                <w:lang w:val="en-US"/>
              </w:rPr>
            </w:pPr>
          </w:p>
        </w:tc>
        <w:tc>
          <w:tcPr>
            <w:tcW w:w="709" w:type="dxa"/>
            <w:vAlign w:val="center"/>
          </w:tcPr>
          <w:p w14:paraId="3E8CAF34" w14:textId="77777777" w:rsidR="00721629" w:rsidRPr="008F6055" w:rsidRDefault="00721629" w:rsidP="00956EFE">
            <w:pPr>
              <w:jc w:val="center"/>
              <w:rPr>
                <w:rFonts w:ascii="Times New Roman" w:hAnsi="Times New Roman" w:cs="Times New Roman"/>
                <w:sz w:val="15"/>
                <w:szCs w:val="15"/>
                <w:lang w:val="en-US"/>
              </w:rPr>
            </w:pPr>
            <w:r w:rsidRPr="008F6055">
              <w:rPr>
                <w:rFonts w:ascii="Times New Roman" w:hAnsi="Times New Roman" w:cs="Times New Roman"/>
                <w:sz w:val="15"/>
                <w:szCs w:val="15"/>
                <w:lang w:val="en-US"/>
              </w:rPr>
              <w:t>-</w:t>
            </w:r>
          </w:p>
        </w:tc>
        <w:tc>
          <w:tcPr>
            <w:tcW w:w="567" w:type="dxa"/>
            <w:vAlign w:val="center"/>
          </w:tcPr>
          <w:p w14:paraId="362A22E7" w14:textId="77777777" w:rsidR="00721629" w:rsidRPr="008F6055" w:rsidRDefault="00721629" w:rsidP="00956EFE">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709" w:type="dxa"/>
            <w:vAlign w:val="center"/>
          </w:tcPr>
          <w:p w14:paraId="0989B690"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850" w:type="dxa"/>
            <w:vAlign w:val="center"/>
          </w:tcPr>
          <w:p w14:paraId="032D6019"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709" w:type="dxa"/>
            <w:vAlign w:val="center"/>
          </w:tcPr>
          <w:p w14:paraId="7ECC51E1"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709" w:type="dxa"/>
            <w:vAlign w:val="center"/>
          </w:tcPr>
          <w:p w14:paraId="7F6E2AC9" w14:textId="77777777" w:rsidR="00721629" w:rsidRPr="008F6055" w:rsidRDefault="00721629"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33,0</w:t>
            </w:r>
          </w:p>
        </w:tc>
        <w:tc>
          <w:tcPr>
            <w:tcW w:w="709" w:type="dxa"/>
            <w:vAlign w:val="center"/>
          </w:tcPr>
          <w:p w14:paraId="406C5023" w14:textId="77777777" w:rsidR="00721629" w:rsidRPr="008F6055" w:rsidRDefault="00721629"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0,453</w:t>
            </w:r>
          </w:p>
        </w:tc>
        <w:tc>
          <w:tcPr>
            <w:tcW w:w="708" w:type="dxa"/>
            <w:vAlign w:val="center"/>
          </w:tcPr>
          <w:p w14:paraId="164B36F1" w14:textId="77777777" w:rsidR="00721629" w:rsidRPr="008F6055" w:rsidRDefault="00721629"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0,624</w:t>
            </w:r>
          </w:p>
        </w:tc>
        <w:tc>
          <w:tcPr>
            <w:tcW w:w="1134" w:type="dxa"/>
            <w:vAlign w:val="center"/>
          </w:tcPr>
          <w:p w14:paraId="5E87886D" w14:textId="77777777" w:rsidR="00721629" w:rsidRPr="008F6055" w:rsidRDefault="00721629" w:rsidP="00956EFE">
            <w:pPr>
              <w:jc w:val="center"/>
              <w:rPr>
                <w:rFonts w:ascii="Times New Roman" w:hAnsi="Times New Roman" w:cs="Times New Roman"/>
                <w:sz w:val="13"/>
                <w:szCs w:val="13"/>
              </w:rPr>
            </w:pPr>
            <w:r w:rsidRPr="008F6055">
              <w:rPr>
                <w:rFonts w:ascii="Times New Roman" w:hAnsi="Times New Roman" w:cs="Times New Roman"/>
                <w:color w:val="000000"/>
                <w:sz w:val="13"/>
                <w:szCs w:val="13"/>
                <w:shd w:val="clear" w:color="auto" w:fill="FFFFFF"/>
              </w:rPr>
              <w:t>1,08455585507</w:t>
            </w:r>
          </w:p>
          <w:p w14:paraId="1089A560" w14:textId="77777777" w:rsidR="00721629" w:rsidRPr="008F6055" w:rsidRDefault="00721629" w:rsidP="00956EFE">
            <w:pPr>
              <w:jc w:val="center"/>
              <w:rPr>
                <w:rFonts w:ascii="Times New Roman" w:hAnsi="Times New Roman" w:cs="Times New Roman"/>
                <w:sz w:val="13"/>
                <w:szCs w:val="13"/>
                <w:lang w:val="en-US"/>
              </w:rPr>
            </w:pPr>
          </w:p>
        </w:tc>
        <w:tc>
          <w:tcPr>
            <w:tcW w:w="709" w:type="dxa"/>
            <w:vAlign w:val="center"/>
          </w:tcPr>
          <w:p w14:paraId="0B9A1D4F" w14:textId="77777777" w:rsidR="00721629" w:rsidRPr="008F6055" w:rsidRDefault="00721629"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w:t>
            </w:r>
          </w:p>
        </w:tc>
      </w:tr>
      <w:tr w:rsidR="00721629" w:rsidRPr="008F6055" w14:paraId="570444B7" w14:textId="77777777" w:rsidTr="00956EFE">
        <w:trPr>
          <w:jc w:val="center"/>
        </w:trPr>
        <w:tc>
          <w:tcPr>
            <w:tcW w:w="385" w:type="dxa"/>
            <w:vAlign w:val="center"/>
          </w:tcPr>
          <w:p w14:paraId="1DEEF681" w14:textId="77777777" w:rsidR="00721629" w:rsidRPr="008F6055" w:rsidRDefault="00721629" w:rsidP="00956EFE">
            <w:pPr>
              <w:jc w:val="center"/>
              <w:rPr>
                <w:rFonts w:ascii="Times New Roman" w:hAnsi="Times New Roman" w:cs="Times New Roman"/>
                <w:sz w:val="15"/>
                <w:szCs w:val="15"/>
                <w:lang w:val="en-US"/>
              </w:rPr>
            </w:pPr>
          </w:p>
        </w:tc>
        <w:tc>
          <w:tcPr>
            <w:tcW w:w="993" w:type="dxa"/>
            <w:vAlign w:val="center"/>
          </w:tcPr>
          <w:p w14:paraId="3060044B" w14:textId="4D14A53E" w:rsidR="00721629" w:rsidRPr="008F6055" w:rsidRDefault="00721629" w:rsidP="00956EFE">
            <w:pPr>
              <w:tabs>
                <w:tab w:val="left" w:pos="709"/>
                <w:tab w:val="left" w:pos="8400"/>
                <w:tab w:val="right" w:pos="9745"/>
              </w:tabs>
              <w:spacing w:line="276" w:lineRule="auto"/>
              <w:jc w:val="center"/>
              <w:rPr>
                <w:rFonts w:ascii="Times New Roman" w:hAnsi="Times New Roman" w:cs="Times New Roman"/>
                <w:i/>
                <w:iCs/>
                <w:color w:val="000000"/>
                <w:sz w:val="15"/>
                <w:szCs w:val="15"/>
                <w:shd w:val="clear" w:color="auto" w:fill="FFFFFF"/>
                <w:lang w:val="en-US"/>
              </w:rPr>
            </w:pPr>
            <w:r w:rsidRPr="008F6055">
              <w:rPr>
                <w:rFonts w:ascii="Times New Roman" w:hAnsi="Times New Roman" w:cs="Times New Roman"/>
                <w:i/>
                <w:iCs/>
                <w:color w:val="000000"/>
                <w:sz w:val="16"/>
                <w:szCs w:val="16"/>
                <w:shd w:val="clear" w:color="auto" w:fill="FFFFFF"/>
                <w:lang w:val="en-US"/>
              </w:rPr>
              <w:t>ARHGAP</w:t>
            </w:r>
            <w:proofErr w:type="gramStart"/>
            <w:r w:rsidRPr="008F6055">
              <w:rPr>
                <w:rFonts w:ascii="Times New Roman" w:hAnsi="Times New Roman" w:cs="Times New Roman"/>
                <w:i/>
                <w:iCs/>
                <w:color w:val="000000"/>
                <w:sz w:val="16"/>
                <w:szCs w:val="16"/>
                <w:shd w:val="clear" w:color="auto" w:fill="FFFFFF"/>
                <w:lang w:val="en-US"/>
              </w:rPr>
              <w:t>29</w:t>
            </w:r>
            <w:r w:rsidRPr="008F6055">
              <w:rPr>
                <w:rFonts w:ascii="Times New Roman" w:hAnsi="Times New Roman" w:cs="Times New Roman"/>
                <w:color w:val="000000"/>
                <w:sz w:val="16"/>
                <w:szCs w:val="16"/>
                <w:shd w:val="clear" w:color="auto" w:fill="FFFFFF"/>
                <w:lang w:val="en-US"/>
              </w:rPr>
              <w:t>:c.</w:t>
            </w:r>
            <w:proofErr w:type="gramEnd"/>
            <w:r w:rsidRPr="008F6055">
              <w:rPr>
                <w:rFonts w:ascii="Times New Roman" w:hAnsi="Times New Roman" w:cs="Times New Roman"/>
                <w:color w:val="000000"/>
                <w:sz w:val="16"/>
                <w:szCs w:val="16"/>
                <w:shd w:val="clear" w:color="auto" w:fill="FFFFFF"/>
                <w:lang w:val="en-US"/>
              </w:rPr>
              <w:t>2120G&gt;</w:t>
            </w:r>
            <w:proofErr w:type="spellStart"/>
            <w:r w:rsidRPr="008F6055">
              <w:rPr>
                <w:rFonts w:ascii="Times New Roman" w:hAnsi="Times New Roman" w:cs="Times New Roman"/>
                <w:color w:val="000000"/>
                <w:sz w:val="16"/>
                <w:szCs w:val="16"/>
                <w:shd w:val="clear" w:color="auto" w:fill="FFFFFF"/>
                <w:lang w:val="en-US"/>
              </w:rPr>
              <w:t>A:p</w:t>
            </w:r>
            <w:proofErr w:type="spellEnd"/>
            <w:r w:rsidRPr="008F6055">
              <w:rPr>
                <w:rFonts w:ascii="Times New Roman" w:hAnsi="Times New Roman" w:cs="Times New Roman"/>
                <w:color w:val="000000"/>
                <w:sz w:val="16"/>
                <w:szCs w:val="16"/>
                <w:shd w:val="clear" w:color="auto" w:fill="FFFFFF"/>
                <w:lang w:val="en-US"/>
              </w:rPr>
              <w:t>.(Arg707His)</w:t>
            </w:r>
          </w:p>
        </w:tc>
        <w:tc>
          <w:tcPr>
            <w:tcW w:w="641" w:type="dxa"/>
            <w:vAlign w:val="center"/>
          </w:tcPr>
          <w:p w14:paraId="6E916EE9" w14:textId="77777777" w:rsidR="00721629" w:rsidRPr="008F6055" w:rsidRDefault="00721629"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5C58CD4A" w14:textId="77777777" w:rsidR="00721629" w:rsidRPr="008F6055" w:rsidRDefault="00721629" w:rsidP="00956EFE">
            <w:pPr>
              <w:jc w:val="center"/>
              <w:rPr>
                <w:rFonts w:ascii="Times New Roman" w:hAnsi="Times New Roman" w:cs="Times New Roman"/>
                <w:sz w:val="15"/>
                <w:szCs w:val="15"/>
                <w:lang w:val="en-US"/>
              </w:rPr>
            </w:pPr>
          </w:p>
        </w:tc>
        <w:tc>
          <w:tcPr>
            <w:tcW w:w="564" w:type="dxa"/>
            <w:vAlign w:val="center"/>
          </w:tcPr>
          <w:p w14:paraId="55C87868" w14:textId="77777777" w:rsidR="00721629" w:rsidRPr="008F6055" w:rsidRDefault="00721629" w:rsidP="00956EFE">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853" w:type="dxa"/>
            <w:vAlign w:val="center"/>
          </w:tcPr>
          <w:p w14:paraId="06C01689"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709" w:type="dxa"/>
            <w:vAlign w:val="center"/>
          </w:tcPr>
          <w:p w14:paraId="122D36B3" w14:textId="77777777" w:rsidR="00721629" w:rsidRPr="008F6055" w:rsidRDefault="00721629" w:rsidP="00956EFE">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709" w:type="dxa"/>
            <w:vAlign w:val="center"/>
          </w:tcPr>
          <w:p w14:paraId="6B983BF4"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850" w:type="dxa"/>
            <w:vAlign w:val="center"/>
          </w:tcPr>
          <w:p w14:paraId="4A40F20E"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567" w:type="dxa"/>
            <w:vAlign w:val="center"/>
          </w:tcPr>
          <w:p w14:paraId="3892EB03"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851" w:type="dxa"/>
            <w:vAlign w:val="center"/>
          </w:tcPr>
          <w:p w14:paraId="774EA974"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708" w:type="dxa"/>
            <w:vAlign w:val="center"/>
          </w:tcPr>
          <w:p w14:paraId="1FC7BF67"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567" w:type="dxa"/>
            <w:vAlign w:val="center"/>
          </w:tcPr>
          <w:p w14:paraId="4D069A6C"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709" w:type="dxa"/>
            <w:vAlign w:val="center"/>
          </w:tcPr>
          <w:p w14:paraId="115F106E" w14:textId="77777777" w:rsidR="00721629" w:rsidRPr="008F6055" w:rsidRDefault="00721629" w:rsidP="00956EFE">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567" w:type="dxa"/>
            <w:vAlign w:val="center"/>
          </w:tcPr>
          <w:p w14:paraId="070614B8"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709" w:type="dxa"/>
            <w:vAlign w:val="center"/>
          </w:tcPr>
          <w:p w14:paraId="0F5598A2" w14:textId="77777777" w:rsidR="00721629" w:rsidRPr="008F6055" w:rsidRDefault="00721629" w:rsidP="00956EFE">
            <w:pPr>
              <w:jc w:val="center"/>
              <w:rPr>
                <w:rFonts w:ascii="Times New Roman" w:hAnsi="Times New Roman" w:cs="Times New Roman"/>
              </w:rPr>
            </w:pPr>
            <w:proofErr w:type="spellStart"/>
            <w:r w:rsidRPr="008F6055">
              <w:rPr>
                <w:rFonts w:ascii="Times New Roman" w:hAnsi="Times New Roman" w:cs="Times New Roman"/>
                <w:color w:val="000000"/>
                <w:sz w:val="15"/>
                <w:szCs w:val="15"/>
                <w:shd w:val="clear" w:color="auto" w:fill="FFFFFF"/>
              </w:rPr>
              <w:t>dam</w:t>
            </w:r>
            <w:proofErr w:type="spellEnd"/>
          </w:p>
        </w:tc>
        <w:tc>
          <w:tcPr>
            <w:tcW w:w="850" w:type="dxa"/>
            <w:vAlign w:val="center"/>
          </w:tcPr>
          <w:p w14:paraId="61CD44C2" w14:textId="77777777" w:rsidR="00721629" w:rsidRPr="008F6055" w:rsidRDefault="00721629" w:rsidP="00956EFE">
            <w:pPr>
              <w:jc w:val="center"/>
              <w:rPr>
                <w:rFonts w:ascii="Times New Roman" w:hAnsi="Times New Roman" w:cs="Times New Roman"/>
                <w:sz w:val="15"/>
                <w:szCs w:val="15"/>
                <w:lang w:val="en-US"/>
              </w:rPr>
            </w:pPr>
            <w:proofErr w:type="spellStart"/>
            <w:r w:rsidRPr="008F6055">
              <w:rPr>
                <w:rFonts w:ascii="Times New Roman" w:hAnsi="Times New Roman" w:cs="Times New Roman"/>
                <w:sz w:val="15"/>
                <w:szCs w:val="15"/>
                <w:lang w:val="en-US"/>
              </w:rPr>
              <w:t>tol</w:t>
            </w:r>
            <w:proofErr w:type="spellEnd"/>
          </w:p>
        </w:tc>
        <w:tc>
          <w:tcPr>
            <w:tcW w:w="709" w:type="dxa"/>
            <w:vAlign w:val="center"/>
          </w:tcPr>
          <w:p w14:paraId="1AD3B260" w14:textId="77777777" w:rsidR="00721629" w:rsidRPr="008F6055" w:rsidRDefault="00721629" w:rsidP="00956EFE">
            <w:pPr>
              <w:jc w:val="center"/>
              <w:rPr>
                <w:rFonts w:ascii="Times New Roman" w:hAnsi="Times New Roman" w:cs="Times New Roman"/>
                <w:sz w:val="15"/>
                <w:szCs w:val="15"/>
              </w:rPr>
            </w:pPr>
            <w:proofErr w:type="spellStart"/>
            <w:r w:rsidRPr="008F6055">
              <w:rPr>
                <w:rFonts w:ascii="Times New Roman" w:hAnsi="Times New Roman" w:cs="Times New Roman"/>
                <w:color w:val="000000"/>
                <w:sz w:val="15"/>
                <w:szCs w:val="15"/>
                <w:shd w:val="clear" w:color="auto" w:fill="FFFFFF"/>
              </w:rPr>
              <w:t>dam</w:t>
            </w:r>
            <w:proofErr w:type="spellEnd"/>
          </w:p>
          <w:p w14:paraId="466ED5EE" w14:textId="77777777" w:rsidR="00721629" w:rsidRPr="008F6055" w:rsidRDefault="00721629" w:rsidP="00956EFE">
            <w:pPr>
              <w:jc w:val="center"/>
              <w:rPr>
                <w:rFonts w:ascii="Times New Roman" w:hAnsi="Times New Roman" w:cs="Times New Roman"/>
                <w:sz w:val="15"/>
                <w:szCs w:val="15"/>
                <w:lang w:val="en-US"/>
              </w:rPr>
            </w:pPr>
          </w:p>
        </w:tc>
        <w:tc>
          <w:tcPr>
            <w:tcW w:w="709" w:type="dxa"/>
            <w:vAlign w:val="center"/>
          </w:tcPr>
          <w:p w14:paraId="2511E920" w14:textId="77777777" w:rsidR="00721629" w:rsidRPr="008F6055" w:rsidRDefault="00721629"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28,7</w:t>
            </w:r>
          </w:p>
        </w:tc>
        <w:tc>
          <w:tcPr>
            <w:tcW w:w="709" w:type="dxa"/>
            <w:vAlign w:val="center"/>
          </w:tcPr>
          <w:p w14:paraId="3B29260D" w14:textId="77777777" w:rsidR="00721629" w:rsidRPr="008F6055" w:rsidRDefault="00721629"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0,930</w:t>
            </w:r>
          </w:p>
        </w:tc>
        <w:tc>
          <w:tcPr>
            <w:tcW w:w="708" w:type="dxa"/>
            <w:vAlign w:val="center"/>
          </w:tcPr>
          <w:p w14:paraId="34A587C1" w14:textId="77777777" w:rsidR="00721629" w:rsidRPr="008F6055" w:rsidRDefault="00721629"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0,530</w:t>
            </w:r>
          </w:p>
        </w:tc>
        <w:tc>
          <w:tcPr>
            <w:tcW w:w="1134" w:type="dxa"/>
            <w:vAlign w:val="center"/>
          </w:tcPr>
          <w:p w14:paraId="4D55D872" w14:textId="77777777" w:rsidR="00721629" w:rsidRPr="008F6055" w:rsidRDefault="00721629" w:rsidP="00956EFE">
            <w:pPr>
              <w:jc w:val="center"/>
              <w:rPr>
                <w:rFonts w:ascii="Times New Roman" w:hAnsi="Times New Roman" w:cs="Times New Roman"/>
                <w:sz w:val="13"/>
                <w:szCs w:val="13"/>
              </w:rPr>
            </w:pPr>
            <w:r w:rsidRPr="008F6055">
              <w:rPr>
                <w:rFonts w:ascii="Times New Roman" w:hAnsi="Times New Roman" w:cs="Times New Roman"/>
                <w:color w:val="000000"/>
                <w:sz w:val="13"/>
                <w:szCs w:val="13"/>
                <w:shd w:val="clear" w:color="auto" w:fill="FFFFFF"/>
              </w:rPr>
              <w:t>0,73232232151</w:t>
            </w:r>
          </w:p>
          <w:p w14:paraId="715D6561" w14:textId="77777777" w:rsidR="00721629" w:rsidRPr="008F6055" w:rsidRDefault="00721629" w:rsidP="00956EFE">
            <w:pPr>
              <w:jc w:val="center"/>
              <w:rPr>
                <w:rFonts w:ascii="Times New Roman" w:hAnsi="Times New Roman" w:cs="Times New Roman"/>
                <w:sz w:val="13"/>
                <w:szCs w:val="13"/>
                <w:lang w:val="en-US"/>
              </w:rPr>
            </w:pPr>
          </w:p>
        </w:tc>
        <w:tc>
          <w:tcPr>
            <w:tcW w:w="709" w:type="dxa"/>
            <w:vAlign w:val="center"/>
          </w:tcPr>
          <w:p w14:paraId="27071D85" w14:textId="77777777" w:rsidR="00721629" w:rsidRPr="008F6055" w:rsidRDefault="00721629" w:rsidP="00956EFE">
            <w:pPr>
              <w:jc w:val="center"/>
              <w:rPr>
                <w:rFonts w:ascii="Times New Roman" w:hAnsi="Times New Roman" w:cs="Times New Roman"/>
                <w:sz w:val="13"/>
                <w:szCs w:val="13"/>
                <w:lang w:val="en-US"/>
              </w:rPr>
            </w:pPr>
            <w:r w:rsidRPr="008F6055">
              <w:rPr>
                <w:rFonts w:ascii="Times New Roman" w:hAnsi="Times New Roman" w:cs="Times New Roman"/>
                <w:sz w:val="13"/>
                <w:szCs w:val="13"/>
                <w:lang w:val="en-US"/>
              </w:rPr>
              <w:t>0,936</w:t>
            </w:r>
          </w:p>
        </w:tc>
      </w:tr>
    </w:tbl>
    <w:p w14:paraId="2B52236E" w14:textId="48463C1D" w:rsidR="001D6B04" w:rsidRPr="00A80754" w:rsidRDefault="00466016">
      <w:pPr>
        <w:rPr>
          <w:rFonts w:asciiTheme="majorBidi" w:hAnsiTheme="majorBidi" w:cstheme="majorBidi"/>
          <w:sz w:val="20"/>
          <w:szCs w:val="20"/>
          <w:lang w:val="en-US"/>
        </w:rPr>
      </w:pPr>
      <w:r w:rsidRPr="00A80754">
        <w:rPr>
          <w:rFonts w:asciiTheme="majorBidi" w:hAnsiTheme="majorBidi" w:cstheme="majorBidi"/>
          <w:sz w:val="20"/>
          <w:szCs w:val="20"/>
          <w:lang w:val="en-US"/>
        </w:rPr>
        <w:t>Abbreviations:</w:t>
      </w:r>
      <w:r w:rsidR="00616C61" w:rsidRPr="00A80754">
        <w:rPr>
          <w:rFonts w:asciiTheme="majorBidi" w:hAnsiTheme="majorBidi" w:cstheme="majorBidi"/>
          <w:sz w:val="20"/>
          <w:szCs w:val="20"/>
          <w:lang w:val="en-US"/>
        </w:rPr>
        <w:t xml:space="preserve"> </w:t>
      </w:r>
      <w:proofErr w:type="spellStart"/>
      <w:r w:rsidR="00616C61" w:rsidRPr="00A80754">
        <w:rPr>
          <w:rFonts w:asciiTheme="majorBidi" w:hAnsiTheme="majorBidi" w:cstheme="majorBidi"/>
          <w:sz w:val="20"/>
          <w:szCs w:val="20"/>
          <w:lang w:val="en-US"/>
        </w:rPr>
        <w:t>tol</w:t>
      </w:r>
      <w:proofErr w:type="spellEnd"/>
      <w:r w:rsidR="002731AB" w:rsidRPr="00A80754">
        <w:rPr>
          <w:rFonts w:asciiTheme="majorBidi" w:hAnsiTheme="majorBidi" w:cstheme="majorBidi"/>
          <w:sz w:val="20"/>
          <w:szCs w:val="20"/>
          <w:lang w:val="en-US"/>
        </w:rPr>
        <w:t>: tolerated; dam: damaging</w:t>
      </w:r>
      <w:r w:rsidR="003570F7">
        <w:rPr>
          <w:rFonts w:asciiTheme="majorBidi" w:hAnsiTheme="majorBidi" w:cstheme="majorBidi"/>
          <w:sz w:val="20"/>
          <w:szCs w:val="20"/>
          <w:lang w:val="en-US"/>
        </w:rPr>
        <w:t>;</w:t>
      </w:r>
      <w:r w:rsidR="003B4415">
        <w:rPr>
          <w:rFonts w:asciiTheme="majorBidi" w:hAnsiTheme="majorBidi" w:cstheme="majorBidi"/>
          <w:sz w:val="20"/>
          <w:szCs w:val="20"/>
          <w:lang w:val="en-US"/>
        </w:rPr>
        <w:t xml:space="preserve"> neu: neutral;</w:t>
      </w:r>
      <w:r w:rsidR="003570F7">
        <w:rPr>
          <w:rFonts w:asciiTheme="majorBidi" w:hAnsiTheme="majorBidi" w:cstheme="majorBidi"/>
          <w:sz w:val="20"/>
          <w:szCs w:val="20"/>
          <w:lang w:val="en-US"/>
        </w:rPr>
        <w:t xml:space="preserve"> OC: orofacial cleft; MAC: </w:t>
      </w:r>
      <w:r w:rsidR="003570F7" w:rsidRPr="008278A0">
        <w:rPr>
          <w:rFonts w:asciiTheme="majorBidi" w:hAnsiTheme="majorBidi" w:cstheme="majorBidi"/>
          <w:sz w:val="20"/>
          <w:szCs w:val="20"/>
          <w:lang w:val="en-US"/>
        </w:rPr>
        <w:t>microphthalmia, anophthalmia/coloboma spectrum</w:t>
      </w:r>
    </w:p>
    <w:p w14:paraId="09260FBA" w14:textId="77777777" w:rsidR="00EF3E2B" w:rsidRPr="002731AB" w:rsidRDefault="00EF3E2B">
      <w:pPr>
        <w:rPr>
          <w:lang w:val="en-US"/>
        </w:rPr>
      </w:pPr>
    </w:p>
    <w:p w14:paraId="1436011B" w14:textId="77777777" w:rsidR="00EF3E2B" w:rsidRPr="002731AB" w:rsidRDefault="00EF3E2B">
      <w:pPr>
        <w:rPr>
          <w:lang w:val="en-US"/>
        </w:rPr>
      </w:pPr>
    </w:p>
    <w:p w14:paraId="76D51490" w14:textId="77777777" w:rsidR="00EF3E2B" w:rsidRPr="002731AB" w:rsidRDefault="00EF3E2B">
      <w:pPr>
        <w:rPr>
          <w:lang w:val="en-US"/>
        </w:rPr>
      </w:pPr>
    </w:p>
    <w:p w14:paraId="6782DB83" w14:textId="77777777" w:rsidR="00EF3E2B" w:rsidRPr="002731AB" w:rsidRDefault="00EF3E2B">
      <w:pPr>
        <w:rPr>
          <w:lang w:val="en-US"/>
        </w:rPr>
      </w:pPr>
    </w:p>
    <w:p w14:paraId="222C0C87" w14:textId="77777777" w:rsidR="00EF3E2B" w:rsidRPr="002731AB" w:rsidRDefault="00EF3E2B">
      <w:pPr>
        <w:rPr>
          <w:lang w:val="en-US"/>
        </w:rPr>
      </w:pPr>
    </w:p>
    <w:p w14:paraId="0EE96C04" w14:textId="77777777" w:rsidR="00EF3E2B" w:rsidRPr="002731AB" w:rsidRDefault="00EF3E2B">
      <w:pPr>
        <w:rPr>
          <w:lang w:val="en-US"/>
        </w:rPr>
      </w:pPr>
    </w:p>
    <w:p w14:paraId="2BE1882E" w14:textId="77777777" w:rsidR="00EF3E2B" w:rsidRPr="002731AB" w:rsidRDefault="00EF3E2B">
      <w:pPr>
        <w:rPr>
          <w:lang w:val="en-US"/>
        </w:rPr>
      </w:pPr>
    </w:p>
    <w:p w14:paraId="0632256E" w14:textId="77777777" w:rsidR="00EF3E2B" w:rsidRPr="002731AB" w:rsidRDefault="00EF3E2B">
      <w:pPr>
        <w:rPr>
          <w:lang w:val="en-US"/>
        </w:rPr>
      </w:pPr>
    </w:p>
    <w:p w14:paraId="4CD2A2D5" w14:textId="77777777" w:rsidR="00EF3E2B" w:rsidRPr="002731AB" w:rsidRDefault="00EF3E2B">
      <w:pPr>
        <w:rPr>
          <w:lang w:val="en-US"/>
        </w:rPr>
      </w:pPr>
    </w:p>
    <w:p w14:paraId="47BDB639" w14:textId="77777777" w:rsidR="00EF3E2B" w:rsidRPr="002731AB" w:rsidRDefault="00EF3E2B">
      <w:pPr>
        <w:rPr>
          <w:lang w:val="en-US"/>
        </w:rPr>
      </w:pPr>
    </w:p>
    <w:p w14:paraId="54047150" w14:textId="77777777" w:rsidR="00EF3E2B" w:rsidRPr="002731AB" w:rsidRDefault="00EF3E2B">
      <w:pPr>
        <w:rPr>
          <w:lang w:val="en-US"/>
        </w:rPr>
      </w:pPr>
    </w:p>
    <w:p w14:paraId="497BE447" w14:textId="77777777" w:rsidR="00EF3E2B" w:rsidRPr="002731AB" w:rsidRDefault="00EF3E2B">
      <w:pPr>
        <w:rPr>
          <w:lang w:val="en-US"/>
        </w:rPr>
      </w:pPr>
    </w:p>
    <w:p w14:paraId="30F145F2" w14:textId="77777777" w:rsidR="003C2F29" w:rsidRPr="002731AB" w:rsidRDefault="003C2F29">
      <w:pPr>
        <w:rPr>
          <w:lang w:val="en-US"/>
        </w:rPr>
      </w:pPr>
    </w:p>
    <w:p w14:paraId="331519B3" w14:textId="77777777" w:rsidR="00654475" w:rsidRPr="004452D7" w:rsidRDefault="00E34CA5">
      <w:pPr>
        <w:rPr>
          <w:rFonts w:asciiTheme="majorBidi" w:hAnsiTheme="majorBidi" w:cstheme="majorBidi"/>
          <w:lang w:val="en-US"/>
        </w:rPr>
      </w:pPr>
      <w:r w:rsidRPr="003261F7">
        <w:rPr>
          <w:rFonts w:asciiTheme="majorBidi" w:hAnsiTheme="majorBidi" w:cstheme="majorBidi"/>
          <w:b/>
          <w:bCs/>
          <w:lang w:val="en-US"/>
        </w:rPr>
        <w:t>Ta</w:t>
      </w:r>
      <w:r w:rsidR="00715690" w:rsidRPr="003261F7">
        <w:rPr>
          <w:rFonts w:asciiTheme="majorBidi" w:hAnsiTheme="majorBidi" w:cstheme="majorBidi"/>
          <w:b/>
          <w:bCs/>
          <w:lang w:val="en-US"/>
        </w:rPr>
        <w:t>ble</w:t>
      </w:r>
      <w:r w:rsidR="00B96528" w:rsidRPr="003261F7">
        <w:rPr>
          <w:rFonts w:asciiTheme="majorBidi" w:hAnsiTheme="majorBidi" w:cstheme="majorBidi"/>
          <w:b/>
          <w:bCs/>
          <w:lang w:val="en-US"/>
        </w:rPr>
        <w:t xml:space="preserve"> </w:t>
      </w:r>
      <w:r w:rsidR="0007689C">
        <w:rPr>
          <w:rFonts w:asciiTheme="majorBidi" w:hAnsiTheme="majorBidi" w:cstheme="majorBidi"/>
          <w:b/>
          <w:bCs/>
          <w:lang w:val="en-US"/>
        </w:rPr>
        <w:t>2</w:t>
      </w:r>
      <w:r w:rsidR="00B96528" w:rsidRPr="004452D7">
        <w:rPr>
          <w:rFonts w:asciiTheme="majorBidi" w:hAnsiTheme="majorBidi" w:cstheme="majorBidi"/>
          <w:lang w:val="en-US"/>
        </w:rPr>
        <w:t xml:space="preserve">: </w:t>
      </w:r>
      <w:r w:rsidR="0017424B">
        <w:rPr>
          <w:rFonts w:asciiTheme="majorBidi" w:hAnsiTheme="majorBidi" w:cstheme="majorBidi"/>
          <w:lang w:val="en-US"/>
        </w:rPr>
        <w:t>E</w:t>
      </w:r>
      <w:r w:rsidR="00B96528" w:rsidRPr="004452D7">
        <w:rPr>
          <w:rFonts w:asciiTheme="majorBidi" w:hAnsiTheme="majorBidi" w:cstheme="majorBidi"/>
          <w:lang w:val="en-US"/>
        </w:rPr>
        <w:t xml:space="preserve">vidence </w:t>
      </w:r>
      <w:r w:rsidR="0017424B">
        <w:rPr>
          <w:rFonts w:asciiTheme="majorBidi" w:hAnsiTheme="majorBidi" w:cstheme="majorBidi"/>
          <w:lang w:val="en-US"/>
        </w:rPr>
        <w:t xml:space="preserve">from literature </w:t>
      </w:r>
      <w:r w:rsidR="009634D0">
        <w:rPr>
          <w:rFonts w:asciiTheme="majorBidi" w:hAnsiTheme="majorBidi" w:cstheme="majorBidi"/>
          <w:lang w:val="en-US"/>
        </w:rPr>
        <w:t xml:space="preserve">on the </w:t>
      </w:r>
      <w:r w:rsidR="0017424B">
        <w:rPr>
          <w:rFonts w:asciiTheme="majorBidi" w:hAnsiTheme="majorBidi" w:cstheme="majorBidi"/>
          <w:lang w:val="en-US"/>
        </w:rPr>
        <w:t>correlation</w:t>
      </w:r>
      <w:r w:rsidR="009634D0">
        <w:rPr>
          <w:rFonts w:asciiTheme="majorBidi" w:hAnsiTheme="majorBidi" w:cstheme="majorBidi"/>
          <w:lang w:val="en-US"/>
        </w:rPr>
        <w:t xml:space="preserve"> between genes and phenotypes observed</w:t>
      </w:r>
      <w:r w:rsidR="0017424B">
        <w:rPr>
          <w:rFonts w:asciiTheme="majorBidi" w:hAnsiTheme="majorBidi" w:cstheme="majorBidi"/>
          <w:lang w:val="en-US"/>
        </w:rPr>
        <w:t xml:space="preserve"> and respective </w:t>
      </w:r>
      <w:commentRangeStart w:id="0"/>
      <w:r w:rsidR="0017424B">
        <w:rPr>
          <w:rFonts w:asciiTheme="majorBidi" w:hAnsiTheme="majorBidi" w:cstheme="majorBidi"/>
          <w:lang w:val="en-US"/>
        </w:rPr>
        <w:t>references</w:t>
      </w:r>
      <w:commentRangeEnd w:id="0"/>
      <w:r w:rsidR="002C349A">
        <w:rPr>
          <w:rStyle w:val="Refdecomentrio"/>
          <w:rFonts w:ascii="Arial" w:eastAsia="Arial" w:hAnsi="Arial" w:cs="Arial"/>
          <w:lang w:eastAsia="pt-BR"/>
        </w:rPr>
        <w:commentReference w:id="0"/>
      </w:r>
      <w:r w:rsidR="009634D0">
        <w:rPr>
          <w:rFonts w:asciiTheme="majorBidi" w:hAnsiTheme="majorBidi" w:cstheme="majorBidi"/>
          <w:lang w:val="en-US"/>
        </w:rPr>
        <w:t xml:space="preserve"> </w:t>
      </w:r>
    </w:p>
    <w:tbl>
      <w:tblPr>
        <w:tblStyle w:val="Tabelacomgrade"/>
        <w:tblW w:w="14312" w:type="dxa"/>
        <w:tblLook w:val="04A0" w:firstRow="1" w:lastRow="0" w:firstColumn="1" w:lastColumn="0" w:noHBand="0" w:noVBand="1"/>
      </w:tblPr>
      <w:tblGrid>
        <w:gridCol w:w="988"/>
        <w:gridCol w:w="3782"/>
        <w:gridCol w:w="9542"/>
      </w:tblGrid>
      <w:tr w:rsidR="00D63856" w:rsidRPr="003C2F29" w14:paraId="6482BA93" w14:textId="77777777" w:rsidTr="008E7280">
        <w:tc>
          <w:tcPr>
            <w:tcW w:w="988" w:type="dxa"/>
            <w:vAlign w:val="bottom"/>
          </w:tcPr>
          <w:p w14:paraId="4B87B820" w14:textId="77777777" w:rsidR="00D63856" w:rsidRPr="006C13CD" w:rsidRDefault="00D63856" w:rsidP="00A522F7">
            <w:pPr>
              <w:jc w:val="center"/>
              <w:rPr>
                <w:rFonts w:asciiTheme="majorBidi" w:hAnsiTheme="majorBidi" w:cstheme="majorBidi"/>
                <w:b/>
                <w:bCs/>
                <w:color w:val="000000"/>
                <w:sz w:val="22"/>
                <w:szCs w:val="22"/>
              </w:rPr>
            </w:pPr>
            <w:r w:rsidRPr="006C13CD">
              <w:rPr>
                <w:rFonts w:asciiTheme="majorBidi" w:hAnsiTheme="majorBidi" w:cstheme="majorBidi"/>
                <w:b/>
                <w:bCs/>
                <w:color w:val="000000"/>
                <w:sz w:val="22"/>
                <w:szCs w:val="22"/>
              </w:rPr>
              <w:t>ID</w:t>
            </w:r>
          </w:p>
        </w:tc>
        <w:tc>
          <w:tcPr>
            <w:tcW w:w="3782" w:type="dxa"/>
            <w:vAlign w:val="bottom"/>
          </w:tcPr>
          <w:p w14:paraId="30AF8422" w14:textId="77777777" w:rsidR="00D63856" w:rsidRPr="006C13CD" w:rsidRDefault="00D63856" w:rsidP="00657E2D">
            <w:pPr>
              <w:rPr>
                <w:rFonts w:asciiTheme="majorBidi" w:hAnsiTheme="majorBidi" w:cstheme="majorBidi"/>
                <w:b/>
                <w:bCs/>
                <w:color w:val="000000"/>
                <w:sz w:val="22"/>
                <w:szCs w:val="22"/>
              </w:rPr>
            </w:pPr>
            <w:proofErr w:type="spellStart"/>
            <w:r w:rsidRPr="006C13CD">
              <w:rPr>
                <w:rFonts w:asciiTheme="majorBidi" w:hAnsiTheme="majorBidi" w:cstheme="majorBidi"/>
                <w:b/>
                <w:bCs/>
                <w:color w:val="000000"/>
                <w:sz w:val="22"/>
                <w:szCs w:val="22"/>
              </w:rPr>
              <w:t>Reference</w:t>
            </w:r>
            <w:proofErr w:type="spellEnd"/>
          </w:p>
        </w:tc>
        <w:tc>
          <w:tcPr>
            <w:tcW w:w="9542" w:type="dxa"/>
            <w:vAlign w:val="bottom"/>
          </w:tcPr>
          <w:p w14:paraId="586CE464" w14:textId="77777777" w:rsidR="00D63856" w:rsidRPr="006C13CD" w:rsidRDefault="00D63856" w:rsidP="00657E2D">
            <w:pPr>
              <w:rPr>
                <w:rFonts w:asciiTheme="majorBidi" w:hAnsiTheme="majorBidi" w:cstheme="majorBidi"/>
                <w:b/>
                <w:bCs/>
                <w:color w:val="000000"/>
                <w:sz w:val="22"/>
                <w:szCs w:val="22"/>
              </w:rPr>
            </w:pPr>
            <w:proofErr w:type="spellStart"/>
            <w:r w:rsidRPr="006C13CD">
              <w:rPr>
                <w:rFonts w:asciiTheme="majorBidi" w:hAnsiTheme="majorBidi" w:cstheme="majorBidi"/>
                <w:b/>
                <w:bCs/>
                <w:color w:val="000000"/>
                <w:sz w:val="22"/>
                <w:szCs w:val="22"/>
              </w:rPr>
              <w:t>Evidences</w:t>
            </w:r>
            <w:proofErr w:type="spellEnd"/>
          </w:p>
        </w:tc>
      </w:tr>
      <w:tr w:rsidR="00D63856" w:rsidRPr="00D2448F" w14:paraId="1FD04799" w14:textId="77777777" w:rsidTr="008E7280">
        <w:tc>
          <w:tcPr>
            <w:tcW w:w="988" w:type="dxa"/>
            <w:vMerge w:val="restart"/>
            <w:vAlign w:val="bottom"/>
          </w:tcPr>
          <w:p w14:paraId="63004F79" w14:textId="77777777" w:rsidR="00D63856" w:rsidRPr="003C2F29" w:rsidRDefault="00D63856" w:rsidP="00A522F7">
            <w:pPr>
              <w:jc w:val="center"/>
              <w:rPr>
                <w:rFonts w:asciiTheme="majorBidi" w:hAnsiTheme="majorBidi" w:cstheme="majorBidi"/>
                <w:color w:val="000000"/>
                <w:sz w:val="18"/>
                <w:szCs w:val="18"/>
              </w:rPr>
            </w:pPr>
            <w:r w:rsidRPr="003C2F29">
              <w:rPr>
                <w:rFonts w:asciiTheme="majorBidi" w:hAnsiTheme="majorBidi" w:cstheme="majorBidi"/>
                <w:color w:val="000000"/>
                <w:sz w:val="18"/>
                <w:szCs w:val="18"/>
              </w:rPr>
              <w:t>7</w:t>
            </w:r>
          </w:p>
        </w:tc>
        <w:tc>
          <w:tcPr>
            <w:tcW w:w="3782" w:type="dxa"/>
            <w:vAlign w:val="bottom"/>
          </w:tcPr>
          <w:p w14:paraId="1DF5B804" w14:textId="77777777" w:rsidR="00D63856" w:rsidRPr="003C2F29" w:rsidRDefault="00D63856" w:rsidP="00657E2D">
            <w:pPr>
              <w:rPr>
                <w:rFonts w:asciiTheme="majorBidi" w:hAnsiTheme="majorBidi" w:cstheme="majorBidi"/>
                <w:color w:val="000000"/>
                <w:sz w:val="18"/>
                <w:szCs w:val="18"/>
              </w:rPr>
            </w:pPr>
            <w:proofErr w:type="spellStart"/>
            <w:r w:rsidRPr="003C2F29">
              <w:rPr>
                <w:rFonts w:asciiTheme="majorBidi" w:hAnsiTheme="majorBidi" w:cstheme="majorBidi"/>
                <w:color w:val="000000"/>
                <w:sz w:val="18"/>
                <w:szCs w:val="18"/>
              </w:rPr>
              <w:t>Halbritter</w:t>
            </w:r>
            <w:proofErr w:type="spellEnd"/>
            <w:r w:rsidRPr="003C2F29">
              <w:rPr>
                <w:rFonts w:asciiTheme="majorBidi" w:hAnsiTheme="majorBidi" w:cstheme="majorBidi"/>
                <w:color w:val="000000"/>
                <w:sz w:val="18"/>
                <w:szCs w:val="18"/>
              </w:rPr>
              <w:t xml:space="preserve"> et al., 2013</w:t>
            </w:r>
          </w:p>
        </w:tc>
        <w:tc>
          <w:tcPr>
            <w:tcW w:w="9542" w:type="dxa"/>
            <w:vAlign w:val="bottom"/>
          </w:tcPr>
          <w:p w14:paraId="76A129DF" w14:textId="77777777" w:rsidR="00D63856" w:rsidRPr="003C2F29" w:rsidRDefault="00D63856" w:rsidP="00657E2D">
            <w:pPr>
              <w:rPr>
                <w:rFonts w:asciiTheme="majorBidi" w:hAnsiTheme="majorBidi" w:cstheme="majorBidi"/>
                <w:color w:val="000000"/>
                <w:sz w:val="18"/>
                <w:szCs w:val="18"/>
                <w:lang w:val="en-US"/>
              </w:rPr>
            </w:pPr>
            <w:r w:rsidRPr="003C2F29">
              <w:rPr>
                <w:rFonts w:asciiTheme="majorBidi" w:hAnsiTheme="majorBidi" w:cstheme="majorBidi"/>
                <w:color w:val="000000"/>
                <w:sz w:val="18"/>
                <w:szCs w:val="18"/>
                <w:lang w:val="en-US"/>
              </w:rPr>
              <w:t xml:space="preserve">Fibroblasts of patients with </w:t>
            </w:r>
            <w:r w:rsidRPr="003C2F29">
              <w:rPr>
                <w:rFonts w:asciiTheme="majorBidi" w:hAnsiTheme="majorBidi" w:cstheme="majorBidi"/>
                <w:i/>
                <w:iCs/>
                <w:color w:val="000000"/>
                <w:sz w:val="18"/>
                <w:szCs w:val="18"/>
                <w:lang w:val="en-US"/>
              </w:rPr>
              <w:t>IFT172</w:t>
            </w:r>
            <w:r w:rsidRPr="003C2F29">
              <w:rPr>
                <w:rFonts w:asciiTheme="majorBidi" w:hAnsiTheme="majorBidi" w:cstheme="majorBidi"/>
                <w:color w:val="000000"/>
                <w:sz w:val="18"/>
                <w:szCs w:val="18"/>
                <w:lang w:val="en-US"/>
              </w:rPr>
              <w:t xml:space="preserve"> mutations showed altered ciliary composition, relating conditions caused by this gene belongs to the group of ciliopathies.</w:t>
            </w:r>
          </w:p>
        </w:tc>
      </w:tr>
      <w:tr w:rsidR="00D63856" w:rsidRPr="00D2448F" w14:paraId="39CB2D3E" w14:textId="77777777" w:rsidTr="008E7280">
        <w:tc>
          <w:tcPr>
            <w:tcW w:w="988" w:type="dxa"/>
            <w:vMerge/>
            <w:vAlign w:val="bottom"/>
          </w:tcPr>
          <w:p w14:paraId="14578E87" w14:textId="77777777" w:rsidR="00D63856" w:rsidRPr="003C2F29" w:rsidRDefault="00D63856" w:rsidP="00A522F7">
            <w:pPr>
              <w:jc w:val="center"/>
              <w:rPr>
                <w:rFonts w:asciiTheme="majorBidi" w:hAnsiTheme="majorBidi" w:cstheme="majorBidi"/>
                <w:color w:val="000000"/>
                <w:sz w:val="18"/>
                <w:szCs w:val="18"/>
                <w:lang w:val="en-US"/>
              </w:rPr>
            </w:pPr>
          </w:p>
        </w:tc>
        <w:tc>
          <w:tcPr>
            <w:tcW w:w="3782" w:type="dxa"/>
            <w:vAlign w:val="bottom"/>
          </w:tcPr>
          <w:p w14:paraId="7E0391A1" w14:textId="77777777" w:rsidR="00D63856" w:rsidRPr="003C2F29" w:rsidRDefault="00D63856" w:rsidP="00657E2D">
            <w:pPr>
              <w:rPr>
                <w:rFonts w:asciiTheme="majorBidi" w:hAnsiTheme="majorBidi" w:cstheme="majorBidi"/>
                <w:color w:val="000000"/>
                <w:sz w:val="18"/>
                <w:szCs w:val="18"/>
              </w:rPr>
            </w:pPr>
            <w:r w:rsidRPr="003C2F29">
              <w:rPr>
                <w:rFonts w:asciiTheme="majorBidi" w:hAnsiTheme="majorBidi" w:cstheme="majorBidi"/>
                <w:color w:val="000000"/>
                <w:sz w:val="18"/>
                <w:szCs w:val="18"/>
              </w:rPr>
              <w:t>Burnett et al., 2017</w:t>
            </w:r>
          </w:p>
        </w:tc>
        <w:tc>
          <w:tcPr>
            <w:tcW w:w="9542" w:type="dxa"/>
            <w:vAlign w:val="bottom"/>
          </w:tcPr>
          <w:p w14:paraId="69F6BD5B" w14:textId="77777777" w:rsidR="00D63856" w:rsidRPr="003C2F29" w:rsidRDefault="00D63856" w:rsidP="00657E2D">
            <w:pPr>
              <w:rPr>
                <w:rFonts w:asciiTheme="majorBidi" w:hAnsiTheme="majorBidi" w:cstheme="majorBidi"/>
                <w:color w:val="000000"/>
                <w:sz w:val="18"/>
                <w:szCs w:val="18"/>
                <w:lang w:val="en-US"/>
              </w:rPr>
            </w:pPr>
            <w:r w:rsidRPr="003C2F29">
              <w:rPr>
                <w:rFonts w:asciiTheme="majorBidi" w:hAnsiTheme="majorBidi" w:cstheme="majorBidi"/>
                <w:i/>
                <w:iCs/>
                <w:color w:val="000000"/>
                <w:sz w:val="18"/>
                <w:szCs w:val="18"/>
                <w:lang w:val="en-US"/>
              </w:rPr>
              <w:t>IFT172</w:t>
            </w:r>
            <w:r w:rsidRPr="003C2F29">
              <w:rPr>
                <w:rFonts w:asciiTheme="majorBidi" w:hAnsiTheme="majorBidi" w:cstheme="majorBidi"/>
                <w:color w:val="000000"/>
                <w:sz w:val="18"/>
                <w:szCs w:val="18"/>
                <w:lang w:val="en-US"/>
              </w:rPr>
              <w:t xml:space="preserve"> gene participates in eye patterning in murine models.</w:t>
            </w:r>
          </w:p>
        </w:tc>
      </w:tr>
      <w:tr w:rsidR="006D2B06" w:rsidRPr="00D2448F" w14:paraId="68C72283" w14:textId="77777777" w:rsidTr="00392157">
        <w:tc>
          <w:tcPr>
            <w:tcW w:w="988" w:type="dxa"/>
            <w:vAlign w:val="bottom"/>
          </w:tcPr>
          <w:p w14:paraId="2A93DF11" w14:textId="709B2D60" w:rsidR="006D2B06" w:rsidRPr="003C2F29" w:rsidRDefault="00F4689D" w:rsidP="00392157">
            <w:pPr>
              <w:jc w:val="center"/>
              <w:rPr>
                <w:rFonts w:asciiTheme="majorBidi" w:hAnsiTheme="majorBidi" w:cstheme="majorBidi"/>
                <w:color w:val="000000"/>
                <w:sz w:val="18"/>
                <w:szCs w:val="18"/>
              </w:rPr>
            </w:pPr>
            <w:r>
              <w:rPr>
                <w:rFonts w:asciiTheme="majorBidi" w:hAnsiTheme="majorBidi" w:cstheme="majorBidi"/>
                <w:color w:val="000000"/>
                <w:sz w:val="18"/>
                <w:szCs w:val="18"/>
              </w:rPr>
              <w:t>10</w:t>
            </w:r>
          </w:p>
        </w:tc>
        <w:tc>
          <w:tcPr>
            <w:tcW w:w="3782" w:type="dxa"/>
            <w:vAlign w:val="bottom"/>
          </w:tcPr>
          <w:p w14:paraId="05E145BA" w14:textId="77777777" w:rsidR="006D2B06" w:rsidRPr="003C2F29" w:rsidRDefault="006D2B06" w:rsidP="00392157">
            <w:pPr>
              <w:rPr>
                <w:rFonts w:asciiTheme="majorBidi" w:hAnsiTheme="majorBidi" w:cstheme="majorBidi"/>
                <w:color w:val="000000"/>
                <w:sz w:val="18"/>
                <w:szCs w:val="18"/>
              </w:rPr>
            </w:pPr>
            <w:proofErr w:type="spellStart"/>
            <w:r w:rsidRPr="003C2F29">
              <w:rPr>
                <w:rFonts w:asciiTheme="majorBidi" w:hAnsiTheme="majorBidi" w:cstheme="majorBidi"/>
                <w:color w:val="000000"/>
                <w:sz w:val="18"/>
                <w:szCs w:val="18"/>
              </w:rPr>
              <w:t>Wawrocka</w:t>
            </w:r>
            <w:proofErr w:type="spellEnd"/>
            <w:r w:rsidRPr="003C2F29">
              <w:rPr>
                <w:rFonts w:asciiTheme="majorBidi" w:hAnsiTheme="majorBidi" w:cstheme="majorBidi"/>
                <w:color w:val="000000"/>
                <w:sz w:val="18"/>
                <w:szCs w:val="18"/>
              </w:rPr>
              <w:t xml:space="preserve"> et al., 2020</w:t>
            </w:r>
          </w:p>
        </w:tc>
        <w:tc>
          <w:tcPr>
            <w:tcW w:w="9542" w:type="dxa"/>
            <w:vAlign w:val="bottom"/>
          </w:tcPr>
          <w:p w14:paraId="2E3CAD0A" w14:textId="77777777" w:rsidR="006D2B06" w:rsidRPr="003C2F29" w:rsidRDefault="006D2B06" w:rsidP="00392157">
            <w:pPr>
              <w:rPr>
                <w:rFonts w:asciiTheme="majorBidi" w:hAnsiTheme="majorBidi" w:cstheme="majorBidi"/>
                <w:color w:val="000000"/>
                <w:sz w:val="18"/>
                <w:szCs w:val="18"/>
                <w:lang w:val="en-US"/>
              </w:rPr>
            </w:pPr>
            <w:r w:rsidRPr="003C2F29">
              <w:rPr>
                <w:rFonts w:asciiTheme="majorBidi" w:hAnsiTheme="majorBidi" w:cstheme="majorBidi"/>
                <w:color w:val="000000"/>
                <w:sz w:val="18"/>
                <w:szCs w:val="18"/>
                <w:lang w:val="en-US"/>
              </w:rPr>
              <w:t xml:space="preserve"> A non-lethal missense hemizygous </w:t>
            </w:r>
            <w:r w:rsidRPr="003C2F29">
              <w:rPr>
                <w:rFonts w:asciiTheme="majorBidi" w:hAnsiTheme="majorBidi" w:cstheme="majorBidi"/>
                <w:i/>
                <w:iCs/>
                <w:color w:val="000000"/>
                <w:sz w:val="18"/>
                <w:szCs w:val="18"/>
                <w:lang w:val="en-US"/>
              </w:rPr>
              <w:t>PORCN</w:t>
            </w:r>
            <w:r w:rsidRPr="003C2F29">
              <w:rPr>
                <w:rFonts w:asciiTheme="majorBidi" w:hAnsiTheme="majorBidi" w:cstheme="majorBidi"/>
                <w:color w:val="000000"/>
                <w:sz w:val="18"/>
                <w:szCs w:val="18"/>
                <w:lang w:val="en-US"/>
              </w:rPr>
              <w:t xml:space="preserve"> variant with variable penetrance, detected in three male related patients with non-syndromic MAC spectrum.</w:t>
            </w:r>
          </w:p>
        </w:tc>
      </w:tr>
      <w:tr w:rsidR="00D63856" w:rsidRPr="00D2448F" w14:paraId="75E70AB6" w14:textId="77777777" w:rsidTr="008E7280">
        <w:tc>
          <w:tcPr>
            <w:tcW w:w="988" w:type="dxa"/>
            <w:vMerge w:val="restart"/>
            <w:vAlign w:val="bottom"/>
          </w:tcPr>
          <w:p w14:paraId="42936D8E" w14:textId="77777777" w:rsidR="00D63856" w:rsidRPr="003C2F29" w:rsidRDefault="00D63856" w:rsidP="00A522F7">
            <w:pPr>
              <w:jc w:val="center"/>
              <w:rPr>
                <w:rFonts w:asciiTheme="majorBidi" w:hAnsiTheme="majorBidi" w:cstheme="majorBidi"/>
                <w:color w:val="000000"/>
                <w:sz w:val="18"/>
                <w:szCs w:val="18"/>
                <w:lang w:val="en-US"/>
              </w:rPr>
            </w:pPr>
          </w:p>
          <w:p w14:paraId="2CDEA5BF" w14:textId="4D645ED1" w:rsidR="00D63856" w:rsidRPr="003C2F29" w:rsidRDefault="00F4689D" w:rsidP="00A522F7">
            <w:pPr>
              <w:jc w:val="center"/>
              <w:rPr>
                <w:rFonts w:asciiTheme="majorBidi" w:hAnsiTheme="majorBidi" w:cstheme="majorBidi"/>
                <w:color w:val="000000"/>
                <w:sz w:val="18"/>
                <w:szCs w:val="18"/>
              </w:rPr>
            </w:pPr>
            <w:r>
              <w:rPr>
                <w:rFonts w:asciiTheme="majorBidi" w:hAnsiTheme="majorBidi" w:cstheme="majorBidi"/>
                <w:color w:val="000000"/>
                <w:sz w:val="18"/>
                <w:szCs w:val="18"/>
              </w:rPr>
              <w:t>12</w:t>
            </w:r>
          </w:p>
          <w:p w14:paraId="74895CF6" w14:textId="77777777" w:rsidR="00D63856" w:rsidRPr="003C2F29" w:rsidRDefault="00D63856" w:rsidP="00A522F7">
            <w:pPr>
              <w:jc w:val="center"/>
              <w:rPr>
                <w:rFonts w:asciiTheme="majorBidi" w:hAnsiTheme="majorBidi" w:cstheme="majorBidi"/>
                <w:color w:val="000000"/>
                <w:sz w:val="18"/>
                <w:szCs w:val="18"/>
              </w:rPr>
            </w:pPr>
          </w:p>
        </w:tc>
        <w:tc>
          <w:tcPr>
            <w:tcW w:w="3782" w:type="dxa"/>
            <w:vAlign w:val="bottom"/>
          </w:tcPr>
          <w:p w14:paraId="54C03BA2" w14:textId="77777777" w:rsidR="00D63856" w:rsidRPr="003C2F29" w:rsidRDefault="00D63856" w:rsidP="00657E2D">
            <w:pPr>
              <w:rPr>
                <w:rFonts w:asciiTheme="majorBidi" w:hAnsiTheme="majorBidi" w:cstheme="majorBidi"/>
                <w:color w:val="000000"/>
                <w:sz w:val="18"/>
                <w:szCs w:val="18"/>
              </w:rPr>
            </w:pPr>
            <w:r w:rsidRPr="003C2F29">
              <w:rPr>
                <w:rFonts w:asciiTheme="majorBidi" w:hAnsiTheme="majorBidi" w:cstheme="majorBidi"/>
                <w:color w:val="000000"/>
                <w:sz w:val="18"/>
                <w:szCs w:val="18"/>
              </w:rPr>
              <w:t>Jin et al., 2017</w:t>
            </w:r>
          </w:p>
        </w:tc>
        <w:tc>
          <w:tcPr>
            <w:tcW w:w="9542" w:type="dxa"/>
            <w:vAlign w:val="bottom"/>
          </w:tcPr>
          <w:p w14:paraId="6DBC8FD7" w14:textId="77777777" w:rsidR="00D63856" w:rsidRPr="003C2F29" w:rsidRDefault="00D63856" w:rsidP="00657E2D">
            <w:pPr>
              <w:rPr>
                <w:rFonts w:asciiTheme="majorBidi" w:hAnsiTheme="majorBidi" w:cstheme="majorBidi"/>
                <w:i/>
                <w:iCs/>
                <w:color w:val="000000"/>
                <w:sz w:val="18"/>
                <w:szCs w:val="18"/>
                <w:lang w:val="en-US"/>
              </w:rPr>
            </w:pPr>
            <w:r w:rsidRPr="003C2F29">
              <w:rPr>
                <w:rFonts w:asciiTheme="majorBidi" w:hAnsiTheme="majorBidi" w:cstheme="majorBidi"/>
                <w:i/>
                <w:iCs/>
                <w:color w:val="000000"/>
                <w:sz w:val="18"/>
                <w:szCs w:val="18"/>
                <w:lang w:val="en-US"/>
              </w:rPr>
              <w:t>GDF1</w:t>
            </w:r>
            <w:r w:rsidRPr="003C2F29">
              <w:rPr>
                <w:rFonts w:asciiTheme="majorBidi" w:hAnsiTheme="majorBidi" w:cstheme="majorBidi"/>
                <w:color w:val="000000"/>
                <w:sz w:val="18"/>
                <w:szCs w:val="18"/>
                <w:lang w:val="en-US"/>
              </w:rPr>
              <w:t xml:space="preserve"> is part of </w:t>
            </w:r>
            <w:r w:rsidRPr="003C2F29">
              <w:rPr>
                <w:rFonts w:asciiTheme="majorBidi" w:hAnsiTheme="majorBidi" w:cstheme="majorBidi"/>
                <w:i/>
                <w:iCs/>
                <w:color w:val="000000"/>
                <w:sz w:val="18"/>
                <w:szCs w:val="18"/>
                <w:lang w:val="en-US"/>
              </w:rPr>
              <w:t xml:space="preserve">TGF-beta </w:t>
            </w:r>
            <w:r w:rsidRPr="003C2F29">
              <w:rPr>
                <w:rFonts w:asciiTheme="majorBidi" w:hAnsiTheme="majorBidi" w:cstheme="majorBidi"/>
                <w:color w:val="000000"/>
                <w:sz w:val="18"/>
                <w:szCs w:val="18"/>
                <w:lang w:val="en-US"/>
              </w:rPr>
              <w:t>superfamily and is described as a cause of autosomal dominant multiple cardiac congenital defects</w:t>
            </w:r>
            <w:r w:rsidRPr="003C2F29">
              <w:rPr>
                <w:rFonts w:asciiTheme="majorBidi" w:hAnsiTheme="majorBidi" w:cstheme="majorBidi"/>
                <w:i/>
                <w:iCs/>
                <w:color w:val="000000"/>
                <w:sz w:val="18"/>
                <w:szCs w:val="18"/>
                <w:lang w:val="en-US"/>
              </w:rPr>
              <w:t>.</w:t>
            </w:r>
          </w:p>
        </w:tc>
      </w:tr>
      <w:tr w:rsidR="00746B9F" w:rsidRPr="00D2448F" w14:paraId="08D3E793" w14:textId="77777777" w:rsidTr="008E7280">
        <w:tc>
          <w:tcPr>
            <w:tcW w:w="988" w:type="dxa"/>
            <w:vMerge/>
            <w:vAlign w:val="bottom"/>
          </w:tcPr>
          <w:p w14:paraId="3B92DFA1" w14:textId="77777777" w:rsidR="00746B9F" w:rsidRPr="003C2F29" w:rsidRDefault="00746B9F" w:rsidP="00A522F7">
            <w:pPr>
              <w:jc w:val="center"/>
              <w:rPr>
                <w:rFonts w:asciiTheme="majorBidi" w:hAnsiTheme="majorBidi" w:cstheme="majorBidi"/>
                <w:color w:val="000000"/>
                <w:sz w:val="18"/>
                <w:szCs w:val="18"/>
                <w:lang w:val="en-US"/>
              </w:rPr>
            </w:pPr>
          </w:p>
        </w:tc>
        <w:tc>
          <w:tcPr>
            <w:tcW w:w="3782" w:type="dxa"/>
            <w:vAlign w:val="bottom"/>
          </w:tcPr>
          <w:p w14:paraId="0C99F28B" w14:textId="77777777" w:rsidR="00746B9F" w:rsidRPr="003C2F29" w:rsidRDefault="00746B9F" w:rsidP="00657E2D">
            <w:pPr>
              <w:rPr>
                <w:rFonts w:asciiTheme="majorBidi" w:hAnsiTheme="majorBidi" w:cstheme="majorBidi"/>
                <w:color w:val="000000"/>
                <w:sz w:val="18"/>
                <w:szCs w:val="18"/>
              </w:rPr>
            </w:pPr>
            <w:r>
              <w:rPr>
                <w:rFonts w:asciiTheme="majorBidi" w:hAnsiTheme="majorBidi" w:cstheme="majorBidi"/>
                <w:color w:val="000000"/>
                <w:sz w:val="18"/>
                <w:szCs w:val="18"/>
              </w:rPr>
              <w:t>Andersson et al., 2006</w:t>
            </w:r>
          </w:p>
        </w:tc>
        <w:tc>
          <w:tcPr>
            <w:tcW w:w="9542" w:type="dxa"/>
            <w:vAlign w:val="bottom"/>
          </w:tcPr>
          <w:p w14:paraId="08FA63D0" w14:textId="77777777" w:rsidR="00746B9F" w:rsidRPr="00746B9F" w:rsidRDefault="00746B9F" w:rsidP="00657E2D">
            <w:pPr>
              <w:rPr>
                <w:rFonts w:asciiTheme="majorBidi" w:hAnsiTheme="majorBidi" w:cstheme="majorBidi"/>
                <w:color w:val="000000"/>
                <w:sz w:val="18"/>
                <w:szCs w:val="18"/>
                <w:lang w:val="en-US"/>
              </w:rPr>
            </w:pPr>
            <w:r>
              <w:rPr>
                <w:rFonts w:asciiTheme="majorBidi" w:hAnsiTheme="majorBidi" w:cstheme="majorBidi"/>
                <w:i/>
                <w:iCs/>
                <w:color w:val="000000"/>
                <w:sz w:val="18"/>
                <w:szCs w:val="18"/>
                <w:lang w:val="en-US"/>
              </w:rPr>
              <w:t xml:space="preserve">GDF1 </w:t>
            </w:r>
            <w:r>
              <w:rPr>
                <w:rFonts w:asciiTheme="majorBidi" w:hAnsiTheme="majorBidi" w:cstheme="majorBidi"/>
                <w:color w:val="000000"/>
                <w:sz w:val="18"/>
                <w:szCs w:val="18"/>
                <w:lang w:val="en-US"/>
              </w:rPr>
              <w:t xml:space="preserve">interacts with </w:t>
            </w:r>
            <w:r w:rsidRPr="00B63ED5">
              <w:rPr>
                <w:rFonts w:asciiTheme="majorBidi" w:hAnsiTheme="majorBidi" w:cstheme="majorBidi"/>
                <w:i/>
                <w:iCs/>
                <w:color w:val="000000"/>
                <w:sz w:val="18"/>
                <w:szCs w:val="18"/>
                <w:lang w:val="en-US"/>
              </w:rPr>
              <w:t>NODAL</w:t>
            </w:r>
            <w:r>
              <w:rPr>
                <w:rFonts w:asciiTheme="majorBidi" w:hAnsiTheme="majorBidi" w:cstheme="majorBidi"/>
                <w:color w:val="000000"/>
                <w:sz w:val="18"/>
                <w:szCs w:val="18"/>
                <w:lang w:val="en-US"/>
              </w:rPr>
              <w:t xml:space="preserve"> during anterior axis development in mouse embryos.</w:t>
            </w:r>
          </w:p>
        </w:tc>
      </w:tr>
      <w:tr w:rsidR="00D63856" w:rsidRPr="00D2448F" w14:paraId="55A8EF35" w14:textId="77777777" w:rsidTr="008E7280">
        <w:tc>
          <w:tcPr>
            <w:tcW w:w="988" w:type="dxa"/>
            <w:vMerge/>
            <w:vAlign w:val="bottom"/>
          </w:tcPr>
          <w:p w14:paraId="4467B10B" w14:textId="77777777" w:rsidR="00D63856" w:rsidRPr="003C2F29" w:rsidRDefault="00D63856" w:rsidP="00A522F7">
            <w:pPr>
              <w:jc w:val="center"/>
              <w:rPr>
                <w:rFonts w:asciiTheme="majorBidi" w:hAnsiTheme="majorBidi" w:cstheme="majorBidi"/>
                <w:color w:val="000000"/>
                <w:sz w:val="18"/>
                <w:szCs w:val="18"/>
                <w:lang w:val="en-US"/>
              </w:rPr>
            </w:pPr>
          </w:p>
        </w:tc>
        <w:tc>
          <w:tcPr>
            <w:tcW w:w="3782" w:type="dxa"/>
            <w:vAlign w:val="bottom"/>
          </w:tcPr>
          <w:p w14:paraId="58FFC724" w14:textId="77777777" w:rsidR="00D63856" w:rsidRPr="003C2F29" w:rsidRDefault="00D63856" w:rsidP="00657E2D">
            <w:pPr>
              <w:rPr>
                <w:rFonts w:asciiTheme="majorBidi" w:hAnsiTheme="majorBidi" w:cstheme="majorBidi"/>
                <w:color w:val="000000"/>
                <w:sz w:val="18"/>
                <w:szCs w:val="18"/>
              </w:rPr>
            </w:pPr>
            <w:proofErr w:type="spellStart"/>
            <w:r w:rsidRPr="003C2F29">
              <w:rPr>
                <w:rFonts w:asciiTheme="majorBidi" w:hAnsiTheme="majorBidi" w:cstheme="majorBidi"/>
                <w:color w:val="000000"/>
                <w:sz w:val="18"/>
                <w:szCs w:val="18"/>
              </w:rPr>
              <w:t>Peyrard</w:t>
            </w:r>
            <w:r w:rsidRPr="003C2F29">
              <w:rPr>
                <w:rFonts w:ascii="Cambria Math" w:hAnsi="Cambria Math" w:cs="Cambria Math"/>
                <w:color w:val="000000"/>
                <w:sz w:val="18"/>
                <w:szCs w:val="18"/>
              </w:rPr>
              <w:t>‐</w:t>
            </w:r>
            <w:r w:rsidRPr="003C2F29">
              <w:rPr>
                <w:rFonts w:asciiTheme="majorBidi" w:hAnsiTheme="majorBidi" w:cstheme="majorBidi"/>
                <w:color w:val="000000"/>
                <w:sz w:val="18"/>
                <w:szCs w:val="18"/>
              </w:rPr>
              <w:t>Janvid</w:t>
            </w:r>
            <w:proofErr w:type="spellEnd"/>
            <w:r w:rsidRPr="003C2F29">
              <w:rPr>
                <w:rFonts w:asciiTheme="majorBidi" w:hAnsiTheme="majorBidi" w:cstheme="majorBidi"/>
                <w:color w:val="000000"/>
                <w:sz w:val="18"/>
                <w:szCs w:val="18"/>
              </w:rPr>
              <w:t xml:space="preserve"> et al., 2014</w:t>
            </w:r>
          </w:p>
        </w:tc>
        <w:tc>
          <w:tcPr>
            <w:tcW w:w="9542" w:type="dxa"/>
            <w:vAlign w:val="bottom"/>
          </w:tcPr>
          <w:p w14:paraId="6787893E" w14:textId="77777777" w:rsidR="00D63856" w:rsidRPr="003C2F29" w:rsidRDefault="00D63856" w:rsidP="00657E2D">
            <w:pPr>
              <w:rPr>
                <w:rFonts w:asciiTheme="majorBidi" w:hAnsiTheme="majorBidi" w:cstheme="majorBidi"/>
                <w:i/>
                <w:iCs/>
                <w:color w:val="000000"/>
                <w:sz w:val="18"/>
                <w:szCs w:val="18"/>
                <w:lang w:val="en-US"/>
              </w:rPr>
            </w:pPr>
            <w:r w:rsidRPr="003C2F29">
              <w:rPr>
                <w:rFonts w:asciiTheme="majorBidi" w:hAnsiTheme="majorBidi" w:cstheme="majorBidi"/>
                <w:i/>
                <w:iCs/>
                <w:color w:val="000000"/>
                <w:sz w:val="18"/>
                <w:szCs w:val="18"/>
                <w:lang w:val="en-US"/>
              </w:rPr>
              <w:t>GRHL3</w:t>
            </w:r>
            <w:r w:rsidRPr="003C2F29">
              <w:rPr>
                <w:rFonts w:asciiTheme="majorBidi" w:hAnsiTheme="majorBidi" w:cstheme="majorBidi"/>
                <w:color w:val="000000"/>
                <w:sz w:val="18"/>
                <w:szCs w:val="18"/>
                <w:lang w:val="en-US"/>
              </w:rPr>
              <w:t xml:space="preserve"> gene encodes a transcription factor involved in craniofacial patterning and was described as a cause of Van der </w:t>
            </w:r>
            <w:proofErr w:type="spellStart"/>
            <w:r w:rsidRPr="003C2F29">
              <w:rPr>
                <w:rFonts w:asciiTheme="majorBidi" w:hAnsiTheme="majorBidi" w:cstheme="majorBidi"/>
                <w:color w:val="000000"/>
                <w:sz w:val="18"/>
                <w:szCs w:val="18"/>
                <w:lang w:val="en-US"/>
              </w:rPr>
              <w:t>Woude</w:t>
            </w:r>
            <w:proofErr w:type="spellEnd"/>
            <w:r w:rsidRPr="003C2F29">
              <w:rPr>
                <w:rFonts w:asciiTheme="majorBidi" w:hAnsiTheme="majorBidi" w:cstheme="majorBidi"/>
                <w:color w:val="000000"/>
                <w:sz w:val="18"/>
                <w:szCs w:val="18"/>
                <w:lang w:val="en-US"/>
              </w:rPr>
              <w:t xml:space="preserve"> syndrome. </w:t>
            </w:r>
          </w:p>
        </w:tc>
      </w:tr>
      <w:tr w:rsidR="00D63856" w:rsidRPr="00D2448F" w14:paraId="1C40DD68" w14:textId="77777777" w:rsidTr="008E7280">
        <w:tc>
          <w:tcPr>
            <w:tcW w:w="988" w:type="dxa"/>
            <w:vMerge/>
            <w:vAlign w:val="bottom"/>
          </w:tcPr>
          <w:p w14:paraId="4CED9C5E" w14:textId="77777777" w:rsidR="00D63856" w:rsidRPr="003C2F29" w:rsidRDefault="00D63856" w:rsidP="00A522F7">
            <w:pPr>
              <w:jc w:val="center"/>
              <w:rPr>
                <w:rFonts w:asciiTheme="majorBidi" w:hAnsiTheme="majorBidi" w:cstheme="majorBidi"/>
                <w:color w:val="000000"/>
                <w:sz w:val="18"/>
                <w:szCs w:val="18"/>
                <w:lang w:val="en-US"/>
              </w:rPr>
            </w:pPr>
          </w:p>
        </w:tc>
        <w:tc>
          <w:tcPr>
            <w:tcW w:w="3782" w:type="dxa"/>
            <w:vAlign w:val="bottom"/>
          </w:tcPr>
          <w:p w14:paraId="5294B35D" w14:textId="77777777" w:rsidR="00D63856" w:rsidRPr="003C2F29" w:rsidRDefault="00D63856" w:rsidP="00657E2D">
            <w:pPr>
              <w:rPr>
                <w:rFonts w:asciiTheme="majorBidi" w:hAnsiTheme="majorBidi" w:cstheme="majorBidi"/>
                <w:color w:val="000000"/>
                <w:sz w:val="18"/>
                <w:szCs w:val="18"/>
                <w:lang w:val="en-US"/>
              </w:rPr>
            </w:pPr>
            <w:r w:rsidRPr="003C2F29">
              <w:rPr>
                <w:rFonts w:asciiTheme="majorBidi" w:hAnsiTheme="majorBidi" w:cstheme="majorBidi"/>
                <w:color w:val="000000"/>
                <w:sz w:val="18"/>
                <w:szCs w:val="18"/>
                <w:lang w:val="en-US"/>
              </w:rPr>
              <w:t>Eshete et al., 2018; Leslie et al., 2016; Mangold et al., 2016; Basha et al. 2018, Azevedo et al., 2020</w:t>
            </w:r>
          </w:p>
        </w:tc>
        <w:tc>
          <w:tcPr>
            <w:tcW w:w="9542" w:type="dxa"/>
            <w:vAlign w:val="bottom"/>
          </w:tcPr>
          <w:p w14:paraId="2DB1E23C" w14:textId="77777777" w:rsidR="00D63856" w:rsidRPr="003C2F29" w:rsidRDefault="00D63856" w:rsidP="00657E2D">
            <w:pPr>
              <w:rPr>
                <w:rFonts w:asciiTheme="majorBidi" w:hAnsiTheme="majorBidi" w:cstheme="majorBidi"/>
                <w:color w:val="000000"/>
                <w:sz w:val="18"/>
                <w:szCs w:val="18"/>
                <w:lang w:val="en-US"/>
              </w:rPr>
            </w:pPr>
            <w:r w:rsidRPr="003C2F29">
              <w:rPr>
                <w:rFonts w:asciiTheme="majorBidi" w:hAnsiTheme="majorBidi" w:cstheme="majorBidi"/>
                <w:i/>
                <w:iCs/>
                <w:color w:val="000000"/>
                <w:sz w:val="18"/>
                <w:szCs w:val="18"/>
                <w:lang w:val="en-US"/>
              </w:rPr>
              <w:t>GRHL</w:t>
            </w:r>
            <w:proofErr w:type="gramStart"/>
            <w:r w:rsidRPr="003C2F29">
              <w:rPr>
                <w:rFonts w:asciiTheme="majorBidi" w:hAnsiTheme="majorBidi" w:cstheme="majorBidi"/>
                <w:i/>
                <w:iCs/>
                <w:color w:val="000000"/>
                <w:sz w:val="18"/>
                <w:szCs w:val="18"/>
                <w:lang w:val="en-US"/>
              </w:rPr>
              <w:t>3</w:t>
            </w:r>
            <w:r w:rsidRPr="003C2F29">
              <w:rPr>
                <w:rFonts w:asciiTheme="majorBidi" w:hAnsiTheme="majorBidi" w:cstheme="majorBidi"/>
                <w:color w:val="000000"/>
                <w:sz w:val="18"/>
                <w:szCs w:val="18"/>
                <w:lang w:val="en-US"/>
              </w:rPr>
              <w:t xml:space="preserve">  is</w:t>
            </w:r>
            <w:proofErr w:type="gramEnd"/>
            <w:r w:rsidRPr="003C2F29">
              <w:rPr>
                <w:rFonts w:asciiTheme="majorBidi" w:hAnsiTheme="majorBidi" w:cstheme="majorBidi"/>
                <w:color w:val="000000"/>
                <w:sz w:val="18"/>
                <w:szCs w:val="18"/>
                <w:lang w:val="en-US"/>
              </w:rPr>
              <w:t xml:space="preserve"> related with non-syndromic oral clefts (NSOCs) risk in different ethnicities.</w:t>
            </w:r>
          </w:p>
        </w:tc>
      </w:tr>
      <w:tr w:rsidR="00D63856" w:rsidRPr="00D2448F" w14:paraId="22D1E404" w14:textId="77777777" w:rsidTr="008E7280">
        <w:tc>
          <w:tcPr>
            <w:tcW w:w="988" w:type="dxa"/>
            <w:vMerge w:val="restart"/>
            <w:vAlign w:val="bottom"/>
          </w:tcPr>
          <w:p w14:paraId="7F7AAECD" w14:textId="0780E13E" w:rsidR="00D63856" w:rsidRPr="003C2F29" w:rsidRDefault="006D2B06" w:rsidP="00A522F7">
            <w:pPr>
              <w:jc w:val="center"/>
              <w:rPr>
                <w:rFonts w:asciiTheme="majorBidi" w:hAnsiTheme="majorBidi" w:cstheme="majorBidi"/>
                <w:color w:val="000000"/>
                <w:sz w:val="18"/>
                <w:szCs w:val="18"/>
              </w:rPr>
            </w:pPr>
            <w:r>
              <w:rPr>
                <w:rFonts w:asciiTheme="majorBidi" w:hAnsiTheme="majorBidi" w:cstheme="majorBidi"/>
                <w:color w:val="000000"/>
                <w:sz w:val="18"/>
                <w:szCs w:val="18"/>
              </w:rPr>
              <w:t>1</w:t>
            </w:r>
            <w:r w:rsidR="00F4689D">
              <w:rPr>
                <w:rFonts w:asciiTheme="majorBidi" w:hAnsiTheme="majorBidi" w:cstheme="majorBidi"/>
                <w:color w:val="000000"/>
                <w:sz w:val="18"/>
                <w:szCs w:val="18"/>
              </w:rPr>
              <w:t>3</w:t>
            </w:r>
          </w:p>
        </w:tc>
        <w:tc>
          <w:tcPr>
            <w:tcW w:w="3782" w:type="dxa"/>
            <w:vAlign w:val="bottom"/>
          </w:tcPr>
          <w:p w14:paraId="2090EE61" w14:textId="77777777" w:rsidR="00D63856" w:rsidRPr="003C2F29" w:rsidRDefault="00D63856" w:rsidP="00657E2D">
            <w:pPr>
              <w:rPr>
                <w:rFonts w:asciiTheme="majorBidi" w:hAnsiTheme="majorBidi" w:cstheme="majorBidi"/>
                <w:color w:val="000000"/>
                <w:sz w:val="18"/>
                <w:szCs w:val="18"/>
              </w:rPr>
            </w:pPr>
            <w:proofErr w:type="spellStart"/>
            <w:r w:rsidRPr="003C2F29">
              <w:rPr>
                <w:rFonts w:asciiTheme="majorBidi" w:hAnsiTheme="majorBidi" w:cstheme="majorBidi"/>
                <w:color w:val="000000"/>
                <w:sz w:val="18"/>
                <w:szCs w:val="18"/>
              </w:rPr>
              <w:t>Schmidts</w:t>
            </w:r>
            <w:proofErr w:type="spellEnd"/>
            <w:r w:rsidRPr="003C2F29">
              <w:rPr>
                <w:rFonts w:asciiTheme="majorBidi" w:hAnsiTheme="majorBidi" w:cstheme="majorBidi"/>
                <w:color w:val="000000"/>
                <w:sz w:val="18"/>
                <w:szCs w:val="18"/>
              </w:rPr>
              <w:t xml:space="preserve"> et al., 2013</w:t>
            </w:r>
          </w:p>
        </w:tc>
        <w:tc>
          <w:tcPr>
            <w:tcW w:w="9542" w:type="dxa"/>
            <w:vAlign w:val="bottom"/>
          </w:tcPr>
          <w:p w14:paraId="7315B51C" w14:textId="77777777" w:rsidR="00D63856" w:rsidRPr="003C2F29" w:rsidRDefault="00D63856" w:rsidP="00657E2D">
            <w:pPr>
              <w:rPr>
                <w:rFonts w:asciiTheme="majorBidi" w:hAnsiTheme="majorBidi" w:cstheme="majorBidi"/>
                <w:i/>
                <w:iCs/>
                <w:color w:val="000000"/>
                <w:sz w:val="18"/>
                <w:szCs w:val="18"/>
                <w:lang w:val="en-US"/>
              </w:rPr>
            </w:pPr>
            <w:r w:rsidRPr="003C2F29">
              <w:rPr>
                <w:rFonts w:asciiTheme="majorBidi" w:hAnsiTheme="majorBidi" w:cstheme="majorBidi"/>
                <w:i/>
                <w:iCs/>
                <w:color w:val="000000"/>
                <w:sz w:val="18"/>
                <w:szCs w:val="18"/>
                <w:lang w:val="en-US"/>
              </w:rPr>
              <w:t>DYNC2H1</w:t>
            </w:r>
            <w:r w:rsidRPr="003C2F29">
              <w:rPr>
                <w:rFonts w:asciiTheme="majorBidi" w:hAnsiTheme="majorBidi" w:cstheme="majorBidi"/>
                <w:color w:val="000000"/>
                <w:sz w:val="18"/>
                <w:szCs w:val="18"/>
                <w:lang w:val="en-US"/>
              </w:rPr>
              <w:t xml:space="preserve"> gene encodes an </w:t>
            </w:r>
            <w:proofErr w:type="spellStart"/>
            <w:r w:rsidRPr="003C2F29">
              <w:rPr>
                <w:rFonts w:asciiTheme="majorBidi" w:hAnsiTheme="majorBidi" w:cstheme="majorBidi"/>
                <w:color w:val="000000"/>
                <w:sz w:val="18"/>
                <w:szCs w:val="18"/>
                <w:lang w:val="en-US"/>
              </w:rPr>
              <w:t>intraflagelar</w:t>
            </w:r>
            <w:proofErr w:type="spellEnd"/>
            <w:r w:rsidRPr="003C2F29">
              <w:rPr>
                <w:rFonts w:asciiTheme="majorBidi" w:hAnsiTheme="majorBidi" w:cstheme="majorBidi"/>
                <w:color w:val="000000"/>
                <w:sz w:val="18"/>
                <w:szCs w:val="18"/>
                <w:lang w:val="en-US"/>
              </w:rPr>
              <w:t xml:space="preserve"> transport (IFT) protein of cilia. </w:t>
            </w:r>
          </w:p>
        </w:tc>
      </w:tr>
      <w:tr w:rsidR="00D63856" w:rsidRPr="00D2448F" w14:paraId="5A73C9D5" w14:textId="77777777" w:rsidTr="008E7280">
        <w:tc>
          <w:tcPr>
            <w:tcW w:w="988" w:type="dxa"/>
            <w:vMerge/>
            <w:vAlign w:val="bottom"/>
          </w:tcPr>
          <w:p w14:paraId="69253635" w14:textId="77777777" w:rsidR="00D63856" w:rsidRPr="003C2F29" w:rsidRDefault="00D63856" w:rsidP="00A522F7">
            <w:pPr>
              <w:jc w:val="center"/>
              <w:rPr>
                <w:rFonts w:asciiTheme="majorBidi" w:hAnsiTheme="majorBidi" w:cstheme="majorBidi"/>
                <w:color w:val="000000"/>
                <w:sz w:val="18"/>
                <w:szCs w:val="18"/>
                <w:lang w:val="en-US"/>
              </w:rPr>
            </w:pPr>
          </w:p>
        </w:tc>
        <w:tc>
          <w:tcPr>
            <w:tcW w:w="3782" w:type="dxa"/>
            <w:vAlign w:val="bottom"/>
          </w:tcPr>
          <w:p w14:paraId="539D7767" w14:textId="77777777" w:rsidR="00D63856" w:rsidRPr="003C2F29" w:rsidRDefault="00D63856" w:rsidP="00657E2D">
            <w:pPr>
              <w:rPr>
                <w:rFonts w:asciiTheme="majorBidi" w:hAnsiTheme="majorBidi" w:cstheme="majorBidi"/>
                <w:color w:val="000000"/>
                <w:sz w:val="18"/>
                <w:szCs w:val="18"/>
              </w:rPr>
            </w:pPr>
            <w:proofErr w:type="spellStart"/>
            <w:r w:rsidRPr="003C2F29">
              <w:rPr>
                <w:rFonts w:asciiTheme="majorBidi" w:hAnsiTheme="majorBidi" w:cstheme="majorBidi"/>
                <w:color w:val="000000"/>
                <w:sz w:val="18"/>
                <w:szCs w:val="18"/>
              </w:rPr>
              <w:t>Vilboux</w:t>
            </w:r>
            <w:proofErr w:type="spellEnd"/>
            <w:r w:rsidRPr="003C2F29">
              <w:rPr>
                <w:rFonts w:asciiTheme="majorBidi" w:hAnsiTheme="majorBidi" w:cstheme="majorBidi"/>
                <w:color w:val="000000"/>
                <w:sz w:val="18"/>
                <w:szCs w:val="18"/>
              </w:rPr>
              <w:t xml:space="preserve"> et al., 2017</w:t>
            </w:r>
          </w:p>
        </w:tc>
        <w:tc>
          <w:tcPr>
            <w:tcW w:w="9542" w:type="dxa"/>
            <w:vAlign w:val="bottom"/>
          </w:tcPr>
          <w:p w14:paraId="5AFA96B0" w14:textId="77777777" w:rsidR="00D63856" w:rsidRPr="003C2F29" w:rsidRDefault="00D63856" w:rsidP="00657E2D">
            <w:pPr>
              <w:rPr>
                <w:rFonts w:asciiTheme="majorBidi" w:hAnsiTheme="majorBidi" w:cstheme="majorBidi"/>
                <w:color w:val="000000"/>
                <w:sz w:val="18"/>
                <w:szCs w:val="18"/>
                <w:lang w:val="en-US"/>
              </w:rPr>
            </w:pPr>
            <w:r w:rsidRPr="003C2F29">
              <w:rPr>
                <w:rFonts w:asciiTheme="majorBidi" w:hAnsiTheme="majorBidi" w:cstheme="majorBidi"/>
                <w:color w:val="000000"/>
                <w:sz w:val="18"/>
                <w:szCs w:val="18"/>
                <w:lang w:val="en-US"/>
              </w:rPr>
              <w:t xml:space="preserve">In a cohort of patients with a presentation of Joubert syndrome with coloboma, the third most frequent gene detected as the cause of these phenotypes was </w:t>
            </w:r>
            <w:r w:rsidRPr="003C2F29">
              <w:rPr>
                <w:rFonts w:asciiTheme="majorBidi" w:hAnsiTheme="majorBidi" w:cstheme="majorBidi"/>
                <w:i/>
                <w:iCs/>
                <w:color w:val="000000"/>
                <w:sz w:val="18"/>
                <w:szCs w:val="18"/>
                <w:lang w:val="en-US"/>
              </w:rPr>
              <w:t>KIAA0586</w:t>
            </w:r>
            <w:r w:rsidRPr="003C2F29">
              <w:rPr>
                <w:rFonts w:asciiTheme="majorBidi" w:hAnsiTheme="majorBidi" w:cstheme="majorBidi"/>
                <w:color w:val="000000"/>
                <w:sz w:val="18"/>
                <w:szCs w:val="18"/>
                <w:lang w:val="en-US"/>
              </w:rPr>
              <w:t>.</w:t>
            </w:r>
          </w:p>
        </w:tc>
      </w:tr>
      <w:tr w:rsidR="00D63856" w:rsidRPr="00D2448F" w14:paraId="49892917" w14:textId="77777777" w:rsidTr="008E7280">
        <w:tc>
          <w:tcPr>
            <w:tcW w:w="988" w:type="dxa"/>
            <w:vMerge/>
            <w:vAlign w:val="bottom"/>
          </w:tcPr>
          <w:p w14:paraId="2712DFCD" w14:textId="77777777" w:rsidR="00D63856" w:rsidRPr="003C2F29" w:rsidRDefault="00D63856" w:rsidP="00A522F7">
            <w:pPr>
              <w:jc w:val="center"/>
              <w:rPr>
                <w:rFonts w:asciiTheme="majorBidi" w:hAnsiTheme="majorBidi" w:cstheme="majorBidi"/>
                <w:color w:val="000000"/>
                <w:sz w:val="18"/>
                <w:szCs w:val="18"/>
                <w:lang w:val="en-US"/>
              </w:rPr>
            </w:pPr>
          </w:p>
        </w:tc>
        <w:tc>
          <w:tcPr>
            <w:tcW w:w="3782" w:type="dxa"/>
            <w:vAlign w:val="bottom"/>
          </w:tcPr>
          <w:p w14:paraId="1A2072C6" w14:textId="77777777" w:rsidR="00D63856" w:rsidRPr="003C2F29" w:rsidRDefault="00D63856" w:rsidP="00657E2D">
            <w:pPr>
              <w:rPr>
                <w:rFonts w:asciiTheme="majorBidi" w:hAnsiTheme="majorBidi" w:cstheme="majorBidi"/>
                <w:color w:val="000000"/>
                <w:sz w:val="18"/>
                <w:szCs w:val="18"/>
              </w:rPr>
            </w:pPr>
            <w:proofErr w:type="spellStart"/>
            <w:r w:rsidRPr="003C2F29">
              <w:rPr>
                <w:rFonts w:asciiTheme="majorBidi" w:hAnsiTheme="majorBidi" w:cstheme="majorBidi"/>
                <w:color w:val="000000"/>
                <w:sz w:val="18"/>
                <w:szCs w:val="18"/>
              </w:rPr>
              <w:t>Schmidts</w:t>
            </w:r>
            <w:proofErr w:type="spellEnd"/>
            <w:r w:rsidRPr="003C2F29">
              <w:rPr>
                <w:rFonts w:asciiTheme="majorBidi" w:hAnsiTheme="majorBidi" w:cstheme="majorBidi"/>
                <w:color w:val="000000"/>
                <w:sz w:val="18"/>
                <w:szCs w:val="18"/>
              </w:rPr>
              <w:t xml:space="preserve"> et al., 2013</w:t>
            </w:r>
          </w:p>
        </w:tc>
        <w:tc>
          <w:tcPr>
            <w:tcW w:w="9542" w:type="dxa"/>
            <w:vAlign w:val="bottom"/>
          </w:tcPr>
          <w:p w14:paraId="69DFCB5A" w14:textId="77777777" w:rsidR="00D63856" w:rsidRPr="003C2F29" w:rsidRDefault="00D63856" w:rsidP="00657E2D">
            <w:pPr>
              <w:rPr>
                <w:rFonts w:asciiTheme="majorBidi" w:hAnsiTheme="majorBidi" w:cstheme="majorBidi"/>
                <w:i/>
                <w:iCs/>
                <w:color w:val="000000"/>
                <w:sz w:val="18"/>
                <w:szCs w:val="18"/>
                <w:lang w:val="en-US"/>
              </w:rPr>
            </w:pPr>
            <w:r w:rsidRPr="003C2F29">
              <w:rPr>
                <w:rFonts w:asciiTheme="majorBidi" w:hAnsiTheme="majorBidi" w:cstheme="majorBidi"/>
                <w:i/>
                <w:iCs/>
                <w:color w:val="000000"/>
                <w:sz w:val="18"/>
                <w:szCs w:val="18"/>
                <w:lang w:val="en-US"/>
              </w:rPr>
              <w:t>WDR34</w:t>
            </w:r>
            <w:r w:rsidRPr="003C2F29">
              <w:rPr>
                <w:rFonts w:asciiTheme="majorBidi" w:hAnsiTheme="majorBidi" w:cstheme="majorBidi"/>
                <w:color w:val="000000"/>
                <w:sz w:val="18"/>
                <w:szCs w:val="18"/>
                <w:lang w:val="en-US"/>
              </w:rPr>
              <w:t xml:space="preserve"> gene is described as the cause of </w:t>
            </w:r>
            <w:proofErr w:type="spellStart"/>
            <w:r w:rsidRPr="003C2F29">
              <w:rPr>
                <w:rFonts w:asciiTheme="majorBidi" w:hAnsiTheme="majorBidi" w:cstheme="majorBidi"/>
                <w:color w:val="000000"/>
                <w:sz w:val="18"/>
                <w:szCs w:val="18"/>
                <w:lang w:val="en-US"/>
              </w:rPr>
              <w:t>Jeune</w:t>
            </w:r>
            <w:proofErr w:type="spellEnd"/>
            <w:r w:rsidRPr="003C2F29">
              <w:rPr>
                <w:rFonts w:asciiTheme="majorBidi" w:hAnsiTheme="majorBidi" w:cstheme="majorBidi"/>
                <w:color w:val="000000"/>
                <w:sz w:val="18"/>
                <w:szCs w:val="18"/>
                <w:lang w:val="en-US"/>
              </w:rPr>
              <w:t xml:space="preserve"> Thoracic </w:t>
            </w:r>
            <w:proofErr w:type="spellStart"/>
            <w:r w:rsidRPr="003C2F29">
              <w:rPr>
                <w:rFonts w:asciiTheme="majorBidi" w:hAnsiTheme="majorBidi" w:cstheme="majorBidi"/>
                <w:color w:val="000000"/>
                <w:sz w:val="18"/>
                <w:szCs w:val="18"/>
                <w:lang w:val="en-US"/>
              </w:rPr>
              <w:t>Asfixiating</w:t>
            </w:r>
            <w:proofErr w:type="spellEnd"/>
            <w:r w:rsidRPr="003C2F29">
              <w:rPr>
                <w:rFonts w:asciiTheme="majorBidi" w:hAnsiTheme="majorBidi" w:cstheme="majorBidi"/>
                <w:color w:val="000000"/>
                <w:sz w:val="18"/>
                <w:szCs w:val="18"/>
                <w:lang w:val="en-US"/>
              </w:rPr>
              <w:t xml:space="preserve"> Dysplasia, an autosomal recessive skeletal ciliopathy. </w:t>
            </w:r>
          </w:p>
        </w:tc>
      </w:tr>
      <w:tr w:rsidR="00D63856" w:rsidRPr="00D2448F" w14:paraId="608495ED" w14:textId="77777777" w:rsidTr="008E7280">
        <w:tc>
          <w:tcPr>
            <w:tcW w:w="988" w:type="dxa"/>
            <w:vMerge/>
            <w:vAlign w:val="bottom"/>
          </w:tcPr>
          <w:p w14:paraId="2DFA38B0" w14:textId="77777777" w:rsidR="00D63856" w:rsidRPr="003C2F29" w:rsidRDefault="00D63856" w:rsidP="00A522F7">
            <w:pPr>
              <w:jc w:val="center"/>
              <w:rPr>
                <w:rFonts w:asciiTheme="majorBidi" w:hAnsiTheme="majorBidi" w:cstheme="majorBidi"/>
                <w:color w:val="000000"/>
                <w:sz w:val="18"/>
                <w:szCs w:val="18"/>
                <w:lang w:val="en-US"/>
              </w:rPr>
            </w:pPr>
          </w:p>
        </w:tc>
        <w:tc>
          <w:tcPr>
            <w:tcW w:w="3782" w:type="dxa"/>
            <w:vAlign w:val="bottom"/>
          </w:tcPr>
          <w:p w14:paraId="735D8FE7" w14:textId="77777777" w:rsidR="00D63856" w:rsidRPr="003C2F29" w:rsidRDefault="00D63856" w:rsidP="00657E2D">
            <w:pPr>
              <w:rPr>
                <w:rFonts w:asciiTheme="majorBidi" w:hAnsiTheme="majorBidi" w:cstheme="majorBidi"/>
                <w:color w:val="000000"/>
                <w:sz w:val="18"/>
                <w:szCs w:val="18"/>
              </w:rPr>
            </w:pPr>
            <w:proofErr w:type="spellStart"/>
            <w:r w:rsidRPr="003C2F29">
              <w:rPr>
                <w:rFonts w:asciiTheme="majorBidi" w:hAnsiTheme="majorBidi" w:cstheme="majorBidi"/>
                <w:color w:val="000000"/>
                <w:sz w:val="18"/>
                <w:szCs w:val="18"/>
              </w:rPr>
              <w:t>Thiel</w:t>
            </w:r>
            <w:proofErr w:type="spellEnd"/>
            <w:r w:rsidRPr="003C2F29">
              <w:rPr>
                <w:rFonts w:asciiTheme="majorBidi" w:hAnsiTheme="majorBidi" w:cstheme="majorBidi"/>
                <w:color w:val="000000"/>
                <w:sz w:val="18"/>
                <w:szCs w:val="18"/>
              </w:rPr>
              <w:t xml:space="preserve"> et al., 2011</w:t>
            </w:r>
          </w:p>
        </w:tc>
        <w:tc>
          <w:tcPr>
            <w:tcW w:w="9542" w:type="dxa"/>
            <w:vAlign w:val="center"/>
          </w:tcPr>
          <w:p w14:paraId="67667432" w14:textId="77777777" w:rsidR="00D63856" w:rsidRPr="003C2F29" w:rsidRDefault="00D63856" w:rsidP="00657E2D">
            <w:pPr>
              <w:jc w:val="both"/>
              <w:rPr>
                <w:rFonts w:asciiTheme="majorBidi" w:hAnsiTheme="majorBidi" w:cstheme="majorBidi"/>
                <w:color w:val="000000"/>
                <w:sz w:val="18"/>
                <w:szCs w:val="18"/>
                <w:lang w:val="en-US"/>
              </w:rPr>
            </w:pPr>
            <w:proofErr w:type="spellStart"/>
            <w:r w:rsidRPr="003C2F29">
              <w:rPr>
                <w:rFonts w:asciiTheme="majorBidi" w:hAnsiTheme="majorBidi" w:cstheme="majorBidi"/>
                <w:color w:val="000000"/>
                <w:sz w:val="18"/>
                <w:szCs w:val="18"/>
                <w:lang w:val="en-US"/>
              </w:rPr>
              <w:t>Jeune</w:t>
            </w:r>
            <w:proofErr w:type="spellEnd"/>
            <w:r w:rsidRPr="003C2F29">
              <w:rPr>
                <w:rFonts w:asciiTheme="majorBidi" w:hAnsiTheme="majorBidi" w:cstheme="majorBidi"/>
                <w:color w:val="000000"/>
                <w:sz w:val="18"/>
                <w:szCs w:val="18"/>
                <w:lang w:val="en-US"/>
              </w:rPr>
              <w:t xml:space="preserve"> Thoracic </w:t>
            </w:r>
            <w:proofErr w:type="spellStart"/>
            <w:r w:rsidRPr="003C2F29">
              <w:rPr>
                <w:rFonts w:asciiTheme="majorBidi" w:hAnsiTheme="majorBidi" w:cstheme="majorBidi"/>
                <w:color w:val="000000"/>
                <w:sz w:val="18"/>
                <w:szCs w:val="18"/>
                <w:lang w:val="en-US"/>
              </w:rPr>
              <w:t>Asfixiating</w:t>
            </w:r>
            <w:proofErr w:type="spellEnd"/>
            <w:r w:rsidRPr="003C2F29">
              <w:rPr>
                <w:rFonts w:asciiTheme="majorBidi" w:hAnsiTheme="majorBidi" w:cstheme="majorBidi"/>
                <w:color w:val="000000"/>
                <w:sz w:val="18"/>
                <w:szCs w:val="18"/>
                <w:lang w:val="en-US"/>
              </w:rPr>
              <w:t xml:space="preserve"> Dysplasia was related with digenic inheritance, in a propositus with a pathogenic variant in </w:t>
            </w:r>
            <w:r w:rsidRPr="003C2F29">
              <w:rPr>
                <w:rFonts w:asciiTheme="majorBidi" w:hAnsiTheme="majorBidi" w:cstheme="majorBidi"/>
                <w:i/>
                <w:iCs/>
                <w:color w:val="000000"/>
                <w:sz w:val="18"/>
                <w:szCs w:val="18"/>
                <w:lang w:val="en-US"/>
              </w:rPr>
              <w:t>NEK1</w:t>
            </w:r>
            <w:r w:rsidRPr="003C2F29">
              <w:rPr>
                <w:rFonts w:asciiTheme="majorBidi" w:hAnsiTheme="majorBidi" w:cstheme="majorBidi"/>
                <w:color w:val="000000"/>
                <w:sz w:val="18"/>
                <w:szCs w:val="18"/>
                <w:lang w:val="en-US"/>
              </w:rPr>
              <w:t xml:space="preserve"> gene and a missense variant affecting a splice-site in </w:t>
            </w:r>
            <w:r w:rsidRPr="003C2F29">
              <w:rPr>
                <w:rFonts w:asciiTheme="majorBidi" w:hAnsiTheme="majorBidi" w:cstheme="majorBidi"/>
                <w:i/>
                <w:iCs/>
                <w:color w:val="000000"/>
                <w:sz w:val="18"/>
                <w:szCs w:val="18"/>
                <w:lang w:val="en-US"/>
              </w:rPr>
              <w:t xml:space="preserve">DYNC2H1. </w:t>
            </w:r>
          </w:p>
        </w:tc>
      </w:tr>
      <w:tr w:rsidR="00D63856" w:rsidRPr="00D2448F" w14:paraId="48650830" w14:textId="77777777" w:rsidTr="008E7280">
        <w:tc>
          <w:tcPr>
            <w:tcW w:w="988" w:type="dxa"/>
            <w:vMerge/>
            <w:vAlign w:val="bottom"/>
          </w:tcPr>
          <w:p w14:paraId="5978974A" w14:textId="77777777" w:rsidR="00D63856" w:rsidRPr="003C2F29" w:rsidRDefault="00D63856" w:rsidP="00A522F7">
            <w:pPr>
              <w:jc w:val="center"/>
              <w:rPr>
                <w:rFonts w:asciiTheme="majorBidi" w:hAnsiTheme="majorBidi" w:cstheme="majorBidi"/>
                <w:color w:val="000000"/>
                <w:sz w:val="18"/>
                <w:szCs w:val="18"/>
                <w:lang w:val="en-US"/>
              </w:rPr>
            </w:pPr>
          </w:p>
        </w:tc>
        <w:tc>
          <w:tcPr>
            <w:tcW w:w="3782" w:type="dxa"/>
            <w:vAlign w:val="bottom"/>
          </w:tcPr>
          <w:p w14:paraId="0250C4D5" w14:textId="77777777" w:rsidR="00D63856" w:rsidRPr="003C2F29" w:rsidRDefault="00D63856" w:rsidP="00657E2D">
            <w:pPr>
              <w:rPr>
                <w:rFonts w:asciiTheme="majorBidi" w:hAnsiTheme="majorBidi" w:cstheme="majorBidi"/>
                <w:color w:val="000000"/>
                <w:sz w:val="18"/>
                <w:szCs w:val="18"/>
              </w:rPr>
            </w:pPr>
            <w:proofErr w:type="spellStart"/>
            <w:r w:rsidRPr="003C2F29">
              <w:rPr>
                <w:rFonts w:asciiTheme="majorBidi" w:hAnsiTheme="majorBidi" w:cstheme="majorBidi"/>
                <w:color w:val="000000"/>
                <w:sz w:val="18"/>
                <w:szCs w:val="18"/>
              </w:rPr>
              <w:t>Fauser</w:t>
            </w:r>
            <w:proofErr w:type="spellEnd"/>
            <w:r w:rsidRPr="003C2F29">
              <w:rPr>
                <w:rFonts w:asciiTheme="majorBidi" w:hAnsiTheme="majorBidi" w:cstheme="majorBidi"/>
                <w:color w:val="000000"/>
                <w:sz w:val="18"/>
                <w:szCs w:val="18"/>
              </w:rPr>
              <w:t xml:space="preserve"> et al., 2003; </w:t>
            </w:r>
            <w:proofErr w:type="spellStart"/>
            <w:r w:rsidRPr="003C2F29">
              <w:rPr>
                <w:rFonts w:asciiTheme="majorBidi" w:hAnsiTheme="majorBidi" w:cstheme="majorBidi"/>
                <w:color w:val="000000"/>
                <w:sz w:val="18"/>
                <w:szCs w:val="18"/>
              </w:rPr>
              <w:t>Katsanis</w:t>
            </w:r>
            <w:proofErr w:type="spellEnd"/>
            <w:r w:rsidRPr="003C2F29">
              <w:rPr>
                <w:rFonts w:asciiTheme="majorBidi" w:hAnsiTheme="majorBidi" w:cstheme="majorBidi"/>
                <w:color w:val="000000"/>
                <w:sz w:val="18"/>
                <w:szCs w:val="18"/>
              </w:rPr>
              <w:t xml:space="preserve">, 2004; </w:t>
            </w:r>
            <w:proofErr w:type="spellStart"/>
            <w:r w:rsidRPr="003C2F29">
              <w:rPr>
                <w:rFonts w:asciiTheme="majorBidi" w:hAnsiTheme="majorBidi" w:cstheme="majorBidi"/>
                <w:color w:val="000000"/>
                <w:sz w:val="18"/>
                <w:szCs w:val="18"/>
              </w:rPr>
              <w:t>Hoefele</w:t>
            </w:r>
            <w:proofErr w:type="spellEnd"/>
            <w:r w:rsidRPr="003C2F29">
              <w:rPr>
                <w:rFonts w:asciiTheme="majorBidi" w:hAnsiTheme="majorBidi" w:cstheme="majorBidi"/>
                <w:color w:val="000000"/>
                <w:sz w:val="18"/>
                <w:szCs w:val="18"/>
              </w:rPr>
              <w:t xml:space="preserve"> et al., 2007</w:t>
            </w:r>
          </w:p>
        </w:tc>
        <w:tc>
          <w:tcPr>
            <w:tcW w:w="9542" w:type="dxa"/>
            <w:vAlign w:val="bottom"/>
          </w:tcPr>
          <w:p w14:paraId="6F9BD5C6" w14:textId="77777777" w:rsidR="00D63856" w:rsidRPr="003C2F29" w:rsidRDefault="00D63856" w:rsidP="00657E2D">
            <w:pPr>
              <w:rPr>
                <w:rFonts w:asciiTheme="majorBidi" w:hAnsiTheme="majorBidi" w:cstheme="majorBidi"/>
                <w:color w:val="000000"/>
                <w:sz w:val="18"/>
                <w:szCs w:val="18"/>
                <w:lang w:val="en-US"/>
              </w:rPr>
            </w:pPr>
            <w:r w:rsidRPr="003C2F29">
              <w:rPr>
                <w:rFonts w:asciiTheme="majorBidi" w:hAnsiTheme="majorBidi" w:cstheme="majorBidi"/>
                <w:color w:val="000000"/>
                <w:sz w:val="18"/>
                <w:szCs w:val="18"/>
                <w:lang w:val="en-US"/>
              </w:rPr>
              <w:t>Digenic inheritance was also proposed to other ciliopathies like nephronophthisis, Bardet Biedl syndrome and retinitis pigmentosa.</w:t>
            </w:r>
          </w:p>
        </w:tc>
      </w:tr>
      <w:tr w:rsidR="00D63856" w:rsidRPr="00D2448F" w14:paraId="07695D5B" w14:textId="77777777" w:rsidTr="008E7280">
        <w:tc>
          <w:tcPr>
            <w:tcW w:w="988" w:type="dxa"/>
            <w:vMerge/>
            <w:vAlign w:val="bottom"/>
          </w:tcPr>
          <w:p w14:paraId="66F8028F" w14:textId="77777777" w:rsidR="00D63856" w:rsidRPr="003C2F29" w:rsidRDefault="00D63856" w:rsidP="00A522F7">
            <w:pPr>
              <w:jc w:val="center"/>
              <w:rPr>
                <w:rFonts w:asciiTheme="majorBidi" w:hAnsiTheme="majorBidi" w:cstheme="majorBidi"/>
                <w:color w:val="000000"/>
                <w:sz w:val="18"/>
                <w:szCs w:val="18"/>
                <w:lang w:val="en-US"/>
              </w:rPr>
            </w:pPr>
          </w:p>
        </w:tc>
        <w:tc>
          <w:tcPr>
            <w:tcW w:w="3782" w:type="dxa"/>
            <w:vAlign w:val="bottom"/>
          </w:tcPr>
          <w:p w14:paraId="53872215" w14:textId="77777777" w:rsidR="00D63856" w:rsidRPr="003C2F29" w:rsidRDefault="00D63856" w:rsidP="00657E2D">
            <w:pPr>
              <w:rPr>
                <w:rFonts w:asciiTheme="majorBidi" w:hAnsiTheme="majorBidi" w:cstheme="majorBidi"/>
                <w:color w:val="000000"/>
                <w:sz w:val="18"/>
                <w:szCs w:val="18"/>
              </w:rPr>
            </w:pPr>
            <w:proofErr w:type="spellStart"/>
            <w:r w:rsidRPr="003C2F29">
              <w:rPr>
                <w:rFonts w:asciiTheme="majorBidi" w:hAnsiTheme="majorBidi" w:cstheme="majorBidi"/>
                <w:color w:val="000000"/>
                <w:sz w:val="18"/>
                <w:szCs w:val="18"/>
              </w:rPr>
              <w:t>Katsanis</w:t>
            </w:r>
            <w:proofErr w:type="spellEnd"/>
            <w:r w:rsidRPr="003C2F29">
              <w:rPr>
                <w:rFonts w:asciiTheme="majorBidi" w:hAnsiTheme="majorBidi" w:cstheme="majorBidi"/>
                <w:color w:val="000000"/>
                <w:sz w:val="18"/>
                <w:szCs w:val="18"/>
              </w:rPr>
              <w:t xml:space="preserve"> 2004</w:t>
            </w:r>
          </w:p>
        </w:tc>
        <w:tc>
          <w:tcPr>
            <w:tcW w:w="9542" w:type="dxa"/>
            <w:vAlign w:val="center"/>
          </w:tcPr>
          <w:p w14:paraId="02335C52" w14:textId="77777777" w:rsidR="00D63856" w:rsidRPr="003C2F29" w:rsidRDefault="00D63856" w:rsidP="00657E2D">
            <w:pPr>
              <w:jc w:val="both"/>
              <w:rPr>
                <w:rFonts w:asciiTheme="majorBidi" w:hAnsiTheme="majorBidi" w:cstheme="majorBidi"/>
                <w:color w:val="000000"/>
                <w:sz w:val="18"/>
                <w:szCs w:val="18"/>
                <w:lang w:val="en-US"/>
              </w:rPr>
            </w:pPr>
            <w:r w:rsidRPr="003C2F29">
              <w:rPr>
                <w:rFonts w:asciiTheme="majorBidi" w:hAnsiTheme="majorBidi" w:cstheme="majorBidi"/>
                <w:color w:val="000000"/>
                <w:sz w:val="18"/>
                <w:szCs w:val="18"/>
                <w:lang w:val="en-US"/>
              </w:rPr>
              <w:t xml:space="preserve">Discussion in literature about the possibility of </w:t>
            </w:r>
            <w:proofErr w:type="spellStart"/>
            <w:r w:rsidRPr="003C2F29">
              <w:rPr>
                <w:rFonts w:asciiTheme="majorBidi" w:hAnsiTheme="majorBidi" w:cstheme="majorBidi"/>
                <w:color w:val="000000"/>
                <w:sz w:val="18"/>
                <w:szCs w:val="18"/>
                <w:lang w:val="en-US"/>
              </w:rPr>
              <w:t>triallelic</w:t>
            </w:r>
            <w:proofErr w:type="spellEnd"/>
            <w:r w:rsidRPr="003C2F29">
              <w:rPr>
                <w:rFonts w:asciiTheme="majorBidi" w:hAnsiTheme="majorBidi" w:cstheme="majorBidi"/>
                <w:color w:val="000000"/>
                <w:sz w:val="18"/>
                <w:szCs w:val="18"/>
                <w:lang w:val="en-US"/>
              </w:rPr>
              <w:t xml:space="preserve"> inheritance and(or) modifying genes contributing with Bardet Biedl syndrome.</w:t>
            </w:r>
          </w:p>
        </w:tc>
      </w:tr>
      <w:tr w:rsidR="00B13A25" w:rsidRPr="00D2448F" w14:paraId="1D3414D1" w14:textId="77777777" w:rsidTr="008E7280">
        <w:tc>
          <w:tcPr>
            <w:tcW w:w="988" w:type="dxa"/>
            <w:vMerge w:val="restart"/>
            <w:vAlign w:val="bottom"/>
          </w:tcPr>
          <w:p w14:paraId="702F1BF0" w14:textId="77777777" w:rsidR="00B13A25" w:rsidRPr="003C2F29" w:rsidRDefault="00B13A25" w:rsidP="00A522F7">
            <w:pPr>
              <w:jc w:val="center"/>
              <w:rPr>
                <w:rFonts w:asciiTheme="majorBidi" w:hAnsiTheme="majorBidi" w:cstheme="majorBidi"/>
                <w:color w:val="000000"/>
                <w:sz w:val="18"/>
                <w:szCs w:val="18"/>
                <w:lang w:val="en-US"/>
              </w:rPr>
            </w:pPr>
          </w:p>
          <w:p w14:paraId="5A4FB9A4" w14:textId="77777777" w:rsidR="00B13A25" w:rsidRPr="003C2F29" w:rsidRDefault="00B13A25" w:rsidP="00A522F7">
            <w:pPr>
              <w:jc w:val="center"/>
              <w:rPr>
                <w:rFonts w:asciiTheme="majorBidi" w:hAnsiTheme="majorBidi" w:cstheme="majorBidi"/>
                <w:color w:val="000000"/>
                <w:sz w:val="18"/>
                <w:szCs w:val="18"/>
                <w:lang w:val="en-US"/>
              </w:rPr>
            </w:pPr>
          </w:p>
          <w:p w14:paraId="3F91B60C" w14:textId="0840B1F1" w:rsidR="00B13A25" w:rsidRPr="003C2F29" w:rsidRDefault="006D2B06" w:rsidP="00A522F7">
            <w:pPr>
              <w:jc w:val="center"/>
              <w:rPr>
                <w:rFonts w:asciiTheme="majorBidi" w:hAnsiTheme="majorBidi" w:cstheme="majorBidi"/>
                <w:color w:val="000000"/>
                <w:sz w:val="18"/>
                <w:szCs w:val="18"/>
                <w:lang w:val="en-US"/>
              </w:rPr>
            </w:pPr>
            <w:r>
              <w:rPr>
                <w:rFonts w:asciiTheme="majorBidi" w:hAnsiTheme="majorBidi" w:cstheme="majorBidi"/>
                <w:color w:val="000000"/>
                <w:sz w:val="18"/>
                <w:szCs w:val="18"/>
              </w:rPr>
              <w:t>14</w:t>
            </w:r>
          </w:p>
        </w:tc>
        <w:tc>
          <w:tcPr>
            <w:tcW w:w="3782" w:type="dxa"/>
            <w:vAlign w:val="bottom"/>
          </w:tcPr>
          <w:p w14:paraId="5401D2A9" w14:textId="77777777" w:rsidR="00B13A25" w:rsidRPr="003C2F29" w:rsidRDefault="00B13A25" w:rsidP="00657E2D">
            <w:pPr>
              <w:rPr>
                <w:rFonts w:asciiTheme="majorBidi" w:hAnsiTheme="majorBidi" w:cstheme="majorBidi"/>
                <w:color w:val="000000"/>
                <w:sz w:val="18"/>
                <w:szCs w:val="18"/>
                <w:lang w:val="en-US"/>
              </w:rPr>
            </w:pPr>
            <w:proofErr w:type="spellStart"/>
            <w:r w:rsidRPr="003C2F29">
              <w:rPr>
                <w:rFonts w:asciiTheme="majorBidi" w:hAnsiTheme="majorBidi" w:cstheme="majorBidi"/>
                <w:color w:val="000000"/>
                <w:sz w:val="18"/>
                <w:szCs w:val="18"/>
                <w:lang w:val="en-US"/>
              </w:rPr>
              <w:t>Toryiama</w:t>
            </w:r>
            <w:proofErr w:type="spellEnd"/>
            <w:r w:rsidRPr="003C2F29">
              <w:rPr>
                <w:rFonts w:asciiTheme="majorBidi" w:hAnsiTheme="majorBidi" w:cstheme="majorBidi"/>
                <w:color w:val="000000"/>
                <w:sz w:val="18"/>
                <w:szCs w:val="18"/>
                <w:lang w:val="en-US"/>
              </w:rPr>
              <w:t xml:space="preserve"> et al., 2016</w:t>
            </w:r>
          </w:p>
        </w:tc>
        <w:tc>
          <w:tcPr>
            <w:tcW w:w="9542" w:type="dxa"/>
            <w:vAlign w:val="bottom"/>
          </w:tcPr>
          <w:p w14:paraId="64FB713D" w14:textId="77777777" w:rsidR="00B13A25" w:rsidRPr="003C2F29" w:rsidRDefault="00B13A25" w:rsidP="00657E2D">
            <w:pPr>
              <w:rPr>
                <w:rFonts w:asciiTheme="majorBidi" w:hAnsiTheme="majorBidi" w:cstheme="majorBidi"/>
                <w:color w:val="000000"/>
                <w:sz w:val="18"/>
                <w:szCs w:val="18"/>
                <w:lang w:val="en-US"/>
              </w:rPr>
            </w:pPr>
            <w:bookmarkStart w:id="1" w:name="RANGE!D14"/>
            <w:r w:rsidRPr="003C2F29">
              <w:rPr>
                <w:rFonts w:asciiTheme="majorBidi" w:hAnsiTheme="majorBidi" w:cstheme="majorBidi"/>
                <w:i/>
                <w:iCs/>
                <w:color w:val="000000"/>
                <w:sz w:val="18"/>
                <w:szCs w:val="18"/>
                <w:lang w:val="en-US"/>
              </w:rPr>
              <w:t>INTU</w:t>
            </w:r>
            <w:r w:rsidRPr="003C2F29">
              <w:rPr>
                <w:rFonts w:asciiTheme="majorBidi" w:hAnsiTheme="majorBidi" w:cstheme="majorBidi"/>
                <w:color w:val="000000"/>
                <w:sz w:val="18"/>
                <w:szCs w:val="18"/>
                <w:lang w:val="en-US"/>
              </w:rPr>
              <w:t xml:space="preserve"> gene coordinates </w:t>
            </w:r>
            <w:proofErr w:type="spellStart"/>
            <w:r w:rsidRPr="003C2F29">
              <w:rPr>
                <w:rFonts w:asciiTheme="majorBidi" w:hAnsiTheme="majorBidi" w:cstheme="majorBidi"/>
                <w:color w:val="000000"/>
                <w:sz w:val="18"/>
                <w:szCs w:val="18"/>
                <w:lang w:val="en-US"/>
              </w:rPr>
              <w:t>ciliogenesis</w:t>
            </w:r>
            <w:proofErr w:type="spellEnd"/>
            <w:r w:rsidRPr="003C2F29">
              <w:rPr>
                <w:rFonts w:asciiTheme="majorBidi" w:hAnsiTheme="majorBidi" w:cstheme="majorBidi"/>
                <w:color w:val="000000"/>
                <w:sz w:val="18"/>
                <w:szCs w:val="18"/>
                <w:lang w:val="en-US"/>
              </w:rPr>
              <w:t xml:space="preserve"> in vertebrates and was recently described as a cause of </w:t>
            </w:r>
            <w:proofErr w:type="spellStart"/>
            <w:r w:rsidRPr="003C2F29">
              <w:rPr>
                <w:rFonts w:asciiTheme="majorBidi" w:hAnsiTheme="majorBidi" w:cstheme="majorBidi"/>
                <w:color w:val="000000"/>
                <w:sz w:val="18"/>
                <w:szCs w:val="18"/>
                <w:lang w:val="en-US"/>
              </w:rPr>
              <w:t>Orofaciodigital</w:t>
            </w:r>
            <w:proofErr w:type="spellEnd"/>
            <w:r w:rsidRPr="003C2F29">
              <w:rPr>
                <w:rFonts w:asciiTheme="majorBidi" w:hAnsiTheme="majorBidi" w:cstheme="majorBidi"/>
                <w:color w:val="000000"/>
                <w:sz w:val="18"/>
                <w:szCs w:val="18"/>
                <w:lang w:val="en-US"/>
              </w:rPr>
              <w:t xml:space="preserve"> syndrome XVII (OMIM 617926) and of Short-Rib Thoracic Dysplasia with polydactyly 20 (SRT (OMIM 617925) in a few patients.</w:t>
            </w:r>
            <w:bookmarkEnd w:id="1"/>
          </w:p>
        </w:tc>
      </w:tr>
      <w:tr w:rsidR="00B13A25" w:rsidRPr="00D2448F" w14:paraId="2C8C7F0A" w14:textId="77777777" w:rsidTr="008E7280">
        <w:tc>
          <w:tcPr>
            <w:tcW w:w="988" w:type="dxa"/>
            <w:vMerge/>
            <w:vAlign w:val="bottom"/>
          </w:tcPr>
          <w:p w14:paraId="720F5FBA" w14:textId="77777777" w:rsidR="00B13A25" w:rsidRPr="003C2F29" w:rsidRDefault="00B13A25" w:rsidP="00A522F7">
            <w:pPr>
              <w:jc w:val="center"/>
              <w:rPr>
                <w:rFonts w:asciiTheme="majorBidi" w:hAnsiTheme="majorBidi" w:cstheme="majorBidi"/>
                <w:color w:val="000000"/>
                <w:sz w:val="18"/>
                <w:szCs w:val="18"/>
                <w:lang w:val="en-US"/>
              </w:rPr>
            </w:pPr>
          </w:p>
        </w:tc>
        <w:tc>
          <w:tcPr>
            <w:tcW w:w="3782" w:type="dxa"/>
            <w:vAlign w:val="bottom"/>
          </w:tcPr>
          <w:p w14:paraId="52D85F8D" w14:textId="77777777" w:rsidR="00B13A25" w:rsidRPr="003C2F29" w:rsidRDefault="00B13A25" w:rsidP="00657E2D">
            <w:pPr>
              <w:rPr>
                <w:rFonts w:asciiTheme="majorBidi" w:hAnsiTheme="majorBidi" w:cstheme="majorBidi"/>
                <w:color w:val="000000"/>
                <w:sz w:val="18"/>
                <w:szCs w:val="18"/>
              </w:rPr>
            </w:pPr>
            <w:proofErr w:type="spellStart"/>
            <w:r w:rsidRPr="003C2F29">
              <w:rPr>
                <w:rFonts w:asciiTheme="majorBidi" w:hAnsiTheme="majorBidi" w:cstheme="majorBidi"/>
                <w:color w:val="000000"/>
                <w:sz w:val="18"/>
                <w:szCs w:val="18"/>
              </w:rPr>
              <w:t>Toryiama</w:t>
            </w:r>
            <w:proofErr w:type="spellEnd"/>
            <w:r w:rsidRPr="003C2F29">
              <w:rPr>
                <w:rFonts w:asciiTheme="majorBidi" w:hAnsiTheme="majorBidi" w:cstheme="majorBidi"/>
                <w:color w:val="000000"/>
                <w:sz w:val="18"/>
                <w:szCs w:val="18"/>
              </w:rPr>
              <w:t xml:space="preserve"> et al., 2016</w:t>
            </w:r>
          </w:p>
        </w:tc>
        <w:tc>
          <w:tcPr>
            <w:tcW w:w="9542" w:type="dxa"/>
            <w:vAlign w:val="center"/>
          </w:tcPr>
          <w:p w14:paraId="51D67D29" w14:textId="77777777" w:rsidR="00B13A25" w:rsidRPr="003C2F29" w:rsidRDefault="00B13A25" w:rsidP="00657E2D">
            <w:pPr>
              <w:jc w:val="both"/>
              <w:rPr>
                <w:rFonts w:asciiTheme="majorBidi" w:hAnsiTheme="majorBidi" w:cstheme="majorBidi"/>
                <w:color w:val="000000"/>
                <w:sz w:val="18"/>
                <w:szCs w:val="18"/>
                <w:lang w:val="en-US"/>
              </w:rPr>
            </w:pPr>
            <w:r w:rsidRPr="003C2F29">
              <w:rPr>
                <w:rFonts w:asciiTheme="majorBidi" w:hAnsiTheme="majorBidi" w:cstheme="majorBidi"/>
                <w:color w:val="000000"/>
                <w:sz w:val="18"/>
                <w:szCs w:val="18"/>
                <w:lang w:val="en-US"/>
              </w:rPr>
              <w:t xml:space="preserve">One individual described, compound heterozygote for INTU variants, presented microphthalmia and median cleft lip and palate among other malformations. </w:t>
            </w:r>
          </w:p>
        </w:tc>
      </w:tr>
      <w:tr w:rsidR="00B13A25" w:rsidRPr="00D2448F" w14:paraId="7F9746F0" w14:textId="77777777" w:rsidTr="008E7280">
        <w:tc>
          <w:tcPr>
            <w:tcW w:w="988" w:type="dxa"/>
            <w:vMerge/>
            <w:vAlign w:val="bottom"/>
          </w:tcPr>
          <w:p w14:paraId="24F260C0" w14:textId="77777777" w:rsidR="00B13A25" w:rsidRPr="003C2F29" w:rsidRDefault="00B13A25" w:rsidP="00A522F7">
            <w:pPr>
              <w:jc w:val="center"/>
              <w:rPr>
                <w:rFonts w:asciiTheme="majorBidi" w:hAnsiTheme="majorBidi" w:cstheme="majorBidi"/>
                <w:color w:val="000000"/>
                <w:sz w:val="18"/>
                <w:szCs w:val="18"/>
                <w:lang w:val="en-US"/>
              </w:rPr>
            </w:pPr>
          </w:p>
        </w:tc>
        <w:tc>
          <w:tcPr>
            <w:tcW w:w="3782" w:type="dxa"/>
            <w:vAlign w:val="bottom"/>
          </w:tcPr>
          <w:p w14:paraId="01766F7C" w14:textId="77777777" w:rsidR="00B13A25" w:rsidRPr="003C2F29" w:rsidRDefault="00B13A25" w:rsidP="00657E2D">
            <w:pPr>
              <w:rPr>
                <w:rFonts w:asciiTheme="majorBidi" w:hAnsiTheme="majorBidi" w:cstheme="majorBidi"/>
                <w:color w:val="000000"/>
                <w:sz w:val="18"/>
                <w:szCs w:val="18"/>
              </w:rPr>
            </w:pPr>
            <w:proofErr w:type="spellStart"/>
            <w:r w:rsidRPr="003C2F29">
              <w:rPr>
                <w:rFonts w:asciiTheme="majorBidi" w:hAnsiTheme="majorBidi" w:cstheme="majorBidi"/>
                <w:color w:val="000000"/>
                <w:sz w:val="18"/>
                <w:szCs w:val="18"/>
              </w:rPr>
              <w:t>Toryiama</w:t>
            </w:r>
            <w:proofErr w:type="spellEnd"/>
            <w:r w:rsidRPr="003C2F29">
              <w:rPr>
                <w:rFonts w:asciiTheme="majorBidi" w:hAnsiTheme="majorBidi" w:cstheme="majorBidi"/>
                <w:color w:val="000000"/>
                <w:sz w:val="18"/>
                <w:szCs w:val="18"/>
              </w:rPr>
              <w:t xml:space="preserve"> et al., 2016</w:t>
            </w:r>
          </w:p>
        </w:tc>
        <w:tc>
          <w:tcPr>
            <w:tcW w:w="9542" w:type="dxa"/>
            <w:vAlign w:val="bottom"/>
          </w:tcPr>
          <w:p w14:paraId="379F9155" w14:textId="77777777" w:rsidR="00B13A25" w:rsidRPr="003C2F29" w:rsidRDefault="00B13A25" w:rsidP="00657E2D">
            <w:pPr>
              <w:rPr>
                <w:rFonts w:asciiTheme="majorBidi" w:hAnsiTheme="majorBidi" w:cstheme="majorBidi"/>
                <w:color w:val="000000"/>
                <w:sz w:val="18"/>
                <w:szCs w:val="18"/>
                <w:lang w:val="en-US"/>
              </w:rPr>
            </w:pPr>
            <w:r w:rsidRPr="003C2F29">
              <w:rPr>
                <w:rFonts w:asciiTheme="majorBidi" w:hAnsiTheme="majorBidi" w:cstheme="majorBidi"/>
                <w:color w:val="000000"/>
                <w:sz w:val="18"/>
                <w:szCs w:val="18"/>
                <w:lang w:val="en-US"/>
              </w:rPr>
              <w:t xml:space="preserve">Description of another individual whose phenotype was probably caused by digenic inheritance mode, with the participation of one variant in INTU gene in heterozygosis </w:t>
            </w:r>
          </w:p>
        </w:tc>
      </w:tr>
      <w:tr w:rsidR="00B13A25" w:rsidRPr="00D2448F" w14:paraId="2C3E8F97" w14:textId="77777777" w:rsidTr="008E7280">
        <w:tc>
          <w:tcPr>
            <w:tcW w:w="988" w:type="dxa"/>
            <w:vMerge/>
            <w:vAlign w:val="bottom"/>
          </w:tcPr>
          <w:p w14:paraId="6989616B" w14:textId="77777777" w:rsidR="00B13A25" w:rsidRPr="003C2F29" w:rsidRDefault="00B13A25" w:rsidP="00A522F7">
            <w:pPr>
              <w:jc w:val="center"/>
              <w:rPr>
                <w:rFonts w:asciiTheme="majorBidi" w:hAnsiTheme="majorBidi" w:cstheme="majorBidi"/>
                <w:color w:val="000000"/>
                <w:sz w:val="18"/>
                <w:szCs w:val="18"/>
                <w:lang w:val="en-US"/>
              </w:rPr>
            </w:pPr>
          </w:p>
        </w:tc>
        <w:tc>
          <w:tcPr>
            <w:tcW w:w="3782" w:type="dxa"/>
            <w:vAlign w:val="bottom"/>
          </w:tcPr>
          <w:p w14:paraId="566B2601" w14:textId="77777777" w:rsidR="00B13A25" w:rsidRPr="003C2F29" w:rsidRDefault="00B13A25" w:rsidP="00657E2D">
            <w:pPr>
              <w:rPr>
                <w:rFonts w:asciiTheme="majorBidi" w:hAnsiTheme="majorBidi" w:cstheme="majorBidi"/>
                <w:color w:val="000000"/>
                <w:sz w:val="18"/>
                <w:szCs w:val="18"/>
              </w:rPr>
            </w:pPr>
            <w:proofErr w:type="spellStart"/>
            <w:r w:rsidRPr="003C2F29">
              <w:rPr>
                <w:rFonts w:asciiTheme="majorBidi" w:hAnsiTheme="majorBidi" w:cstheme="majorBidi"/>
                <w:color w:val="000000"/>
                <w:sz w:val="18"/>
                <w:szCs w:val="18"/>
              </w:rPr>
              <w:t>Kortum</w:t>
            </w:r>
            <w:proofErr w:type="spellEnd"/>
            <w:r w:rsidRPr="003C2F29">
              <w:rPr>
                <w:rFonts w:asciiTheme="majorBidi" w:hAnsiTheme="majorBidi" w:cstheme="majorBidi"/>
                <w:color w:val="000000"/>
                <w:sz w:val="18"/>
                <w:szCs w:val="18"/>
              </w:rPr>
              <w:t xml:space="preserve"> et al., 201</w:t>
            </w:r>
            <w:r w:rsidR="003E3BB1">
              <w:rPr>
                <w:rFonts w:asciiTheme="majorBidi" w:hAnsiTheme="majorBidi" w:cstheme="majorBidi"/>
                <w:color w:val="000000"/>
                <w:sz w:val="18"/>
                <w:szCs w:val="18"/>
              </w:rPr>
              <w:t>1</w:t>
            </w:r>
          </w:p>
        </w:tc>
        <w:tc>
          <w:tcPr>
            <w:tcW w:w="9542" w:type="dxa"/>
            <w:vAlign w:val="bottom"/>
          </w:tcPr>
          <w:p w14:paraId="679DCFEC" w14:textId="77777777" w:rsidR="00B13A25" w:rsidRPr="003C2F29" w:rsidRDefault="00B13A25" w:rsidP="00657E2D">
            <w:pPr>
              <w:rPr>
                <w:rFonts w:asciiTheme="majorBidi" w:hAnsiTheme="majorBidi" w:cstheme="majorBidi"/>
                <w:color w:val="211E1E"/>
                <w:sz w:val="18"/>
                <w:szCs w:val="18"/>
                <w:lang w:val="en-US"/>
              </w:rPr>
            </w:pPr>
            <w:r w:rsidRPr="003C2F29">
              <w:rPr>
                <w:rFonts w:asciiTheme="majorBidi" w:hAnsiTheme="majorBidi" w:cstheme="majorBidi"/>
                <w:color w:val="211E1E"/>
                <w:sz w:val="18"/>
                <w:szCs w:val="18"/>
                <w:lang w:val="en-US"/>
              </w:rPr>
              <w:t>R644C</w:t>
            </w:r>
            <w:r w:rsidRPr="003C2F29">
              <w:rPr>
                <w:rFonts w:asciiTheme="majorBidi" w:hAnsiTheme="majorBidi" w:cstheme="majorBidi"/>
                <w:color w:val="000000"/>
                <w:sz w:val="18"/>
                <w:szCs w:val="18"/>
                <w:lang w:val="en-US"/>
              </w:rPr>
              <w:t xml:space="preserve"> (c.1930C&gt;T (</w:t>
            </w:r>
            <w:proofErr w:type="gramStart"/>
            <w:r w:rsidRPr="003C2F29">
              <w:rPr>
                <w:rFonts w:asciiTheme="majorBidi" w:hAnsiTheme="majorBidi" w:cstheme="majorBidi"/>
                <w:color w:val="000000"/>
                <w:sz w:val="18"/>
                <w:szCs w:val="18"/>
                <w:lang w:val="en-US"/>
              </w:rPr>
              <w:t>p.Arg</w:t>
            </w:r>
            <w:proofErr w:type="gramEnd"/>
            <w:r w:rsidRPr="003C2F29">
              <w:rPr>
                <w:rFonts w:asciiTheme="majorBidi" w:hAnsiTheme="majorBidi" w:cstheme="majorBidi"/>
                <w:color w:val="000000"/>
                <w:sz w:val="18"/>
                <w:szCs w:val="18"/>
                <w:lang w:val="en-US"/>
              </w:rPr>
              <w:t xml:space="preserve">644Cys) in </w:t>
            </w:r>
            <w:r w:rsidRPr="003C2F29">
              <w:rPr>
                <w:rFonts w:asciiTheme="majorBidi" w:hAnsiTheme="majorBidi" w:cstheme="majorBidi"/>
                <w:i/>
                <w:iCs/>
                <w:color w:val="000000"/>
                <w:sz w:val="18"/>
                <w:szCs w:val="18"/>
                <w:lang w:val="en-US"/>
              </w:rPr>
              <w:t xml:space="preserve">LMNA </w:t>
            </w:r>
            <w:r w:rsidRPr="003C2F29">
              <w:rPr>
                <w:rFonts w:asciiTheme="majorBidi" w:hAnsiTheme="majorBidi" w:cstheme="majorBidi"/>
                <w:color w:val="000000"/>
                <w:sz w:val="18"/>
                <w:szCs w:val="18"/>
                <w:lang w:val="en-US"/>
              </w:rPr>
              <w:t xml:space="preserve">gene is related with many phenotypes with diverse presentations and variable penetrance, including unusual findings in laminopathies, like microphthalmia and cataract </w:t>
            </w:r>
          </w:p>
        </w:tc>
      </w:tr>
      <w:tr w:rsidR="00B13A25" w:rsidRPr="00D2448F" w14:paraId="0A6CEDDE" w14:textId="77777777" w:rsidTr="008E7280">
        <w:tc>
          <w:tcPr>
            <w:tcW w:w="988" w:type="dxa"/>
            <w:vMerge/>
            <w:vAlign w:val="bottom"/>
          </w:tcPr>
          <w:p w14:paraId="77175B2F" w14:textId="77777777" w:rsidR="00B13A25" w:rsidRPr="000A4FDC" w:rsidRDefault="00B13A25" w:rsidP="00A522F7">
            <w:pPr>
              <w:jc w:val="center"/>
              <w:rPr>
                <w:rFonts w:asciiTheme="majorBidi" w:hAnsiTheme="majorBidi" w:cstheme="majorBidi"/>
                <w:color w:val="000000"/>
                <w:sz w:val="18"/>
                <w:szCs w:val="18"/>
                <w:lang w:val="en-US"/>
              </w:rPr>
            </w:pPr>
          </w:p>
        </w:tc>
        <w:tc>
          <w:tcPr>
            <w:tcW w:w="3782" w:type="dxa"/>
            <w:vAlign w:val="bottom"/>
          </w:tcPr>
          <w:p w14:paraId="56121747" w14:textId="77777777" w:rsidR="00B13A25" w:rsidRPr="003C2F29" w:rsidRDefault="00B13A25" w:rsidP="00657E2D">
            <w:pPr>
              <w:rPr>
                <w:rFonts w:asciiTheme="majorBidi" w:hAnsiTheme="majorBidi" w:cstheme="majorBidi"/>
                <w:color w:val="000000"/>
                <w:sz w:val="18"/>
                <w:szCs w:val="18"/>
                <w:lang w:val="en-US"/>
              </w:rPr>
            </w:pPr>
            <w:proofErr w:type="spellStart"/>
            <w:r w:rsidRPr="003C2F29">
              <w:rPr>
                <w:rFonts w:asciiTheme="majorBidi" w:hAnsiTheme="majorBidi" w:cstheme="majorBidi"/>
                <w:color w:val="000000"/>
                <w:sz w:val="18"/>
                <w:szCs w:val="18"/>
                <w:lang w:val="en-US"/>
              </w:rPr>
              <w:t>Kortum</w:t>
            </w:r>
            <w:proofErr w:type="spellEnd"/>
            <w:r w:rsidRPr="003C2F29">
              <w:rPr>
                <w:rFonts w:asciiTheme="majorBidi" w:hAnsiTheme="majorBidi" w:cstheme="majorBidi"/>
                <w:color w:val="000000"/>
                <w:sz w:val="18"/>
                <w:szCs w:val="18"/>
                <w:lang w:val="en-US"/>
              </w:rPr>
              <w:t xml:space="preserve"> et al., 201</w:t>
            </w:r>
            <w:r w:rsidR="003E3BB1">
              <w:rPr>
                <w:rFonts w:asciiTheme="majorBidi" w:hAnsiTheme="majorBidi" w:cstheme="majorBidi"/>
                <w:color w:val="000000"/>
                <w:sz w:val="18"/>
                <w:szCs w:val="18"/>
                <w:lang w:val="en-US"/>
              </w:rPr>
              <w:t>1</w:t>
            </w:r>
            <w:r w:rsidRPr="003C2F29">
              <w:rPr>
                <w:rFonts w:asciiTheme="majorBidi" w:hAnsiTheme="majorBidi" w:cstheme="majorBidi"/>
                <w:color w:val="000000"/>
                <w:sz w:val="18"/>
                <w:szCs w:val="18"/>
                <w:lang w:val="en-US"/>
              </w:rPr>
              <w:t>; Rankin et al., 200</w:t>
            </w:r>
            <w:r w:rsidR="00F33A7E">
              <w:rPr>
                <w:rFonts w:asciiTheme="majorBidi" w:hAnsiTheme="majorBidi" w:cstheme="majorBidi"/>
                <w:color w:val="000000"/>
                <w:sz w:val="18"/>
                <w:szCs w:val="18"/>
                <w:lang w:val="en-US"/>
              </w:rPr>
              <w:t>8</w:t>
            </w:r>
          </w:p>
        </w:tc>
        <w:tc>
          <w:tcPr>
            <w:tcW w:w="9542" w:type="dxa"/>
            <w:vAlign w:val="center"/>
          </w:tcPr>
          <w:p w14:paraId="0F13ECB7" w14:textId="77777777" w:rsidR="00B13A25" w:rsidRPr="003C2F29" w:rsidRDefault="00B13A25" w:rsidP="00657E2D">
            <w:pPr>
              <w:jc w:val="both"/>
              <w:rPr>
                <w:rFonts w:asciiTheme="majorBidi" w:hAnsiTheme="majorBidi" w:cstheme="majorBidi"/>
                <w:color w:val="000000"/>
                <w:sz w:val="18"/>
                <w:szCs w:val="18"/>
                <w:lang w:val="en-US"/>
              </w:rPr>
            </w:pPr>
            <w:r w:rsidRPr="003C2F29">
              <w:rPr>
                <w:rFonts w:asciiTheme="majorBidi" w:hAnsiTheme="majorBidi" w:cstheme="majorBidi"/>
                <w:color w:val="000000"/>
                <w:sz w:val="18"/>
                <w:szCs w:val="18"/>
                <w:lang w:val="en-US"/>
              </w:rPr>
              <w:t>Digenic inheritance is one of the most accepted explanations for the diversity of phenotypes and the variable penetrance of the variant R644C (c.1930C&gt;T (</w:t>
            </w:r>
            <w:proofErr w:type="gramStart"/>
            <w:r w:rsidRPr="003C2F29">
              <w:rPr>
                <w:rFonts w:asciiTheme="majorBidi" w:hAnsiTheme="majorBidi" w:cstheme="majorBidi"/>
                <w:color w:val="000000"/>
                <w:sz w:val="18"/>
                <w:szCs w:val="18"/>
                <w:lang w:val="en-US"/>
              </w:rPr>
              <w:t>p.Arg</w:t>
            </w:r>
            <w:proofErr w:type="gramEnd"/>
            <w:r w:rsidRPr="003C2F29">
              <w:rPr>
                <w:rFonts w:asciiTheme="majorBidi" w:hAnsiTheme="majorBidi" w:cstheme="majorBidi"/>
                <w:color w:val="000000"/>
                <w:sz w:val="18"/>
                <w:szCs w:val="18"/>
                <w:lang w:val="en-US"/>
              </w:rPr>
              <w:t>644Cys) in LMNA gene.</w:t>
            </w:r>
          </w:p>
        </w:tc>
      </w:tr>
      <w:tr w:rsidR="00B13A25" w:rsidRPr="00D2448F" w14:paraId="10FC85E9" w14:textId="77777777" w:rsidTr="008E7280">
        <w:tc>
          <w:tcPr>
            <w:tcW w:w="988" w:type="dxa"/>
            <w:vMerge/>
            <w:vAlign w:val="bottom"/>
          </w:tcPr>
          <w:p w14:paraId="0FEE18C5" w14:textId="77777777" w:rsidR="00B13A25" w:rsidRPr="003C2F29" w:rsidRDefault="00B13A25" w:rsidP="00A522F7">
            <w:pPr>
              <w:jc w:val="center"/>
              <w:rPr>
                <w:rFonts w:asciiTheme="majorBidi" w:hAnsiTheme="majorBidi" w:cstheme="majorBidi"/>
                <w:color w:val="000000"/>
                <w:sz w:val="18"/>
                <w:szCs w:val="18"/>
                <w:lang w:val="en-US"/>
              </w:rPr>
            </w:pPr>
          </w:p>
        </w:tc>
        <w:tc>
          <w:tcPr>
            <w:tcW w:w="3782" w:type="dxa"/>
            <w:vAlign w:val="bottom"/>
          </w:tcPr>
          <w:p w14:paraId="3C38FD1B" w14:textId="77777777" w:rsidR="00B13A25" w:rsidRPr="003C2F29" w:rsidRDefault="00B13A25" w:rsidP="00657E2D">
            <w:pPr>
              <w:rPr>
                <w:rFonts w:asciiTheme="majorBidi" w:hAnsiTheme="majorBidi" w:cstheme="majorBidi"/>
                <w:color w:val="000000"/>
                <w:sz w:val="18"/>
                <w:szCs w:val="18"/>
              </w:rPr>
            </w:pPr>
            <w:r w:rsidRPr="003C2F29">
              <w:rPr>
                <w:rFonts w:asciiTheme="majorBidi" w:hAnsiTheme="majorBidi" w:cstheme="majorBidi"/>
                <w:color w:val="000000"/>
                <w:sz w:val="18"/>
                <w:szCs w:val="18"/>
              </w:rPr>
              <w:t>Brown et al., 2003</w:t>
            </w:r>
          </w:p>
        </w:tc>
        <w:tc>
          <w:tcPr>
            <w:tcW w:w="9542" w:type="dxa"/>
            <w:vAlign w:val="bottom"/>
          </w:tcPr>
          <w:p w14:paraId="7152CFD8" w14:textId="77777777" w:rsidR="00B13A25" w:rsidRPr="003C2F29" w:rsidRDefault="00B13A25" w:rsidP="00657E2D">
            <w:pPr>
              <w:rPr>
                <w:rFonts w:asciiTheme="majorBidi" w:hAnsiTheme="majorBidi" w:cstheme="majorBidi"/>
                <w:color w:val="000000"/>
                <w:sz w:val="18"/>
                <w:szCs w:val="18"/>
                <w:lang w:val="en-US"/>
              </w:rPr>
            </w:pPr>
            <w:r w:rsidRPr="003C2F29">
              <w:rPr>
                <w:rFonts w:asciiTheme="majorBidi" w:hAnsiTheme="majorBidi" w:cstheme="majorBidi"/>
                <w:color w:val="000000"/>
                <w:sz w:val="18"/>
                <w:szCs w:val="18"/>
                <w:lang w:val="en-US"/>
              </w:rPr>
              <w:t xml:space="preserve"> SOX1 </w:t>
            </w:r>
            <w:proofErr w:type="spellStart"/>
            <w:r w:rsidRPr="003C2F29">
              <w:rPr>
                <w:rFonts w:asciiTheme="majorBidi" w:hAnsiTheme="majorBidi" w:cstheme="majorBidi"/>
                <w:color w:val="000000"/>
                <w:sz w:val="18"/>
                <w:szCs w:val="18"/>
                <w:lang w:val="en-US"/>
              </w:rPr>
              <w:t>genee</w:t>
            </w:r>
            <w:proofErr w:type="spellEnd"/>
            <w:r w:rsidRPr="003C2F29">
              <w:rPr>
                <w:rFonts w:asciiTheme="majorBidi" w:hAnsiTheme="majorBidi" w:cstheme="majorBidi"/>
                <w:color w:val="000000"/>
                <w:sz w:val="18"/>
                <w:szCs w:val="18"/>
                <w:lang w:val="en-US"/>
              </w:rPr>
              <w:t xml:space="preserve"> is related with palatogenesis in animal models.</w:t>
            </w:r>
          </w:p>
        </w:tc>
      </w:tr>
      <w:tr w:rsidR="00B13A25" w:rsidRPr="00D2448F" w14:paraId="679BC7AA" w14:textId="77777777" w:rsidTr="008E7280">
        <w:tc>
          <w:tcPr>
            <w:tcW w:w="988" w:type="dxa"/>
            <w:vMerge w:val="restart"/>
            <w:vAlign w:val="bottom"/>
          </w:tcPr>
          <w:p w14:paraId="42A9F99C" w14:textId="3D7BE16D" w:rsidR="00B13A25" w:rsidRPr="003C2F29" w:rsidRDefault="006D2B06" w:rsidP="00A522F7">
            <w:pPr>
              <w:jc w:val="center"/>
              <w:rPr>
                <w:rFonts w:asciiTheme="majorBidi" w:hAnsiTheme="majorBidi" w:cstheme="majorBidi"/>
                <w:color w:val="000000"/>
                <w:sz w:val="18"/>
                <w:szCs w:val="18"/>
              </w:rPr>
            </w:pPr>
            <w:r>
              <w:rPr>
                <w:rFonts w:asciiTheme="majorBidi" w:hAnsiTheme="majorBidi" w:cstheme="majorBidi"/>
                <w:color w:val="000000"/>
                <w:sz w:val="18"/>
                <w:szCs w:val="18"/>
              </w:rPr>
              <w:t>15</w:t>
            </w:r>
          </w:p>
          <w:p w14:paraId="0DD9B7D5" w14:textId="77777777" w:rsidR="00B13A25" w:rsidRPr="003C2F29" w:rsidRDefault="00B13A25" w:rsidP="00A522F7">
            <w:pPr>
              <w:jc w:val="center"/>
              <w:rPr>
                <w:rFonts w:asciiTheme="majorBidi" w:hAnsiTheme="majorBidi" w:cstheme="majorBidi"/>
                <w:color w:val="000000"/>
                <w:sz w:val="18"/>
                <w:szCs w:val="18"/>
              </w:rPr>
            </w:pPr>
          </w:p>
        </w:tc>
        <w:tc>
          <w:tcPr>
            <w:tcW w:w="3782" w:type="dxa"/>
            <w:vAlign w:val="bottom"/>
          </w:tcPr>
          <w:p w14:paraId="746E17E7" w14:textId="77777777" w:rsidR="00B13A25" w:rsidRPr="003C2F29" w:rsidRDefault="00B13A25" w:rsidP="00657E2D">
            <w:pPr>
              <w:rPr>
                <w:rFonts w:asciiTheme="majorBidi" w:hAnsiTheme="majorBidi" w:cstheme="majorBidi"/>
                <w:color w:val="000000"/>
                <w:sz w:val="18"/>
                <w:szCs w:val="18"/>
              </w:rPr>
            </w:pPr>
            <w:proofErr w:type="spellStart"/>
            <w:r w:rsidRPr="003C2F29">
              <w:rPr>
                <w:rFonts w:asciiTheme="majorBidi" w:hAnsiTheme="majorBidi" w:cstheme="majorBidi"/>
                <w:color w:val="000000"/>
                <w:sz w:val="18"/>
                <w:szCs w:val="18"/>
              </w:rPr>
              <w:t>Dafinger</w:t>
            </w:r>
            <w:proofErr w:type="spellEnd"/>
            <w:r w:rsidRPr="003C2F29">
              <w:rPr>
                <w:rFonts w:asciiTheme="majorBidi" w:hAnsiTheme="majorBidi" w:cstheme="majorBidi"/>
                <w:color w:val="000000"/>
                <w:sz w:val="18"/>
                <w:szCs w:val="18"/>
              </w:rPr>
              <w:t xml:space="preserve"> et al., 2011</w:t>
            </w:r>
          </w:p>
        </w:tc>
        <w:tc>
          <w:tcPr>
            <w:tcW w:w="9542" w:type="dxa"/>
            <w:vAlign w:val="bottom"/>
          </w:tcPr>
          <w:p w14:paraId="3E97FB98" w14:textId="77777777" w:rsidR="00B13A25" w:rsidRPr="003C2F29" w:rsidRDefault="00B13A25" w:rsidP="00657E2D">
            <w:pPr>
              <w:rPr>
                <w:rFonts w:asciiTheme="majorBidi" w:hAnsiTheme="majorBidi" w:cstheme="majorBidi"/>
                <w:i/>
                <w:iCs/>
                <w:color w:val="000000"/>
                <w:sz w:val="18"/>
                <w:szCs w:val="18"/>
                <w:lang w:val="en-US"/>
              </w:rPr>
            </w:pPr>
            <w:r w:rsidRPr="003C2F29">
              <w:rPr>
                <w:rFonts w:asciiTheme="majorBidi" w:hAnsiTheme="majorBidi" w:cstheme="majorBidi"/>
                <w:i/>
                <w:iCs/>
                <w:color w:val="000000"/>
                <w:sz w:val="18"/>
                <w:szCs w:val="18"/>
                <w:lang w:val="en-US"/>
              </w:rPr>
              <w:t>KIF7</w:t>
            </w:r>
            <w:r w:rsidRPr="003C2F29">
              <w:rPr>
                <w:rFonts w:asciiTheme="majorBidi" w:hAnsiTheme="majorBidi" w:cstheme="majorBidi"/>
                <w:color w:val="000000"/>
                <w:sz w:val="18"/>
                <w:szCs w:val="18"/>
                <w:lang w:val="en-US"/>
              </w:rPr>
              <w:t xml:space="preserve"> participates in </w:t>
            </w:r>
            <w:r w:rsidRPr="003C2F29">
              <w:rPr>
                <w:rFonts w:asciiTheme="majorBidi" w:hAnsiTheme="majorBidi" w:cstheme="majorBidi"/>
                <w:i/>
                <w:iCs/>
                <w:color w:val="000000"/>
                <w:sz w:val="18"/>
                <w:szCs w:val="18"/>
                <w:lang w:val="en-US"/>
              </w:rPr>
              <w:t>SHH</w:t>
            </w:r>
            <w:r w:rsidRPr="003C2F29">
              <w:rPr>
                <w:rFonts w:asciiTheme="majorBidi" w:hAnsiTheme="majorBidi" w:cstheme="majorBidi"/>
                <w:color w:val="000000"/>
                <w:sz w:val="18"/>
                <w:szCs w:val="18"/>
                <w:lang w:val="en-US"/>
              </w:rPr>
              <w:t xml:space="preserve"> regulation, encodes a motor protein of primary cilia, and it was already described in ciliopathies as a modifier of other genes. </w:t>
            </w:r>
          </w:p>
        </w:tc>
      </w:tr>
      <w:tr w:rsidR="00B13A25" w:rsidRPr="00D2448F" w14:paraId="7240FA9D" w14:textId="77777777" w:rsidTr="008E7280">
        <w:tc>
          <w:tcPr>
            <w:tcW w:w="988" w:type="dxa"/>
            <w:vMerge/>
            <w:vAlign w:val="bottom"/>
          </w:tcPr>
          <w:p w14:paraId="5E47AF9B" w14:textId="77777777" w:rsidR="00B13A25" w:rsidRPr="003C2F29" w:rsidRDefault="00B13A25" w:rsidP="00657E2D">
            <w:pPr>
              <w:rPr>
                <w:rFonts w:asciiTheme="majorBidi" w:hAnsiTheme="majorBidi" w:cstheme="majorBidi"/>
                <w:color w:val="000000"/>
                <w:sz w:val="18"/>
                <w:szCs w:val="18"/>
                <w:lang w:val="en-US"/>
              </w:rPr>
            </w:pPr>
          </w:p>
        </w:tc>
        <w:tc>
          <w:tcPr>
            <w:tcW w:w="3782" w:type="dxa"/>
            <w:vAlign w:val="bottom"/>
          </w:tcPr>
          <w:p w14:paraId="7F28A7E5" w14:textId="77777777" w:rsidR="00B13A25" w:rsidRPr="003C2F29" w:rsidRDefault="00B13A25" w:rsidP="00657E2D">
            <w:pPr>
              <w:rPr>
                <w:rFonts w:asciiTheme="majorBidi" w:hAnsiTheme="majorBidi" w:cstheme="majorBidi"/>
                <w:color w:val="000000"/>
                <w:sz w:val="18"/>
                <w:szCs w:val="18"/>
              </w:rPr>
            </w:pPr>
            <w:proofErr w:type="spellStart"/>
            <w:r w:rsidRPr="003C2F29">
              <w:rPr>
                <w:rFonts w:asciiTheme="majorBidi" w:hAnsiTheme="majorBidi" w:cstheme="majorBidi"/>
                <w:color w:val="000000"/>
                <w:sz w:val="18"/>
                <w:szCs w:val="18"/>
              </w:rPr>
              <w:t>Niceta</w:t>
            </w:r>
            <w:proofErr w:type="spellEnd"/>
            <w:r w:rsidRPr="003C2F29">
              <w:rPr>
                <w:rFonts w:asciiTheme="majorBidi" w:hAnsiTheme="majorBidi" w:cstheme="majorBidi"/>
                <w:color w:val="000000"/>
                <w:sz w:val="18"/>
                <w:szCs w:val="18"/>
              </w:rPr>
              <w:t xml:space="preserve"> et al., 2020</w:t>
            </w:r>
          </w:p>
        </w:tc>
        <w:tc>
          <w:tcPr>
            <w:tcW w:w="9542" w:type="dxa"/>
            <w:vAlign w:val="bottom"/>
          </w:tcPr>
          <w:p w14:paraId="55BDED2F" w14:textId="77777777" w:rsidR="00B13A25" w:rsidRPr="003C2F29" w:rsidRDefault="00B13A25" w:rsidP="00657E2D">
            <w:pPr>
              <w:rPr>
                <w:rFonts w:asciiTheme="majorBidi" w:hAnsiTheme="majorBidi" w:cstheme="majorBidi"/>
                <w:color w:val="000000"/>
                <w:sz w:val="18"/>
                <w:szCs w:val="18"/>
                <w:lang w:val="en-US"/>
              </w:rPr>
            </w:pPr>
            <w:r w:rsidRPr="003C2F29">
              <w:rPr>
                <w:rFonts w:asciiTheme="majorBidi" w:hAnsiTheme="majorBidi" w:cstheme="majorBidi"/>
                <w:i/>
                <w:iCs/>
                <w:color w:val="000000"/>
                <w:sz w:val="18"/>
                <w:szCs w:val="18"/>
                <w:lang w:val="en-US"/>
              </w:rPr>
              <w:t>KIF7</w:t>
            </w:r>
            <w:r w:rsidRPr="003C2F29">
              <w:rPr>
                <w:rFonts w:asciiTheme="majorBidi" w:hAnsiTheme="majorBidi" w:cstheme="majorBidi"/>
                <w:color w:val="000000"/>
                <w:sz w:val="18"/>
                <w:szCs w:val="18"/>
                <w:lang w:val="en-US"/>
              </w:rPr>
              <w:t xml:space="preserve"> was described with a digenic inheritance pattern in a phenotype characterized by coloboma and cleft lip and palate among other major anomalies.</w:t>
            </w:r>
          </w:p>
        </w:tc>
      </w:tr>
      <w:tr w:rsidR="00B13A25" w:rsidRPr="00D2448F" w14:paraId="68B49048" w14:textId="77777777" w:rsidTr="008E7280">
        <w:tc>
          <w:tcPr>
            <w:tcW w:w="988" w:type="dxa"/>
            <w:vMerge/>
            <w:vAlign w:val="bottom"/>
          </w:tcPr>
          <w:p w14:paraId="41DB515F" w14:textId="77777777" w:rsidR="00B13A25" w:rsidRPr="003C2F29" w:rsidRDefault="00B13A25" w:rsidP="00657E2D">
            <w:pPr>
              <w:rPr>
                <w:rFonts w:asciiTheme="majorBidi" w:hAnsiTheme="majorBidi" w:cstheme="majorBidi"/>
                <w:color w:val="000000"/>
                <w:sz w:val="18"/>
                <w:szCs w:val="18"/>
                <w:lang w:val="en-US"/>
              </w:rPr>
            </w:pPr>
          </w:p>
        </w:tc>
        <w:tc>
          <w:tcPr>
            <w:tcW w:w="3782" w:type="dxa"/>
            <w:vAlign w:val="bottom"/>
          </w:tcPr>
          <w:p w14:paraId="15CD7890" w14:textId="77777777" w:rsidR="00B13A25" w:rsidRPr="003C2F29" w:rsidRDefault="00B13A25" w:rsidP="00657E2D">
            <w:pPr>
              <w:rPr>
                <w:rFonts w:asciiTheme="majorBidi" w:hAnsiTheme="majorBidi" w:cstheme="majorBidi"/>
                <w:color w:val="000000"/>
                <w:sz w:val="18"/>
                <w:szCs w:val="18"/>
              </w:rPr>
            </w:pPr>
            <w:proofErr w:type="spellStart"/>
            <w:r w:rsidRPr="003C2F29">
              <w:rPr>
                <w:rFonts w:asciiTheme="majorBidi" w:hAnsiTheme="majorBidi" w:cstheme="majorBidi"/>
                <w:color w:val="000000"/>
                <w:sz w:val="18"/>
                <w:szCs w:val="18"/>
              </w:rPr>
              <w:t>Putoux</w:t>
            </w:r>
            <w:proofErr w:type="spellEnd"/>
            <w:r w:rsidRPr="003C2F29">
              <w:rPr>
                <w:rFonts w:asciiTheme="majorBidi" w:hAnsiTheme="majorBidi" w:cstheme="majorBidi"/>
                <w:color w:val="000000"/>
                <w:sz w:val="18"/>
                <w:szCs w:val="18"/>
              </w:rPr>
              <w:t xml:space="preserve"> et al., 2011</w:t>
            </w:r>
          </w:p>
        </w:tc>
        <w:tc>
          <w:tcPr>
            <w:tcW w:w="9542" w:type="dxa"/>
            <w:vAlign w:val="center"/>
          </w:tcPr>
          <w:p w14:paraId="0696F7FE" w14:textId="77777777" w:rsidR="00B13A25" w:rsidRPr="003C2F29" w:rsidRDefault="00B13A25" w:rsidP="00657E2D">
            <w:pPr>
              <w:jc w:val="both"/>
              <w:rPr>
                <w:rFonts w:asciiTheme="majorBidi" w:hAnsiTheme="majorBidi" w:cstheme="majorBidi"/>
                <w:color w:val="000000"/>
                <w:sz w:val="18"/>
                <w:szCs w:val="18"/>
                <w:lang w:val="en-US"/>
              </w:rPr>
            </w:pPr>
            <w:r w:rsidRPr="003C2F29">
              <w:rPr>
                <w:rFonts w:asciiTheme="majorBidi" w:hAnsiTheme="majorBidi" w:cstheme="majorBidi"/>
                <w:color w:val="000000"/>
                <w:sz w:val="18"/>
                <w:szCs w:val="18"/>
                <w:lang w:val="en-US"/>
              </w:rPr>
              <w:t xml:space="preserve">Cleft palate was also described in individuals with variants in </w:t>
            </w:r>
            <w:r w:rsidRPr="003C2F29">
              <w:rPr>
                <w:rFonts w:asciiTheme="majorBidi" w:hAnsiTheme="majorBidi" w:cstheme="majorBidi"/>
                <w:i/>
                <w:iCs/>
                <w:color w:val="000000"/>
                <w:sz w:val="18"/>
                <w:szCs w:val="18"/>
                <w:lang w:val="en-US"/>
              </w:rPr>
              <w:t xml:space="preserve">KIF7 </w:t>
            </w:r>
            <w:r w:rsidRPr="003C2F29">
              <w:rPr>
                <w:rFonts w:asciiTheme="majorBidi" w:hAnsiTheme="majorBidi" w:cstheme="majorBidi"/>
                <w:color w:val="000000"/>
                <w:sz w:val="18"/>
                <w:szCs w:val="18"/>
                <w:lang w:val="en-US"/>
              </w:rPr>
              <w:t>gene and multiple malformations (</w:t>
            </w:r>
            <w:proofErr w:type="spellStart"/>
            <w:r w:rsidRPr="003C2F29">
              <w:rPr>
                <w:rFonts w:asciiTheme="majorBidi" w:hAnsiTheme="majorBidi" w:cstheme="majorBidi"/>
                <w:color w:val="000000"/>
                <w:sz w:val="18"/>
                <w:szCs w:val="18"/>
                <w:lang w:val="en-US"/>
              </w:rPr>
              <w:t>Putoux</w:t>
            </w:r>
            <w:proofErr w:type="spellEnd"/>
            <w:r w:rsidRPr="003C2F29">
              <w:rPr>
                <w:rFonts w:asciiTheme="majorBidi" w:hAnsiTheme="majorBidi" w:cstheme="majorBidi"/>
                <w:color w:val="000000"/>
                <w:sz w:val="18"/>
                <w:szCs w:val="18"/>
                <w:lang w:val="en-US"/>
              </w:rPr>
              <w:t xml:space="preserve"> et al., 2011). </w:t>
            </w:r>
          </w:p>
        </w:tc>
      </w:tr>
      <w:tr w:rsidR="00B13A25" w:rsidRPr="00D2448F" w14:paraId="01B6C5AB" w14:textId="77777777" w:rsidTr="008E7280">
        <w:tc>
          <w:tcPr>
            <w:tcW w:w="988" w:type="dxa"/>
            <w:vMerge/>
            <w:vAlign w:val="bottom"/>
          </w:tcPr>
          <w:p w14:paraId="720FFF28" w14:textId="77777777" w:rsidR="00B13A25" w:rsidRPr="003C2F29" w:rsidRDefault="00B13A25" w:rsidP="00657E2D">
            <w:pPr>
              <w:rPr>
                <w:rFonts w:asciiTheme="majorBidi" w:hAnsiTheme="majorBidi" w:cstheme="majorBidi"/>
                <w:color w:val="000000"/>
                <w:sz w:val="18"/>
                <w:szCs w:val="18"/>
                <w:lang w:val="en-US"/>
              </w:rPr>
            </w:pPr>
          </w:p>
        </w:tc>
        <w:tc>
          <w:tcPr>
            <w:tcW w:w="3782" w:type="dxa"/>
            <w:vAlign w:val="bottom"/>
          </w:tcPr>
          <w:p w14:paraId="6ABC9C09" w14:textId="77777777" w:rsidR="00B13A25" w:rsidRPr="003C2F29" w:rsidRDefault="00B13A25" w:rsidP="00657E2D">
            <w:pPr>
              <w:rPr>
                <w:rFonts w:asciiTheme="majorBidi" w:hAnsiTheme="majorBidi" w:cstheme="majorBidi"/>
                <w:color w:val="000000"/>
                <w:sz w:val="18"/>
                <w:szCs w:val="18"/>
              </w:rPr>
            </w:pPr>
            <w:proofErr w:type="spellStart"/>
            <w:r w:rsidRPr="003C2F29">
              <w:rPr>
                <w:rFonts w:asciiTheme="majorBidi" w:hAnsiTheme="majorBidi" w:cstheme="majorBidi"/>
                <w:color w:val="000000"/>
                <w:sz w:val="18"/>
                <w:szCs w:val="18"/>
              </w:rPr>
              <w:t>Putoux</w:t>
            </w:r>
            <w:proofErr w:type="spellEnd"/>
            <w:r w:rsidRPr="003C2F29">
              <w:rPr>
                <w:rFonts w:asciiTheme="majorBidi" w:hAnsiTheme="majorBidi" w:cstheme="majorBidi"/>
                <w:color w:val="000000"/>
                <w:sz w:val="18"/>
                <w:szCs w:val="18"/>
              </w:rPr>
              <w:t xml:space="preserve"> et al., 2011</w:t>
            </w:r>
          </w:p>
        </w:tc>
        <w:tc>
          <w:tcPr>
            <w:tcW w:w="9542" w:type="dxa"/>
            <w:vAlign w:val="bottom"/>
          </w:tcPr>
          <w:p w14:paraId="60BB04DF" w14:textId="77777777" w:rsidR="00B13A25" w:rsidRPr="003C2F29" w:rsidRDefault="00B13A25" w:rsidP="00657E2D">
            <w:pPr>
              <w:rPr>
                <w:rFonts w:asciiTheme="majorBidi" w:hAnsiTheme="majorBidi" w:cstheme="majorBidi"/>
                <w:color w:val="000000"/>
                <w:sz w:val="18"/>
                <w:szCs w:val="18"/>
                <w:lang w:val="en-US"/>
              </w:rPr>
            </w:pPr>
            <w:r w:rsidRPr="003C2F29">
              <w:rPr>
                <w:rFonts w:asciiTheme="majorBidi" w:hAnsiTheme="majorBidi" w:cstheme="majorBidi"/>
                <w:color w:val="000000"/>
                <w:sz w:val="18"/>
                <w:szCs w:val="18"/>
                <w:lang w:val="en-US"/>
              </w:rPr>
              <w:t xml:space="preserve">Functional studies with morpholino showed evidence that </w:t>
            </w:r>
            <w:proofErr w:type="spellStart"/>
            <w:r w:rsidRPr="003C2F29">
              <w:rPr>
                <w:rFonts w:asciiTheme="majorBidi" w:hAnsiTheme="majorBidi" w:cstheme="majorBidi"/>
                <w:color w:val="000000"/>
                <w:sz w:val="18"/>
                <w:szCs w:val="18"/>
                <w:lang w:val="en-US"/>
              </w:rPr>
              <w:t>hypomorphic</w:t>
            </w:r>
            <w:proofErr w:type="spellEnd"/>
            <w:r w:rsidRPr="003C2F29">
              <w:rPr>
                <w:rFonts w:asciiTheme="majorBidi" w:hAnsiTheme="majorBidi" w:cstheme="majorBidi"/>
                <w:color w:val="000000"/>
                <w:sz w:val="18"/>
                <w:szCs w:val="18"/>
                <w:lang w:val="en-US"/>
              </w:rPr>
              <w:t xml:space="preserve"> KIF7 alleles interacts in trans with Bardet Biedl Syndrome loci. </w:t>
            </w:r>
          </w:p>
        </w:tc>
      </w:tr>
      <w:tr w:rsidR="00B13A25" w:rsidRPr="00D2448F" w14:paraId="74034311" w14:textId="77777777" w:rsidTr="008E7280">
        <w:tc>
          <w:tcPr>
            <w:tcW w:w="988" w:type="dxa"/>
            <w:vMerge/>
            <w:vAlign w:val="bottom"/>
          </w:tcPr>
          <w:p w14:paraId="5BC9DEC0" w14:textId="77777777" w:rsidR="00B13A25" w:rsidRPr="000A4FDC" w:rsidRDefault="00B13A25" w:rsidP="00657E2D">
            <w:pPr>
              <w:rPr>
                <w:rFonts w:asciiTheme="majorBidi" w:hAnsiTheme="majorBidi" w:cstheme="majorBidi"/>
                <w:color w:val="000000"/>
                <w:sz w:val="18"/>
                <w:szCs w:val="18"/>
                <w:lang w:val="en-US"/>
              </w:rPr>
            </w:pPr>
          </w:p>
        </w:tc>
        <w:tc>
          <w:tcPr>
            <w:tcW w:w="3782" w:type="dxa"/>
            <w:vAlign w:val="bottom"/>
          </w:tcPr>
          <w:p w14:paraId="6A735D57" w14:textId="77777777" w:rsidR="00B13A25" w:rsidRPr="003C2F29" w:rsidRDefault="00B13A25" w:rsidP="00657E2D">
            <w:pPr>
              <w:rPr>
                <w:rFonts w:asciiTheme="majorBidi" w:hAnsiTheme="majorBidi" w:cstheme="majorBidi"/>
                <w:color w:val="000000"/>
                <w:sz w:val="18"/>
                <w:szCs w:val="18"/>
              </w:rPr>
            </w:pPr>
            <w:proofErr w:type="spellStart"/>
            <w:r w:rsidRPr="003C2F29">
              <w:rPr>
                <w:rFonts w:asciiTheme="majorBidi" w:hAnsiTheme="majorBidi" w:cstheme="majorBidi"/>
                <w:color w:val="000000"/>
                <w:sz w:val="18"/>
                <w:szCs w:val="18"/>
              </w:rPr>
              <w:t>Araujo</w:t>
            </w:r>
            <w:proofErr w:type="spellEnd"/>
            <w:r w:rsidRPr="003C2F29">
              <w:rPr>
                <w:rFonts w:asciiTheme="majorBidi" w:hAnsiTheme="majorBidi" w:cstheme="majorBidi"/>
                <w:color w:val="000000"/>
                <w:sz w:val="18"/>
                <w:szCs w:val="18"/>
              </w:rPr>
              <w:t xml:space="preserve"> et al., 2016; Simioni et al., 2015</w:t>
            </w:r>
          </w:p>
        </w:tc>
        <w:tc>
          <w:tcPr>
            <w:tcW w:w="9542" w:type="dxa"/>
            <w:vAlign w:val="bottom"/>
          </w:tcPr>
          <w:p w14:paraId="66D0D188" w14:textId="77777777" w:rsidR="00B13A25" w:rsidRPr="003C2F29" w:rsidRDefault="00B13A25" w:rsidP="00657E2D">
            <w:pPr>
              <w:rPr>
                <w:rFonts w:asciiTheme="majorBidi" w:hAnsiTheme="majorBidi" w:cstheme="majorBidi"/>
                <w:color w:val="000000"/>
                <w:sz w:val="18"/>
                <w:szCs w:val="18"/>
                <w:lang w:val="en-US"/>
              </w:rPr>
            </w:pPr>
            <w:r w:rsidRPr="003C2F29">
              <w:rPr>
                <w:rFonts w:asciiTheme="majorBidi" w:hAnsiTheme="majorBidi" w:cstheme="majorBidi"/>
                <w:color w:val="000000"/>
                <w:sz w:val="18"/>
                <w:szCs w:val="18"/>
                <w:lang w:val="en-US"/>
              </w:rPr>
              <w:t xml:space="preserve">KIF7 was related </w:t>
            </w:r>
            <w:proofErr w:type="gramStart"/>
            <w:r w:rsidRPr="003C2F29">
              <w:rPr>
                <w:rFonts w:asciiTheme="majorBidi" w:hAnsiTheme="majorBidi" w:cstheme="majorBidi"/>
                <w:color w:val="000000"/>
                <w:sz w:val="18"/>
                <w:szCs w:val="18"/>
                <w:lang w:val="en-US"/>
              </w:rPr>
              <w:t>with  non</w:t>
            </w:r>
            <w:proofErr w:type="gramEnd"/>
            <w:r w:rsidRPr="003C2F29">
              <w:rPr>
                <w:rFonts w:asciiTheme="majorBidi" w:hAnsiTheme="majorBidi" w:cstheme="majorBidi"/>
                <w:color w:val="000000"/>
                <w:sz w:val="18"/>
                <w:szCs w:val="18"/>
                <w:lang w:val="en-US"/>
              </w:rPr>
              <w:t xml:space="preserve">-syndromic OFCs. </w:t>
            </w:r>
          </w:p>
        </w:tc>
      </w:tr>
      <w:tr w:rsidR="00B13A25" w:rsidRPr="00D2448F" w14:paraId="7066B13B" w14:textId="77777777" w:rsidTr="008E7280">
        <w:tc>
          <w:tcPr>
            <w:tcW w:w="988" w:type="dxa"/>
            <w:vMerge/>
            <w:vAlign w:val="bottom"/>
          </w:tcPr>
          <w:p w14:paraId="3C30DC43" w14:textId="77777777" w:rsidR="00B13A25" w:rsidRPr="003C2F29" w:rsidRDefault="00B13A25" w:rsidP="00657E2D">
            <w:pPr>
              <w:rPr>
                <w:rFonts w:asciiTheme="majorBidi" w:hAnsiTheme="majorBidi" w:cstheme="majorBidi"/>
                <w:color w:val="000000"/>
                <w:sz w:val="18"/>
                <w:szCs w:val="18"/>
                <w:lang w:val="en-US"/>
              </w:rPr>
            </w:pPr>
          </w:p>
        </w:tc>
        <w:tc>
          <w:tcPr>
            <w:tcW w:w="3782" w:type="dxa"/>
            <w:vAlign w:val="bottom"/>
          </w:tcPr>
          <w:p w14:paraId="397EBE32" w14:textId="77777777" w:rsidR="00B13A25" w:rsidRPr="003C2F29" w:rsidRDefault="00B13A25" w:rsidP="00657E2D">
            <w:pPr>
              <w:rPr>
                <w:rFonts w:asciiTheme="majorBidi" w:hAnsiTheme="majorBidi" w:cstheme="majorBidi"/>
                <w:color w:val="000000"/>
                <w:sz w:val="18"/>
                <w:szCs w:val="18"/>
              </w:rPr>
            </w:pPr>
            <w:proofErr w:type="spellStart"/>
            <w:r w:rsidRPr="003C2F29">
              <w:rPr>
                <w:rFonts w:asciiTheme="majorBidi" w:hAnsiTheme="majorBidi" w:cstheme="majorBidi"/>
                <w:color w:val="000000"/>
                <w:sz w:val="18"/>
                <w:szCs w:val="18"/>
              </w:rPr>
              <w:t>Delous</w:t>
            </w:r>
            <w:proofErr w:type="spellEnd"/>
            <w:r w:rsidRPr="003C2F29">
              <w:rPr>
                <w:rFonts w:asciiTheme="majorBidi" w:hAnsiTheme="majorBidi" w:cstheme="majorBidi"/>
                <w:color w:val="000000"/>
                <w:sz w:val="18"/>
                <w:szCs w:val="18"/>
              </w:rPr>
              <w:t xml:space="preserve"> et al., 2022</w:t>
            </w:r>
          </w:p>
        </w:tc>
        <w:tc>
          <w:tcPr>
            <w:tcW w:w="9542" w:type="dxa"/>
            <w:vAlign w:val="bottom"/>
          </w:tcPr>
          <w:p w14:paraId="4E53656C" w14:textId="77777777" w:rsidR="00B13A25" w:rsidRPr="003C2F29" w:rsidRDefault="00B13A25" w:rsidP="00657E2D">
            <w:pPr>
              <w:rPr>
                <w:rFonts w:asciiTheme="majorBidi" w:hAnsiTheme="majorBidi" w:cstheme="majorBidi"/>
                <w:i/>
                <w:iCs/>
                <w:color w:val="000000"/>
                <w:sz w:val="18"/>
                <w:szCs w:val="18"/>
                <w:lang w:val="en-US"/>
              </w:rPr>
            </w:pPr>
            <w:r w:rsidRPr="003C2F29">
              <w:rPr>
                <w:rFonts w:asciiTheme="majorBidi" w:hAnsiTheme="majorBidi" w:cstheme="majorBidi"/>
                <w:i/>
                <w:iCs/>
                <w:color w:val="000000"/>
                <w:sz w:val="18"/>
                <w:szCs w:val="18"/>
                <w:lang w:val="en-US"/>
              </w:rPr>
              <w:t>RPGRIP1L</w:t>
            </w:r>
            <w:r w:rsidRPr="003C2F29">
              <w:rPr>
                <w:rFonts w:asciiTheme="majorBidi" w:hAnsiTheme="majorBidi" w:cstheme="majorBidi"/>
                <w:color w:val="000000"/>
                <w:sz w:val="18"/>
                <w:szCs w:val="18"/>
                <w:lang w:val="en-US"/>
              </w:rPr>
              <w:t xml:space="preserve"> gene encodes central body and </w:t>
            </w:r>
            <w:proofErr w:type="spellStart"/>
            <w:r w:rsidRPr="003C2F29">
              <w:rPr>
                <w:rFonts w:asciiTheme="majorBidi" w:hAnsiTheme="majorBidi" w:cstheme="majorBidi"/>
                <w:color w:val="000000"/>
                <w:sz w:val="18"/>
                <w:szCs w:val="18"/>
                <w:lang w:val="en-US"/>
              </w:rPr>
              <w:t>centrosomal</w:t>
            </w:r>
            <w:proofErr w:type="spellEnd"/>
            <w:r w:rsidRPr="003C2F29">
              <w:rPr>
                <w:rFonts w:asciiTheme="majorBidi" w:hAnsiTheme="majorBidi" w:cstheme="majorBidi"/>
                <w:color w:val="000000"/>
                <w:sz w:val="18"/>
                <w:szCs w:val="18"/>
                <w:lang w:val="en-US"/>
              </w:rPr>
              <w:t xml:space="preserve"> structures of primary cilia and the inactivation of its ortholog in murine model leads to a phenotype similar to Meckel syndrome (MKS) and </w:t>
            </w:r>
            <w:proofErr w:type="spellStart"/>
            <w:r w:rsidRPr="003C2F29">
              <w:rPr>
                <w:rFonts w:asciiTheme="majorBidi" w:hAnsiTheme="majorBidi" w:cstheme="majorBidi"/>
                <w:color w:val="000000"/>
                <w:sz w:val="18"/>
                <w:szCs w:val="18"/>
                <w:lang w:val="en-US"/>
              </w:rPr>
              <w:t>Oculocerebrorenal</w:t>
            </w:r>
            <w:proofErr w:type="spellEnd"/>
            <w:r w:rsidRPr="003C2F29">
              <w:rPr>
                <w:rFonts w:asciiTheme="majorBidi" w:hAnsiTheme="majorBidi" w:cstheme="majorBidi"/>
                <w:color w:val="000000"/>
                <w:sz w:val="18"/>
                <w:szCs w:val="18"/>
                <w:lang w:val="en-US"/>
              </w:rPr>
              <w:t xml:space="preserve"> syndrome. </w:t>
            </w:r>
          </w:p>
        </w:tc>
      </w:tr>
      <w:tr w:rsidR="00B13A25" w:rsidRPr="00D2448F" w14:paraId="3ECC97AB" w14:textId="77777777" w:rsidTr="008E7280">
        <w:tc>
          <w:tcPr>
            <w:tcW w:w="988" w:type="dxa"/>
            <w:vMerge/>
            <w:vAlign w:val="bottom"/>
          </w:tcPr>
          <w:p w14:paraId="2EAA0BD6" w14:textId="77777777" w:rsidR="00B13A25" w:rsidRPr="003C2F29" w:rsidRDefault="00B13A25" w:rsidP="00657E2D">
            <w:pPr>
              <w:rPr>
                <w:rFonts w:asciiTheme="majorBidi" w:hAnsiTheme="majorBidi" w:cstheme="majorBidi"/>
                <w:color w:val="000000"/>
                <w:sz w:val="18"/>
                <w:szCs w:val="18"/>
                <w:lang w:val="en-US"/>
              </w:rPr>
            </w:pPr>
          </w:p>
        </w:tc>
        <w:tc>
          <w:tcPr>
            <w:tcW w:w="3782" w:type="dxa"/>
            <w:vAlign w:val="bottom"/>
          </w:tcPr>
          <w:p w14:paraId="4C94DDB1" w14:textId="77777777" w:rsidR="00B13A25" w:rsidRPr="003C2F29" w:rsidRDefault="00B13A25" w:rsidP="00657E2D">
            <w:pPr>
              <w:rPr>
                <w:rFonts w:asciiTheme="majorBidi" w:hAnsiTheme="majorBidi" w:cstheme="majorBidi"/>
                <w:color w:val="000000"/>
                <w:sz w:val="18"/>
                <w:szCs w:val="18"/>
              </w:rPr>
            </w:pPr>
            <w:proofErr w:type="spellStart"/>
            <w:r w:rsidRPr="003C2F29">
              <w:rPr>
                <w:rFonts w:asciiTheme="majorBidi" w:hAnsiTheme="majorBidi" w:cstheme="majorBidi"/>
                <w:color w:val="000000"/>
                <w:sz w:val="18"/>
                <w:szCs w:val="18"/>
              </w:rPr>
              <w:t>Delous</w:t>
            </w:r>
            <w:proofErr w:type="spellEnd"/>
            <w:r w:rsidRPr="003C2F29">
              <w:rPr>
                <w:rFonts w:asciiTheme="majorBidi" w:hAnsiTheme="majorBidi" w:cstheme="majorBidi"/>
                <w:color w:val="000000"/>
                <w:sz w:val="18"/>
                <w:szCs w:val="18"/>
              </w:rPr>
              <w:t xml:space="preserve"> et al., 2022</w:t>
            </w:r>
          </w:p>
        </w:tc>
        <w:tc>
          <w:tcPr>
            <w:tcW w:w="9542" w:type="dxa"/>
            <w:vAlign w:val="center"/>
          </w:tcPr>
          <w:p w14:paraId="0609BE0C" w14:textId="77777777" w:rsidR="00B13A25" w:rsidRPr="003C2F29" w:rsidRDefault="00B13A25" w:rsidP="00657E2D">
            <w:pPr>
              <w:jc w:val="both"/>
              <w:rPr>
                <w:rFonts w:asciiTheme="majorBidi" w:hAnsiTheme="majorBidi" w:cstheme="majorBidi"/>
                <w:color w:val="000000"/>
                <w:sz w:val="18"/>
                <w:szCs w:val="18"/>
                <w:lang w:val="en-US"/>
              </w:rPr>
            </w:pPr>
            <w:r w:rsidRPr="003C2F29">
              <w:rPr>
                <w:rFonts w:asciiTheme="majorBidi" w:hAnsiTheme="majorBidi" w:cstheme="majorBidi"/>
                <w:color w:val="000000"/>
                <w:sz w:val="18"/>
                <w:szCs w:val="18"/>
                <w:lang w:val="en-US"/>
              </w:rPr>
              <w:t xml:space="preserve">Three fetuses from two unrelated families with MKS and biallelic variants in </w:t>
            </w:r>
            <w:r w:rsidRPr="003C2F29">
              <w:rPr>
                <w:rFonts w:asciiTheme="majorBidi" w:hAnsiTheme="majorBidi" w:cstheme="majorBidi"/>
                <w:i/>
                <w:iCs/>
                <w:color w:val="000000"/>
                <w:sz w:val="18"/>
                <w:szCs w:val="18"/>
                <w:lang w:val="en-US"/>
              </w:rPr>
              <w:t>RPGRIP1L</w:t>
            </w:r>
            <w:r w:rsidRPr="003C2F29">
              <w:rPr>
                <w:rFonts w:asciiTheme="majorBidi" w:hAnsiTheme="majorBidi" w:cstheme="majorBidi"/>
                <w:color w:val="000000"/>
                <w:sz w:val="18"/>
                <w:szCs w:val="18"/>
                <w:lang w:val="en-US"/>
              </w:rPr>
              <w:t xml:space="preserve"> presented median cleft palate, microphthalmia, and other ocular malformations among other major anomalies.</w:t>
            </w:r>
          </w:p>
        </w:tc>
      </w:tr>
      <w:tr w:rsidR="00B13A25" w:rsidRPr="00D2448F" w14:paraId="0E6EE63C" w14:textId="77777777" w:rsidTr="008E7280">
        <w:tc>
          <w:tcPr>
            <w:tcW w:w="988" w:type="dxa"/>
            <w:vMerge/>
            <w:vAlign w:val="bottom"/>
          </w:tcPr>
          <w:p w14:paraId="49E355A2" w14:textId="77777777" w:rsidR="00B13A25" w:rsidRPr="003C2F29" w:rsidRDefault="00B13A25" w:rsidP="00657E2D">
            <w:pPr>
              <w:rPr>
                <w:rFonts w:asciiTheme="majorBidi" w:hAnsiTheme="majorBidi" w:cstheme="majorBidi"/>
                <w:color w:val="000000"/>
                <w:sz w:val="18"/>
                <w:szCs w:val="18"/>
                <w:lang w:val="en-US"/>
              </w:rPr>
            </w:pPr>
          </w:p>
        </w:tc>
        <w:tc>
          <w:tcPr>
            <w:tcW w:w="3782" w:type="dxa"/>
            <w:vAlign w:val="bottom"/>
          </w:tcPr>
          <w:p w14:paraId="315911E0" w14:textId="77777777" w:rsidR="00B13A25" w:rsidRPr="003C2F29" w:rsidRDefault="00B13A25" w:rsidP="00657E2D">
            <w:pPr>
              <w:rPr>
                <w:rFonts w:asciiTheme="majorBidi" w:hAnsiTheme="majorBidi" w:cstheme="majorBidi"/>
                <w:color w:val="000000"/>
                <w:sz w:val="18"/>
                <w:szCs w:val="18"/>
              </w:rPr>
            </w:pPr>
            <w:r w:rsidRPr="003C2F29">
              <w:rPr>
                <w:rFonts w:asciiTheme="majorBidi" w:hAnsiTheme="majorBidi" w:cstheme="majorBidi"/>
                <w:color w:val="000000"/>
                <w:sz w:val="18"/>
                <w:szCs w:val="18"/>
              </w:rPr>
              <w:t>Doherty et al 2010</w:t>
            </w:r>
          </w:p>
        </w:tc>
        <w:tc>
          <w:tcPr>
            <w:tcW w:w="9542" w:type="dxa"/>
            <w:vAlign w:val="bottom"/>
          </w:tcPr>
          <w:p w14:paraId="410F990A" w14:textId="77777777" w:rsidR="00B13A25" w:rsidRPr="003C2F29" w:rsidRDefault="00B13A25" w:rsidP="00657E2D">
            <w:pPr>
              <w:rPr>
                <w:rFonts w:asciiTheme="majorBidi" w:hAnsiTheme="majorBidi" w:cstheme="majorBidi"/>
                <w:color w:val="000000"/>
                <w:sz w:val="18"/>
                <w:szCs w:val="18"/>
                <w:lang w:val="en-US"/>
              </w:rPr>
            </w:pPr>
            <w:r w:rsidRPr="003C2F29">
              <w:rPr>
                <w:rFonts w:asciiTheme="majorBidi" w:hAnsiTheme="majorBidi" w:cstheme="majorBidi"/>
                <w:i/>
                <w:iCs/>
                <w:color w:val="000000"/>
                <w:sz w:val="18"/>
                <w:szCs w:val="18"/>
                <w:lang w:val="en-US"/>
              </w:rPr>
              <w:t>RPGRIP1</w:t>
            </w:r>
            <w:r w:rsidRPr="003C2F29">
              <w:rPr>
                <w:rFonts w:asciiTheme="majorBidi" w:hAnsiTheme="majorBidi" w:cstheme="majorBidi"/>
                <w:color w:val="000000"/>
                <w:sz w:val="18"/>
                <w:szCs w:val="18"/>
                <w:lang w:val="en-US"/>
              </w:rPr>
              <w:t xml:space="preserve">L is also related with COACH syndrome 3, which can include coloboma among phenotypic findings. </w:t>
            </w:r>
          </w:p>
        </w:tc>
      </w:tr>
      <w:tr w:rsidR="00B13A25" w:rsidRPr="00D2448F" w14:paraId="155B240C" w14:textId="77777777" w:rsidTr="008E7280">
        <w:tc>
          <w:tcPr>
            <w:tcW w:w="988" w:type="dxa"/>
            <w:vMerge/>
            <w:vAlign w:val="bottom"/>
          </w:tcPr>
          <w:p w14:paraId="4F8337DB" w14:textId="77777777" w:rsidR="00B13A25" w:rsidRPr="003C2F29" w:rsidRDefault="00B13A25" w:rsidP="00657E2D">
            <w:pPr>
              <w:rPr>
                <w:rFonts w:asciiTheme="majorBidi" w:hAnsiTheme="majorBidi" w:cstheme="majorBidi"/>
                <w:color w:val="000000"/>
                <w:sz w:val="18"/>
                <w:szCs w:val="18"/>
                <w:lang w:val="en-US"/>
              </w:rPr>
            </w:pPr>
          </w:p>
        </w:tc>
        <w:tc>
          <w:tcPr>
            <w:tcW w:w="3782" w:type="dxa"/>
            <w:vAlign w:val="bottom"/>
          </w:tcPr>
          <w:p w14:paraId="78029EE7" w14:textId="77777777" w:rsidR="00B13A25" w:rsidRPr="003C2F29" w:rsidRDefault="00B13A25" w:rsidP="00657E2D">
            <w:pPr>
              <w:rPr>
                <w:rFonts w:asciiTheme="majorBidi" w:hAnsiTheme="majorBidi" w:cstheme="majorBidi"/>
                <w:color w:val="000000"/>
                <w:sz w:val="18"/>
                <w:szCs w:val="18"/>
                <w:lang w:val="en-US"/>
              </w:rPr>
            </w:pPr>
            <w:r w:rsidRPr="003C2F29">
              <w:rPr>
                <w:rFonts w:asciiTheme="majorBidi" w:hAnsiTheme="majorBidi" w:cstheme="majorBidi"/>
                <w:color w:val="000000"/>
                <w:sz w:val="18"/>
                <w:szCs w:val="18"/>
                <w:lang w:val="en-US"/>
              </w:rPr>
              <w:t xml:space="preserve">Tang et al., 2020; Leslie et al., 2012; Liu et al., 2017; </w:t>
            </w:r>
            <w:proofErr w:type="spellStart"/>
            <w:r w:rsidRPr="003C2F29">
              <w:rPr>
                <w:rFonts w:asciiTheme="majorBidi" w:hAnsiTheme="majorBidi" w:cstheme="majorBidi"/>
                <w:color w:val="000000"/>
                <w:sz w:val="18"/>
                <w:szCs w:val="18"/>
                <w:lang w:val="en-US"/>
              </w:rPr>
              <w:t>Dabrowska</w:t>
            </w:r>
            <w:proofErr w:type="spellEnd"/>
            <w:r w:rsidRPr="003C2F29">
              <w:rPr>
                <w:rFonts w:asciiTheme="majorBidi" w:hAnsiTheme="majorBidi" w:cstheme="majorBidi"/>
                <w:color w:val="000000"/>
                <w:sz w:val="18"/>
                <w:szCs w:val="18"/>
                <w:lang w:val="en-US"/>
              </w:rPr>
              <w:t xml:space="preserve"> et al., 2022</w:t>
            </w:r>
          </w:p>
        </w:tc>
        <w:tc>
          <w:tcPr>
            <w:tcW w:w="9542" w:type="dxa"/>
            <w:vAlign w:val="center"/>
          </w:tcPr>
          <w:p w14:paraId="1796F5A9" w14:textId="77777777" w:rsidR="00B13A25" w:rsidRPr="003C2F29" w:rsidRDefault="00B13A25" w:rsidP="00657E2D">
            <w:pPr>
              <w:jc w:val="both"/>
              <w:rPr>
                <w:rFonts w:asciiTheme="majorBidi" w:hAnsiTheme="majorBidi" w:cstheme="majorBidi"/>
                <w:i/>
                <w:iCs/>
                <w:color w:val="000000"/>
                <w:sz w:val="18"/>
                <w:szCs w:val="18"/>
                <w:lang w:val="en-US"/>
              </w:rPr>
            </w:pPr>
            <w:r w:rsidRPr="003C2F29">
              <w:rPr>
                <w:rFonts w:asciiTheme="majorBidi" w:hAnsiTheme="majorBidi" w:cstheme="majorBidi"/>
                <w:i/>
                <w:iCs/>
                <w:color w:val="000000"/>
                <w:sz w:val="18"/>
                <w:szCs w:val="18"/>
                <w:lang w:val="en-US"/>
              </w:rPr>
              <w:t>ARHGAP29</w:t>
            </w:r>
            <w:r w:rsidRPr="003C2F29">
              <w:rPr>
                <w:rFonts w:asciiTheme="majorBidi" w:hAnsiTheme="majorBidi" w:cstheme="majorBidi"/>
                <w:color w:val="000000"/>
                <w:sz w:val="18"/>
                <w:szCs w:val="18"/>
                <w:lang w:val="en-US"/>
              </w:rPr>
              <w:t xml:space="preserve"> and </w:t>
            </w:r>
            <w:r w:rsidRPr="003C2F29">
              <w:rPr>
                <w:rFonts w:asciiTheme="majorBidi" w:hAnsiTheme="majorBidi" w:cstheme="majorBidi"/>
                <w:i/>
                <w:iCs/>
                <w:color w:val="000000"/>
                <w:sz w:val="18"/>
                <w:szCs w:val="18"/>
                <w:lang w:val="en-US"/>
              </w:rPr>
              <w:t xml:space="preserve">FLNB </w:t>
            </w:r>
            <w:r w:rsidRPr="003C2F29">
              <w:rPr>
                <w:rFonts w:asciiTheme="majorBidi" w:hAnsiTheme="majorBidi" w:cstheme="majorBidi"/>
                <w:color w:val="000000"/>
                <w:sz w:val="18"/>
                <w:szCs w:val="18"/>
                <w:lang w:val="en-US"/>
              </w:rPr>
              <w:t>genes are related with increased risk of non-syndromic OFCs in different populations.</w:t>
            </w:r>
          </w:p>
        </w:tc>
      </w:tr>
      <w:tr w:rsidR="00B13A25" w:rsidRPr="00D2448F" w14:paraId="3F6CC780" w14:textId="77777777" w:rsidTr="008E7280">
        <w:tc>
          <w:tcPr>
            <w:tcW w:w="988" w:type="dxa"/>
            <w:vMerge/>
            <w:vAlign w:val="bottom"/>
          </w:tcPr>
          <w:p w14:paraId="6482970E" w14:textId="77777777" w:rsidR="00B13A25" w:rsidRPr="00DB7A15" w:rsidRDefault="00B13A25" w:rsidP="00657E2D">
            <w:pPr>
              <w:rPr>
                <w:rFonts w:asciiTheme="majorBidi" w:hAnsiTheme="majorBidi" w:cstheme="majorBidi"/>
                <w:color w:val="000000"/>
                <w:sz w:val="18"/>
                <w:szCs w:val="18"/>
                <w:lang w:val="en-US"/>
              </w:rPr>
            </w:pPr>
          </w:p>
        </w:tc>
        <w:tc>
          <w:tcPr>
            <w:tcW w:w="3782" w:type="dxa"/>
            <w:vAlign w:val="bottom"/>
          </w:tcPr>
          <w:p w14:paraId="00E9E4DB" w14:textId="77777777" w:rsidR="00B13A25" w:rsidRPr="003C2F29" w:rsidRDefault="00B13A25" w:rsidP="00657E2D">
            <w:pPr>
              <w:rPr>
                <w:rFonts w:asciiTheme="majorBidi" w:hAnsiTheme="majorBidi" w:cstheme="majorBidi"/>
                <w:color w:val="000000"/>
                <w:sz w:val="18"/>
                <w:szCs w:val="18"/>
              </w:rPr>
            </w:pPr>
            <w:r w:rsidRPr="003C2F29">
              <w:rPr>
                <w:rFonts w:asciiTheme="majorBidi" w:hAnsiTheme="majorBidi" w:cstheme="majorBidi"/>
                <w:color w:val="000000"/>
                <w:sz w:val="18"/>
                <w:szCs w:val="18"/>
              </w:rPr>
              <w:t xml:space="preserve">Li et al., 2013 </w:t>
            </w:r>
          </w:p>
        </w:tc>
        <w:tc>
          <w:tcPr>
            <w:tcW w:w="9542" w:type="dxa"/>
            <w:vAlign w:val="bottom"/>
          </w:tcPr>
          <w:p w14:paraId="27FD6733" w14:textId="77777777" w:rsidR="00B13A25" w:rsidRPr="003C2F29" w:rsidRDefault="00B13A25" w:rsidP="00657E2D">
            <w:pPr>
              <w:rPr>
                <w:rFonts w:asciiTheme="majorBidi" w:hAnsiTheme="majorBidi" w:cstheme="majorBidi"/>
                <w:color w:val="000000"/>
                <w:sz w:val="18"/>
                <w:szCs w:val="18"/>
                <w:lang w:val="en-US"/>
              </w:rPr>
            </w:pPr>
            <w:r w:rsidRPr="003C2F29">
              <w:rPr>
                <w:rFonts w:asciiTheme="majorBidi" w:hAnsiTheme="majorBidi" w:cstheme="majorBidi"/>
                <w:i/>
                <w:iCs/>
                <w:color w:val="000000"/>
                <w:sz w:val="18"/>
                <w:szCs w:val="18"/>
                <w:lang w:val="en-US"/>
              </w:rPr>
              <w:t>FLNB</w:t>
            </w:r>
            <w:r w:rsidRPr="003C2F29">
              <w:rPr>
                <w:rFonts w:asciiTheme="majorBidi" w:hAnsiTheme="majorBidi" w:cstheme="majorBidi"/>
                <w:color w:val="000000"/>
                <w:sz w:val="18"/>
                <w:szCs w:val="18"/>
                <w:lang w:val="en-US"/>
              </w:rPr>
              <w:t xml:space="preserve"> is related with a wide spectrum of skeletal </w:t>
            </w:r>
            <w:proofErr w:type="spellStart"/>
            <w:r w:rsidRPr="003C2F29">
              <w:rPr>
                <w:rFonts w:asciiTheme="majorBidi" w:hAnsiTheme="majorBidi" w:cstheme="majorBidi"/>
                <w:color w:val="000000"/>
                <w:sz w:val="18"/>
                <w:szCs w:val="18"/>
                <w:lang w:val="en-US"/>
              </w:rPr>
              <w:t>dyplasias</w:t>
            </w:r>
            <w:proofErr w:type="spellEnd"/>
            <w:r w:rsidRPr="003C2F29">
              <w:rPr>
                <w:rFonts w:asciiTheme="majorBidi" w:hAnsiTheme="majorBidi" w:cstheme="majorBidi"/>
                <w:color w:val="000000"/>
                <w:sz w:val="18"/>
                <w:szCs w:val="18"/>
                <w:lang w:val="en-US"/>
              </w:rPr>
              <w:t xml:space="preserve">, including atelosteogenesis type I, which can present cleft palate as part of the phenotype. </w:t>
            </w:r>
          </w:p>
        </w:tc>
      </w:tr>
    </w:tbl>
    <w:p w14:paraId="4B2E52C7" w14:textId="77777777" w:rsidR="00E34CA5" w:rsidRDefault="00E34CA5">
      <w:pPr>
        <w:rPr>
          <w:lang w:val="en-US"/>
        </w:rPr>
      </w:pPr>
    </w:p>
    <w:p w14:paraId="4B2A7336" w14:textId="77777777" w:rsidR="001F20C6" w:rsidRDefault="001F20C6" w:rsidP="00CF6950">
      <w:pPr>
        <w:jc w:val="both"/>
        <w:rPr>
          <w:rFonts w:asciiTheme="majorBidi" w:hAnsiTheme="majorBidi" w:cstheme="majorBidi"/>
          <w:b/>
          <w:bCs/>
          <w:sz w:val="22"/>
          <w:szCs w:val="22"/>
          <w:lang w:val="en-US"/>
        </w:rPr>
      </w:pPr>
    </w:p>
    <w:p w14:paraId="3692AD11" w14:textId="77777777" w:rsidR="00473DE9" w:rsidRDefault="00473DE9" w:rsidP="00CF6950">
      <w:pPr>
        <w:jc w:val="both"/>
        <w:rPr>
          <w:rFonts w:asciiTheme="majorBidi" w:hAnsiTheme="majorBidi" w:cstheme="majorBidi"/>
          <w:b/>
          <w:bCs/>
          <w:sz w:val="22"/>
          <w:szCs w:val="22"/>
          <w:lang w:val="en-US"/>
        </w:rPr>
      </w:pPr>
      <w:r w:rsidRPr="00CF6950">
        <w:rPr>
          <w:rFonts w:asciiTheme="majorBidi" w:hAnsiTheme="majorBidi" w:cstheme="majorBidi"/>
          <w:b/>
          <w:bCs/>
          <w:sz w:val="22"/>
          <w:szCs w:val="22"/>
          <w:lang w:val="en-US"/>
        </w:rPr>
        <w:t>References</w:t>
      </w:r>
      <w:r w:rsidR="00021525">
        <w:rPr>
          <w:rFonts w:asciiTheme="majorBidi" w:hAnsiTheme="majorBidi" w:cstheme="majorBidi"/>
          <w:b/>
          <w:bCs/>
          <w:sz w:val="22"/>
          <w:szCs w:val="22"/>
          <w:lang w:val="en-US"/>
        </w:rPr>
        <w:t xml:space="preserve"> (in order of appearance in </w:t>
      </w:r>
      <w:r w:rsidR="00F2700D">
        <w:rPr>
          <w:rFonts w:asciiTheme="majorBidi" w:hAnsiTheme="majorBidi" w:cstheme="majorBidi"/>
          <w:b/>
          <w:bCs/>
          <w:sz w:val="22"/>
          <w:szCs w:val="22"/>
          <w:lang w:val="en-US"/>
        </w:rPr>
        <w:t>Ta</w:t>
      </w:r>
      <w:r w:rsidR="00021525">
        <w:rPr>
          <w:rFonts w:asciiTheme="majorBidi" w:hAnsiTheme="majorBidi" w:cstheme="majorBidi"/>
          <w:b/>
          <w:bCs/>
          <w:sz w:val="22"/>
          <w:szCs w:val="22"/>
          <w:lang w:val="en-US"/>
        </w:rPr>
        <w:t xml:space="preserve">ble </w:t>
      </w:r>
      <w:r w:rsidR="00500F4E">
        <w:rPr>
          <w:rFonts w:asciiTheme="majorBidi" w:hAnsiTheme="majorBidi" w:cstheme="majorBidi"/>
          <w:b/>
          <w:bCs/>
          <w:sz w:val="22"/>
          <w:szCs w:val="22"/>
          <w:lang w:val="en-US"/>
        </w:rPr>
        <w:t>1</w:t>
      </w:r>
      <w:r w:rsidR="00021525">
        <w:rPr>
          <w:rFonts w:asciiTheme="majorBidi" w:hAnsiTheme="majorBidi" w:cstheme="majorBidi"/>
          <w:b/>
          <w:bCs/>
          <w:sz w:val="22"/>
          <w:szCs w:val="22"/>
          <w:lang w:val="en-US"/>
        </w:rPr>
        <w:t>)</w:t>
      </w:r>
    </w:p>
    <w:p w14:paraId="340645D6" w14:textId="77777777" w:rsidR="00FE12CD" w:rsidRPr="00CF6950" w:rsidRDefault="00FE12CD" w:rsidP="00CF6950">
      <w:pPr>
        <w:jc w:val="both"/>
        <w:rPr>
          <w:rFonts w:asciiTheme="majorBidi" w:hAnsiTheme="majorBidi" w:cstheme="majorBidi"/>
          <w:b/>
          <w:bCs/>
          <w:sz w:val="22"/>
          <w:szCs w:val="22"/>
          <w:lang w:val="en-US"/>
        </w:rPr>
      </w:pPr>
    </w:p>
    <w:p w14:paraId="6FB1E25B" w14:textId="77777777" w:rsidR="00B96559" w:rsidRPr="00822260" w:rsidRDefault="00B96559" w:rsidP="00822260">
      <w:pPr>
        <w:jc w:val="both"/>
        <w:rPr>
          <w:rFonts w:asciiTheme="majorBidi" w:eastAsia="Times New Roman" w:hAnsiTheme="majorBidi" w:cstheme="majorBidi"/>
          <w:sz w:val="22"/>
          <w:szCs w:val="22"/>
          <w:lang w:val="en-US" w:eastAsia="pt-BR"/>
        </w:rPr>
      </w:pPr>
      <w:proofErr w:type="spellStart"/>
      <w:r w:rsidRPr="00822260">
        <w:rPr>
          <w:rFonts w:asciiTheme="majorBidi" w:eastAsia="Times New Roman" w:hAnsiTheme="majorBidi" w:cstheme="majorBidi"/>
          <w:sz w:val="22"/>
          <w:szCs w:val="22"/>
          <w:lang w:val="en-US" w:eastAsia="pt-BR"/>
        </w:rPr>
        <w:t>Wawrocka</w:t>
      </w:r>
      <w:proofErr w:type="spellEnd"/>
      <w:r w:rsidRPr="00822260">
        <w:rPr>
          <w:rFonts w:asciiTheme="majorBidi" w:eastAsia="Times New Roman" w:hAnsiTheme="majorBidi" w:cstheme="majorBidi"/>
          <w:sz w:val="22"/>
          <w:szCs w:val="22"/>
          <w:lang w:val="en-US" w:eastAsia="pt-BR"/>
        </w:rPr>
        <w:t xml:space="preserve"> A, Walczak-</w:t>
      </w:r>
      <w:proofErr w:type="spellStart"/>
      <w:r w:rsidRPr="00822260">
        <w:rPr>
          <w:rFonts w:asciiTheme="majorBidi" w:eastAsia="Times New Roman" w:hAnsiTheme="majorBidi" w:cstheme="majorBidi"/>
          <w:sz w:val="22"/>
          <w:szCs w:val="22"/>
          <w:lang w:val="en-US" w:eastAsia="pt-BR"/>
        </w:rPr>
        <w:t>Sztulpa</w:t>
      </w:r>
      <w:proofErr w:type="spellEnd"/>
      <w:r w:rsidRPr="00822260">
        <w:rPr>
          <w:rFonts w:asciiTheme="majorBidi" w:eastAsia="Times New Roman" w:hAnsiTheme="majorBidi" w:cstheme="majorBidi"/>
          <w:sz w:val="22"/>
          <w:szCs w:val="22"/>
          <w:lang w:val="en-US" w:eastAsia="pt-BR"/>
        </w:rPr>
        <w:t xml:space="preserve"> J, Pawlak M, </w:t>
      </w:r>
      <w:proofErr w:type="spellStart"/>
      <w:r w:rsidRPr="00822260">
        <w:rPr>
          <w:rFonts w:asciiTheme="majorBidi" w:eastAsia="Times New Roman" w:hAnsiTheme="majorBidi" w:cstheme="majorBidi"/>
          <w:sz w:val="22"/>
          <w:szCs w:val="22"/>
          <w:lang w:val="en-US" w:eastAsia="pt-BR"/>
        </w:rPr>
        <w:t>Gotz-Wieckowska</w:t>
      </w:r>
      <w:proofErr w:type="spellEnd"/>
      <w:r w:rsidRPr="00822260">
        <w:rPr>
          <w:rFonts w:asciiTheme="majorBidi" w:eastAsia="Times New Roman" w:hAnsiTheme="majorBidi" w:cstheme="majorBidi"/>
          <w:sz w:val="22"/>
          <w:szCs w:val="22"/>
          <w:lang w:val="en-US" w:eastAsia="pt-BR"/>
        </w:rPr>
        <w:t xml:space="preserve"> A, </w:t>
      </w:r>
      <w:proofErr w:type="spellStart"/>
      <w:r w:rsidRPr="00822260">
        <w:rPr>
          <w:rFonts w:asciiTheme="majorBidi" w:eastAsia="Times New Roman" w:hAnsiTheme="majorBidi" w:cstheme="majorBidi"/>
          <w:sz w:val="22"/>
          <w:szCs w:val="22"/>
          <w:lang w:val="en-US" w:eastAsia="pt-BR"/>
        </w:rPr>
        <w:t>Krawczynski</w:t>
      </w:r>
      <w:proofErr w:type="spellEnd"/>
      <w:r w:rsidRPr="00822260">
        <w:rPr>
          <w:rFonts w:asciiTheme="majorBidi" w:eastAsia="Times New Roman" w:hAnsiTheme="majorBidi" w:cstheme="majorBidi"/>
          <w:sz w:val="22"/>
          <w:szCs w:val="22"/>
          <w:lang w:val="en-US" w:eastAsia="pt-BR"/>
        </w:rPr>
        <w:t xml:space="preserve"> MR. Non-syndromic anophthalmia/microphthalmia can be caused by a PORCN variant inherited in X-linked recessive manner. Am J Med Genet A. 2021 Jan;185(1):250-255. </w:t>
      </w:r>
      <w:proofErr w:type="spellStart"/>
      <w:r w:rsidRPr="00822260">
        <w:rPr>
          <w:rFonts w:asciiTheme="majorBidi" w:eastAsia="Times New Roman" w:hAnsiTheme="majorBidi" w:cstheme="majorBidi"/>
          <w:sz w:val="22"/>
          <w:szCs w:val="22"/>
          <w:lang w:val="en-US" w:eastAsia="pt-BR"/>
        </w:rPr>
        <w:t>doi</w:t>
      </w:r>
      <w:proofErr w:type="spellEnd"/>
      <w:r w:rsidRPr="00822260">
        <w:rPr>
          <w:rFonts w:asciiTheme="majorBidi" w:eastAsia="Times New Roman" w:hAnsiTheme="majorBidi" w:cstheme="majorBidi"/>
          <w:sz w:val="22"/>
          <w:szCs w:val="22"/>
          <w:lang w:val="en-US" w:eastAsia="pt-BR"/>
        </w:rPr>
        <w:t xml:space="preserve">: 10.1002/ajmg.a.61938. </w:t>
      </w:r>
      <w:proofErr w:type="spellStart"/>
      <w:r w:rsidRPr="00822260">
        <w:rPr>
          <w:rFonts w:asciiTheme="majorBidi" w:eastAsia="Times New Roman" w:hAnsiTheme="majorBidi" w:cstheme="majorBidi"/>
          <w:sz w:val="22"/>
          <w:szCs w:val="22"/>
          <w:lang w:val="en-US" w:eastAsia="pt-BR"/>
        </w:rPr>
        <w:t>Epub</w:t>
      </w:r>
      <w:proofErr w:type="spellEnd"/>
      <w:r w:rsidRPr="00822260">
        <w:rPr>
          <w:rFonts w:asciiTheme="majorBidi" w:eastAsia="Times New Roman" w:hAnsiTheme="majorBidi" w:cstheme="majorBidi"/>
          <w:sz w:val="22"/>
          <w:szCs w:val="22"/>
          <w:lang w:val="en-US" w:eastAsia="pt-BR"/>
        </w:rPr>
        <w:t xml:space="preserve"> 2020 Oct 27. PMID: 33111437.</w:t>
      </w:r>
    </w:p>
    <w:p w14:paraId="16459F11" w14:textId="77777777" w:rsidR="00473DE9" w:rsidRPr="00822260" w:rsidRDefault="00473DE9" w:rsidP="00822260">
      <w:pPr>
        <w:jc w:val="both"/>
        <w:rPr>
          <w:rFonts w:asciiTheme="majorBidi" w:hAnsiTheme="majorBidi" w:cstheme="majorBidi"/>
          <w:sz w:val="22"/>
          <w:szCs w:val="22"/>
          <w:lang w:val="en-US"/>
        </w:rPr>
      </w:pPr>
    </w:p>
    <w:p w14:paraId="07F41922" w14:textId="77777777" w:rsidR="00473DE9" w:rsidRPr="00822260" w:rsidRDefault="00473DE9" w:rsidP="00822260">
      <w:pPr>
        <w:jc w:val="both"/>
        <w:rPr>
          <w:rFonts w:asciiTheme="majorBidi" w:hAnsiTheme="majorBidi" w:cstheme="majorBidi"/>
          <w:color w:val="212121"/>
          <w:sz w:val="22"/>
          <w:szCs w:val="22"/>
          <w:shd w:val="clear" w:color="auto" w:fill="FFFFFF"/>
          <w:lang w:val="en-US"/>
        </w:rPr>
      </w:pPr>
      <w:proofErr w:type="spellStart"/>
      <w:r w:rsidRPr="00822260">
        <w:rPr>
          <w:rFonts w:asciiTheme="majorBidi" w:hAnsiTheme="majorBidi" w:cstheme="majorBidi"/>
          <w:color w:val="212121"/>
          <w:sz w:val="22"/>
          <w:szCs w:val="22"/>
          <w:shd w:val="clear" w:color="auto" w:fill="FFFFFF"/>
          <w:lang w:val="en-US"/>
        </w:rPr>
        <w:t>Halbritter</w:t>
      </w:r>
      <w:proofErr w:type="spellEnd"/>
      <w:r w:rsidRPr="00822260">
        <w:rPr>
          <w:rFonts w:asciiTheme="majorBidi" w:hAnsiTheme="majorBidi" w:cstheme="majorBidi"/>
          <w:color w:val="212121"/>
          <w:sz w:val="22"/>
          <w:szCs w:val="22"/>
          <w:shd w:val="clear" w:color="auto" w:fill="FFFFFF"/>
          <w:lang w:val="en-US"/>
        </w:rPr>
        <w:t xml:space="preserve"> J, Bizet AA, </w:t>
      </w:r>
      <w:proofErr w:type="spellStart"/>
      <w:r w:rsidRPr="00822260">
        <w:rPr>
          <w:rFonts w:asciiTheme="majorBidi" w:hAnsiTheme="majorBidi" w:cstheme="majorBidi"/>
          <w:color w:val="212121"/>
          <w:sz w:val="22"/>
          <w:szCs w:val="22"/>
          <w:shd w:val="clear" w:color="auto" w:fill="FFFFFF"/>
          <w:lang w:val="en-US"/>
        </w:rPr>
        <w:t>Schmidts</w:t>
      </w:r>
      <w:proofErr w:type="spellEnd"/>
      <w:r w:rsidRPr="00822260">
        <w:rPr>
          <w:rFonts w:asciiTheme="majorBidi" w:hAnsiTheme="majorBidi" w:cstheme="majorBidi"/>
          <w:color w:val="212121"/>
          <w:sz w:val="22"/>
          <w:szCs w:val="22"/>
          <w:shd w:val="clear" w:color="auto" w:fill="FFFFFF"/>
          <w:lang w:val="en-US"/>
        </w:rPr>
        <w:t xml:space="preserve"> M, Porath JD, Braun DA, Gee HY, </w:t>
      </w:r>
      <w:proofErr w:type="spellStart"/>
      <w:r w:rsidRPr="00822260">
        <w:rPr>
          <w:rFonts w:asciiTheme="majorBidi" w:hAnsiTheme="majorBidi" w:cstheme="majorBidi"/>
          <w:color w:val="212121"/>
          <w:sz w:val="22"/>
          <w:szCs w:val="22"/>
          <w:shd w:val="clear" w:color="auto" w:fill="FFFFFF"/>
          <w:lang w:val="en-US"/>
        </w:rPr>
        <w:t>McInerney</w:t>
      </w:r>
      <w:proofErr w:type="spellEnd"/>
      <w:r w:rsidRPr="00822260">
        <w:rPr>
          <w:rFonts w:asciiTheme="majorBidi" w:hAnsiTheme="majorBidi" w:cstheme="majorBidi"/>
          <w:color w:val="212121"/>
          <w:sz w:val="22"/>
          <w:szCs w:val="22"/>
          <w:shd w:val="clear" w:color="auto" w:fill="FFFFFF"/>
          <w:lang w:val="en-US"/>
        </w:rPr>
        <w:t xml:space="preserve">-Leo AM, Krug P, </w:t>
      </w:r>
      <w:proofErr w:type="spellStart"/>
      <w:r w:rsidRPr="00822260">
        <w:rPr>
          <w:rFonts w:asciiTheme="majorBidi" w:hAnsiTheme="majorBidi" w:cstheme="majorBidi"/>
          <w:color w:val="212121"/>
          <w:sz w:val="22"/>
          <w:szCs w:val="22"/>
          <w:shd w:val="clear" w:color="auto" w:fill="FFFFFF"/>
          <w:lang w:val="en-US"/>
        </w:rPr>
        <w:t>Filhol</w:t>
      </w:r>
      <w:proofErr w:type="spellEnd"/>
      <w:r w:rsidRPr="00822260">
        <w:rPr>
          <w:rFonts w:asciiTheme="majorBidi" w:hAnsiTheme="majorBidi" w:cstheme="majorBidi"/>
          <w:color w:val="212121"/>
          <w:sz w:val="22"/>
          <w:szCs w:val="22"/>
          <w:shd w:val="clear" w:color="auto" w:fill="FFFFFF"/>
          <w:lang w:val="en-US"/>
        </w:rPr>
        <w:t xml:space="preserve"> E, Davis EE, </w:t>
      </w:r>
      <w:proofErr w:type="spellStart"/>
      <w:r w:rsidRPr="00822260">
        <w:rPr>
          <w:rFonts w:asciiTheme="majorBidi" w:hAnsiTheme="majorBidi" w:cstheme="majorBidi"/>
          <w:color w:val="212121"/>
          <w:sz w:val="22"/>
          <w:szCs w:val="22"/>
          <w:shd w:val="clear" w:color="auto" w:fill="FFFFFF"/>
          <w:lang w:val="en-US"/>
        </w:rPr>
        <w:t>Airik</w:t>
      </w:r>
      <w:proofErr w:type="spellEnd"/>
      <w:r w:rsidRPr="00822260">
        <w:rPr>
          <w:rFonts w:asciiTheme="majorBidi" w:hAnsiTheme="majorBidi" w:cstheme="majorBidi"/>
          <w:color w:val="212121"/>
          <w:sz w:val="22"/>
          <w:szCs w:val="22"/>
          <w:shd w:val="clear" w:color="auto" w:fill="FFFFFF"/>
          <w:lang w:val="en-US"/>
        </w:rPr>
        <w:t xml:space="preserve"> R, Czarnecki PG, Lehman AM, </w:t>
      </w:r>
      <w:proofErr w:type="spellStart"/>
      <w:r w:rsidRPr="00822260">
        <w:rPr>
          <w:rFonts w:asciiTheme="majorBidi" w:hAnsiTheme="majorBidi" w:cstheme="majorBidi"/>
          <w:color w:val="212121"/>
          <w:sz w:val="22"/>
          <w:szCs w:val="22"/>
          <w:shd w:val="clear" w:color="auto" w:fill="FFFFFF"/>
          <w:lang w:val="en-US"/>
        </w:rPr>
        <w:t>Trnka</w:t>
      </w:r>
      <w:proofErr w:type="spellEnd"/>
      <w:r w:rsidRPr="00822260">
        <w:rPr>
          <w:rFonts w:asciiTheme="majorBidi" w:hAnsiTheme="majorBidi" w:cstheme="majorBidi"/>
          <w:color w:val="212121"/>
          <w:sz w:val="22"/>
          <w:szCs w:val="22"/>
          <w:shd w:val="clear" w:color="auto" w:fill="FFFFFF"/>
          <w:lang w:val="en-US"/>
        </w:rPr>
        <w:t xml:space="preserve"> P, </w:t>
      </w:r>
      <w:proofErr w:type="spellStart"/>
      <w:r w:rsidRPr="00822260">
        <w:rPr>
          <w:rFonts w:asciiTheme="majorBidi" w:hAnsiTheme="majorBidi" w:cstheme="majorBidi"/>
          <w:color w:val="212121"/>
          <w:sz w:val="22"/>
          <w:szCs w:val="22"/>
          <w:shd w:val="clear" w:color="auto" w:fill="FFFFFF"/>
          <w:lang w:val="en-US"/>
        </w:rPr>
        <w:t>Nitschké</w:t>
      </w:r>
      <w:proofErr w:type="spellEnd"/>
      <w:r w:rsidRPr="00822260">
        <w:rPr>
          <w:rFonts w:asciiTheme="majorBidi" w:hAnsiTheme="majorBidi" w:cstheme="majorBidi"/>
          <w:color w:val="212121"/>
          <w:sz w:val="22"/>
          <w:szCs w:val="22"/>
          <w:shd w:val="clear" w:color="auto" w:fill="FFFFFF"/>
          <w:lang w:val="en-US"/>
        </w:rPr>
        <w:t xml:space="preserve"> P, Bole-</w:t>
      </w:r>
      <w:proofErr w:type="spellStart"/>
      <w:r w:rsidRPr="00822260">
        <w:rPr>
          <w:rFonts w:asciiTheme="majorBidi" w:hAnsiTheme="majorBidi" w:cstheme="majorBidi"/>
          <w:color w:val="212121"/>
          <w:sz w:val="22"/>
          <w:szCs w:val="22"/>
          <w:shd w:val="clear" w:color="auto" w:fill="FFFFFF"/>
          <w:lang w:val="en-US"/>
        </w:rPr>
        <w:t>Feysot</w:t>
      </w:r>
      <w:proofErr w:type="spellEnd"/>
      <w:r w:rsidRPr="00822260">
        <w:rPr>
          <w:rFonts w:asciiTheme="majorBidi" w:hAnsiTheme="majorBidi" w:cstheme="majorBidi"/>
          <w:color w:val="212121"/>
          <w:sz w:val="22"/>
          <w:szCs w:val="22"/>
          <w:shd w:val="clear" w:color="auto" w:fill="FFFFFF"/>
          <w:lang w:val="en-US"/>
        </w:rPr>
        <w:t xml:space="preserve"> C, </w:t>
      </w:r>
      <w:proofErr w:type="spellStart"/>
      <w:r w:rsidRPr="00822260">
        <w:rPr>
          <w:rFonts w:asciiTheme="majorBidi" w:hAnsiTheme="majorBidi" w:cstheme="majorBidi"/>
          <w:color w:val="212121"/>
          <w:sz w:val="22"/>
          <w:szCs w:val="22"/>
          <w:shd w:val="clear" w:color="auto" w:fill="FFFFFF"/>
          <w:lang w:val="en-US"/>
        </w:rPr>
        <w:t>Schueler</w:t>
      </w:r>
      <w:proofErr w:type="spellEnd"/>
      <w:r w:rsidRPr="00822260">
        <w:rPr>
          <w:rFonts w:asciiTheme="majorBidi" w:hAnsiTheme="majorBidi" w:cstheme="majorBidi"/>
          <w:color w:val="212121"/>
          <w:sz w:val="22"/>
          <w:szCs w:val="22"/>
          <w:shd w:val="clear" w:color="auto" w:fill="FFFFFF"/>
          <w:lang w:val="en-US"/>
        </w:rPr>
        <w:t xml:space="preserve"> M, </w:t>
      </w:r>
      <w:proofErr w:type="spellStart"/>
      <w:r w:rsidRPr="00822260">
        <w:rPr>
          <w:rFonts w:asciiTheme="majorBidi" w:hAnsiTheme="majorBidi" w:cstheme="majorBidi"/>
          <w:color w:val="212121"/>
          <w:sz w:val="22"/>
          <w:szCs w:val="22"/>
          <w:shd w:val="clear" w:color="auto" w:fill="FFFFFF"/>
          <w:lang w:val="en-US"/>
        </w:rPr>
        <w:t>Knebelmann</w:t>
      </w:r>
      <w:proofErr w:type="spellEnd"/>
      <w:r w:rsidRPr="00822260">
        <w:rPr>
          <w:rFonts w:asciiTheme="majorBidi" w:hAnsiTheme="majorBidi" w:cstheme="majorBidi"/>
          <w:color w:val="212121"/>
          <w:sz w:val="22"/>
          <w:szCs w:val="22"/>
          <w:shd w:val="clear" w:color="auto" w:fill="FFFFFF"/>
          <w:lang w:val="en-US"/>
        </w:rPr>
        <w:t xml:space="preserve"> B, </w:t>
      </w:r>
      <w:proofErr w:type="spellStart"/>
      <w:r w:rsidRPr="00822260">
        <w:rPr>
          <w:rFonts w:asciiTheme="majorBidi" w:hAnsiTheme="majorBidi" w:cstheme="majorBidi"/>
          <w:color w:val="212121"/>
          <w:sz w:val="22"/>
          <w:szCs w:val="22"/>
          <w:shd w:val="clear" w:color="auto" w:fill="FFFFFF"/>
          <w:lang w:val="en-US"/>
        </w:rPr>
        <w:t>Burtey</w:t>
      </w:r>
      <w:proofErr w:type="spellEnd"/>
      <w:r w:rsidRPr="00822260">
        <w:rPr>
          <w:rFonts w:asciiTheme="majorBidi" w:hAnsiTheme="majorBidi" w:cstheme="majorBidi"/>
          <w:color w:val="212121"/>
          <w:sz w:val="22"/>
          <w:szCs w:val="22"/>
          <w:shd w:val="clear" w:color="auto" w:fill="FFFFFF"/>
          <w:lang w:val="en-US"/>
        </w:rPr>
        <w:t xml:space="preserve"> S, Szabó AJ, Tory K, Leo PJ, Gardiner B, McKenzie FA, </w:t>
      </w:r>
      <w:proofErr w:type="spellStart"/>
      <w:r w:rsidRPr="00822260">
        <w:rPr>
          <w:rFonts w:asciiTheme="majorBidi" w:hAnsiTheme="majorBidi" w:cstheme="majorBidi"/>
          <w:color w:val="212121"/>
          <w:sz w:val="22"/>
          <w:szCs w:val="22"/>
          <w:shd w:val="clear" w:color="auto" w:fill="FFFFFF"/>
          <w:lang w:val="en-US"/>
        </w:rPr>
        <w:t>Zankl</w:t>
      </w:r>
      <w:proofErr w:type="spellEnd"/>
      <w:r w:rsidRPr="00822260">
        <w:rPr>
          <w:rFonts w:asciiTheme="majorBidi" w:hAnsiTheme="majorBidi" w:cstheme="majorBidi"/>
          <w:color w:val="212121"/>
          <w:sz w:val="22"/>
          <w:szCs w:val="22"/>
          <w:shd w:val="clear" w:color="auto" w:fill="FFFFFF"/>
          <w:lang w:val="en-US"/>
        </w:rPr>
        <w:t xml:space="preserve"> A, Brown MA, Hartley JL, Maher ER, Li C, Leroux MR, </w:t>
      </w:r>
      <w:proofErr w:type="spellStart"/>
      <w:r w:rsidRPr="00822260">
        <w:rPr>
          <w:rFonts w:asciiTheme="majorBidi" w:hAnsiTheme="majorBidi" w:cstheme="majorBidi"/>
          <w:color w:val="212121"/>
          <w:sz w:val="22"/>
          <w:szCs w:val="22"/>
          <w:shd w:val="clear" w:color="auto" w:fill="FFFFFF"/>
          <w:lang w:val="en-US"/>
        </w:rPr>
        <w:t>Scambler</w:t>
      </w:r>
      <w:proofErr w:type="spellEnd"/>
      <w:r w:rsidRPr="00822260">
        <w:rPr>
          <w:rFonts w:asciiTheme="majorBidi" w:hAnsiTheme="majorBidi" w:cstheme="majorBidi"/>
          <w:color w:val="212121"/>
          <w:sz w:val="22"/>
          <w:szCs w:val="22"/>
          <w:shd w:val="clear" w:color="auto" w:fill="FFFFFF"/>
          <w:lang w:val="en-US"/>
        </w:rPr>
        <w:t xml:space="preserve"> PJ, Zhan SH, Jones SJ, </w:t>
      </w:r>
      <w:proofErr w:type="spellStart"/>
      <w:r w:rsidRPr="00822260">
        <w:rPr>
          <w:rFonts w:asciiTheme="majorBidi" w:hAnsiTheme="majorBidi" w:cstheme="majorBidi"/>
          <w:color w:val="212121"/>
          <w:sz w:val="22"/>
          <w:szCs w:val="22"/>
          <w:shd w:val="clear" w:color="auto" w:fill="FFFFFF"/>
          <w:lang w:val="en-US"/>
        </w:rPr>
        <w:t>Kayserili</w:t>
      </w:r>
      <w:proofErr w:type="spellEnd"/>
      <w:r w:rsidRPr="00822260">
        <w:rPr>
          <w:rFonts w:asciiTheme="majorBidi" w:hAnsiTheme="majorBidi" w:cstheme="majorBidi"/>
          <w:color w:val="212121"/>
          <w:sz w:val="22"/>
          <w:szCs w:val="22"/>
          <w:shd w:val="clear" w:color="auto" w:fill="FFFFFF"/>
          <w:lang w:val="en-US"/>
        </w:rPr>
        <w:t xml:space="preserve"> H, </w:t>
      </w:r>
      <w:proofErr w:type="spellStart"/>
      <w:r w:rsidRPr="00822260">
        <w:rPr>
          <w:rFonts w:asciiTheme="majorBidi" w:hAnsiTheme="majorBidi" w:cstheme="majorBidi"/>
          <w:color w:val="212121"/>
          <w:sz w:val="22"/>
          <w:szCs w:val="22"/>
          <w:shd w:val="clear" w:color="auto" w:fill="FFFFFF"/>
          <w:lang w:val="en-US"/>
        </w:rPr>
        <w:t>Tuysuz</w:t>
      </w:r>
      <w:proofErr w:type="spellEnd"/>
      <w:r w:rsidRPr="00822260">
        <w:rPr>
          <w:rFonts w:asciiTheme="majorBidi" w:hAnsiTheme="majorBidi" w:cstheme="majorBidi"/>
          <w:color w:val="212121"/>
          <w:sz w:val="22"/>
          <w:szCs w:val="22"/>
          <w:shd w:val="clear" w:color="auto" w:fill="FFFFFF"/>
          <w:lang w:val="en-US"/>
        </w:rPr>
        <w:t xml:space="preserve"> B, </w:t>
      </w:r>
      <w:proofErr w:type="spellStart"/>
      <w:r w:rsidRPr="00822260">
        <w:rPr>
          <w:rFonts w:asciiTheme="majorBidi" w:hAnsiTheme="majorBidi" w:cstheme="majorBidi"/>
          <w:color w:val="212121"/>
          <w:sz w:val="22"/>
          <w:szCs w:val="22"/>
          <w:shd w:val="clear" w:color="auto" w:fill="FFFFFF"/>
          <w:lang w:val="en-US"/>
        </w:rPr>
        <w:t>Moorani</w:t>
      </w:r>
      <w:proofErr w:type="spellEnd"/>
      <w:r w:rsidRPr="00822260">
        <w:rPr>
          <w:rFonts w:asciiTheme="majorBidi" w:hAnsiTheme="majorBidi" w:cstheme="majorBidi"/>
          <w:color w:val="212121"/>
          <w:sz w:val="22"/>
          <w:szCs w:val="22"/>
          <w:shd w:val="clear" w:color="auto" w:fill="FFFFFF"/>
          <w:lang w:val="en-US"/>
        </w:rPr>
        <w:t xml:space="preserve"> KN, Constantinescu A, Krantz ID, Kaplan BS, Shah JV; UK10K Consortium, Hurd TW, Doherty D, </w:t>
      </w:r>
      <w:proofErr w:type="spellStart"/>
      <w:r w:rsidRPr="00822260">
        <w:rPr>
          <w:rFonts w:asciiTheme="majorBidi" w:hAnsiTheme="majorBidi" w:cstheme="majorBidi"/>
          <w:color w:val="212121"/>
          <w:sz w:val="22"/>
          <w:szCs w:val="22"/>
          <w:shd w:val="clear" w:color="auto" w:fill="FFFFFF"/>
          <w:lang w:val="en-US"/>
        </w:rPr>
        <w:t>Katsanis</w:t>
      </w:r>
      <w:proofErr w:type="spellEnd"/>
      <w:r w:rsidRPr="00822260">
        <w:rPr>
          <w:rFonts w:asciiTheme="majorBidi" w:hAnsiTheme="majorBidi" w:cstheme="majorBidi"/>
          <w:color w:val="212121"/>
          <w:sz w:val="22"/>
          <w:szCs w:val="22"/>
          <w:shd w:val="clear" w:color="auto" w:fill="FFFFFF"/>
          <w:lang w:val="en-US"/>
        </w:rPr>
        <w:t xml:space="preserve"> N, Duncan EL, Otto EA, Beales PL, </w:t>
      </w:r>
      <w:proofErr w:type="spellStart"/>
      <w:r w:rsidRPr="00822260">
        <w:rPr>
          <w:rFonts w:asciiTheme="majorBidi" w:hAnsiTheme="majorBidi" w:cstheme="majorBidi"/>
          <w:color w:val="212121"/>
          <w:sz w:val="22"/>
          <w:szCs w:val="22"/>
          <w:shd w:val="clear" w:color="auto" w:fill="FFFFFF"/>
          <w:lang w:val="en-US"/>
        </w:rPr>
        <w:t>Mitchison</w:t>
      </w:r>
      <w:proofErr w:type="spellEnd"/>
      <w:r w:rsidRPr="00822260">
        <w:rPr>
          <w:rFonts w:asciiTheme="majorBidi" w:hAnsiTheme="majorBidi" w:cstheme="majorBidi"/>
          <w:color w:val="212121"/>
          <w:sz w:val="22"/>
          <w:szCs w:val="22"/>
          <w:shd w:val="clear" w:color="auto" w:fill="FFFFFF"/>
          <w:lang w:val="en-US"/>
        </w:rPr>
        <w:t xml:space="preserve"> HM, Saunier S,</w:t>
      </w:r>
    </w:p>
    <w:p w14:paraId="3A74EB8B" w14:textId="77777777" w:rsidR="00473DE9" w:rsidRPr="00822260" w:rsidRDefault="00CF6950" w:rsidP="00822260">
      <w:pPr>
        <w:jc w:val="both"/>
        <w:rPr>
          <w:rFonts w:asciiTheme="majorBidi" w:hAnsiTheme="majorBidi" w:cstheme="majorBidi"/>
          <w:sz w:val="22"/>
          <w:szCs w:val="22"/>
          <w:lang w:val="en-US"/>
        </w:rPr>
      </w:pPr>
      <w:r w:rsidRPr="00822260">
        <w:rPr>
          <w:rFonts w:asciiTheme="majorBidi" w:hAnsiTheme="majorBidi" w:cstheme="majorBidi"/>
          <w:sz w:val="22"/>
          <w:szCs w:val="22"/>
          <w:lang w:val="en-US"/>
        </w:rPr>
        <w:t xml:space="preserve"> </w:t>
      </w:r>
      <w:r w:rsidR="00473DE9" w:rsidRPr="00822260">
        <w:rPr>
          <w:rFonts w:asciiTheme="majorBidi" w:hAnsiTheme="majorBidi" w:cstheme="majorBidi"/>
          <w:sz w:val="22"/>
          <w:szCs w:val="22"/>
          <w:lang w:val="en-US"/>
        </w:rPr>
        <w:t xml:space="preserve">Burnett JB, </w:t>
      </w:r>
      <w:proofErr w:type="spellStart"/>
      <w:r w:rsidR="00473DE9" w:rsidRPr="00822260">
        <w:rPr>
          <w:rFonts w:asciiTheme="majorBidi" w:hAnsiTheme="majorBidi" w:cstheme="majorBidi"/>
          <w:sz w:val="22"/>
          <w:szCs w:val="22"/>
          <w:lang w:val="en-US"/>
        </w:rPr>
        <w:t>Lupu</w:t>
      </w:r>
      <w:proofErr w:type="spellEnd"/>
      <w:r w:rsidR="00473DE9" w:rsidRPr="00822260">
        <w:rPr>
          <w:rFonts w:asciiTheme="majorBidi" w:hAnsiTheme="majorBidi" w:cstheme="majorBidi"/>
          <w:sz w:val="22"/>
          <w:szCs w:val="22"/>
          <w:lang w:val="en-US"/>
        </w:rPr>
        <w:t xml:space="preserve"> FI, Eggenschwiler JT. Proper ciliary assembly is critical </w:t>
      </w:r>
      <w:proofErr w:type="spellStart"/>
      <w:r w:rsidR="00473DE9" w:rsidRPr="00822260">
        <w:rPr>
          <w:rFonts w:asciiTheme="majorBidi" w:hAnsiTheme="majorBidi" w:cstheme="majorBidi"/>
          <w:sz w:val="22"/>
          <w:szCs w:val="22"/>
          <w:lang w:val="en-US"/>
        </w:rPr>
        <w:t>forrestricting</w:t>
      </w:r>
      <w:proofErr w:type="spellEnd"/>
      <w:r w:rsidR="00473DE9" w:rsidRPr="00822260">
        <w:rPr>
          <w:rFonts w:asciiTheme="majorBidi" w:hAnsiTheme="majorBidi" w:cstheme="majorBidi"/>
          <w:sz w:val="22"/>
          <w:szCs w:val="22"/>
          <w:lang w:val="en-US"/>
        </w:rPr>
        <w:t xml:space="preserve"> Hedgehog signaling during early eye development in mice. </w:t>
      </w:r>
      <w:r w:rsidR="00473DE9" w:rsidRPr="00822260">
        <w:rPr>
          <w:rFonts w:asciiTheme="majorBidi" w:hAnsiTheme="majorBidi" w:cstheme="majorBidi"/>
          <w:i/>
          <w:iCs/>
          <w:sz w:val="22"/>
          <w:szCs w:val="22"/>
          <w:lang w:val="en-US"/>
        </w:rPr>
        <w:t>Dev Biol</w:t>
      </w:r>
      <w:r w:rsidR="00473DE9" w:rsidRPr="00822260">
        <w:rPr>
          <w:rFonts w:asciiTheme="majorBidi" w:hAnsiTheme="majorBidi" w:cstheme="majorBidi"/>
          <w:sz w:val="22"/>
          <w:szCs w:val="22"/>
          <w:lang w:val="en-US"/>
        </w:rPr>
        <w:t xml:space="preserve">, Oct 1;430(1):32-40. </w:t>
      </w:r>
      <w:proofErr w:type="spellStart"/>
      <w:r w:rsidR="00473DE9" w:rsidRPr="00822260">
        <w:rPr>
          <w:rFonts w:asciiTheme="majorBidi" w:hAnsiTheme="majorBidi" w:cstheme="majorBidi"/>
          <w:sz w:val="22"/>
          <w:szCs w:val="22"/>
          <w:lang w:val="en-US"/>
        </w:rPr>
        <w:t>doi</w:t>
      </w:r>
      <w:proofErr w:type="spellEnd"/>
      <w:r w:rsidR="00473DE9" w:rsidRPr="00822260">
        <w:rPr>
          <w:rFonts w:asciiTheme="majorBidi" w:hAnsiTheme="majorBidi" w:cstheme="majorBidi"/>
          <w:sz w:val="22"/>
          <w:szCs w:val="22"/>
          <w:lang w:val="en-US"/>
        </w:rPr>
        <w:t xml:space="preserve">: 10.1016/j.ydbio.2017.07.012. </w:t>
      </w:r>
      <w:proofErr w:type="spellStart"/>
      <w:r w:rsidR="00473DE9" w:rsidRPr="00822260">
        <w:rPr>
          <w:rFonts w:asciiTheme="majorBidi" w:hAnsiTheme="majorBidi" w:cstheme="majorBidi"/>
          <w:sz w:val="22"/>
          <w:szCs w:val="22"/>
          <w:lang w:val="en-US"/>
        </w:rPr>
        <w:t>Epub</w:t>
      </w:r>
      <w:proofErr w:type="spellEnd"/>
      <w:r w:rsidR="00473DE9" w:rsidRPr="00822260">
        <w:rPr>
          <w:rFonts w:asciiTheme="majorBidi" w:hAnsiTheme="majorBidi" w:cstheme="majorBidi"/>
          <w:sz w:val="22"/>
          <w:szCs w:val="22"/>
          <w:lang w:val="en-US"/>
        </w:rPr>
        <w:t xml:space="preserve"> 2017 Aug 1.</w:t>
      </w:r>
    </w:p>
    <w:p w14:paraId="327D0432" w14:textId="77777777" w:rsidR="001F20C6" w:rsidRPr="00822260" w:rsidRDefault="001F20C6" w:rsidP="00822260">
      <w:pPr>
        <w:jc w:val="both"/>
        <w:rPr>
          <w:rFonts w:asciiTheme="majorBidi" w:hAnsiTheme="majorBidi" w:cstheme="majorBidi"/>
          <w:sz w:val="22"/>
          <w:szCs w:val="22"/>
          <w:lang w:val="en-US"/>
        </w:rPr>
      </w:pPr>
    </w:p>
    <w:p w14:paraId="0116BDB2" w14:textId="77777777" w:rsidR="006551C3" w:rsidRDefault="006551C3" w:rsidP="00822260">
      <w:pPr>
        <w:autoSpaceDE w:val="0"/>
        <w:autoSpaceDN w:val="0"/>
        <w:ind w:hanging="640"/>
        <w:jc w:val="both"/>
        <w:rPr>
          <w:rFonts w:asciiTheme="majorBidi" w:hAnsiTheme="majorBidi" w:cstheme="majorBidi"/>
          <w:sz w:val="22"/>
          <w:szCs w:val="22"/>
          <w:lang w:val="en-US"/>
        </w:rPr>
      </w:pPr>
      <w:r w:rsidRPr="00822260">
        <w:rPr>
          <w:rFonts w:asciiTheme="majorBidi" w:hAnsiTheme="majorBidi" w:cstheme="majorBidi"/>
          <w:sz w:val="22"/>
          <w:szCs w:val="22"/>
          <w:lang w:val="en-US"/>
        </w:rPr>
        <w:t xml:space="preserve">            </w:t>
      </w:r>
      <w:proofErr w:type="spellStart"/>
      <w:r w:rsidRPr="00822260">
        <w:rPr>
          <w:rFonts w:asciiTheme="majorBidi" w:hAnsiTheme="majorBidi" w:cstheme="majorBidi"/>
          <w:sz w:val="22"/>
          <w:szCs w:val="22"/>
          <w:lang w:val="en-US"/>
        </w:rPr>
        <w:t>Jin</w:t>
      </w:r>
      <w:proofErr w:type="spellEnd"/>
      <w:r w:rsidRPr="00822260">
        <w:rPr>
          <w:rFonts w:asciiTheme="majorBidi" w:hAnsiTheme="majorBidi" w:cstheme="majorBidi"/>
          <w:sz w:val="22"/>
          <w:szCs w:val="22"/>
          <w:lang w:val="en-US"/>
        </w:rPr>
        <w:t xml:space="preserve"> SC, </w:t>
      </w:r>
      <w:proofErr w:type="spellStart"/>
      <w:r w:rsidRPr="00822260">
        <w:rPr>
          <w:rFonts w:asciiTheme="majorBidi" w:hAnsiTheme="majorBidi" w:cstheme="majorBidi"/>
          <w:sz w:val="22"/>
          <w:szCs w:val="22"/>
          <w:lang w:val="en-US"/>
        </w:rPr>
        <w:t>Homsy</w:t>
      </w:r>
      <w:proofErr w:type="spellEnd"/>
      <w:r w:rsidRPr="00822260">
        <w:rPr>
          <w:rFonts w:asciiTheme="majorBidi" w:hAnsiTheme="majorBidi" w:cstheme="majorBidi"/>
          <w:sz w:val="22"/>
          <w:szCs w:val="22"/>
          <w:lang w:val="en-US"/>
        </w:rPr>
        <w:t xml:space="preserve"> J, Zaidi S, Lu Q, Morton S, </w:t>
      </w:r>
      <w:proofErr w:type="spellStart"/>
      <w:r w:rsidRPr="00822260">
        <w:rPr>
          <w:rFonts w:asciiTheme="majorBidi" w:hAnsiTheme="majorBidi" w:cstheme="majorBidi"/>
          <w:sz w:val="22"/>
          <w:szCs w:val="22"/>
          <w:lang w:val="en-US"/>
        </w:rPr>
        <w:t>Depalma</w:t>
      </w:r>
      <w:proofErr w:type="spellEnd"/>
      <w:r w:rsidRPr="00822260">
        <w:rPr>
          <w:rFonts w:asciiTheme="majorBidi" w:hAnsiTheme="majorBidi" w:cstheme="majorBidi"/>
          <w:sz w:val="22"/>
          <w:szCs w:val="22"/>
          <w:lang w:val="en-US"/>
        </w:rPr>
        <w:t xml:space="preserve"> SR, et al. Contribution of rare inherited and de novo variants in 2,871 congenital heart disease probands. Nat Genet [Internet]. 2017 Nov 1 [cited 2022 Jul 4];49(11):1593–601. Available from: </w:t>
      </w:r>
      <w:hyperlink r:id="rId7" w:history="1">
        <w:r w:rsidR="00746B9F" w:rsidRPr="00121C29">
          <w:rPr>
            <w:rStyle w:val="Hyperlink"/>
            <w:rFonts w:asciiTheme="majorBidi" w:hAnsiTheme="majorBidi" w:cstheme="majorBidi"/>
            <w:sz w:val="22"/>
            <w:szCs w:val="22"/>
            <w:lang w:val="en-US"/>
          </w:rPr>
          <w:t>https://pubmed.ncbi.nlm.nih.gov/28991257/</w:t>
        </w:r>
      </w:hyperlink>
    </w:p>
    <w:p w14:paraId="60780CBC" w14:textId="77777777" w:rsidR="00746B9F" w:rsidRDefault="00746B9F" w:rsidP="00822260">
      <w:pPr>
        <w:autoSpaceDE w:val="0"/>
        <w:autoSpaceDN w:val="0"/>
        <w:ind w:hanging="640"/>
        <w:jc w:val="both"/>
        <w:rPr>
          <w:rFonts w:asciiTheme="majorBidi" w:hAnsiTheme="majorBidi" w:cstheme="majorBidi"/>
          <w:sz w:val="22"/>
          <w:szCs w:val="22"/>
          <w:lang w:val="en-US"/>
        </w:rPr>
      </w:pPr>
    </w:p>
    <w:p w14:paraId="788D758A" w14:textId="77777777" w:rsidR="00334DFB" w:rsidRPr="00B63ED5" w:rsidRDefault="00746B9F" w:rsidP="00334DFB">
      <w:pPr>
        <w:rPr>
          <w:rFonts w:asciiTheme="majorBidi" w:eastAsia="Times New Roman" w:hAnsiTheme="majorBidi" w:cstheme="majorBidi"/>
          <w:color w:val="212121"/>
          <w:sz w:val="22"/>
          <w:szCs w:val="22"/>
          <w:shd w:val="clear" w:color="auto" w:fill="FFFFFF"/>
          <w:lang w:val="en-US" w:eastAsia="pt-BR"/>
        </w:rPr>
      </w:pPr>
      <w:r w:rsidRPr="00746B9F">
        <w:rPr>
          <w:rFonts w:asciiTheme="majorBidi" w:eastAsia="Times New Roman" w:hAnsiTheme="majorBidi" w:cstheme="majorBidi"/>
          <w:color w:val="212121"/>
          <w:sz w:val="22"/>
          <w:szCs w:val="22"/>
          <w:shd w:val="clear" w:color="auto" w:fill="FFFFFF"/>
          <w:lang w:eastAsia="pt-BR"/>
        </w:rPr>
        <w:t xml:space="preserve">Andersson O, </w:t>
      </w:r>
      <w:proofErr w:type="spellStart"/>
      <w:r w:rsidRPr="00746B9F">
        <w:rPr>
          <w:rFonts w:asciiTheme="majorBidi" w:eastAsia="Times New Roman" w:hAnsiTheme="majorBidi" w:cstheme="majorBidi"/>
          <w:color w:val="212121"/>
          <w:sz w:val="22"/>
          <w:szCs w:val="22"/>
          <w:shd w:val="clear" w:color="auto" w:fill="FFFFFF"/>
          <w:lang w:eastAsia="pt-BR"/>
        </w:rPr>
        <w:t>Reissmann</w:t>
      </w:r>
      <w:proofErr w:type="spellEnd"/>
      <w:r w:rsidRPr="00746B9F">
        <w:rPr>
          <w:rFonts w:asciiTheme="majorBidi" w:eastAsia="Times New Roman" w:hAnsiTheme="majorBidi" w:cstheme="majorBidi"/>
          <w:color w:val="212121"/>
          <w:sz w:val="22"/>
          <w:szCs w:val="22"/>
          <w:shd w:val="clear" w:color="auto" w:fill="FFFFFF"/>
          <w:lang w:eastAsia="pt-BR"/>
        </w:rPr>
        <w:t xml:space="preserve"> E, </w:t>
      </w:r>
      <w:proofErr w:type="spellStart"/>
      <w:r w:rsidRPr="00746B9F">
        <w:rPr>
          <w:rFonts w:asciiTheme="majorBidi" w:eastAsia="Times New Roman" w:hAnsiTheme="majorBidi" w:cstheme="majorBidi"/>
          <w:color w:val="212121"/>
          <w:sz w:val="22"/>
          <w:szCs w:val="22"/>
          <w:shd w:val="clear" w:color="auto" w:fill="FFFFFF"/>
          <w:lang w:eastAsia="pt-BR"/>
        </w:rPr>
        <w:t>Jörnvall</w:t>
      </w:r>
      <w:proofErr w:type="spellEnd"/>
      <w:r w:rsidRPr="00746B9F">
        <w:rPr>
          <w:rFonts w:asciiTheme="majorBidi" w:eastAsia="Times New Roman" w:hAnsiTheme="majorBidi" w:cstheme="majorBidi"/>
          <w:color w:val="212121"/>
          <w:sz w:val="22"/>
          <w:szCs w:val="22"/>
          <w:shd w:val="clear" w:color="auto" w:fill="FFFFFF"/>
          <w:lang w:eastAsia="pt-BR"/>
        </w:rPr>
        <w:t xml:space="preserve"> H, </w:t>
      </w:r>
      <w:proofErr w:type="spellStart"/>
      <w:r w:rsidRPr="00746B9F">
        <w:rPr>
          <w:rFonts w:asciiTheme="majorBidi" w:eastAsia="Times New Roman" w:hAnsiTheme="majorBidi" w:cstheme="majorBidi"/>
          <w:color w:val="212121"/>
          <w:sz w:val="22"/>
          <w:szCs w:val="22"/>
          <w:shd w:val="clear" w:color="auto" w:fill="FFFFFF"/>
          <w:lang w:eastAsia="pt-BR"/>
        </w:rPr>
        <w:t>Ibáñez</w:t>
      </w:r>
      <w:proofErr w:type="spellEnd"/>
      <w:r w:rsidRPr="00746B9F">
        <w:rPr>
          <w:rFonts w:asciiTheme="majorBidi" w:eastAsia="Times New Roman" w:hAnsiTheme="majorBidi" w:cstheme="majorBidi"/>
          <w:color w:val="212121"/>
          <w:sz w:val="22"/>
          <w:szCs w:val="22"/>
          <w:shd w:val="clear" w:color="auto" w:fill="FFFFFF"/>
          <w:lang w:eastAsia="pt-BR"/>
        </w:rPr>
        <w:t xml:space="preserve"> CF. </w:t>
      </w:r>
      <w:r w:rsidRPr="00746B9F">
        <w:rPr>
          <w:rFonts w:asciiTheme="majorBidi" w:eastAsia="Times New Roman" w:hAnsiTheme="majorBidi" w:cstheme="majorBidi"/>
          <w:color w:val="212121"/>
          <w:sz w:val="22"/>
          <w:szCs w:val="22"/>
          <w:shd w:val="clear" w:color="auto" w:fill="FFFFFF"/>
          <w:lang w:val="en-US" w:eastAsia="pt-BR"/>
        </w:rPr>
        <w:t xml:space="preserve">Synergistic interaction between Gdf1 </w:t>
      </w:r>
      <w:proofErr w:type="gramStart"/>
      <w:r w:rsidRPr="00746B9F">
        <w:rPr>
          <w:rFonts w:asciiTheme="majorBidi" w:eastAsia="Times New Roman" w:hAnsiTheme="majorBidi" w:cstheme="majorBidi"/>
          <w:color w:val="212121"/>
          <w:sz w:val="22"/>
          <w:szCs w:val="22"/>
          <w:shd w:val="clear" w:color="auto" w:fill="FFFFFF"/>
          <w:lang w:val="en-US" w:eastAsia="pt-BR"/>
        </w:rPr>
        <w:t>and Nodal</w:t>
      </w:r>
      <w:proofErr w:type="gramEnd"/>
      <w:r w:rsidRPr="00746B9F">
        <w:rPr>
          <w:rFonts w:asciiTheme="majorBidi" w:eastAsia="Times New Roman" w:hAnsiTheme="majorBidi" w:cstheme="majorBidi"/>
          <w:color w:val="212121"/>
          <w:sz w:val="22"/>
          <w:szCs w:val="22"/>
          <w:shd w:val="clear" w:color="auto" w:fill="FFFFFF"/>
          <w:lang w:val="en-US" w:eastAsia="pt-BR"/>
        </w:rPr>
        <w:t xml:space="preserve"> during anterior axis development. Dev Biol. 2006 May 15;293(2):370-81. </w:t>
      </w:r>
      <w:proofErr w:type="spellStart"/>
      <w:r w:rsidRPr="00746B9F">
        <w:rPr>
          <w:rFonts w:asciiTheme="majorBidi" w:eastAsia="Times New Roman" w:hAnsiTheme="majorBidi" w:cstheme="majorBidi"/>
          <w:color w:val="212121"/>
          <w:sz w:val="22"/>
          <w:szCs w:val="22"/>
          <w:shd w:val="clear" w:color="auto" w:fill="FFFFFF"/>
          <w:lang w:val="en-US" w:eastAsia="pt-BR"/>
        </w:rPr>
        <w:t>doi</w:t>
      </w:r>
      <w:proofErr w:type="spellEnd"/>
      <w:r w:rsidRPr="00746B9F">
        <w:rPr>
          <w:rFonts w:asciiTheme="majorBidi" w:eastAsia="Times New Roman" w:hAnsiTheme="majorBidi" w:cstheme="majorBidi"/>
          <w:color w:val="212121"/>
          <w:sz w:val="22"/>
          <w:szCs w:val="22"/>
          <w:shd w:val="clear" w:color="auto" w:fill="FFFFFF"/>
          <w:lang w:val="en-US" w:eastAsia="pt-BR"/>
        </w:rPr>
        <w:t xml:space="preserve">: 10.1016/j.ydbio.2006.02.002. </w:t>
      </w:r>
      <w:proofErr w:type="spellStart"/>
      <w:r w:rsidRPr="00746B9F">
        <w:rPr>
          <w:rFonts w:asciiTheme="majorBidi" w:eastAsia="Times New Roman" w:hAnsiTheme="majorBidi" w:cstheme="majorBidi"/>
          <w:color w:val="212121"/>
          <w:sz w:val="22"/>
          <w:szCs w:val="22"/>
          <w:shd w:val="clear" w:color="auto" w:fill="FFFFFF"/>
          <w:lang w:val="en-US" w:eastAsia="pt-BR"/>
        </w:rPr>
        <w:t>Epub</w:t>
      </w:r>
      <w:proofErr w:type="spellEnd"/>
      <w:r w:rsidRPr="00746B9F">
        <w:rPr>
          <w:rFonts w:asciiTheme="majorBidi" w:eastAsia="Times New Roman" w:hAnsiTheme="majorBidi" w:cstheme="majorBidi"/>
          <w:color w:val="212121"/>
          <w:sz w:val="22"/>
          <w:szCs w:val="22"/>
          <w:shd w:val="clear" w:color="auto" w:fill="FFFFFF"/>
          <w:lang w:val="en-US" w:eastAsia="pt-BR"/>
        </w:rPr>
        <w:t xml:space="preserve"> 2006 Mar 27. PMID: 16564040.</w:t>
      </w:r>
    </w:p>
    <w:p w14:paraId="65E3345A" w14:textId="77777777" w:rsidR="00AA6899" w:rsidRPr="00A522F7" w:rsidRDefault="00AA6899" w:rsidP="00334DFB">
      <w:pPr>
        <w:rPr>
          <w:rFonts w:asciiTheme="majorBidi" w:eastAsia="Times New Roman" w:hAnsiTheme="majorBidi" w:cstheme="majorBidi"/>
          <w:sz w:val="22"/>
          <w:szCs w:val="22"/>
          <w:lang w:val="en-US" w:eastAsia="pt-BR"/>
        </w:rPr>
      </w:pPr>
      <w:proofErr w:type="spellStart"/>
      <w:r w:rsidRPr="00822260">
        <w:rPr>
          <w:rFonts w:asciiTheme="majorBidi" w:hAnsiTheme="majorBidi" w:cstheme="majorBidi"/>
          <w:sz w:val="22"/>
          <w:szCs w:val="22"/>
          <w:lang w:val="es-ES"/>
        </w:rPr>
        <w:t>Peyrard-Janvid</w:t>
      </w:r>
      <w:proofErr w:type="spellEnd"/>
      <w:r w:rsidRPr="00822260">
        <w:rPr>
          <w:rFonts w:asciiTheme="majorBidi" w:hAnsiTheme="majorBidi" w:cstheme="majorBidi"/>
          <w:sz w:val="22"/>
          <w:szCs w:val="22"/>
          <w:lang w:val="es-ES"/>
        </w:rPr>
        <w:t xml:space="preserve">, M, Leslie EJ, </w:t>
      </w:r>
      <w:proofErr w:type="spellStart"/>
      <w:r w:rsidRPr="00822260">
        <w:rPr>
          <w:rFonts w:asciiTheme="majorBidi" w:hAnsiTheme="majorBidi" w:cstheme="majorBidi"/>
          <w:sz w:val="22"/>
          <w:szCs w:val="22"/>
          <w:lang w:val="es-ES"/>
        </w:rPr>
        <w:t>Kousa</w:t>
      </w:r>
      <w:proofErr w:type="spellEnd"/>
      <w:r w:rsidRPr="00822260">
        <w:rPr>
          <w:rFonts w:asciiTheme="majorBidi" w:hAnsiTheme="majorBidi" w:cstheme="majorBidi"/>
          <w:sz w:val="22"/>
          <w:szCs w:val="22"/>
          <w:lang w:val="es-ES"/>
        </w:rPr>
        <w:t xml:space="preserve"> YA, et al. </w:t>
      </w:r>
      <w:r w:rsidRPr="00822260">
        <w:rPr>
          <w:rFonts w:asciiTheme="majorBidi" w:hAnsiTheme="majorBidi" w:cstheme="majorBidi"/>
          <w:sz w:val="22"/>
          <w:szCs w:val="22"/>
          <w:lang w:val="en-US"/>
        </w:rPr>
        <w:t xml:space="preserve">Dominant mutations in GRHL3 cause Van der </w:t>
      </w:r>
      <w:proofErr w:type="spellStart"/>
      <w:r w:rsidRPr="00822260">
        <w:rPr>
          <w:rFonts w:asciiTheme="majorBidi" w:hAnsiTheme="majorBidi" w:cstheme="majorBidi"/>
          <w:sz w:val="22"/>
          <w:szCs w:val="22"/>
          <w:lang w:val="en-US"/>
        </w:rPr>
        <w:t>Woude</w:t>
      </w:r>
      <w:proofErr w:type="spellEnd"/>
      <w:r w:rsidRPr="00822260">
        <w:rPr>
          <w:rFonts w:asciiTheme="majorBidi" w:hAnsiTheme="majorBidi" w:cstheme="majorBidi"/>
          <w:sz w:val="22"/>
          <w:szCs w:val="22"/>
          <w:lang w:val="en-US"/>
        </w:rPr>
        <w:t xml:space="preserve"> Syndrome and disrupt oral periderm development. </w:t>
      </w:r>
      <w:r w:rsidRPr="00822260">
        <w:rPr>
          <w:rFonts w:asciiTheme="majorBidi" w:hAnsiTheme="majorBidi" w:cstheme="majorBidi"/>
          <w:i/>
          <w:iCs/>
          <w:sz w:val="22"/>
          <w:szCs w:val="22"/>
          <w:lang w:val="en-US"/>
        </w:rPr>
        <w:t>Am J Hum Genet,</w:t>
      </w:r>
      <w:r w:rsidRPr="00822260">
        <w:rPr>
          <w:rFonts w:asciiTheme="majorBidi" w:hAnsiTheme="majorBidi" w:cstheme="majorBidi"/>
          <w:sz w:val="22"/>
          <w:szCs w:val="22"/>
          <w:lang w:val="en-US"/>
        </w:rPr>
        <w:t xml:space="preserve"> 94(1), 23–32, 2014.</w:t>
      </w:r>
    </w:p>
    <w:p w14:paraId="585C5F66" w14:textId="77777777" w:rsidR="00C329DB" w:rsidRPr="00822260" w:rsidRDefault="00C329DB" w:rsidP="00822260">
      <w:pPr>
        <w:jc w:val="both"/>
        <w:rPr>
          <w:rFonts w:asciiTheme="majorBidi" w:hAnsiTheme="majorBidi" w:cstheme="majorBidi"/>
          <w:sz w:val="22"/>
          <w:szCs w:val="22"/>
          <w:lang w:val="en-US"/>
        </w:rPr>
      </w:pPr>
      <w:r w:rsidRPr="00822260">
        <w:rPr>
          <w:rFonts w:asciiTheme="majorBidi" w:hAnsiTheme="majorBidi" w:cstheme="majorBidi"/>
          <w:sz w:val="22"/>
          <w:szCs w:val="22"/>
          <w:lang w:val="en-US"/>
        </w:rPr>
        <w:t>Eshete MA, Liu H, Li M et al. Loss</w:t>
      </w:r>
      <w:r w:rsidRPr="00822260">
        <w:rPr>
          <w:rFonts w:ascii="Cambria Math" w:hAnsi="Cambria Math" w:cs="Cambria Math"/>
          <w:sz w:val="22"/>
          <w:szCs w:val="22"/>
          <w:lang w:val="en-US"/>
        </w:rPr>
        <w:t>‐</w:t>
      </w:r>
      <w:r w:rsidRPr="00822260">
        <w:rPr>
          <w:rFonts w:asciiTheme="majorBidi" w:hAnsiTheme="majorBidi" w:cstheme="majorBidi"/>
          <w:sz w:val="22"/>
          <w:szCs w:val="22"/>
          <w:lang w:val="en-US"/>
        </w:rPr>
        <w:t>of</w:t>
      </w:r>
      <w:r w:rsidRPr="00822260">
        <w:rPr>
          <w:rFonts w:ascii="Cambria Math" w:hAnsi="Cambria Math" w:cs="Cambria Math"/>
          <w:sz w:val="22"/>
          <w:szCs w:val="22"/>
          <w:lang w:val="en-US"/>
        </w:rPr>
        <w:t>‐</w:t>
      </w:r>
      <w:r w:rsidRPr="00822260">
        <w:rPr>
          <w:rFonts w:asciiTheme="majorBidi" w:hAnsiTheme="majorBidi" w:cstheme="majorBidi"/>
          <w:sz w:val="22"/>
          <w:szCs w:val="22"/>
          <w:lang w:val="en-US"/>
        </w:rPr>
        <w:t>Function GRHL3 Variants Detected in African Patients with Isolated Cleft Palate. Journal of Dental Research, 97(1), 41–48, 2018.</w:t>
      </w:r>
    </w:p>
    <w:p w14:paraId="6AC4ABD0" w14:textId="77777777" w:rsidR="00AA6899" w:rsidRPr="00822260" w:rsidRDefault="00AA6899" w:rsidP="00822260">
      <w:pPr>
        <w:jc w:val="both"/>
        <w:rPr>
          <w:rFonts w:asciiTheme="majorBidi" w:hAnsiTheme="majorBidi" w:cstheme="majorBidi"/>
          <w:b/>
          <w:bCs/>
          <w:sz w:val="22"/>
          <w:szCs w:val="22"/>
          <w:lang w:val="en-US"/>
        </w:rPr>
      </w:pPr>
    </w:p>
    <w:p w14:paraId="160029A6" w14:textId="77777777" w:rsidR="00C329DB" w:rsidRPr="00822260" w:rsidRDefault="00C329DB" w:rsidP="00822260">
      <w:pPr>
        <w:jc w:val="both"/>
        <w:rPr>
          <w:rFonts w:asciiTheme="majorBidi" w:hAnsiTheme="majorBidi" w:cstheme="majorBidi"/>
          <w:sz w:val="22"/>
          <w:szCs w:val="22"/>
          <w:lang w:val="en-US"/>
        </w:rPr>
      </w:pPr>
      <w:r w:rsidRPr="00822260">
        <w:rPr>
          <w:rFonts w:asciiTheme="majorBidi" w:hAnsiTheme="majorBidi" w:cstheme="majorBidi"/>
          <w:sz w:val="22"/>
          <w:szCs w:val="22"/>
          <w:lang w:val="en-US"/>
        </w:rPr>
        <w:t>Leslie EJ, Liu H, Carlson JC, et al. A genome</w:t>
      </w:r>
      <w:r w:rsidRPr="00822260">
        <w:rPr>
          <w:rFonts w:ascii="Cambria Math" w:hAnsi="Cambria Math" w:cs="Cambria Math"/>
          <w:sz w:val="22"/>
          <w:szCs w:val="22"/>
          <w:lang w:val="en-US"/>
        </w:rPr>
        <w:t>‐</w:t>
      </w:r>
      <w:r w:rsidRPr="00822260">
        <w:rPr>
          <w:rFonts w:asciiTheme="majorBidi" w:hAnsiTheme="majorBidi" w:cstheme="majorBidi"/>
          <w:sz w:val="22"/>
          <w:szCs w:val="22"/>
          <w:lang w:val="en-US"/>
        </w:rPr>
        <w:t xml:space="preserve">wide association study of </w:t>
      </w:r>
      <w:proofErr w:type="spellStart"/>
      <w:r w:rsidRPr="00822260">
        <w:rPr>
          <w:rFonts w:asciiTheme="majorBidi" w:hAnsiTheme="majorBidi" w:cstheme="majorBidi"/>
          <w:sz w:val="22"/>
          <w:szCs w:val="22"/>
          <w:lang w:val="en-US"/>
        </w:rPr>
        <w:t>non syndromic</w:t>
      </w:r>
      <w:proofErr w:type="spellEnd"/>
      <w:r w:rsidRPr="00822260">
        <w:rPr>
          <w:rFonts w:asciiTheme="majorBidi" w:hAnsiTheme="majorBidi" w:cstheme="majorBidi"/>
          <w:sz w:val="22"/>
          <w:szCs w:val="22"/>
          <w:lang w:val="en-US"/>
        </w:rPr>
        <w:t xml:space="preserve"> cleft palate identifies an Etiologic Missense Variant in GRHL3. Am J Hum Genet, 98(4), 744–754, 2016.</w:t>
      </w:r>
    </w:p>
    <w:p w14:paraId="1F4A8C1D" w14:textId="77777777" w:rsidR="00C329DB" w:rsidRPr="00822260" w:rsidRDefault="00C329DB" w:rsidP="00822260">
      <w:pPr>
        <w:jc w:val="both"/>
        <w:rPr>
          <w:rFonts w:asciiTheme="majorBidi" w:hAnsiTheme="majorBidi" w:cstheme="majorBidi"/>
          <w:b/>
          <w:bCs/>
          <w:sz w:val="22"/>
          <w:szCs w:val="22"/>
          <w:lang w:val="en-US"/>
        </w:rPr>
      </w:pPr>
    </w:p>
    <w:p w14:paraId="09EE00F7" w14:textId="77777777" w:rsidR="00F8331D" w:rsidRPr="00822260" w:rsidRDefault="00F8331D" w:rsidP="00822260">
      <w:pPr>
        <w:jc w:val="both"/>
        <w:rPr>
          <w:rFonts w:asciiTheme="majorBidi" w:eastAsia="Times New Roman" w:hAnsiTheme="majorBidi" w:cstheme="majorBidi"/>
          <w:sz w:val="22"/>
          <w:szCs w:val="22"/>
          <w:lang w:val="en-US" w:eastAsia="pt-BR"/>
        </w:rPr>
      </w:pPr>
      <w:r w:rsidRPr="00822260">
        <w:rPr>
          <w:rFonts w:asciiTheme="majorBidi" w:eastAsia="Times New Roman" w:hAnsiTheme="majorBidi" w:cstheme="majorBidi"/>
          <w:color w:val="212121"/>
          <w:sz w:val="22"/>
          <w:szCs w:val="22"/>
          <w:shd w:val="clear" w:color="auto" w:fill="FFFFFF"/>
          <w:lang w:val="en-US" w:eastAsia="pt-BR"/>
        </w:rPr>
        <w:t xml:space="preserve">Mangold E, </w:t>
      </w:r>
      <w:proofErr w:type="spellStart"/>
      <w:r w:rsidRPr="00822260">
        <w:rPr>
          <w:rFonts w:asciiTheme="majorBidi" w:eastAsia="Times New Roman" w:hAnsiTheme="majorBidi" w:cstheme="majorBidi"/>
          <w:color w:val="212121"/>
          <w:sz w:val="22"/>
          <w:szCs w:val="22"/>
          <w:shd w:val="clear" w:color="auto" w:fill="FFFFFF"/>
          <w:lang w:val="en-US" w:eastAsia="pt-BR"/>
        </w:rPr>
        <w:t>Böhmer</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AC, </w:t>
      </w:r>
      <w:proofErr w:type="spellStart"/>
      <w:r w:rsidRPr="00822260">
        <w:rPr>
          <w:rFonts w:asciiTheme="majorBidi" w:eastAsia="Times New Roman" w:hAnsiTheme="majorBidi" w:cstheme="majorBidi"/>
          <w:color w:val="212121"/>
          <w:sz w:val="22"/>
          <w:szCs w:val="22"/>
          <w:shd w:val="clear" w:color="auto" w:fill="FFFFFF"/>
          <w:lang w:val="en-US" w:eastAsia="pt-BR"/>
        </w:rPr>
        <w:t>Ishorst</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N, </w:t>
      </w:r>
      <w:proofErr w:type="spellStart"/>
      <w:r w:rsidRPr="00822260">
        <w:rPr>
          <w:rFonts w:asciiTheme="majorBidi" w:eastAsia="Times New Roman" w:hAnsiTheme="majorBidi" w:cstheme="majorBidi"/>
          <w:color w:val="212121"/>
          <w:sz w:val="22"/>
          <w:szCs w:val="22"/>
          <w:shd w:val="clear" w:color="auto" w:fill="FFFFFF"/>
          <w:lang w:val="en-US" w:eastAsia="pt-BR"/>
        </w:rPr>
        <w:t>Hoebel</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AK, </w:t>
      </w:r>
      <w:proofErr w:type="spellStart"/>
      <w:r w:rsidRPr="00822260">
        <w:rPr>
          <w:rFonts w:asciiTheme="majorBidi" w:eastAsia="Times New Roman" w:hAnsiTheme="majorBidi" w:cstheme="majorBidi"/>
          <w:color w:val="212121"/>
          <w:sz w:val="22"/>
          <w:szCs w:val="22"/>
          <w:shd w:val="clear" w:color="auto" w:fill="FFFFFF"/>
          <w:lang w:val="en-US" w:eastAsia="pt-BR"/>
        </w:rPr>
        <w:t>Gültepe</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P, </w:t>
      </w:r>
      <w:proofErr w:type="spellStart"/>
      <w:r w:rsidRPr="00822260">
        <w:rPr>
          <w:rFonts w:asciiTheme="majorBidi" w:eastAsia="Times New Roman" w:hAnsiTheme="majorBidi" w:cstheme="majorBidi"/>
          <w:color w:val="212121"/>
          <w:sz w:val="22"/>
          <w:szCs w:val="22"/>
          <w:shd w:val="clear" w:color="auto" w:fill="FFFFFF"/>
          <w:lang w:val="en-US" w:eastAsia="pt-BR"/>
        </w:rPr>
        <w:t>Schuenke</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H, </w:t>
      </w:r>
      <w:proofErr w:type="spellStart"/>
      <w:r w:rsidRPr="00822260">
        <w:rPr>
          <w:rFonts w:asciiTheme="majorBidi" w:eastAsia="Times New Roman" w:hAnsiTheme="majorBidi" w:cstheme="majorBidi"/>
          <w:color w:val="212121"/>
          <w:sz w:val="22"/>
          <w:szCs w:val="22"/>
          <w:shd w:val="clear" w:color="auto" w:fill="FFFFFF"/>
          <w:lang w:val="en-US" w:eastAsia="pt-BR"/>
        </w:rPr>
        <w:t>Klamt</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J, Hofmann A, </w:t>
      </w:r>
      <w:proofErr w:type="spellStart"/>
      <w:r w:rsidRPr="00822260">
        <w:rPr>
          <w:rFonts w:asciiTheme="majorBidi" w:eastAsia="Times New Roman" w:hAnsiTheme="majorBidi" w:cstheme="majorBidi"/>
          <w:color w:val="212121"/>
          <w:sz w:val="22"/>
          <w:szCs w:val="22"/>
          <w:shd w:val="clear" w:color="auto" w:fill="FFFFFF"/>
          <w:lang w:val="en-US" w:eastAsia="pt-BR"/>
        </w:rPr>
        <w:t>Gölz</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L, Raff R, </w:t>
      </w:r>
      <w:proofErr w:type="spellStart"/>
      <w:r w:rsidRPr="00822260">
        <w:rPr>
          <w:rFonts w:asciiTheme="majorBidi" w:eastAsia="Times New Roman" w:hAnsiTheme="majorBidi" w:cstheme="majorBidi"/>
          <w:color w:val="212121"/>
          <w:sz w:val="22"/>
          <w:szCs w:val="22"/>
          <w:shd w:val="clear" w:color="auto" w:fill="FFFFFF"/>
          <w:lang w:val="en-US" w:eastAsia="pt-BR"/>
        </w:rPr>
        <w:t>Tessmann</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P, Nowak S, Reutter H, </w:t>
      </w:r>
      <w:proofErr w:type="spellStart"/>
      <w:r w:rsidRPr="00822260">
        <w:rPr>
          <w:rFonts w:asciiTheme="majorBidi" w:eastAsia="Times New Roman" w:hAnsiTheme="majorBidi" w:cstheme="majorBidi"/>
          <w:color w:val="212121"/>
          <w:sz w:val="22"/>
          <w:szCs w:val="22"/>
          <w:shd w:val="clear" w:color="auto" w:fill="FFFFFF"/>
          <w:lang w:val="en-US" w:eastAsia="pt-BR"/>
        </w:rPr>
        <w:t>Hemprich</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A, </w:t>
      </w:r>
      <w:proofErr w:type="spellStart"/>
      <w:r w:rsidRPr="00822260">
        <w:rPr>
          <w:rFonts w:asciiTheme="majorBidi" w:eastAsia="Times New Roman" w:hAnsiTheme="majorBidi" w:cstheme="majorBidi"/>
          <w:color w:val="212121"/>
          <w:sz w:val="22"/>
          <w:szCs w:val="22"/>
          <w:shd w:val="clear" w:color="auto" w:fill="FFFFFF"/>
          <w:lang w:val="en-US" w:eastAsia="pt-BR"/>
        </w:rPr>
        <w:t>Kreusch</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T, Kramer FJ, </w:t>
      </w:r>
      <w:proofErr w:type="spellStart"/>
      <w:r w:rsidRPr="00822260">
        <w:rPr>
          <w:rFonts w:asciiTheme="majorBidi" w:eastAsia="Times New Roman" w:hAnsiTheme="majorBidi" w:cstheme="majorBidi"/>
          <w:color w:val="212121"/>
          <w:sz w:val="22"/>
          <w:szCs w:val="22"/>
          <w:shd w:val="clear" w:color="auto" w:fill="FFFFFF"/>
          <w:lang w:val="en-US" w:eastAsia="pt-BR"/>
        </w:rPr>
        <w:t>Braumann</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B, Reich R, Schmidt G, </w:t>
      </w:r>
      <w:proofErr w:type="spellStart"/>
      <w:r w:rsidRPr="00822260">
        <w:rPr>
          <w:rFonts w:asciiTheme="majorBidi" w:eastAsia="Times New Roman" w:hAnsiTheme="majorBidi" w:cstheme="majorBidi"/>
          <w:color w:val="212121"/>
          <w:sz w:val="22"/>
          <w:szCs w:val="22"/>
          <w:shd w:val="clear" w:color="auto" w:fill="FFFFFF"/>
          <w:lang w:val="en-US" w:eastAsia="pt-BR"/>
        </w:rPr>
        <w:t>Jäger</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A, Reiter R, Brosch S, </w:t>
      </w:r>
      <w:proofErr w:type="spellStart"/>
      <w:r w:rsidRPr="00822260">
        <w:rPr>
          <w:rFonts w:asciiTheme="majorBidi" w:eastAsia="Times New Roman" w:hAnsiTheme="majorBidi" w:cstheme="majorBidi"/>
          <w:color w:val="212121"/>
          <w:sz w:val="22"/>
          <w:szCs w:val="22"/>
          <w:shd w:val="clear" w:color="auto" w:fill="FFFFFF"/>
          <w:lang w:val="en-US" w:eastAsia="pt-BR"/>
        </w:rPr>
        <w:t>Stavusis</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J, Ishida M, </w:t>
      </w:r>
      <w:proofErr w:type="spellStart"/>
      <w:r w:rsidRPr="00822260">
        <w:rPr>
          <w:rFonts w:asciiTheme="majorBidi" w:eastAsia="Times New Roman" w:hAnsiTheme="majorBidi" w:cstheme="majorBidi"/>
          <w:color w:val="212121"/>
          <w:sz w:val="22"/>
          <w:szCs w:val="22"/>
          <w:shd w:val="clear" w:color="auto" w:fill="FFFFFF"/>
          <w:lang w:val="en-US" w:eastAsia="pt-BR"/>
        </w:rPr>
        <w:t>Seselgyte</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R, Moore GE, </w:t>
      </w:r>
      <w:proofErr w:type="spellStart"/>
      <w:r w:rsidRPr="00822260">
        <w:rPr>
          <w:rFonts w:asciiTheme="majorBidi" w:eastAsia="Times New Roman" w:hAnsiTheme="majorBidi" w:cstheme="majorBidi"/>
          <w:color w:val="212121"/>
          <w:sz w:val="22"/>
          <w:szCs w:val="22"/>
          <w:shd w:val="clear" w:color="auto" w:fill="FFFFFF"/>
          <w:lang w:val="en-US" w:eastAsia="pt-BR"/>
        </w:rPr>
        <w:t>Nöthen</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MM, </w:t>
      </w:r>
      <w:proofErr w:type="spellStart"/>
      <w:r w:rsidRPr="00822260">
        <w:rPr>
          <w:rFonts w:asciiTheme="majorBidi" w:eastAsia="Times New Roman" w:hAnsiTheme="majorBidi" w:cstheme="majorBidi"/>
          <w:color w:val="212121"/>
          <w:sz w:val="22"/>
          <w:szCs w:val="22"/>
          <w:shd w:val="clear" w:color="auto" w:fill="FFFFFF"/>
          <w:lang w:val="en-US" w:eastAsia="pt-BR"/>
        </w:rPr>
        <w:t>Borck</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G, </w:t>
      </w:r>
      <w:proofErr w:type="spellStart"/>
      <w:r w:rsidRPr="00822260">
        <w:rPr>
          <w:rFonts w:asciiTheme="majorBidi" w:eastAsia="Times New Roman" w:hAnsiTheme="majorBidi" w:cstheme="majorBidi"/>
          <w:color w:val="212121"/>
          <w:sz w:val="22"/>
          <w:szCs w:val="22"/>
          <w:shd w:val="clear" w:color="auto" w:fill="FFFFFF"/>
          <w:lang w:val="en-US" w:eastAsia="pt-BR"/>
        </w:rPr>
        <w:t>Aldhorae</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KA, Lace B, Stanier P, Knapp M, Ludwig KU. Sequencing the GRHL3 Coding Region Reveals Rare Truncating Mutations and a Common Susceptibility Variant for </w:t>
      </w:r>
      <w:proofErr w:type="spellStart"/>
      <w:r w:rsidRPr="00822260">
        <w:rPr>
          <w:rFonts w:asciiTheme="majorBidi" w:eastAsia="Times New Roman" w:hAnsiTheme="majorBidi" w:cstheme="majorBidi"/>
          <w:color w:val="212121"/>
          <w:sz w:val="22"/>
          <w:szCs w:val="22"/>
          <w:shd w:val="clear" w:color="auto" w:fill="FFFFFF"/>
          <w:lang w:val="en-US" w:eastAsia="pt-BR"/>
        </w:rPr>
        <w:t>Nonsyndromic</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Cleft Palate. Am J Hum Genet. 2016 Apr 7;98(4):755-62. </w:t>
      </w:r>
      <w:proofErr w:type="spellStart"/>
      <w:r w:rsidRPr="00822260">
        <w:rPr>
          <w:rFonts w:asciiTheme="majorBidi" w:eastAsia="Times New Roman" w:hAnsiTheme="majorBidi" w:cstheme="majorBidi"/>
          <w:color w:val="212121"/>
          <w:sz w:val="22"/>
          <w:szCs w:val="22"/>
          <w:shd w:val="clear" w:color="auto" w:fill="FFFFFF"/>
          <w:lang w:val="en-US" w:eastAsia="pt-BR"/>
        </w:rPr>
        <w:t>doi</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10.1016/j.ajhg.2016.02.013. </w:t>
      </w:r>
      <w:proofErr w:type="spellStart"/>
      <w:r w:rsidRPr="00822260">
        <w:rPr>
          <w:rFonts w:asciiTheme="majorBidi" w:eastAsia="Times New Roman" w:hAnsiTheme="majorBidi" w:cstheme="majorBidi"/>
          <w:color w:val="212121"/>
          <w:sz w:val="22"/>
          <w:szCs w:val="22"/>
          <w:shd w:val="clear" w:color="auto" w:fill="FFFFFF"/>
          <w:lang w:val="en-US" w:eastAsia="pt-BR"/>
        </w:rPr>
        <w:t>Epub</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2016 Mar 24. PMID: 27018475; PMCID: PMC4833214.</w:t>
      </w:r>
    </w:p>
    <w:p w14:paraId="0AA7C1B3" w14:textId="77777777" w:rsidR="00C329DB" w:rsidRPr="00822260" w:rsidRDefault="00C329DB" w:rsidP="00822260">
      <w:pPr>
        <w:autoSpaceDE w:val="0"/>
        <w:autoSpaceDN w:val="0"/>
        <w:ind w:hanging="640"/>
        <w:jc w:val="both"/>
        <w:rPr>
          <w:rFonts w:asciiTheme="majorBidi" w:hAnsiTheme="majorBidi" w:cstheme="majorBidi"/>
          <w:sz w:val="22"/>
          <w:szCs w:val="22"/>
          <w:lang w:val="en-US"/>
        </w:rPr>
      </w:pPr>
    </w:p>
    <w:p w14:paraId="60BEABD2" w14:textId="77777777" w:rsidR="00C00957" w:rsidRPr="00822260" w:rsidRDefault="00C00957" w:rsidP="00822260">
      <w:pPr>
        <w:jc w:val="both"/>
        <w:rPr>
          <w:rFonts w:asciiTheme="majorBidi" w:eastAsia="Times New Roman" w:hAnsiTheme="majorBidi" w:cstheme="majorBidi"/>
          <w:sz w:val="22"/>
          <w:szCs w:val="22"/>
          <w:lang w:val="en-US" w:eastAsia="pt-BR"/>
        </w:rPr>
      </w:pPr>
      <w:r w:rsidRPr="00822260">
        <w:rPr>
          <w:rFonts w:asciiTheme="majorBidi" w:eastAsia="Times New Roman" w:hAnsiTheme="majorBidi" w:cstheme="majorBidi"/>
          <w:color w:val="212121"/>
          <w:sz w:val="22"/>
          <w:szCs w:val="22"/>
          <w:shd w:val="clear" w:color="auto" w:fill="FFFFFF"/>
          <w:lang w:val="en-US" w:eastAsia="pt-BR"/>
        </w:rPr>
        <w:t xml:space="preserve">Basha M, </w:t>
      </w:r>
      <w:proofErr w:type="spellStart"/>
      <w:r w:rsidRPr="00822260">
        <w:rPr>
          <w:rFonts w:asciiTheme="majorBidi" w:eastAsia="Times New Roman" w:hAnsiTheme="majorBidi" w:cstheme="majorBidi"/>
          <w:color w:val="212121"/>
          <w:sz w:val="22"/>
          <w:szCs w:val="22"/>
          <w:shd w:val="clear" w:color="auto" w:fill="FFFFFF"/>
          <w:lang w:val="en-US" w:eastAsia="pt-BR"/>
        </w:rPr>
        <w:t>Demeer</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B, </w:t>
      </w:r>
      <w:proofErr w:type="spellStart"/>
      <w:r w:rsidRPr="00822260">
        <w:rPr>
          <w:rFonts w:asciiTheme="majorBidi" w:eastAsia="Times New Roman" w:hAnsiTheme="majorBidi" w:cstheme="majorBidi"/>
          <w:color w:val="212121"/>
          <w:sz w:val="22"/>
          <w:szCs w:val="22"/>
          <w:shd w:val="clear" w:color="auto" w:fill="FFFFFF"/>
          <w:lang w:val="en-US" w:eastAsia="pt-BR"/>
        </w:rPr>
        <w:t>Revencu</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N, </w:t>
      </w:r>
      <w:proofErr w:type="spellStart"/>
      <w:r w:rsidRPr="00822260">
        <w:rPr>
          <w:rFonts w:asciiTheme="majorBidi" w:eastAsia="Times New Roman" w:hAnsiTheme="majorBidi" w:cstheme="majorBidi"/>
          <w:color w:val="212121"/>
          <w:sz w:val="22"/>
          <w:szCs w:val="22"/>
          <w:shd w:val="clear" w:color="auto" w:fill="FFFFFF"/>
          <w:lang w:val="en-US" w:eastAsia="pt-BR"/>
        </w:rPr>
        <w:t>Helaers</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R, </w:t>
      </w:r>
      <w:proofErr w:type="spellStart"/>
      <w:r w:rsidRPr="00822260">
        <w:rPr>
          <w:rFonts w:asciiTheme="majorBidi" w:eastAsia="Times New Roman" w:hAnsiTheme="majorBidi" w:cstheme="majorBidi"/>
          <w:color w:val="212121"/>
          <w:sz w:val="22"/>
          <w:szCs w:val="22"/>
          <w:shd w:val="clear" w:color="auto" w:fill="FFFFFF"/>
          <w:lang w:val="en-US" w:eastAsia="pt-BR"/>
        </w:rPr>
        <w:t>Theys</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S, </w:t>
      </w:r>
      <w:proofErr w:type="spellStart"/>
      <w:r w:rsidRPr="00822260">
        <w:rPr>
          <w:rFonts w:asciiTheme="majorBidi" w:eastAsia="Times New Roman" w:hAnsiTheme="majorBidi" w:cstheme="majorBidi"/>
          <w:color w:val="212121"/>
          <w:sz w:val="22"/>
          <w:szCs w:val="22"/>
          <w:shd w:val="clear" w:color="auto" w:fill="FFFFFF"/>
          <w:lang w:val="en-US" w:eastAsia="pt-BR"/>
        </w:rPr>
        <w:t>Bou</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Saba S, </w:t>
      </w:r>
      <w:proofErr w:type="spellStart"/>
      <w:r w:rsidRPr="00822260">
        <w:rPr>
          <w:rFonts w:asciiTheme="majorBidi" w:eastAsia="Times New Roman" w:hAnsiTheme="majorBidi" w:cstheme="majorBidi"/>
          <w:color w:val="212121"/>
          <w:sz w:val="22"/>
          <w:szCs w:val="22"/>
          <w:shd w:val="clear" w:color="auto" w:fill="FFFFFF"/>
          <w:lang w:val="en-US" w:eastAsia="pt-BR"/>
        </w:rPr>
        <w:t>Boute</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O, </w:t>
      </w:r>
      <w:proofErr w:type="spellStart"/>
      <w:r w:rsidRPr="00822260">
        <w:rPr>
          <w:rFonts w:asciiTheme="majorBidi" w:eastAsia="Times New Roman" w:hAnsiTheme="majorBidi" w:cstheme="majorBidi"/>
          <w:color w:val="212121"/>
          <w:sz w:val="22"/>
          <w:szCs w:val="22"/>
          <w:shd w:val="clear" w:color="auto" w:fill="FFFFFF"/>
          <w:lang w:val="en-US" w:eastAsia="pt-BR"/>
        </w:rPr>
        <w:t>Devauchelle</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B, Francois G, Bayet B, </w:t>
      </w:r>
      <w:proofErr w:type="spellStart"/>
      <w:r w:rsidRPr="00822260">
        <w:rPr>
          <w:rFonts w:asciiTheme="majorBidi" w:eastAsia="Times New Roman" w:hAnsiTheme="majorBidi" w:cstheme="majorBidi"/>
          <w:color w:val="212121"/>
          <w:sz w:val="22"/>
          <w:szCs w:val="22"/>
          <w:shd w:val="clear" w:color="auto" w:fill="FFFFFF"/>
          <w:lang w:val="en-US" w:eastAsia="pt-BR"/>
        </w:rPr>
        <w:t>Vikkula</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M. Whole exome sequencing identifies mutations in 10% of patients with familial non-syndromic cleft lip and/or palate in genes mutated in well-known syndromes. J Med Genet. 2018 Jul;55(7):449-458. </w:t>
      </w:r>
      <w:proofErr w:type="spellStart"/>
      <w:r w:rsidRPr="00822260">
        <w:rPr>
          <w:rFonts w:asciiTheme="majorBidi" w:eastAsia="Times New Roman" w:hAnsiTheme="majorBidi" w:cstheme="majorBidi"/>
          <w:color w:val="212121"/>
          <w:sz w:val="22"/>
          <w:szCs w:val="22"/>
          <w:shd w:val="clear" w:color="auto" w:fill="FFFFFF"/>
          <w:lang w:val="en-US" w:eastAsia="pt-BR"/>
        </w:rPr>
        <w:t>doi</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10.1136/jmedgenet-2017-105110. </w:t>
      </w:r>
      <w:proofErr w:type="spellStart"/>
      <w:r w:rsidRPr="00822260">
        <w:rPr>
          <w:rFonts w:asciiTheme="majorBidi" w:eastAsia="Times New Roman" w:hAnsiTheme="majorBidi" w:cstheme="majorBidi"/>
          <w:color w:val="212121"/>
          <w:sz w:val="22"/>
          <w:szCs w:val="22"/>
          <w:shd w:val="clear" w:color="auto" w:fill="FFFFFF"/>
          <w:lang w:val="en-US" w:eastAsia="pt-BR"/>
        </w:rPr>
        <w:t>Epub</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2018 Mar 2. PMID: 29500247.</w:t>
      </w:r>
    </w:p>
    <w:p w14:paraId="0DD26F2F" w14:textId="77777777" w:rsidR="009C51DE" w:rsidRPr="00822260" w:rsidRDefault="009C51DE" w:rsidP="00822260">
      <w:pPr>
        <w:autoSpaceDE w:val="0"/>
        <w:autoSpaceDN w:val="0"/>
        <w:ind w:hanging="640"/>
        <w:jc w:val="both"/>
        <w:rPr>
          <w:rFonts w:asciiTheme="majorBidi" w:hAnsiTheme="majorBidi" w:cstheme="majorBidi"/>
          <w:sz w:val="22"/>
          <w:szCs w:val="22"/>
          <w:lang w:val="en-US"/>
        </w:rPr>
      </w:pPr>
    </w:p>
    <w:p w14:paraId="5D001405" w14:textId="77777777" w:rsidR="009C51DE" w:rsidRPr="00822260" w:rsidRDefault="00CF6950" w:rsidP="00822260">
      <w:pPr>
        <w:autoSpaceDE w:val="0"/>
        <w:autoSpaceDN w:val="0"/>
        <w:ind w:hanging="640"/>
        <w:jc w:val="both"/>
        <w:rPr>
          <w:rFonts w:asciiTheme="majorBidi" w:hAnsiTheme="majorBidi" w:cstheme="majorBidi"/>
          <w:sz w:val="22"/>
          <w:szCs w:val="22"/>
          <w:lang w:val="en-US"/>
        </w:rPr>
      </w:pPr>
      <w:r w:rsidRPr="00822260">
        <w:rPr>
          <w:rFonts w:asciiTheme="majorBidi" w:hAnsiTheme="majorBidi" w:cstheme="majorBidi"/>
          <w:sz w:val="22"/>
          <w:szCs w:val="22"/>
          <w:lang w:val="en-US"/>
        </w:rPr>
        <w:t xml:space="preserve">            </w:t>
      </w:r>
      <w:proofErr w:type="spellStart"/>
      <w:r w:rsidR="009C51DE" w:rsidRPr="00822260">
        <w:rPr>
          <w:rFonts w:asciiTheme="majorBidi" w:hAnsiTheme="majorBidi" w:cstheme="majorBidi"/>
          <w:sz w:val="22"/>
          <w:szCs w:val="22"/>
          <w:lang w:val="en-US"/>
        </w:rPr>
        <w:t>Vilboux</w:t>
      </w:r>
      <w:proofErr w:type="spellEnd"/>
      <w:r w:rsidR="009C51DE" w:rsidRPr="00822260">
        <w:rPr>
          <w:rFonts w:asciiTheme="majorBidi" w:hAnsiTheme="majorBidi" w:cstheme="majorBidi"/>
          <w:sz w:val="22"/>
          <w:szCs w:val="22"/>
          <w:lang w:val="en-US"/>
        </w:rPr>
        <w:t xml:space="preserve"> T, Doherty DA, Glass IA, </w:t>
      </w:r>
      <w:proofErr w:type="spellStart"/>
      <w:r w:rsidR="009C51DE" w:rsidRPr="00822260">
        <w:rPr>
          <w:rFonts w:asciiTheme="majorBidi" w:hAnsiTheme="majorBidi" w:cstheme="majorBidi"/>
          <w:sz w:val="22"/>
          <w:szCs w:val="22"/>
          <w:lang w:val="en-US"/>
        </w:rPr>
        <w:t>Parisi</w:t>
      </w:r>
      <w:proofErr w:type="spellEnd"/>
      <w:r w:rsidR="009C51DE" w:rsidRPr="00822260">
        <w:rPr>
          <w:rFonts w:asciiTheme="majorBidi" w:hAnsiTheme="majorBidi" w:cstheme="majorBidi"/>
          <w:sz w:val="22"/>
          <w:szCs w:val="22"/>
          <w:lang w:val="en-US"/>
        </w:rPr>
        <w:t xml:space="preserve"> MA, Phelps IG, Cullinane AR, et al. Molecular genetic findings and clinical correlations in 100 patients with Joubert syndrome and related disorders prospectively evaluated at a single center. Genet Med [Internet]. 2017 Aug 1 [cited 2022 Jul 5];19(8):875–82. Available from: https://pubmed.ncbi.nlm.nih.gov/28125082/</w:t>
      </w:r>
    </w:p>
    <w:p w14:paraId="670CFBA0" w14:textId="77777777" w:rsidR="009C51DE" w:rsidRPr="00822260" w:rsidRDefault="009C51DE" w:rsidP="00822260">
      <w:pPr>
        <w:jc w:val="both"/>
        <w:rPr>
          <w:rFonts w:asciiTheme="majorBidi" w:hAnsiTheme="majorBidi" w:cstheme="majorBidi"/>
          <w:sz w:val="22"/>
          <w:szCs w:val="22"/>
          <w:lang w:val="en-US"/>
        </w:rPr>
      </w:pPr>
    </w:p>
    <w:p w14:paraId="781E13F8" w14:textId="77777777" w:rsidR="006B1D8A" w:rsidRPr="00822260" w:rsidRDefault="006B1D8A" w:rsidP="00822260">
      <w:pPr>
        <w:jc w:val="both"/>
        <w:rPr>
          <w:rFonts w:asciiTheme="majorBidi" w:hAnsiTheme="majorBidi" w:cstheme="majorBidi"/>
          <w:sz w:val="22"/>
          <w:szCs w:val="22"/>
          <w:lang w:val="en-US"/>
        </w:rPr>
      </w:pPr>
      <w:r w:rsidRPr="00822260">
        <w:rPr>
          <w:rFonts w:asciiTheme="majorBidi" w:hAnsiTheme="majorBidi" w:cstheme="majorBidi"/>
          <w:sz w:val="22"/>
          <w:szCs w:val="22"/>
          <w:lang w:val="en-US"/>
        </w:rPr>
        <w:t xml:space="preserve">Thiel C, Kessler K, </w:t>
      </w:r>
      <w:proofErr w:type="spellStart"/>
      <w:r w:rsidRPr="00822260">
        <w:rPr>
          <w:rFonts w:asciiTheme="majorBidi" w:hAnsiTheme="majorBidi" w:cstheme="majorBidi"/>
          <w:sz w:val="22"/>
          <w:szCs w:val="22"/>
          <w:lang w:val="en-US"/>
        </w:rPr>
        <w:t>Giessl</w:t>
      </w:r>
      <w:proofErr w:type="spellEnd"/>
      <w:r w:rsidRPr="00822260">
        <w:rPr>
          <w:rFonts w:asciiTheme="majorBidi" w:hAnsiTheme="majorBidi" w:cstheme="majorBidi"/>
          <w:sz w:val="22"/>
          <w:szCs w:val="22"/>
          <w:lang w:val="en-US"/>
        </w:rPr>
        <w:t xml:space="preserve"> A, </w:t>
      </w:r>
      <w:proofErr w:type="spellStart"/>
      <w:r w:rsidRPr="00822260">
        <w:rPr>
          <w:rFonts w:asciiTheme="majorBidi" w:hAnsiTheme="majorBidi" w:cstheme="majorBidi"/>
          <w:sz w:val="22"/>
          <w:szCs w:val="22"/>
          <w:lang w:val="en-US"/>
        </w:rPr>
        <w:t>Dimmler</w:t>
      </w:r>
      <w:proofErr w:type="spellEnd"/>
      <w:r w:rsidRPr="00822260">
        <w:rPr>
          <w:rFonts w:asciiTheme="majorBidi" w:hAnsiTheme="majorBidi" w:cstheme="majorBidi"/>
          <w:sz w:val="22"/>
          <w:szCs w:val="22"/>
          <w:lang w:val="en-US"/>
        </w:rPr>
        <w:t xml:space="preserve"> A, Shalev SA, von der </w:t>
      </w:r>
      <w:proofErr w:type="spellStart"/>
      <w:r w:rsidRPr="00822260">
        <w:rPr>
          <w:rFonts w:asciiTheme="majorBidi" w:hAnsiTheme="majorBidi" w:cstheme="majorBidi"/>
          <w:sz w:val="22"/>
          <w:szCs w:val="22"/>
          <w:lang w:val="en-US"/>
        </w:rPr>
        <w:t>Haar</w:t>
      </w:r>
      <w:proofErr w:type="spellEnd"/>
      <w:r w:rsidRPr="00822260">
        <w:rPr>
          <w:rFonts w:asciiTheme="majorBidi" w:hAnsiTheme="majorBidi" w:cstheme="majorBidi"/>
          <w:sz w:val="22"/>
          <w:szCs w:val="22"/>
          <w:lang w:val="en-US"/>
        </w:rPr>
        <w:t xml:space="preserve"> S, et al. NEK1 mutations cause short-rib polydactyly syndrome type </w:t>
      </w:r>
      <w:proofErr w:type="spellStart"/>
      <w:r w:rsidRPr="00822260">
        <w:rPr>
          <w:rFonts w:asciiTheme="majorBidi" w:hAnsiTheme="majorBidi" w:cstheme="majorBidi"/>
          <w:sz w:val="22"/>
          <w:szCs w:val="22"/>
          <w:lang w:val="en-US"/>
        </w:rPr>
        <w:t>majewski</w:t>
      </w:r>
      <w:proofErr w:type="spellEnd"/>
      <w:r w:rsidRPr="00822260">
        <w:rPr>
          <w:rFonts w:asciiTheme="majorBidi" w:hAnsiTheme="majorBidi" w:cstheme="majorBidi"/>
          <w:sz w:val="22"/>
          <w:szCs w:val="22"/>
          <w:lang w:val="en-US"/>
        </w:rPr>
        <w:t>. American Journal of Human Genetics. 2011 Jan 7;88(1):106–14.</w:t>
      </w:r>
    </w:p>
    <w:p w14:paraId="34F1120C" w14:textId="77777777" w:rsidR="00C329DB" w:rsidRPr="00822260" w:rsidRDefault="00C329DB" w:rsidP="00822260">
      <w:pPr>
        <w:autoSpaceDE w:val="0"/>
        <w:autoSpaceDN w:val="0"/>
        <w:ind w:hanging="640"/>
        <w:jc w:val="both"/>
        <w:rPr>
          <w:rFonts w:asciiTheme="majorBidi" w:hAnsiTheme="majorBidi" w:cstheme="majorBidi"/>
          <w:sz w:val="22"/>
          <w:szCs w:val="22"/>
          <w:lang w:val="en-US"/>
        </w:rPr>
      </w:pPr>
    </w:p>
    <w:p w14:paraId="1F4E2111" w14:textId="77777777" w:rsidR="006B1D8A" w:rsidRPr="00822260" w:rsidRDefault="00CF6950" w:rsidP="00822260">
      <w:pPr>
        <w:autoSpaceDE w:val="0"/>
        <w:autoSpaceDN w:val="0"/>
        <w:ind w:hanging="640"/>
        <w:jc w:val="both"/>
        <w:rPr>
          <w:rFonts w:asciiTheme="majorBidi" w:hAnsiTheme="majorBidi" w:cstheme="majorBidi"/>
          <w:sz w:val="22"/>
          <w:szCs w:val="22"/>
          <w:lang w:val="en-US"/>
        </w:rPr>
      </w:pPr>
      <w:r w:rsidRPr="00822260">
        <w:rPr>
          <w:rFonts w:asciiTheme="majorBidi" w:hAnsiTheme="majorBidi" w:cstheme="majorBidi"/>
          <w:sz w:val="22"/>
          <w:szCs w:val="22"/>
          <w:lang w:val="en-US"/>
        </w:rPr>
        <w:t xml:space="preserve">           </w:t>
      </w:r>
      <w:proofErr w:type="spellStart"/>
      <w:r w:rsidR="006B1D8A" w:rsidRPr="00822260">
        <w:rPr>
          <w:rFonts w:asciiTheme="majorBidi" w:hAnsiTheme="majorBidi" w:cstheme="majorBidi"/>
          <w:sz w:val="22"/>
          <w:szCs w:val="22"/>
          <w:lang w:val="en-US"/>
        </w:rPr>
        <w:t>Fauser</w:t>
      </w:r>
      <w:proofErr w:type="spellEnd"/>
      <w:r w:rsidR="006B1D8A" w:rsidRPr="00822260">
        <w:rPr>
          <w:rFonts w:asciiTheme="majorBidi" w:hAnsiTheme="majorBidi" w:cstheme="majorBidi"/>
          <w:sz w:val="22"/>
          <w:szCs w:val="22"/>
          <w:lang w:val="en-US"/>
        </w:rPr>
        <w:t xml:space="preserve"> S, </w:t>
      </w:r>
      <w:proofErr w:type="spellStart"/>
      <w:r w:rsidR="006B1D8A" w:rsidRPr="00822260">
        <w:rPr>
          <w:rFonts w:asciiTheme="majorBidi" w:hAnsiTheme="majorBidi" w:cstheme="majorBidi"/>
          <w:sz w:val="22"/>
          <w:szCs w:val="22"/>
          <w:lang w:val="en-US"/>
        </w:rPr>
        <w:t>Munz</w:t>
      </w:r>
      <w:proofErr w:type="spellEnd"/>
      <w:r w:rsidR="006B1D8A" w:rsidRPr="00822260">
        <w:rPr>
          <w:rFonts w:asciiTheme="majorBidi" w:hAnsiTheme="majorBidi" w:cstheme="majorBidi"/>
          <w:sz w:val="22"/>
          <w:szCs w:val="22"/>
          <w:lang w:val="en-US"/>
        </w:rPr>
        <w:t xml:space="preserve"> M, </w:t>
      </w:r>
      <w:proofErr w:type="spellStart"/>
      <w:r w:rsidR="006B1D8A" w:rsidRPr="00822260">
        <w:rPr>
          <w:rFonts w:asciiTheme="majorBidi" w:hAnsiTheme="majorBidi" w:cstheme="majorBidi"/>
          <w:sz w:val="22"/>
          <w:szCs w:val="22"/>
          <w:lang w:val="en-US"/>
        </w:rPr>
        <w:t>Besch</w:t>
      </w:r>
      <w:proofErr w:type="spellEnd"/>
      <w:r w:rsidR="006B1D8A" w:rsidRPr="00822260">
        <w:rPr>
          <w:rFonts w:asciiTheme="majorBidi" w:hAnsiTheme="majorBidi" w:cstheme="majorBidi"/>
          <w:sz w:val="22"/>
          <w:szCs w:val="22"/>
          <w:lang w:val="en-US"/>
        </w:rPr>
        <w:t xml:space="preserve"> D. Further support for digenic inheritance in Bardet-Biedl syndrome. J Med Genet. 2003;40(8). </w:t>
      </w:r>
    </w:p>
    <w:p w14:paraId="13574053" w14:textId="77777777" w:rsidR="00C329DB" w:rsidRPr="00822260" w:rsidRDefault="00C329DB" w:rsidP="00822260">
      <w:pPr>
        <w:jc w:val="both"/>
        <w:rPr>
          <w:rFonts w:asciiTheme="majorBidi" w:hAnsiTheme="majorBidi" w:cstheme="majorBidi"/>
          <w:sz w:val="22"/>
          <w:szCs w:val="22"/>
          <w:lang w:val="en-US"/>
        </w:rPr>
      </w:pPr>
    </w:p>
    <w:p w14:paraId="154B7E01" w14:textId="77777777" w:rsidR="006B1D8A" w:rsidRPr="00822260" w:rsidRDefault="006B1D8A" w:rsidP="00822260">
      <w:pPr>
        <w:autoSpaceDE w:val="0"/>
        <w:autoSpaceDN w:val="0"/>
        <w:jc w:val="both"/>
        <w:rPr>
          <w:rFonts w:asciiTheme="majorBidi" w:hAnsiTheme="majorBidi" w:cstheme="majorBidi"/>
          <w:sz w:val="22"/>
          <w:szCs w:val="22"/>
          <w:lang w:val="en-US"/>
        </w:rPr>
      </w:pPr>
      <w:proofErr w:type="spellStart"/>
      <w:r w:rsidRPr="00822260">
        <w:rPr>
          <w:rFonts w:asciiTheme="majorBidi" w:hAnsiTheme="majorBidi" w:cstheme="majorBidi"/>
          <w:sz w:val="22"/>
          <w:szCs w:val="22"/>
          <w:lang w:val="en-US"/>
        </w:rPr>
        <w:lastRenderedPageBreak/>
        <w:t>Katsanis</w:t>
      </w:r>
      <w:proofErr w:type="spellEnd"/>
      <w:r w:rsidRPr="00822260">
        <w:rPr>
          <w:rFonts w:asciiTheme="majorBidi" w:hAnsiTheme="majorBidi" w:cstheme="majorBidi"/>
          <w:sz w:val="22"/>
          <w:szCs w:val="22"/>
          <w:lang w:val="en-US"/>
        </w:rPr>
        <w:t xml:space="preserve"> N. The oligogenic properties of Bardet-Biedl syndrome. Human Molecular Genetics. 2004 Apr 1;13(REV. ISS. 1). </w:t>
      </w:r>
    </w:p>
    <w:p w14:paraId="0C2DBBA4" w14:textId="77777777" w:rsidR="006B1D8A" w:rsidRPr="00822260" w:rsidRDefault="006B1D8A" w:rsidP="00822260">
      <w:pPr>
        <w:jc w:val="both"/>
        <w:rPr>
          <w:rFonts w:asciiTheme="majorBidi" w:hAnsiTheme="majorBidi" w:cstheme="majorBidi"/>
          <w:sz w:val="22"/>
          <w:szCs w:val="22"/>
          <w:lang w:val="en-US"/>
        </w:rPr>
      </w:pPr>
    </w:p>
    <w:p w14:paraId="51843CCC" w14:textId="77777777" w:rsidR="006B1D8A" w:rsidRPr="00822260" w:rsidRDefault="00CF6950" w:rsidP="00822260">
      <w:pPr>
        <w:autoSpaceDE w:val="0"/>
        <w:autoSpaceDN w:val="0"/>
        <w:ind w:hanging="640"/>
        <w:jc w:val="both"/>
        <w:rPr>
          <w:rFonts w:asciiTheme="majorBidi" w:hAnsiTheme="majorBidi" w:cstheme="majorBidi"/>
          <w:sz w:val="22"/>
          <w:szCs w:val="22"/>
          <w:lang w:val="en-US"/>
        </w:rPr>
      </w:pPr>
      <w:r w:rsidRPr="00822260">
        <w:rPr>
          <w:rFonts w:asciiTheme="majorBidi" w:hAnsiTheme="majorBidi" w:cstheme="majorBidi"/>
          <w:sz w:val="22"/>
          <w:szCs w:val="22"/>
          <w:lang w:val="en-US"/>
        </w:rPr>
        <w:t xml:space="preserve">            </w:t>
      </w:r>
      <w:proofErr w:type="spellStart"/>
      <w:r w:rsidR="006B1D8A" w:rsidRPr="00822260">
        <w:rPr>
          <w:rFonts w:asciiTheme="majorBidi" w:hAnsiTheme="majorBidi" w:cstheme="majorBidi"/>
          <w:sz w:val="22"/>
          <w:szCs w:val="22"/>
          <w:lang w:val="en-US"/>
        </w:rPr>
        <w:t>Hoefele</w:t>
      </w:r>
      <w:proofErr w:type="spellEnd"/>
      <w:r w:rsidR="006B1D8A" w:rsidRPr="00822260">
        <w:rPr>
          <w:rFonts w:asciiTheme="majorBidi" w:hAnsiTheme="majorBidi" w:cstheme="majorBidi"/>
          <w:sz w:val="22"/>
          <w:szCs w:val="22"/>
          <w:lang w:val="en-US"/>
        </w:rPr>
        <w:t xml:space="preserve"> J, Wolf MTF, O’Toole JF, Otto EA, </w:t>
      </w:r>
      <w:proofErr w:type="spellStart"/>
      <w:r w:rsidR="006B1D8A" w:rsidRPr="00822260">
        <w:rPr>
          <w:rFonts w:asciiTheme="majorBidi" w:hAnsiTheme="majorBidi" w:cstheme="majorBidi"/>
          <w:sz w:val="22"/>
          <w:szCs w:val="22"/>
          <w:lang w:val="en-US"/>
        </w:rPr>
        <w:t>Schultheiss</w:t>
      </w:r>
      <w:proofErr w:type="spellEnd"/>
      <w:r w:rsidR="006B1D8A" w:rsidRPr="00822260">
        <w:rPr>
          <w:rFonts w:asciiTheme="majorBidi" w:hAnsiTheme="majorBidi" w:cstheme="majorBidi"/>
          <w:sz w:val="22"/>
          <w:szCs w:val="22"/>
          <w:lang w:val="en-US"/>
        </w:rPr>
        <w:t xml:space="preserve"> U, </w:t>
      </w:r>
      <w:proofErr w:type="spellStart"/>
      <w:r w:rsidR="006B1D8A" w:rsidRPr="00822260">
        <w:rPr>
          <w:rFonts w:asciiTheme="majorBidi" w:hAnsiTheme="majorBidi" w:cstheme="majorBidi"/>
          <w:sz w:val="22"/>
          <w:szCs w:val="22"/>
          <w:lang w:val="en-US"/>
        </w:rPr>
        <w:t>Dêschenes</w:t>
      </w:r>
      <w:proofErr w:type="spellEnd"/>
      <w:r w:rsidR="006B1D8A" w:rsidRPr="00822260">
        <w:rPr>
          <w:rFonts w:asciiTheme="majorBidi" w:hAnsiTheme="majorBidi" w:cstheme="majorBidi"/>
          <w:sz w:val="22"/>
          <w:szCs w:val="22"/>
          <w:lang w:val="en-US"/>
        </w:rPr>
        <w:t xml:space="preserve"> G, et al. Evidence of oligogenic inheritance in nephronophthisis. J Am Soc Nephrol [Internet]. 2007 Oct [cited 2022 Jul 4];18(10):2789–95. Available from: https://pubmed.ncbi.nlm.nih.gov/17855640/</w:t>
      </w:r>
    </w:p>
    <w:p w14:paraId="591D3D1E" w14:textId="77777777" w:rsidR="006B1D8A" w:rsidRPr="00822260" w:rsidRDefault="006B1D8A" w:rsidP="00822260">
      <w:pPr>
        <w:jc w:val="both"/>
        <w:rPr>
          <w:rFonts w:asciiTheme="majorBidi" w:hAnsiTheme="majorBidi" w:cstheme="majorBidi"/>
          <w:sz w:val="22"/>
          <w:szCs w:val="22"/>
          <w:lang w:val="en-US"/>
        </w:rPr>
      </w:pPr>
    </w:p>
    <w:p w14:paraId="51BE8E06" w14:textId="77777777" w:rsidR="00315057" w:rsidRPr="00822260" w:rsidRDefault="00CF6950" w:rsidP="00822260">
      <w:pPr>
        <w:autoSpaceDE w:val="0"/>
        <w:autoSpaceDN w:val="0"/>
        <w:ind w:hanging="640"/>
        <w:jc w:val="both"/>
        <w:rPr>
          <w:rFonts w:asciiTheme="majorBidi" w:hAnsiTheme="majorBidi" w:cstheme="majorBidi"/>
          <w:sz w:val="22"/>
          <w:szCs w:val="22"/>
          <w:lang w:val="en-US"/>
        </w:rPr>
      </w:pPr>
      <w:r w:rsidRPr="00822260">
        <w:rPr>
          <w:rFonts w:asciiTheme="majorBidi" w:hAnsiTheme="majorBidi" w:cstheme="majorBidi"/>
          <w:sz w:val="22"/>
          <w:szCs w:val="22"/>
          <w:lang w:val="en-US"/>
        </w:rPr>
        <w:t xml:space="preserve">            </w:t>
      </w:r>
      <w:proofErr w:type="spellStart"/>
      <w:r w:rsidR="00315057" w:rsidRPr="00822260">
        <w:rPr>
          <w:rFonts w:asciiTheme="majorBidi" w:hAnsiTheme="majorBidi" w:cstheme="majorBidi"/>
          <w:sz w:val="22"/>
          <w:szCs w:val="22"/>
          <w:lang w:val="en-US"/>
        </w:rPr>
        <w:t>Toriyama</w:t>
      </w:r>
      <w:proofErr w:type="spellEnd"/>
      <w:r w:rsidR="00315057" w:rsidRPr="00822260">
        <w:rPr>
          <w:rFonts w:asciiTheme="majorBidi" w:hAnsiTheme="majorBidi" w:cstheme="majorBidi"/>
          <w:sz w:val="22"/>
          <w:szCs w:val="22"/>
          <w:lang w:val="en-US"/>
        </w:rPr>
        <w:t xml:space="preserve"> M, Lee C, Taylor SP, Duran I, Cohn DH, </w:t>
      </w:r>
      <w:proofErr w:type="spellStart"/>
      <w:r w:rsidR="00315057" w:rsidRPr="00822260">
        <w:rPr>
          <w:rFonts w:asciiTheme="majorBidi" w:hAnsiTheme="majorBidi" w:cstheme="majorBidi"/>
          <w:sz w:val="22"/>
          <w:szCs w:val="22"/>
          <w:lang w:val="en-US"/>
        </w:rPr>
        <w:t>Bruel</w:t>
      </w:r>
      <w:proofErr w:type="spellEnd"/>
      <w:r w:rsidR="00315057" w:rsidRPr="00822260">
        <w:rPr>
          <w:rFonts w:asciiTheme="majorBidi" w:hAnsiTheme="majorBidi" w:cstheme="majorBidi"/>
          <w:sz w:val="22"/>
          <w:szCs w:val="22"/>
          <w:lang w:val="en-US"/>
        </w:rPr>
        <w:t xml:space="preserve"> AL, et al. The ciliopathy-associated CPLANE proteins direct basal body recruitment of </w:t>
      </w:r>
      <w:proofErr w:type="spellStart"/>
      <w:r w:rsidR="00315057" w:rsidRPr="00822260">
        <w:rPr>
          <w:rFonts w:asciiTheme="majorBidi" w:hAnsiTheme="majorBidi" w:cstheme="majorBidi"/>
          <w:sz w:val="22"/>
          <w:szCs w:val="22"/>
          <w:lang w:val="en-US"/>
        </w:rPr>
        <w:t>intraflagellar</w:t>
      </w:r>
      <w:proofErr w:type="spellEnd"/>
      <w:r w:rsidR="00315057" w:rsidRPr="00822260">
        <w:rPr>
          <w:rFonts w:asciiTheme="majorBidi" w:hAnsiTheme="majorBidi" w:cstheme="majorBidi"/>
          <w:sz w:val="22"/>
          <w:szCs w:val="22"/>
          <w:lang w:val="en-US"/>
        </w:rPr>
        <w:t xml:space="preserve"> transport machinery. Nature Genetics. 2016 Jun 1;48(6):648–56. </w:t>
      </w:r>
    </w:p>
    <w:p w14:paraId="165B6C20" w14:textId="77777777" w:rsidR="00315057" w:rsidRPr="00822260" w:rsidRDefault="00315057" w:rsidP="00822260">
      <w:pPr>
        <w:jc w:val="both"/>
        <w:rPr>
          <w:rFonts w:asciiTheme="majorBidi" w:hAnsiTheme="majorBidi" w:cstheme="majorBidi"/>
          <w:sz w:val="22"/>
          <w:szCs w:val="22"/>
          <w:lang w:val="en-US"/>
        </w:rPr>
      </w:pPr>
    </w:p>
    <w:p w14:paraId="4C4FC956" w14:textId="77777777" w:rsidR="00315057" w:rsidRPr="00822260" w:rsidRDefault="00315057" w:rsidP="00822260">
      <w:pPr>
        <w:jc w:val="both"/>
        <w:rPr>
          <w:rFonts w:asciiTheme="majorBidi" w:hAnsiTheme="majorBidi" w:cstheme="majorBidi"/>
          <w:sz w:val="22"/>
          <w:szCs w:val="22"/>
          <w:lang w:val="en-US"/>
        </w:rPr>
      </w:pPr>
      <w:proofErr w:type="spellStart"/>
      <w:r w:rsidRPr="00822260">
        <w:rPr>
          <w:rFonts w:asciiTheme="majorBidi" w:hAnsiTheme="majorBidi" w:cstheme="majorBidi"/>
          <w:color w:val="212121"/>
          <w:sz w:val="22"/>
          <w:szCs w:val="22"/>
          <w:shd w:val="clear" w:color="auto" w:fill="FFFFFF"/>
          <w:lang w:val="en-US"/>
        </w:rPr>
        <w:t>Kortüm</w:t>
      </w:r>
      <w:proofErr w:type="spellEnd"/>
      <w:r w:rsidRPr="00822260">
        <w:rPr>
          <w:rFonts w:asciiTheme="majorBidi" w:hAnsiTheme="majorBidi" w:cstheme="majorBidi"/>
          <w:color w:val="212121"/>
          <w:sz w:val="22"/>
          <w:szCs w:val="22"/>
          <w:shd w:val="clear" w:color="auto" w:fill="FFFFFF"/>
          <w:lang w:val="en-US"/>
        </w:rPr>
        <w:t xml:space="preserve"> F, </w:t>
      </w:r>
      <w:proofErr w:type="spellStart"/>
      <w:r w:rsidRPr="00822260">
        <w:rPr>
          <w:rFonts w:asciiTheme="majorBidi" w:hAnsiTheme="majorBidi" w:cstheme="majorBidi"/>
          <w:color w:val="212121"/>
          <w:sz w:val="22"/>
          <w:szCs w:val="22"/>
          <w:shd w:val="clear" w:color="auto" w:fill="FFFFFF"/>
          <w:lang w:val="en-US"/>
        </w:rPr>
        <w:t>Chyrek</w:t>
      </w:r>
      <w:proofErr w:type="spellEnd"/>
      <w:r w:rsidRPr="00822260">
        <w:rPr>
          <w:rFonts w:asciiTheme="majorBidi" w:hAnsiTheme="majorBidi" w:cstheme="majorBidi"/>
          <w:color w:val="212121"/>
          <w:sz w:val="22"/>
          <w:szCs w:val="22"/>
          <w:shd w:val="clear" w:color="auto" w:fill="FFFFFF"/>
          <w:lang w:val="en-US"/>
        </w:rPr>
        <w:t xml:space="preserve"> M, Fuchs S, Albrecht B, </w:t>
      </w:r>
      <w:proofErr w:type="spellStart"/>
      <w:r w:rsidRPr="00822260">
        <w:rPr>
          <w:rFonts w:asciiTheme="majorBidi" w:hAnsiTheme="majorBidi" w:cstheme="majorBidi"/>
          <w:color w:val="212121"/>
          <w:sz w:val="22"/>
          <w:szCs w:val="22"/>
          <w:shd w:val="clear" w:color="auto" w:fill="FFFFFF"/>
          <w:lang w:val="en-US"/>
        </w:rPr>
        <w:t>Gillessen-Kaesbach</w:t>
      </w:r>
      <w:proofErr w:type="spellEnd"/>
      <w:r w:rsidRPr="00822260">
        <w:rPr>
          <w:rFonts w:asciiTheme="majorBidi" w:hAnsiTheme="majorBidi" w:cstheme="majorBidi"/>
          <w:color w:val="212121"/>
          <w:sz w:val="22"/>
          <w:szCs w:val="22"/>
          <w:shd w:val="clear" w:color="auto" w:fill="FFFFFF"/>
          <w:lang w:val="en-US"/>
        </w:rPr>
        <w:t xml:space="preserve"> G, </w:t>
      </w:r>
      <w:proofErr w:type="spellStart"/>
      <w:r w:rsidRPr="00822260">
        <w:rPr>
          <w:rFonts w:asciiTheme="majorBidi" w:hAnsiTheme="majorBidi" w:cstheme="majorBidi"/>
          <w:color w:val="212121"/>
          <w:sz w:val="22"/>
          <w:szCs w:val="22"/>
          <w:shd w:val="clear" w:color="auto" w:fill="FFFFFF"/>
          <w:lang w:val="en-US"/>
        </w:rPr>
        <w:t>Mütze</w:t>
      </w:r>
      <w:proofErr w:type="spellEnd"/>
      <w:r w:rsidRPr="00822260">
        <w:rPr>
          <w:rFonts w:asciiTheme="majorBidi" w:hAnsiTheme="majorBidi" w:cstheme="majorBidi"/>
          <w:color w:val="212121"/>
          <w:sz w:val="22"/>
          <w:szCs w:val="22"/>
          <w:shd w:val="clear" w:color="auto" w:fill="FFFFFF"/>
          <w:lang w:val="en-US"/>
        </w:rPr>
        <w:t xml:space="preserve"> U, </w:t>
      </w:r>
      <w:proofErr w:type="spellStart"/>
      <w:r w:rsidRPr="00822260">
        <w:rPr>
          <w:rFonts w:asciiTheme="majorBidi" w:hAnsiTheme="majorBidi" w:cstheme="majorBidi"/>
          <w:color w:val="212121"/>
          <w:sz w:val="22"/>
          <w:szCs w:val="22"/>
          <w:shd w:val="clear" w:color="auto" w:fill="FFFFFF"/>
          <w:lang w:val="en-US"/>
        </w:rPr>
        <w:t>Seemanova</w:t>
      </w:r>
      <w:proofErr w:type="spellEnd"/>
      <w:r w:rsidRPr="00822260">
        <w:rPr>
          <w:rFonts w:asciiTheme="majorBidi" w:hAnsiTheme="majorBidi" w:cstheme="majorBidi"/>
          <w:color w:val="212121"/>
          <w:sz w:val="22"/>
          <w:szCs w:val="22"/>
          <w:shd w:val="clear" w:color="auto" w:fill="FFFFFF"/>
          <w:lang w:val="en-US"/>
        </w:rPr>
        <w:t xml:space="preserve"> E, Tinschert S, </w:t>
      </w:r>
      <w:proofErr w:type="spellStart"/>
      <w:r w:rsidRPr="00822260">
        <w:rPr>
          <w:rFonts w:asciiTheme="majorBidi" w:hAnsiTheme="majorBidi" w:cstheme="majorBidi"/>
          <w:color w:val="212121"/>
          <w:sz w:val="22"/>
          <w:szCs w:val="22"/>
          <w:shd w:val="clear" w:color="auto" w:fill="FFFFFF"/>
          <w:lang w:val="en-US"/>
        </w:rPr>
        <w:t>Wieczorek</w:t>
      </w:r>
      <w:proofErr w:type="spellEnd"/>
      <w:r w:rsidRPr="00822260">
        <w:rPr>
          <w:rFonts w:asciiTheme="majorBidi" w:hAnsiTheme="majorBidi" w:cstheme="majorBidi"/>
          <w:color w:val="212121"/>
          <w:sz w:val="22"/>
          <w:szCs w:val="22"/>
          <w:shd w:val="clear" w:color="auto" w:fill="FFFFFF"/>
          <w:lang w:val="en-US"/>
        </w:rPr>
        <w:t xml:space="preserve"> D, Rosenberger G, </w:t>
      </w:r>
      <w:proofErr w:type="spellStart"/>
      <w:r w:rsidRPr="00822260">
        <w:rPr>
          <w:rFonts w:asciiTheme="majorBidi" w:hAnsiTheme="majorBidi" w:cstheme="majorBidi"/>
          <w:color w:val="212121"/>
          <w:sz w:val="22"/>
          <w:szCs w:val="22"/>
          <w:shd w:val="clear" w:color="auto" w:fill="FFFFFF"/>
          <w:lang w:val="en-US"/>
        </w:rPr>
        <w:t>Kutsche</w:t>
      </w:r>
      <w:proofErr w:type="spellEnd"/>
      <w:r w:rsidRPr="00822260">
        <w:rPr>
          <w:rFonts w:asciiTheme="majorBidi" w:hAnsiTheme="majorBidi" w:cstheme="majorBidi"/>
          <w:color w:val="212121"/>
          <w:sz w:val="22"/>
          <w:szCs w:val="22"/>
          <w:shd w:val="clear" w:color="auto" w:fill="FFFFFF"/>
          <w:lang w:val="en-US"/>
        </w:rPr>
        <w:t xml:space="preserve"> K. </w:t>
      </w:r>
      <w:proofErr w:type="spellStart"/>
      <w:r w:rsidRPr="00822260">
        <w:rPr>
          <w:rFonts w:asciiTheme="majorBidi" w:hAnsiTheme="majorBidi" w:cstheme="majorBidi"/>
          <w:color w:val="212121"/>
          <w:sz w:val="22"/>
          <w:szCs w:val="22"/>
          <w:shd w:val="clear" w:color="auto" w:fill="FFFFFF"/>
          <w:lang w:val="en-US"/>
        </w:rPr>
        <w:t>Hallermann-Streiff</w:t>
      </w:r>
      <w:proofErr w:type="spellEnd"/>
      <w:r w:rsidRPr="00822260">
        <w:rPr>
          <w:rFonts w:asciiTheme="majorBidi" w:hAnsiTheme="majorBidi" w:cstheme="majorBidi"/>
          <w:color w:val="212121"/>
          <w:sz w:val="22"/>
          <w:szCs w:val="22"/>
          <w:shd w:val="clear" w:color="auto" w:fill="FFFFFF"/>
          <w:lang w:val="en-US"/>
        </w:rPr>
        <w:t xml:space="preserve"> Syndrome: No Evidence for a Link to Laminopathies. Mol </w:t>
      </w:r>
      <w:proofErr w:type="spellStart"/>
      <w:r w:rsidRPr="00822260">
        <w:rPr>
          <w:rFonts w:asciiTheme="majorBidi" w:hAnsiTheme="majorBidi" w:cstheme="majorBidi"/>
          <w:color w:val="212121"/>
          <w:sz w:val="22"/>
          <w:szCs w:val="22"/>
          <w:shd w:val="clear" w:color="auto" w:fill="FFFFFF"/>
          <w:lang w:val="en-US"/>
        </w:rPr>
        <w:t>Syndromol</w:t>
      </w:r>
      <w:proofErr w:type="spellEnd"/>
      <w:r w:rsidRPr="00822260">
        <w:rPr>
          <w:rFonts w:asciiTheme="majorBidi" w:hAnsiTheme="majorBidi" w:cstheme="majorBidi"/>
          <w:color w:val="212121"/>
          <w:sz w:val="22"/>
          <w:szCs w:val="22"/>
          <w:shd w:val="clear" w:color="auto" w:fill="FFFFFF"/>
          <w:lang w:val="en-US"/>
        </w:rPr>
        <w:t xml:space="preserve">. 2011 Dec;2(1):27-34. </w:t>
      </w:r>
      <w:proofErr w:type="spellStart"/>
      <w:r w:rsidRPr="00822260">
        <w:rPr>
          <w:rFonts w:asciiTheme="majorBidi" w:hAnsiTheme="majorBidi" w:cstheme="majorBidi"/>
          <w:color w:val="212121"/>
          <w:sz w:val="22"/>
          <w:szCs w:val="22"/>
          <w:shd w:val="clear" w:color="auto" w:fill="FFFFFF"/>
          <w:lang w:val="en-US"/>
        </w:rPr>
        <w:t>doi</w:t>
      </w:r>
      <w:proofErr w:type="spellEnd"/>
      <w:r w:rsidRPr="00822260">
        <w:rPr>
          <w:rFonts w:asciiTheme="majorBidi" w:hAnsiTheme="majorBidi" w:cstheme="majorBidi"/>
          <w:color w:val="212121"/>
          <w:sz w:val="22"/>
          <w:szCs w:val="22"/>
          <w:shd w:val="clear" w:color="auto" w:fill="FFFFFF"/>
          <w:lang w:val="en-US"/>
        </w:rPr>
        <w:t xml:space="preserve">: 10.1159/000334317. </w:t>
      </w:r>
      <w:proofErr w:type="spellStart"/>
      <w:r w:rsidRPr="00822260">
        <w:rPr>
          <w:rFonts w:asciiTheme="majorBidi" w:hAnsiTheme="majorBidi" w:cstheme="majorBidi"/>
          <w:color w:val="212121"/>
          <w:sz w:val="22"/>
          <w:szCs w:val="22"/>
          <w:shd w:val="clear" w:color="auto" w:fill="FFFFFF"/>
          <w:lang w:val="en-US"/>
        </w:rPr>
        <w:t>Epub</w:t>
      </w:r>
      <w:proofErr w:type="spellEnd"/>
      <w:r w:rsidRPr="00822260">
        <w:rPr>
          <w:rFonts w:asciiTheme="majorBidi" w:hAnsiTheme="majorBidi" w:cstheme="majorBidi"/>
          <w:color w:val="212121"/>
          <w:sz w:val="22"/>
          <w:szCs w:val="22"/>
          <w:shd w:val="clear" w:color="auto" w:fill="FFFFFF"/>
          <w:lang w:val="en-US"/>
        </w:rPr>
        <w:t xml:space="preserve"> 2011 Nov 12. PMID: 22570643; PMCID: PMC3343748.</w:t>
      </w:r>
    </w:p>
    <w:p w14:paraId="2BEBCD8C" w14:textId="77777777" w:rsidR="00315057" w:rsidRPr="00822260" w:rsidRDefault="00315057" w:rsidP="00822260">
      <w:pPr>
        <w:jc w:val="both"/>
        <w:rPr>
          <w:rFonts w:asciiTheme="majorBidi" w:hAnsiTheme="majorBidi" w:cstheme="majorBidi"/>
          <w:b/>
          <w:bCs/>
          <w:sz w:val="22"/>
          <w:szCs w:val="22"/>
          <w:lang w:val="en-US"/>
        </w:rPr>
      </w:pPr>
    </w:p>
    <w:p w14:paraId="10393D84" w14:textId="77777777" w:rsidR="00B178F5" w:rsidRPr="00A522F7" w:rsidRDefault="00B178F5" w:rsidP="00822260">
      <w:pPr>
        <w:jc w:val="both"/>
        <w:rPr>
          <w:rFonts w:asciiTheme="majorBidi" w:eastAsia="Times New Roman" w:hAnsiTheme="majorBidi" w:cstheme="majorBidi"/>
          <w:sz w:val="22"/>
          <w:szCs w:val="22"/>
          <w:lang w:val="en-US" w:eastAsia="pt-BR"/>
        </w:rPr>
      </w:pPr>
      <w:r w:rsidRPr="00822260">
        <w:rPr>
          <w:rFonts w:asciiTheme="majorBidi" w:eastAsia="Times New Roman" w:hAnsiTheme="majorBidi" w:cstheme="majorBidi"/>
          <w:color w:val="212121"/>
          <w:sz w:val="22"/>
          <w:szCs w:val="22"/>
          <w:shd w:val="clear" w:color="auto" w:fill="FFFFFF"/>
          <w:lang w:val="en-US" w:eastAsia="pt-BR"/>
        </w:rPr>
        <w:t>Rankin J, Auer-</w:t>
      </w:r>
      <w:proofErr w:type="spellStart"/>
      <w:r w:rsidRPr="00822260">
        <w:rPr>
          <w:rFonts w:asciiTheme="majorBidi" w:eastAsia="Times New Roman" w:hAnsiTheme="majorBidi" w:cstheme="majorBidi"/>
          <w:color w:val="212121"/>
          <w:sz w:val="22"/>
          <w:szCs w:val="22"/>
          <w:shd w:val="clear" w:color="auto" w:fill="FFFFFF"/>
          <w:lang w:val="en-US" w:eastAsia="pt-BR"/>
        </w:rPr>
        <w:t>Grumbach</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M, </w:t>
      </w:r>
      <w:proofErr w:type="spellStart"/>
      <w:r w:rsidRPr="00822260">
        <w:rPr>
          <w:rFonts w:asciiTheme="majorBidi" w:eastAsia="Times New Roman" w:hAnsiTheme="majorBidi" w:cstheme="majorBidi"/>
          <w:color w:val="212121"/>
          <w:sz w:val="22"/>
          <w:szCs w:val="22"/>
          <w:shd w:val="clear" w:color="auto" w:fill="FFFFFF"/>
          <w:lang w:val="en-US" w:eastAsia="pt-BR"/>
        </w:rPr>
        <w:t>Bagg</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W, Colclough K, Nguyen TD, Fenton-May J, Hattersley A, Hudson J, Jardine P, </w:t>
      </w:r>
      <w:proofErr w:type="spellStart"/>
      <w:r w:rsidRPr="00822260">
        <w:rPr>
          <w:rFonts w:asciiTheme="majorBidi" w:eastAsia="Times New Roman" w:hAnsiTheme="majorBidi" w:cstheme="majorBidi"/>
          <w:color w:val="212121"/>
          <w:sz w:val="22"/>
          <w:szCs w:val="22"/>
          <w:shd w:val="clear" w:color="auto" w:fill="FFFFFF"/>
          <w:lang w:val="en-US" w:eastAsia="pt-BR"/>
        </w:rPr>
        <w:t>Josifova</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D, Longman C, McWilliam R, Owen K, Walker M, </w:t>
      </w:r>
      <w:proofErr w:type="spellStart"/>
      <w:r w:rsidRPr="00822260">
        <w:rPr>
          <w:rFonts w:asciiTheme="majorBidi" w:eastAsia="Times New Roman" w:hAnsiTheme="majorBidi" w:cstheme="majorBidi"/>
          <w:color w:val="212121"/>
          <w:sz w:val="22"/>
          <w:szCs w:val="22"/>
          <w:shd w:val="clear" w:color="auto" w:fill="FFFFFF"/>
          <w:lang w:val="en-US" w:eastAsia="pt-BR"/>
        </w:rPr>
        <w:t>Wehnert</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M, Ellard S. Extreme phenotypic diversity and </w:t>
      </w:r>
      <w:proofErr w:type="spellStart"/>
      <w:r w:rsidRPr="00822260">
        <w:rPr>
          <w:rFonts w:asciiTheme="majorBidi" w:eastAsia="Times New Roman" w:hAnsiTheme="majorBidi" w:cstheme="majorBidi"/>
          <w:color w:val="212121"/>
          <w:sz w:val="22"/>
          <w:szCs w:val="22"/>
          <w:shd w:val="clear" w:color="auto" w:fill="FFFFFF"/>
          <w:lang w:val="en-US" w:eastAsia="pt-BR"/>
        </w:rPr>
        <w:t>nonpenetrance</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in families with the LMNA gene mutation R644C. Am J Med Genet A. 2008 Jun 15;146</w:t>
      </w:r>
      <w:proofErr w:type="gramStart"/>
      <w:r w:rsidRPr="00822260">
        <w:rPr>
          <w:rFonts w:asciiTheme="majorBidi" w:eastAsia="Times New Roman" w:hAnsiTheme="majorBidi" w:cstheme="majorBidi"/>
          <w:color w:val="212121"/>
          <w:sz w:val="22"/>
          <w:szCs w:val="22"/>
          <w:shd w:val="clear" w:color="auto" w:fill="FFFFFF"/>
          <w:lang w:val="en-US" w:eastAsia="pt-BR"/>
        </w:rPr>
        <w:t>A(</w:t>
      </w:r>
      <w:proofErr w:type="gramEnd"/>
      <w:r w:rsidRPr="00822260">
        <w:rPr>
          <w:rFonts w:asciiTheme="majorBidi" w:eastAsia="Times New Roman" w:hAnsiTheme="majorBidi" w:cstheme="majorBidi"/>
          <w:color w:val="212121"/>
          <w:sz w:val="22"/>
          <w:szCs w:val="22"/>
          <w:shd w:val="clear" w:color="auto" w:fill="FFFFFF"/>
          <w:lang w:val="en-US" w:eastAsia="pt-BR"/>
        </w:rPr>
        <w:t xml:space="preserve">12):1530-42. </w:t>
      </w:r>
      <w:proofErr w:type="spellStart"/>
      <w:r w:rsidRPr="00822260">
        <w:rPr>
          <w:rFonts w:asciiTheme="majorBidi" w:eastAsia="Times New Roman" w:hAnsiTheme="majorBidi" w:cstheme="majorBidi"/>
          <w:color w:val="212121"/>
          <w:sz w:val="22"/>
          <w:szCs w:val="22"/>
          <w:shd w:val="clear" w:color="auto" w:fill="FFFFFF"/>
          <w:lang w:val="en-US" w:eastAsia="pt-BR"/>
        </w:rPr>
        <w:t>doi</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10.1002/ajmg.a.32331. </w:t>
      </w:r>
      <w:r w:rsidRPr="00A522F7">
        <w:rPr>
          <w:rFonts w:asciiTheme="majorBidi" w:eastAsia="Times New Roman" w:hAnsiTheme="majorBidi" w:cstheme="majorBidi"/>
          <w:color w:val="212121"/>
          <w:sz w:val="22"/>
          <w:szCs w:val="22"/>
          <w:shd w:val="clear" w:color="auto" w:fill="FFFFFF"/>
          <w:lang w:val="en-US" w:eastAsia="pt-BR"/>
        </w:rPr>
        <w:t>PMID: 18478590.</w:t>
      </w:r>
    </w:p>
    <w:p w14:paraId="7EF9B9A1" w14:textId="77777777" w:rsidR="00E62ED5" w:rsidRPr="00822260" w:rsidRDefault="00E62ED5" w:rsidP="00822260">
      <w:pPr>
        <w:jc w:val="both"/>
        <w:rPr>
          <w:rFonts w:asciiTheme="majorBidi" w:hAnsiTheme="majorBidi" w:cstheme="majorBidi"/>
          <w:b/>
          <w:bCs/>
          <w:sz w:val="22"/>
          <w:szCs w:val="22"/>
          <w:lang w:val="en-US"/>
        </w:rPr>
      </w:pPr>
    </w:p>
    <w:p w14:paraId="4D535D08" w14:textId="77777777" w:rsidR="00E62ED5" w:rsidRPr="00822260" w:rsidRDefault="00E62ED5" w:rsidP="00822260">
      <w:pPr>
        <w:jc w:val="both"/>
        <w:rPr>
          <w:rFonts w:asciiTheme="majorBidi" w:eastAsia="Times New Roman" w:hAnsiTheme="majorBidi" w:cstheme="majorBidi"/>
          <w:sz w:val="22"/>
          <w:szCs w:val="22"/>
          <w:lang w:val="en-US" w:eastAsia="pt-BR"/>
        </w:rPr>
      </w:pPr>
      <w:r w:rsidRPr="00822260">
        <w:rPr>
          <w:rFonts w:asciiTheme="majorBidi" w:eastAsia="Times New Roman" w:hAnsiTheme="majorBidi" w:cstheme="majorBidi"/>
          <w:color w:val="212121"/>
          <w:sz w:val="22"/>
          <w:szCs w:val="22"/>
          <w:shd w:val="clear" w:color="auto" w:fill="FFFFFF"/>
          <w:lang w:val="en-US" w:eastAsia="pt-BR"/>
        </w:rPr>
        <w:t xml:space="preserve">Brown NL, Knott L, Halligan E, </w:t>
      </w:r>
      <w:proofErr w:type="spellStart"/>
      <w:r w:rsidRPr="00822260">
        <w:rPr>
          <w:rFonts w:asciiTheme="majorBidi" w:eastAsia="Times New Roman" w:hAnsiTheme="majorBidi" w:cstheme="majorBidi"/>
          <w:color w:val="212121"/>
          <w:sz w:val="22"/>
          <w:szCs w:val="22"/>
          <w:shd w:val="clear" w:color="auto" w:fill="FFFFFF"/>
          <w:lang w:val="en-US" w:eastAsia="pt-BR"/>
        </w:rPr>
        <w:t>Yarram</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SJ, Mansell JP, Sandy JR. Microarray analysis of murine palatogenesis: temporal expression of genes during normal palate development. Dev Growth Differ. 2003 Apr;45(2):153-65. </w:t>
      </w:r>
      <w:proofErr w:type="spellStart"/>
      <w:r w:rsidRPr="00822260">
        <w:rPr>
          <w:rFonts w:asciiTheme="majorBidi" w:eastAsia="Times New Roman" w:hAnsiTheme="majorBidi" w:cstheme="majorBidi"/>
          <w:color w:val="212121"/>
          <w:sz w:val="22"/>
          <w:szCs w:val="22"/>
          <w:shd w:val="clear" w:color="auto" w:fill="FFFFFF"/>
          <w:lang w:val="en-US" w:eastAsia="pt-BR"/>
        </w:rPr>
        <w:t>doi</w:t>
      </w:r>
      <w:proofErr w:type="spellEnd"/>
      <w:r w:rsidRPr="00822260">
        <w:rPr>
          <w:rFonts w:asciiTheme="majorBidi" w:eastAsia="Times New Roman" w:hAnsiTheme="majorBidi" w:cstheme="majorBidi"/>
          <w:color w:val="212121"/>
          <w:sz w:val="22"/>
          <w:szCs w:val="22"/>
          <w:shd w:val="clear" w:color="auto" w:fill="FFFFFF"/>
          <w:lang w:val="en-US" w:eastAsia="pt-BR"/>
        </w:rPr>
        <w:t>: 10.1034/j.1600-0854.2004.</w:t>
      </w:r>
      <w:proofErr w:type="gramStart"/>
      <w:r w:rsidRPr="00822260">
        <w:rPr>
          <w:rFonts w:asciiTheme="majorBidi" w:eastAsia="Times New Roman" w:hAnsiTheme="majorBidi" w:cstheme="majorBidi"/>
          <w:color w:val="212121"/>
          <w:sz w:val="22"/>
          <w:szCs w:val="22"/>
          <w:shd w:val="clear" w:color="auto" w:fill="FFFFFF"/>
          <w:lang w:val="en-US" w:eastAsia="pt-BR"/>
        </w:rPr>
        <w:t>00686.x.</w:t>
      </w:r>
      <w:proofErr w:type="gramEnd"/>
      <w:r w:rsidRPr="00822260">
        <w:rPr>
          <w:rFonts w:asciiTheme="majorBidi" w:eastAsia="Times New Roman" w:hAnsiTheme="majorBidi" w:cstheme="majorBidi"/>
          <w:color w:val="212121"/>
          <w:sz w:val="22"/>
          <w:szCs w:val="22"/>
          <w:shd w:val="clear" w:color="auto" w:fill="FFFFFF"/>
          <w:lang w:val="en-US" w:eastAsia="pt-BR"/>
        </w:rPr>
        <w:t xml:space="preserve"> PMID: 12752503.</w:t>
      </w:r>
    </w:p>
    <w:p w14:paraId="1224EC60" w14:textId="77777777" w:rsidR="00E62ED5" w:rsidRPr="00822260" w:rsidRDefault="00E62ED5" w:rsidP="00822260">
      <w:pPr>
        <w:jc w:val="both"/>
        <w:rPr>
          <w:rFonts w:asciiTheme="majorBidi" w:hAnsiTheme="majorBidi" w:cstheme="majorBidi"/>
          <w:b/>
          <w:bCs/>
          <w:sz w:val="22"/>
          <w:szCs w:val="22"/>
          <w:lang w:val="en-US"/>
        </w:rPr>
      </w:pPr>
    </w:p>
    <w:p w14:paraId="2D8CEB01" w14:textId="77777777" w:rsidR="00FD7442" w:rsidRPr="00822260" w:rsidRDefault="00CF6950" w:rsidP="00822260">
      <w:pPr>
        <w:autoSpaceDE w:val="0"/>
        <w:autoSpaceDN w:val="0"/>
        <w:ind w:hanging="640"/>
        <w:jc w:val="both"/>
        <w:rPr>
          <w:rFonts w:asciiTheme="majorBidi" w:hAnsiTheme="majorBidi" w:cstheme="majorBidi"/>
          <w:sz w:val="22"/>
          <w:szCs w:val="22"/>
          <w:lang w:val="en-US"/>
        </w:rPr>
      </w:pPr>
      <w:r w:rsidRPr="00822260">
        <w:rPr>
          <w:rFonts w:asciiTheme="majorBidi" w:hAnsiTheme="majorBidi" w:cstheme="majorBidi"/>
          <w:sz w:val="22"/>
          <w:szCs w:val="22"/>
          <w:lang w:val="en-US"/>
        </w:rPr>
        <w:t xml:space="preserve">            </w:t>
      </w:r>
      <w:proofErr w:type="spellStart"/>
      <w:r w:rsidR="00FD7442" w:rsidRPr="00822260">
        <w:rPr>
          <w:rFonts w:asciiTheme="majorBidi" w:hAnsiTheme="majorBidi" w:cstheme="majorBidi"/>
          <w:sz w:val="22"/>
          <w:szCs w:val="22"/>
          <w:lang w:val="en-US"/>
        </w:rPr>
        <w:t>Dafinger</w:t>
      </w:r>
      <w:proofErr w:type="spellEnd"/>
      <w:r w:rsidR="00FD7442" w:rsidRPr="00822260">
        <w:rPr>
          <w:rFonts w:asciiTheme="majorBidi" w:hAnsiTheme="majorBidi" w:cstheme="majorBidi"/>
          <w:sz w:val="22"/>
          <w:szCs w:val="22"/>
          <w:lang w:val="en-US"/>
        </w:rPr>
        <w:t xml:space="preserve"> C, </w:t>
      </w:r>
      <w:proofErr w:type="spellStart"/>
      <w:r w:rsidR="00FD7442" w:rsidRPr="00822260">
        <w:rPr>
          <w:rFonts w:asciiTheme="majorBidi" w:hAnsiTheme="majorBidi" w:cstheme="majorBidi"/>
          <w:sz w:val="22"/>
          <w:szCs w:val="22"/>
          <w:lang w:val="en-US"/>
        </w:rPr>
        <w:t>Liebau</w:t>
      </w:r>
      <w:proofErr w:type="spellEnd"/>
      <w:r w:rsidR="00FD7442" w:rsidRPr="00822260">
        <w:rPr>
          <w:rFonts w:asciiTheme="majorBidi" w:hAnsiTheme="majorBidi" w:cstheme="majorBidi"/>
          <w:sz w:val="22"/>
          <w:szCs w:val="22"/>
          <w:lang w:val="en-US"/>
        </w:rPr>
        <w:t xml:space="preserve"> MC, </w:t>
      </w:r>
      <w:proofErr w:type="spellStart"/>
      <w:r w:rsidR="00FD7442" w:rsidRPr="00822260">
        <w:rPr>
          <w:rFonts w:asciiTheme="majorBidi" w:hAnsiTheme="majorBidi" w:cstheme="majorBidi"/>
          <w:sz w:val="22"/>
          <w:szCs w:val="22"/>
          <w:lang w:val="en-US"/>
        </w:rPr>
        <w:t>Elsayed</w:t>
      </w:r>
      <w:proofErr w:type="spellEnd"/>
      <w:r w:rsidR="00FD7442" w:rsidRPr="00822260">
        <w:rPr>
          <w:rFonts w:asciiTheme="majorBidi" w:hAnsiTheme="majorBidi" w:cstheme="majorBidi"/>
          <w:sz w:val="22"/>
          <w:szCs w:val="22"/>
          <w:lang w:val="en-US"/>
        </w:rPr>
        <w:t xml:space="preserve"> SM, </w:t>
      </w:r>
      <w:proofErr w:type="spellStart"/>
      <w:r w:rsidR="00FD7442" w:rsidRPr="00822260">
        <w:rPr>
          <w:rFonts w:asciiTheme="majorBidi" w:hAnsiTheme="majorBidi" w:cstheme="majorBidi"/>
          <w:sz w:val="22"/>
          <w:szCs w:val="22"/>
          <w:lang w:val="en-US"/>
        </w:rPr>
        <w:t>Hellenbroich</w:t>
      </w:r>
      <w:proofErr w:type="spellEnd"/>
      <w:r w:rsidR="00FD7442" w:rsidRPr="00822260">
        <w:rPr>
          <w:rFonts w:asciiTheme="majorBidi" w:hAnsiTheme="majorBidi" w:cstheme="majorBidi"/>
          <w:sz w:val="22"/>
          <w:szCs w:val="22"/>
          <w:lang w:val="en-US"/>
        </w:rPr>
        <w:t xml:space="preserve"> Y, </w:t>
      </w:r>
      <w:proofErr w:type="spellStart"/>
      <w:r w:rsidR="00FD7442" w:rsidRPr="00822260">
        <w:rPr>
          <w:rFonts w:asciiTheme="majorBidi" w:hAnsiTheme="majorBidi" w:cstheme="majorBidi"/>
          <w:sz w:val="22"/>
          <w:szCs w:val="22"/>
          <w:lang w:val="en-US"/>
        </w:rPr>
        <w:t>Boltshauser</w:t>
      </w:r>
      <w:proofErr w:type="spellEnd"/>
      <w:r w:rsidR="00FD7442" w:rsidRPr="00822260">
        <w:rPr>
          <w:rFonts w:asciiTheme="majorBidi" w:hAnsiTheme="majorBidi" w:cstheme="majorBidi"/>
          <w:sz w:val="22"/>
          <w:szCs w:val="22"/>
          <w:lang w:val="en-US"/>
        </w:rPr>
        <w:t xml:space="preserve"> E, </w:t>
      </w:r>
      <w:proofErr w:type="spellStart"/>
      <w:r w:rsidR="00FD7442" w:rsidRPr="00822260">
        <w:rPr>
          <w:rFonts w:asciiTheme="majorBidi" w:hAnsiTheme="majorBidi" w:cstheme="majorBidi"/>
          <w:sz w:val="22"/>
          <w:szCs w:val="22"/>
          <w:lang w:val="en-US"/>
        </w:rPr>
        <w:t>Korenke</w:t>
      </w:r>
      <w:proofErr w:type="spellEnd"/>
      <w:r w:rsidR="00FD7442" w:rsidRPr="00822260">
        <w:rPr>
          <w:rFonts w:asciiTheme="majorBidi" w:hAnsiTheme="majorBidi" w:cstheme="majorBidi"/>
          <w:sz w:val="22"/>
          <w:szCs w:val="22"/>
          <w:lang w:val="en-US"/>
        </w:rPr>
        <w:t xml:space="preserve"> GC, et al. Mutations in KIF7 link Joubert syndrome with Sonic Hedgehog signaling and microtubule dynamics. J Clin Invest [Internet]. 2011 Jul [cited 2022 Jul 5];121(7):2662–7. Available from: https://pubmed.ncbi.nlm.nih.gov/21633164/</w:t>
      </w:r>
    </w:p>
    <w:p w14:paraId="12204DD2" w14:textId="77777777" w:rsidR="00FD7442" w:rsidRPr="00822260" w:rsidRDefault="00FD7442" w:rsidP="00822260">
      <w:pPr>
        <w:jc w:val="both"/>
        <w:rPr>
          <w:rFonts w:asciiTheme="majorBidi" w:hAnsiTheme="majorBidi" w:cstheme="majorBidi"/>
          <w:b/>
          <w:bCs/>
          <w:sz w:val="22"/>
          <w:szCs w:val="22"/>
          <w:lang w:val="en-US"/>
        </w:rPr>
      </w:pPr>
    </w:p>
    <w:p w14:paraId="7C563D90" w14:textId="77777777" w:rsidR="00C86A9E" w:rsidRPr="00822260" w:rsidRDefault="00C86A9E" w:rsidP="00822260">
      <w:pPr>
        <w:jc w:val="both"/>
        <w:rPr>
          <w:rFonts w:asciiTheme="majorBidi" w:eastAsia="Times New Roman" w:hAnsiTheme="majorBidi" w:cstheme="majorBidi"/>
          <w:sz w:val="22"/>
          <w:szCs w:val="22"/>
          <w:lang w:val="en-US" w:eastAsia="pt-BR"/>
        </w:rPr>
      </w:pPr>
      <w:proofErr w:type="spellStart"/>
      <w:r w:rsidRPr="00822260">
        <w:rPr>
          <w:rFonts w:asciiTheme="majorBidi" w:eastAsia="Times New Roman" w:hAnsiTheme="majorBidi" w:cstheme="majorBidi"/>
          <w:sz w:val="22"/>
          <w:szCs w:val="22"/>
          <w:lang w:val="en-US" w:eastAsia="pt-BR"/>
        </w:rPr>
        <w:t>Niceta</w:t>
      </w:r>
      <w:proofErr w:type="spellEnd"/>
      <w:r w:rsidRPr="00822260">
        <w:rPr>
          <w:rFonts w:asciiTheme="majorBidi" w:eastAsia="Times New Roman" w:hAnsiTheme="majorBidi" w:cstheme="majorBidi"/>
          <w:sz w:val="22"/>
          <w:szCs w:val="22"/>
          <w:lang w:val="en-US" w:eastAsia="pt-BR"/>
        </w:rPr>
        <w:t xml:space="preserve"> M, </w:t>
      </w:r>
      <w:proofErr w:type="spellStart"/>
      <w:r w:rsidRPr="00822260">
        <w:rPr>
          <w:rFonts w:asciiTheme="majorBidi" w:eastAsia="Times New Roman" w:hAnsiTheme="majorBidi" w:cstheme="majorBidi"/>
          <w:sz w:val="22"/>
          <w:szCs w:val="22"/>
          <w:lang w:val="en-US" w:eastAsia="pt-BR"/>
        </w:rPr>
        <w:t>Dentici</w:t>
      </w:r>
      <w:proofErr w:type="spellEnd"/>
      <w:r w:rsidRPr="00822260">
        <w:rPr>
          <w:rFonts w:asciiTheme="majorBidi" w:eastAsia="Times New Roman" w:hAnsiTheme="majorBidi" w:cstheme="majorBidi"/>
          <w:sz w:val="22"/>
          <w:szCs w:val="22"/>
          <w:lang w:val="en-US" w:eastAsia="pt-BR"/>
        </w:rPr>
        <w:t xml:space="preserve"> ML, </w:t>
      </w:r>
      <w:proofErr w:type="spellStart"/>
      <w:r w:rsidRPr="00822260">
        <w:rPr>
          <w:rFonts w:asciiTheme="majorBidi" w:eastAsia="Times New Roman" w:hAnsiTheme="majorBidi" w:cstheme="majorBidi"/>
          <w:sz w:val="22"/>
          <w:szCs w:val="22"/>
          <w:lang w:val="en-US" w:eastAsia="pt-BR"/>
        </w:rPr>
        <w:t>Ciolfi</w:t>
      </w:r>
      <w:proofErr w:type="spellEnd"/>
      <w:r w:rsidRPr="00822260">
        <w:rPr>
          <w:rFonts w:asciiTheme="majorBidi" w:eastAsia="Times New Roman" w:hAnsiTheme="majorBidi" w:cstheme="majorBidi"/>
          <w:sz w:val="22"/>
          <w:szCs w:val="22"/>
          <w:lang w:val="en-US" w:eastAsia="pt-BR"/>
        </w:rPr>
        <w:t xml:space="preserve"> A, Marini R, Barresi S, </w:t>
      </w:r>
      <w:proofErr w:type="spellStart"/>
      <w:r w:rsidRPr="00822260">
        <w:rPr>
          <w:rFonts w:asciiTheme="majorBidi" w:eastAsia="Times New Roman" w:hAnsiTheme="majorBidi" w:cstheme="majorBidi"/>
          <w:sz w:val="22"/>
          <w:szCs w:val="22"/>
          <w:lang w:val="en-US" w:eastAsia="pt-BR"/>
        </w:rPr>
        <w:t>Lepri</w:t>
      </w:r>
      <w:proofErr w:type="spellEnd"/>
      <w:r w:rsidRPr="00822260">
        <w:rPr>
          <w:rFonts w:asciiTheme="majorBidi" w:eastAsia="Times New Roman" w:hAnsiTheme="majorBidi" w:cstheme="majorBidi"/>
          <w:sz w:val="22"/>
          <w:szCs w:val="22"/>
          <w:lang w:val="en-US" w:eastAsia="pt-BR"/>
        </w:rPr>
        <w:t xml:space="preserve"> FR, </w:t>
      </w:r>
      <w:proofErr w:type="spellStart"/>
      <w:r w:rsidRPr="00822260">
        <w:rPr>
          <w:rFonts w:asciiTheme="majorBidi" w:eastAsia="Times New Roman" w:hAnsiTheme="majorBidi" w:cstheme="majorBidi"/>
          <w:sz w:val="22"/>
          <w:szCs w:val="22"/>
          <w:lang w:val="en-US" w:eastAsia="pt-BR"/>
        </w:rPr>
        <w:t>Novelli</w:t>
      </w:r>
      <w:proofErr w:type="spellEnd"/>
      <w:r w:rsidRPr="00822260">
        <w:rPr>
          <w:rFonts w:asciiTheme="majorBidi" w:eastAsia="Times New Roman" w:hAnsiTheme="majorBidi" w:cstheme="majorBidi"/>
          <w:sz w:val="22"/>
          <w:szCs w:val="22"/>
          <w:lang w:val="en-US" w:eastAsia="pt-BR"/>
        </w:rPr>
        <w:t xml:space="preserve"> A, </w:t>
      </w:r>
      <w:proofErr w:type="spellStart"/>
      <w:r w:rsidRPr="00822260">
        <w:rPr>
          <w:rFonts w:asciiTheme="majorBidi" w:eastAsia="Times New Roman" w:hAnsiTheme="majorBidi" w:cstheme="majorBidi"/>
          <w:sz w:val="22"/>
          <w:szCs w:val="22"/>
          <w:lang w:val="en-US" w:eastAsia="pt-BR"/>
        </w:rPr>
        <w:t>Bertini</w:t>
      </w:r>
      <w:proofErr w:type="spellEnd"/>
      <w:r w:rsidRPr="00822260">
        <w:rPr>
          <w:rFonts w:asciiTheme="majorBidi" w:eastAsia="Times New Roman" w:hAnsiTheme="majorBidi" w:cstheme="majorBidi"/>
          <w:sz w:val="22"/>
          <w:szCs w:val="22"/>
          <w:lang w:val="en-US" w:eastAsia="pt-BR"/>
        </w:rPr>
        <w:t xml:space="preserve"> E, Cappa M, </w:t>
      </w:r>
      <w:proofErr w:type="spellStart"/>
      <w:r w:rsidRPr="00822260">
        <w:rPr>
          <w:rFonts w:asciiTheme="majorBidi" w:eastAsia="Times New Roman" w:hAnsiTheme="majorBidi" w:cstheme="majorBidi"/>
          <w:sz w:val="22"/>
          <w:szCs w:val="22"/>
          <w:lang w:val="en-US" w:eastAsia="pt-BR"/>
        </w:rPr>
        <w:t>Digilio</w:t>
      </w:r>
      <w:proofErr w:type="spellEnd"/>
      <w:r w:rsidRPr="00822260">
        <w:rPr>
          <w:rFonts w:asciiTheme="majorBidi" w:eastAsia="Times New Roman" w:hAnsiTheme="majorBidi" w:cstheme="majorBidi"/>
          <w:sz w:val="22"/>
          <w:szCs w:val="22"/>
          <w:lang w:val="en-US" w:eastAsia="pt-BR"/>
        </w:rPr>
        <w:t xml:space="preserve"> MC, </w:t>
      </w:r>
      <w:proofErr w:type="spellStart"/>
      <w:r w:rsidRPr="00822260">
        <w:rPr>
          <w:rFonts w:asciiTheme="majorBidi" w:eastAsia="Times New Roman" w:hAnsiTheme="majorBidi" w:cstheme="majorBidi"/>
          <w:sz w:val="22"/>
          <w:szCs w:val="22"/>
          <w:lang w:val="en-US" w:eastAsia="pt-BR"/>
        </w:rPr>
        <w:t>Dallapiccola</w:t>
      </w:r>
      <w:proofErr w:type="spellEnd"/>
      <w:r w:rsidRPr="00822260">
        <w:rPr>
          <w:rFonts w:asciiTheme="majorBidi" w:eastAsia="Times New Roman" w:hAnsiTheme="majorBidi" w:cstheme="majorBidi"/>
          <w:sz w:val="22"/>
          <w:szCs w:val="22"/>
          <w:lang w:val="en-US" w:eastAsia="pt-BR"/>
        </w:rPr>
        <w:t xml:space="preserve"> B, Tartaglia M. Co-occurrence of mutations in KIF7 and KIAA0556 in Joubert syndrome with ocular coloboma, pituitary malformation and growth hormone deficiency: a case report and literature review. BMC </w:t>
      </w:r>
      <w:proofErr w:type="spellStart"/>
      <w:r w:rsidRPr="00822260">
        <w:rPr>
          <w:rFonts w:asciiTheme="majorBidi" w:eastAsia="Times New Roman" w:hAnsiTheme="majorBidi" w:cstheme="majorBidi"/>
          <w:sz w:val="22"/>
          <w:szCs w:val="22"/>
          <w:lang w:val="en-US" w:eastAsia="pt-BR"/>
        </w:rPr>
        <w:t>Pediatr</w:t>
      </w:r>
      <w:proofErr w:type="spellEnd"/>
      <w:r w:rsidRPr="00822260">
        <w:rPr>
          <w:rFonts w:asciiTheme="majorBidi" w:eastAsia="Times New Roman" w:hAnsiTheme="majorBidi" w:cstheme="majorBidi"/>
          <w:sz w:val="22"/>
          <w:szCs w:val="22"/>
          <w:lang w:val="en-US" w:eastAsia="pt-BR"/>
        </w:rPr>
        <w:t xml:space="preserve">. 2020 Mar 12;20(1):120. </w:t>
      </w:r>
      <w:proofErr w:type="spellStart"/>
      <w:r w:rsidRPr="00822260">
        <w:rPr>
          <w:rFonts w:asciiTheme="majorBidi" w:eastAsia="Times New Roman" w:hAnsiTheme="majorBidi" w:cstheme="majorBidi"/>
          <w:sz w:val="22"/>
          <w:szCs w:val="22"/>
          <w:lang w:val="en-US" w:eastAsia="pt-BR"/>
        </w:rPr>
        <w:t>doi</w:t>
      </w:r>
      <w:proofErr w:type="spellEnd"/>
      <w:r w:rsidRPr="00822260">
        <w:rPr>
          <w:rFonts w:asciiTheme="majorBidi" w:eastAsia="Times New Roman" w:hAnsiTheme="majorBidi" w:cstheme="majorBidi"/>
          <w:sz w:val="22"/>
          <w:szCs w:val="22"/>
          <w:lang w:val="en-US" w:eastAsia="pt-BR"/>
        </w:rPr>
        <w:t>: 10.1186/s12887-020-2019-0. PMID: 32164589; PMCID: PMC7066839.</w:t>
      </w:r>
    </w:p>
    <w:p w14:paraId="1384BA12" w14:textId="77777777" w:rsidR="00C86A9E" w:rsidRPr="00822260" w:rsidRDefault="00C86A9E" w:rsidP="00822260">
      <w:pPr>
        <w:jc w:val="both"/>
        <w:rPr>
          <w:rFonts w:asciiTheme="majorBidi" w:eastAsia="Times New Roman" w:hAnsiTheme="majorBidi" w:cstheme="majorBidi"/>
          <w:sz w:val="22"/>
          <w:szCs w:val="22"/>
          <w:lang w:val="en-US" w:eastAsia="pt-BR"/>
        </w:rPr>
      </w:pPr>
    </w:p>
    <w:p w14:paraId="65E308A6" w14:textId="77777777" w:rsidR="003D5E4A" w:rsidRPr="00822260" w:rsidRDefault="003D5E4A" w:rsidP="00822260">
      <w:pPr>
        <w:jc w:val="both"/>
        <w:rPr>
          <w:rFonts w:asciiTheme="majorBidi" w:hAnsiTheme="majorBidi" w:cstheme="majorBidi"/>
          <w:sz w:val="22"/>
          <w:szCs w:val="22"/>
        </w:rPr>
      </w:pPr>
      <w:proofErr w:type="spellStart"/>
      <w:r w:rsidRPr="00822260">
        <w:rPr>
          <w:rFonts w:asciiTheme="majorBidi" w:hAnsiTheme="majorBidi" w:cstheme="majorBidi"/>
          <w:sz w:val="22"/>
          <w:szCs w:val="22"/>
          <w:lang w:val="en-US"/>
        </w:rPr>
        <w:t>Putoux</w:t>
      </w:r>
      <w:proofErr w:type="spellEnd"/>
      <w:r w:rsidRPr="00822260">
        <w:rPr>
          <w:rFonts w:asciiTheme="majorBidi" w:hAnsiTheme="majorBidi" w:cstheme="majorBidi"/>
          <w:sz w:val="22"/>
          <w:szCs w:val="22"/>
          <w:lang w:val="en-US"/>
        </w:rPr>
        <w:t xml:space="preserve"> A, Thomas S, </w:t>
      </w:r>
      <w:proofErr w:type="spellStart"/>
      <w:r w:rsidRPr="00822260">
        <w:rPr>
          <w:rFonts w:asciiTheme="majorBidi" w:hAnsiTheme="majorBidi" w:cstheme="majorBidi"/>
          <w:sz w:val="22"/>
          <w:szCs w:val="22"/>
          <w:lang w:val="en-US"/>
        </w:rPr>
        <w:t>Coene</w:t>
      </w:r>
      <w:proofErr w:type="spellEnd"/>
      <w:r w:rsidRPr="00822260">
        <w:rPr>
          <w:rFonts w:asciiTheme="majorBidi" w:hAnsiTheme="majorBidi" w:cstheme="majorBidi"/>
          <w:sz w:val="22"/>
          <w:szCs w:val="22"/>
          <w:lang w:val="en-US"/>
        </w:rPr>
        <w:t xml:space="preserve"> KLM, Davis EE, </w:t>
      </w:r>
      <w:proofErr w:type="spellStart"/>
      <w:r w:rsidRPr="00822260">
        <w:rPr>
          <w:rFonts w:asciiTheme="majorBidi" w:hAnsiTheme="majorBidi" w:cstheme="majorBidi"/>
          <w:sz w:val="22"/>
          <w:szCs w:val="22"/>
          <w:lang w:val="en-US"/>
        </w:rPr>
        <w:t>Alanay</w:t>
      </w:r>
      <w:proofErr w:type="spellEnd"/>
      <w:r w:rsidRPr="00822260">
        <w:rPr>
          <w:rFonts w:asciiTheme="majorBidi" w:hAnsiTheme="majorBidi" w:cstheme="majorBidi"/>
          <w:sz w:val="22"/>
          <w:szCs w:val="22"/>
          <w:lang w:val="en-US"/>
        </w:rPr>
        <w:t xml:space="preserve"> Y, </w:t>
      </w:r>
      <w:proofErr w:type="spellStart"/>
      <w:r w:rsidRPr="00822260">
        <w:rPr>
          <w:rFonts w:asciiTheme="majorBidi" w:hAnsiTheme="majorBidi" w:cstheme="majorBidi"/>
          <w:sz w:val="22"/>
          <w:szCs w:val="22"/>
          <w:lang w:val="en-US"/>
        </w:rPr>
        <w:t>Ogur</w:t>
      </w:r>
      <w:proofErr w:type="spellEnd"/>
      <w:r w:rsidRPr="00822260">
        <w:rPr>
          <w:rFonts w:asciiTheme="majorBidi" w:hAnsiTheme="majorBidi" w:cstheme="majorBidi"/>
          <w:sz w:val="22"/>
          <w:szCs w:val="22"/>
          <w:lang w:val="en-US"/>
        </w:rPr>
        <w:t xml:space="preserve"> G, et al. KIF7 mutations cause fetal </w:t>
      </w:r>
      <w:proofErr w:type="spellStart"/>
      <w:r w:rsidRPr="00822260">
        <w:rPr>
          <w:rFonts w:asciiTheme="majorBidi" w:hAnsiTheme="majorBidi" w:cstheme="majorBidi"/>
          <w:sz w:val="22"/>
          <w:szCs w:val="22"/>
          <w:lang w:val="en-US"/>
        </w:rPr>
        <w:t>hydrolethalus</w:t>
      </w:r>
      <w:proofErr w:type="spellEnd"/>
      <w:r w:rsidRPr="00822260">
        <w:rPr>
          <w:rFonts w:asciiTheme="majorBidi" w:hAnsiTheme="majorBidi" w:cstheme="majorBidi"/>
          <w:sz w:val="22"/>
          <w:szCs w:val="22"/>
          <w:lang w:val="en-US"/>
        </w:rPr>
        <w:t xml:space="preserve"> and </w:t>
      </w:r>
      <w:proofErr w:type="spellStart"/>
      <w:r w:rsidRPr="00822260">
        <w:rPr>
          <w:rFonts w:asciiTheme="majorBidi" w:hAnsiTheme="majorBidi" w:cstheme="majorBidi"/>
          <w:sz w:val="22"/>
          <w:szCs w:val="22"/>
          <w:lang w:val="en-US"/>
        </w:rPr>
        <w:t>acrocallosal</w:t>
      </w:r>
      <w:proofErr w:type="spellEnd"/>
      <w:r w:rsidRPr="00822260">
        <w:rPr>
          <w:rFonts w:asciiTheme="majorBidi" w:hAnsiTheme="majorBidi" w:cstheme="majorBidi"/>
          <w:sz w:val="22"/>
          <w:szCs w:val="22"/>
          <w:lang w:val="en-US"/>
        </w:rPr>
        <w:t xml:space="preserve"> syndromes. </w:t>
      </w:r>
      <w:r w:rsidRPr="00D2448F">
        <w:rPr>
          <w:rFonts w:asciiTheme="majorBidi" w:hAnsiTheme="majorBidi" w:cstheme="majorBidi"/>
          <w:sz w:val="22"/>
          <w:szCs w:val="22"/>
          <w:lang w:val="en-US"/>
        </w:rPr>
        <w:t xml:space="preserve">Nature Genetics. </w:t>
      </w:r>
      <w:r w:rsidRPr="00822260">
        <w:rPr>
          <w:rFonts w:asciiTheme="majorBidi" w:hAnsiTheme="majorBidi" w:cstheme="majorBidi"/>
          <w:sz w:val="22"/>
          <w:szCs w:val="22"/>
        </w:rPr>
        <w:t>2011 Jun;43(6):601–6.</w:t>
      </w:r>
    </w:p>
    <w:p w14:paraId="51CFA66A" w14:textId="77777777" w:rsidR="00B223A3" w:rsidRPr="00822260" w:rsidRDefault="00B223A3" w:rsidP="00822260">
      <w:pPr>
        <w:jc w:val="both"/>
        <w:rPr>
          <w:rFonts w:asciiTheme="majorBidi" w:hAnsiTheme="majorBidi" w:cstheme="majorBidi"/>
          <w:b/>
          <w:bCs/>
          <w:sz w:val="22"/>
          <w:szCs w:val="22"/>
        </w:rPr>
      </w:pPr>
    </w:p>
    <w:p w14:paraId="26300FBE" w14:textId="77777777" w:rsidR="00B223A3" w:rsidRPr="00822260" w:rsidRDefault="009C09EF" w:rsidP="00822260">
      <w:pPr>
        <w:autoSpaceDE w:val="0"/>
        <w:autoSpaceDN w:val="0"/>
        <w:ind w:hanging="640"/>
        <w:jc w:val="both"/>
        <w:rPr>
          <w:rFonts w:asciiTheme="majorBidi" w:hAnsiTheme="majorBidi" w:cstheme="majorBidi"/>
          <w:sz w:val="22"/>
          <w:szCs w:val="22"/>
          <w:lang w:val="en-US"/>
        </w:rPr>
      </w:pPr>
      <w:r w:rsidRPr="00822260">
        <w:rPr>
          <w:rFonts w:asciiTheme="majorBidi" w:hAnsiTheme="majorBidi" w:cstheme="majorBidi"/>
          <w:sz w:val="22"/>
          <w:szCs w:val="22"/>
        </w:rPr>
        <w:t xml:space="preserve">            </w:t>
      </w:r>
      <w:proofErr w:type="spellStart"/>
      <w:r w:rsidR="00B223A3" w:rsidRPr="00822260">
        <w:rPr>
          <w:rFonts w:asciiTheme="majorBidi" w:hAnsiTheme="majorBidi" w:cstheme="majorBidi"/>
          <w:sz w:val="22"/>
          <w:szCs w:val="22"/>
        </w:rPr>
        <w:t>Araujo</w:t>
      </w:r>
      <w:proofErr w:type="spellEnd"/>
      <w:r w:rsidR="00B223A3" w:rsidRPr="00822260">
        <w:rPr>
          <w:rFonts w:asciiTheme="majorBidi" w:hAnsiTheme="majorBidi" w:cstheme="majorBidi"/>
          <w:sz w:val="22"/>
          <w:szCs w:val="22"/>
        </w:rPr>
        <w:t xml:space="preserve"> TK </w:t>
      </w:r>
      <w:proofErr w:type="gramStart"/>
      <w:r w:rsidR="00B223A3" w:rsidRPr="00822260">
        <w:rPr>
          <w:rFonts w:asciiTheme="majorBidi" w:hAnsiTheme="majorBidi" w:cstheme="majorBidi"/>
          <w:sz w:val="22"/>
          <w:szCs w:val="22"/>
        </w:rPr>
        <w:t xml:space="preserve">de, </w:t>
      </w:r>
      <w:proofErr w:type="spellStart"/>
      <w:r w:rsidR="00B223A3" w:rsidRPr="00822260">
        <w:rPr>
          <w:rFonts w:asciiTheme="majorBidi" w:hAnsiTheme="majorBidi" w:cstheme="majorBidi"/>
          <w:sz w:val="22"/>
          <w:szCs w:val="22"/>
        </w:rPr>
        <w:t>Secolin</w:t>
      </w:r>
      <w:proofErr w:type="spellEnd"/>
      <w:proofErr w:type="gramEnd"/>
      <w:r w:rsidR="00B223A3" w:rsidRPr="00822260">
        <w:rPr>
          <w:rFonts w:asciiTheme="majorBidi" w:hAnsiTheme="majorBidi" w:cstheme="majorBidi"/>
          <w:sz w:val="22"/>
          <w:szCs w:val="22"/>
        </w:rPr>
        <w:t xml:space="preserve"> R, Félix TM, Souza LT de, Fontes MÍB, </w:t>
      </w:r>
      <w:proofErr w:type="spellStart"/>
      <w:r w:rsidR="00B223A3" w:rsidRPr="00822260">
        <w:rPr>
          <w:rFonts w:asciiTheme="majorBidi" w:hAnsiTheme="majorBidi" w:cstheme="majorBidi"/>
          <w:sz w:val="22"/>
          <w:szCs w:val="22"/>
        </w:rPr>
        <w:t>Monlleó</w:t>
      </w:r>
      <w:proofErr w:type="spellEnd"/>
      <w:r w:rsidR="00B223A3" w:rsidRPr="00822260">
        <w:rPr>
          <w:rFonts w:asciiTheme="majorBidi" w:hAnsiTheme="majorBidi" w:cstheme="majorBidi"/>
          <w:sz w:val="22"/>
          <w:szCs w:val="22"/>
        </w:rPr>
        <w:t xml:space="preserve"> IL, et al. </w:t>
      </w:r>
      <w:r w:rsidR="00B223A3" w:rsidRPr="00822260">
        <w:rPr>
          <w:rFonts w:asciiTheme="majorBidi" w:hAnsiTheme="majorBidi" w:cstheme="majorBidi"/>
          <w:sz w:val="22"/>
          <w:szCs w:val="22"/>
          <w:lang w:val="en-US"/>
        </w:rPr>
        <w:t xml:space="preserve">A multicentric association study between 39 genes and </w:t>
      </w:r>
      <w:proofErr w:type="spellStart"/>
      <w:r w:rsidR="00B223A3" w:rsidRPr="00822260">
        <w:rPr>
          <w:rFonts w:asciiTheme="majorBidi" w:hAnsiTheme="majorBidi" w:cstheme="majorBidi"/>
          <w:sz w:val="22"/>
          <w:szCs w:val="22"/>
          <w:lang w:val="en-US"/>
        </w:rPr>
        <w:t>nonsyndromic</w:t>
      </w:r>
      <w:proofErr w:type="spellEnd"/>
      <w:r w:rsidR="00B223A3" w:rsidRPr="00822260">
        <w:rPr>
          <w:rFonts w:asciiTheme="majorBidi" w:hAnsiTheme="majorBidi" w:cstheme="majorBidi"/>
          <w:sz w:val="22"/>
          <w:szCs w:val="22"/>
          <w:lang w:val="en-US"/>
        </w:rPr>
        <w:t xml:space="preserve"> cleft lip and palate in a Brazilian population. Journal of Cranio-Maxillofacial Surgery. 2016 Jan 1;44(1):16–20. </w:t>
      </w:r>
    </w:p>
    <w:p w14:paraId="1CD8C0B2" w14:textId="77777777" w:rsidR="00B223A3" w:rsidRPr="00822260" w:rsidRDefault="00B223A3" w:rsidP="00822260">
      <w:pPr>
        <w:jc w:val="both"/>
        <w:rPr>
          <w:rFonts w:asciiTheme="majorBidi" w:hAnsiTheme="majorBidi" w:cstheme="majorBidi"/>
          <w:b/>
          <w:bCs/>
          <w:sz w:val="22"/>
          <w:szCs w:val="22"/>
          <w:lang w:val="en-US"/>
        </w:rPr>
      </w:pPr>
    </w:p>
    <w:p w14:paraId="426529E1" w14:textId="77777777" w:rsidR="00B223A3" w:rsidRPr="00822260" w:rsidRDefault="00B223A3" w:rsidP="00822260">
      <w:pPr>
        <w:jc w:val="both"/>
        <w:rPr>
          <w:rFonts w:asciiTheme="majorBidi" w:eastAsia="Times New Roman" w:hAnsiTheme="majorBidi" w:cstheme="majorBidi"/>
          <w:sz w:val="22"/>
          <w:szCs w:val="22"/>
          <w:lang w:val="en-US" w:eastAsia="pt-BR"/>
        </w:rPr>
      </w:pPr>
      <w:proofErr w:type="spellStart"/>
      <w:r w:rsidRPr="00822260">
        <w:rPr>
          <w:rFonts w:asciiTheme="majorBidi" w:eastAsia="Times New Roman" w:hAnsiTheme="majorBidi" w:cstheme="majorBidi"/>
          <w:color w:val="212121"/>
          <w:sz w:val="22"/>
          <w:szCs w:val="22"/>
          <w:shd w:val="clear" w:color="auto" w:fill="FFFFFF"/>
          <w:lang w:val="en-US" w:eastAsia="pt-BR"/>
        </w:rPr>
        <w:lastRenderedPageBreak/>
        <w:t>Simioni</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M, Araujo TK, </w:t>
      </w:r>
      <w:proofErr w:type="spellStart"/>
      <w:r w:rsidRPr="00822260">
        <w:rPr>
          <w:rFonts w:asciiTheme="majorBidi" w:eastAsia="Times New Roman" w:hAnsiTheme="majorBidi" w:cstheme="majorBidi"/>
          <w:color w:val="212121"/>
          <w:sz w:val="22"/>
          <w:szCs w:val="22"/>
          <w:shd w:val="clear" w:color="auto" w:fill="FFFFFF"/>
          <w:lang w:val="en-US" w:eastAsia="pt-BR"/>
        </w:rPr>
        <w:t>Monlleo</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IL, Maurer-Morelli CV, Gil-da-Silva-Lopes VL. Investigation of genetic factors underlying typical orofacial clefts: mutational screening and copy number variation. J Hum Genet. 2015 Jan;60(1):17-25. </w:t>
      </w:r>
      <w:proofErr w:type="spellStart"/>
      <w:r w:rsidRPr="00822260">
        <w:rPr>
          <w:rFonts w:asciiTheme="majorBidi" w:eastAsia="Times New Roman" w:hAnsiTheme="majorBidi" w:cstheme="majorBidi"/>
          <w:color w:val="212121"/>
          <w:sz w:val="22"/>
          <w:szCs w:val="22"/>
          <w:shd w:val="clear" w:color="auto" w:fill="FFFFFF"/>
          <w:lang w:val="en-US" w:eastAsia="pt-BR"/>
        </w:rPr>
        <w:t>doi</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10.1038/jhg.2014.96. </w:t>
      </w:r>
      <w:proofErr w:type="spellStart"/>
      <w:r w:rsidRPr="00822260">
        <w:rPr>
          <w:rFonts w:asciiTheme="majorBidi" w:eastAsia="Times New Roman" w:hAnsiTheme="majorBidi" w:cstheme="majorBidi"/>
          <w:color w:val="212121"/>
          <w:sz w:val="22"/>
          <w:szCs w:val="22"/>
          <w:shd w:val="clear" w:color="auto" w:fill="FFFFFF"/>
          <w:lang w:val="en-US" w:eastAsia="pt-BR"/>
        </w:rPr>
        <w:t>Epub</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2014 Nov 13. PMID: 25391604.</w:t>
      </w:r>
    </w:p>
    <w:p w14:paraId="3E0485F0" w14:textId="77777777" w:rsidR="00B223A3" w:rsidRPr="00822260" w:rsidRDefault="00B223A3" w:rsidP="00822260">
      <w:pPr>
        <w:jc w:val="both"/>
        <w:rPr>
          <w:rFonts w:asciiTheme="majorBidi" w:hAnsiTheme="majorBidi" w:cstheme="majorBidi"/>
          <w:b/>
          <w:bCs/>
          <w:sz w:val="22"/>
          <w:szCs w:val="22"/>
          <w:lang w:val="en-US"/>
        </w:rPr>
      </w:pPr>
    </w:p>
    <w:p w14:paraId="4E9322ED" w14:textId="77777777" w:rsidR="007D41D6" w:rsidRPr="00822260" w:rsidRDefault="009C09EF" w:rsidP="00822260">
      <w:pPr>
        <w:autoSpaceDE w:val="0"/>
        <w:autoSpaceDN w:val="0"/>
        <w:ind w:hanging="640"/>
        <w:jc w:val="both"/>
        <w:rPr>
          <w:rFonts w:asciiTheme="majorBidi" w:hAnsiTheme="majorBidi" w:cstheme="majorBidi"/>
          <w:sz w:val="22"/>
          <w:szCs w:val="22"/>
          <w:lang w:val="en-US"/>
        </w:rPr>
      </w:pPr>
      <w:r w:rsidRPr="00822260">
        <w:rPr>
          <w:rFonts w:asciiTheme="majorBidi" w:hAnsiTheme="majorBidi" w:cstheme="majorBidi"/>
          <w:sz w:val="22"/>
          <w:szCs w:val="22"/>
          <w:lang w:val="en-US"/>
        </w:rPr>
        <w:t xml:space="preserve">            </w:t>
      </w:r>
      <w:proofErr w:type="spellStart"/>
      <w:r w:rsidR="007D41D6" w:rsidRPr="00822260">
        <w:rPr>
          <w:rFonts w:asciiTheme="majorBidi" w:hAnsiTheme="majorBidi" w:cstheme="majorBidi"/>
          <w:sz w:val="22"/>
          <w:szCs w:val="22"/>
          <w:lang w:val="en-US"/>
        </w:rPr>
        <w:t>Delous</w:t>
      </w:r>
      <w:proofErr w:type="spellEnd"/>
      <w:r w:rsidR="007D41D6" w:rsidRPr="00822260">
        <w:rPr>
          <w:rFonts w:asciiTheme="majorBidi" w:hAnsiTheme="majorBidi" w:cstheme="majorBidi"/>
          <w:sz w:val="22"/>
          <w:szCs w:val="22"/>
          <w:lang w:val="en-US"/>
        </w:rPr>
        <w:t xml:space="preserve"> M, </w:t>
      </w:r>
      <w:proofErr w:type="spellStart"/>
      <w:r w:rsidR="007D41D6" w:rsidRPr="00822260">
        <w:rPr>
          <w:rFonts w:asciiTheme="majorBidi" w:hAnsiTheme="majorBidi" w:cstheme="majorBidi"/>
          <w:sz w:val="22"/>
          <w:szCs w:val="22"/>
          <w:lang w:val="en-US"/>
        </w:rPr>
        <w:t>Baala</w:t>
      </w:r>
      <w:proofErr w:type="spellEnd"/>
      <w:r w:rsidR="007D41D6" w:rsidRPr="00822260">
        <w:rPr>
          <w:rFonts w:asciiTheme="majorBidi" w:hAnsiTheme="majorBidi" w:cstheme="majorBidi"/>
          <w:sz w:val="22"/>
          <w:szCs w:val="22"/>
          <w:lang w:val="en-US"/>
        </w:rPr>
        <w:t xml:space="preserve"> L, Salomon R, </w:t>
      </w:r>
      <w:proofErr w:type="spellStart"/>
      <w:r w:rsidR="007D41D6" w:rsidRPr="00822260">
        <w:rPr>
          <w:rFonts w:asciiTheme="majorBidi" w:hAnsiTheme="majorBidi" w:cstheme="majorBidi"/>
          <w:sz w:val="22"/>
          <w:szCs w:val="22"/>
          <w:lang w:val="en-US"/>
        </w:rPr>
        <w:t>Laclef</w:t>
      </w:r>
      <w:proofErr w:type="spellEnd"/>
      <w:r w:rsidR="007D41D6" w:rsidRPr="00822260">
        <w:rPr>
          <w:rFonts w:asciiTheme="majorBidi" w:hAnsiTheme="majorBidi" w:cstheme="majorBidi"/>
          <w:sz w:val="22"/>
          <w:szCs w:val="22"/>
          <w:lang w:val="en-US"/>
        </w:rPr>
        <w:t xml:space="preserve"> C, </w:t>
      </w:r>
      <w:proofErr w:type="spellStart"/>
      <w:r w:rsidR="007D41D6" w:rsidRPr="00822260">
        <w:rPr>
          <w:rFonts w:asciiTheme="majorBidi" w:hAnsiTheme="majorBidi" w:cstheme="majorBidi"/>
          <w:sz w:val="22"/>
          <w:szCs w:val="22"/>
          <w:lang w:val="en-US"/>
        </w:rPr>
        <w:t>Vierkotten</w:t>
      </w:r>
      <w:proofErr w:type="spellEnd"/>
      <w:r w:rsidR="007D41D6" w:rsidRPr="00822260">
        <w:rPr>
          <w:rFonts w:asciiTheme="majorBidi" w:hAnsiTheme="majorBidi" w:cstheme="majorBidi"/>
          <w:sz w:val="22"/>
          <w:szCs w:val="22"/>
          <w:lang w:val="en-US"/>
        </w:rPr>
        <w:t xml:space="preserve"> J, Tory K, et al. The ciliary gene RPGRIP1L is mutated in </w:t>
      </w:r>
      <w:proofErr w:type="spellStart"/>
      <w:r w:rsidR="007D41D6" w:rsidRPr="00822260">
        <w:rPr>
          <w:rFonts w:asciiTheme="majorBidi" w:hAnsiTheme="majorBidi" w:cstheme="majorBidi"/>
          <w:sz w:val="22"/>
          <w:szCs w:val="22"/>
          <w:lang w:val="en-US"/>
        </w:rPr>
        <w:t>cerebello</w:t>
      </w:r>
      <w:proofErr w:type="spellEnd"/>
      <w:r w:rsidR="007D41D6" w:rsidRPr="00822260">
        <w:rPr>
          <w:rFonts w:asciiTheme="majorBidi" w:hAnsiTheme="majorBidi" w:cstheme="majorBidi"/>
          <w:sz w:val="22"/>
          <w:szCs w:val="22"/>
          <w:lang w:val="en-US"/>
        </w:rPr>
        <w:t>-oculo-renal syndrome (Joubert syndrome type B) and Meckel syndrome. Nat Genet [Internet]. 2007 Jul [cited 2022 Jul 5];39(7):875–81. Available from: https://pubmed.ncbi.nlm.nih.gov/17558409/</w:t>
      </w:r>
    </w:p>
    <w:p w14:paraId="7DAFB6A9" w14:textId="77777777" w:rsidR="007D41D6" w:rsidRPr="00822260" w:rsidRDefault="007D41D6" w:rsidP="00822260">
      <w:pPr>
        <w:jc w:val="both"/>
        <w:rPr>
          <w:rFonts w:asciiTheme="majorBidi" w:hAnsiTheme="majorBidi" w:cstheme="majorBidi"/>
          <w:color w:val="000000" w:themeColor="text1"/>
          <w:sz w:val="22"/>
          <w:szCs w:val="22"/>
          <w:lang w:val="en-US"/>
        </w:rPr>
      </w:pPr>
    </w:p>
    <w:p w14:paraId="58FF660F" w14:textId="77777777" w:rsidR="007D41D6" w:rsidRPr="00822260" w:rsidRDefault="009C09EF" w:rsidP="00822260">
      <w:pPr>
        <w:autoSpaceDE w:val="0"/>
        <w:autoSpaceDN w:val="0"/>
        <w:ind w:hanging="640"/>
        <w:jc w:val="both"/>
        <w:rPr>
          <w:rFonts w:asciiTheme="majorBidi" w:hAnsiTheme="majorBidi" w:cstheme="majorBidi"/>
          <w:sz w:val="22"/>
          <w:szCs w:val="22"/>
          <w:lang w:val="en-US"/>
        </w:rPr>
      </w:pPr>
      <w:r w:rsidRPr="00822260">
        <w:rPr>
          <w:rFonts w:asciiTheme="majorBidi" w:hAnsiTheme="majorBidi" w:cstheme="majorBidi"/>
          <w:sz w:val="22"/>
          <w:szCs w:val="22"/>
          <w:lang w:val="en-US"/>
        </w:rPr>
        <w:t xml:space="preserve">            </w:t>
      </w:r>
      <w:r w:rsidR="007D41D6" w:rsidRPr="00822260">
        <w:rPr>
          <w:rFonts w:asciiTheme="majorBidi" w:hAnsiTheme="majorBidi" w:cstheme="majorBidi"/>
          <w:sz w:val="22"/>
          <w:szCs w:val="22"/>
          <w:lang w:val="en-US"/>
        </w:rPr>
        <w:t xml:space="preserve">Doherty D, </w:t>
      </w:r>
      <w:proofErr w:type="spellStart"/>
      <w:r w:rsidR="007D41D6" w:rsidRPr="00822260">
        <w:rPr>
          <w:rFonts w:asciiTheme="majorBidi" w:hAnsiTheme="majorBidi" w:cstheme="majorBidi"/>
          <w:sz w:val="22"/>
          <w:szCs w:val="22"/>
          <w:lang w:val="en-US"/>
        </w:rPr>
        <w:t>Parisi</w:t>
      </w:r>
      <w:proofErr w:type="spellEnd"/>
      <w:r w:rsidR="007D41D6" w:rsidRPr="00822260">
        <w:rPr>
          <w:rFonts w:asciiTheme="majorBidi" w:hAnsiTheme="majorBidi" w:cstheme="majorBidi"/>
          <w:sz w:val="22"/>
          <w:szCs w:val="22"/>
          <w:lang w:val="en-US"/>
        </w:rPr>
        <w:t xml:space="preserve"> MA, Finn LS, </w:t>
      </w:r>
      <w:proofErr w:type="spellStart"/>
      <w:r w:rsidR="007D41D6" w:rsidRPr="00822260">
        <w:rPr>
          <w:rFonts w:asciiTheme="majorBidi" w:hAnsiTheme="majorBidi" w:cstheme="majorBidi"/>
          <w:sz w:val="22"/>
          <w:szCs w:val="22"/>
          <w:lang w:val="en-US"/>
        </w:rPr>
        <w:t>Gunay-Aygun</w:t>
      </w:r>
      <w:proofErr w:type="spellEnd"/>
      <w:r w:rsidR="007D41D6" w:rsidRPr="00822260">
        <w:rPr>
          <w:rFonts w:asciiTheme="majorBidi" w:hAnsiTheme="majorBidi" w:cstheme="majorBidi"/>
          <w:sz w:val="22"/>
          <w:szCs w:val="22"/>
          <w:lang w:val="en-US"/>
        </w:rPr>
        <w:t xml:space="preserve"> M, Al-Mateen M, Bates D, et al. Mutations in 3 genes (MKS3, CC2D2A and RPGRIP1L) cause COACH syndrome (Joubert syndrome with congenital hepatic fibrosis). J Med Genet [Internet]. 2010 Jan [cited 2022 Jul 5];47(1):8–21. Available from: https://pubmed.ncbi.nlm.nih.gov/19574260/</w:t>
      </w:r>
    </w:p>
    <w:p w14:paraId="58FB203E" w14:textId="77777777" w:rsidR="007D41D6" w:rsidRPr="00822260" w:rsidRDefault="00744DCC" w:rsidP="00822260">
      <w:pPr>
        <w:jc w:val="both"/>
        <w:rPr>
          <w:rFonts w:asciiTheme="majorBidi" w:hAnsiTheme="majorBidi" w:cstheme="majorBidi"/>
          <w:sz w:val="22"/>
          <w:szCs w:val="22"/>
          <w:lang w:val="en-US"/>
        </w:rPr>
      </w:pPr>
      <w:r w:rsidRPr="00822260">
        <w:rPr>
          <w:rFonts w:asciiTheme="majorBidi" w:hAnsiTheme="majorBidi" w:cstheme="majorBidi"/>
          <w:sz w:val="22"/>
          <w:szCs w:val="22"/>
          <w:lang w:val="en-US"/>
        </w:rPr>
        <w:t xml:space="preserve">Tang JX, Xiao XS, Wang K, </w:t>
      </w:r>
      <w:proofErr w:type="spellStart"/>
      <w:r w:rsidRPr="00822260">
        <w:rPr>
          <w:rFonts w:asciiTheme="majorBidi" w:hAnsiTheme="majorBidi" w:cstheme="majorBidi"/>
          <w:sz w:val="22"/>
          <w:szCs w:val="22"/>
          <w:lang w:val="en-US"/>
        </w:rPr>
        <w:t>Jin</w:t>
      </w:r>
      <w:proofErr w:type="spellEnd"/>
      <w:r w:rsidRPr="00822260">
        <w:rPr>
          <w:rFonts w:asciiTheme="majorBidi" w:hAnsiTheme="majorBidi" w:cstheme="majorBidi"/>
          <w:sz w:val="22"/>
          <w:szCs w:val="22"/>
          <w:lang w:val="en-US"/>
        </w:rPr>
        <w:t xml:space="preserve"> JY, Fan LL, Xiang R. Identification of a Novel Variant of ARHGAP29 in a Chinese Family with </w:t>
      </w:r>
      <w:proofErr w:type="spellStart"/>
      <w:r w:rsidRPr="00822260">
        <w:rPr>
          <w:rFonts w:asciiTheme="majorBidi" w:hAnsiTheme="majorBidi" w:cstheme="majorBidi"/>
          <w:sz w:val="22"/>
          <w:szCs w:val="22"/>
          <w:lang w:val="en-US"/>
        </w:rPr>
        <w:t>Nonsyndromic</w:t>
      </w:r>
      <w:proofErr w:type="spellEnd"/>
      <w:r w:rsidRPr="00822260">
        <w:rPr>
          <w:rFonts w:asciiTheme="majorBidi" w:hAnsiTheme="majorBidi" w:cstheme="majorBidi"/>
          <w:sz w:val="22"/>
          <w:szCs w:val="22"/>
          <w:lang w:val="en-US"/>
        </w:rPr>
        <w:t xml:space="preserve"> Cleft Lip and Palate. Biomed Res Int [Internet]. 2020 [cited 2022 Jul 5];2020. </w:t>
      </w:r>
    </w:p>
    <w:p w14:paraId="3510DFB6" w14:textId="77777777" w:rsidR="00744DCC" w:rsidRPr="00822260" w:rsidRDefault="00744DCC" w:rsidP="00822260">
      <w:pPr>
        <w:jc w:val="both"/>
        <w:rPr>
          <w:rFonts w:asciiTheme="majorBidi" w:hAnsiTheme="majorBidi" w:cstheme="majorBidi"/>
          <w:b/>
          <w:bCs/>
          <w:sz w:val="22"/>
          <w:szCs w:val="22"/>
          <w:lang w:val="en-US"/>
        </w:rPr>
      </w:pPr>
    </w:p>
    <w:p w14:paraId="63632640" w14:textId="77777777" w:rsidR="00744DCC" w:rsidRPr="00822260" w:rsidRDefault="009C09EF" w:rsidP="00822260">
      <w:pPr>
        <w:autoSpaceDE w:val="0"/>
        <w:autoSpaceDN w:val="0"/>
        <w:ind w:hanging="640"/>
        <w:jc w:val="both"/>
        <w:rPr>
          <w:rFonts w:asciiTheme="majorBidi" w:hAnsiTheme="majorBidi" w:cstheme="majorBidi"/>
          <w:sz w:val="22"/>
          <w:szCs w:val="22"/>
          <w:lang w:val="en-US"/>
        </w:rPr>
      </w:pPr>
      <w:r w:rsidRPr="00822260">
        <w:rPr>
          <w:rFonts w:asciiTheme="majorBidi" w:hAnsiTheme="majorBidi" w:cstheme="majorBidi"/>
          <w:sz w:val="22"/>
          <w:szCs w:val="22"/>
          <w:lang w:val="en-US"/>
        </w:rPr>
        <w:t xml:space="preserve">             </w:t>
      </w:r>
      <w:r w:rsidR="00744DCC" w:rsidRPr="00822260">
        <w:rPr>
          <w:rFonts w:asciiTheme="majorBidi" w:hAnsiTheme="majorBidi" w:cstheme="majorBidi"/>
          <w:sz w:val="22"/>
          <w:szCs w:val="22"/>
          <w:lang w:val="en-US"/>
        </w:rPr>
        <w:t xml:space="preserve">Leslie EJ, </w:t>
      </w:r>
      <w:proofErr w:type="spellStart"/>
      <w:r w:rsidR="00744DCC" w:rsidRPr="00822260">
        <w:rPr>
          <w:rFonts w:asciiTheme="majorBidi" w:hAnsiTheme="majorBidi" w:cstheme="majorBidi"/>
          <w:sz w:val="22"/>
          <w:szCs w:val="22"/>
          <w:lang w:val="en-US"/>
        </w:rPr>
        <w:t>Mansilla</w:t>
      </w:r>
      <w:proofErr w:type="spellEnd"/>
      <w:r w:rsidR="00744DCC" w:rsidRPr="00822260">
        <w:rPr>
          <w:rFonts w:asciiTheme="majorBidi" w:hAnsiTheme="majorBidi" w:cstheme="majorBidi"/>
          <w:sz w:val="22"/>
          <w:szCs w:val="22"/>
          <w:lang w:val="en-US"/>
        </w:rPr>
        <w:t xml:space="preserve"> MA, Biggs LC, Schuette K, Bullard S, Cooper M, et al. Expression and mutation analyses implicate ARHGAP29 as the etiologic gene for the cleft lip with or without cleft palate locus identified by genome-wide association on chromosome 1p22. Birth Defects Research Part A - Clinical and Molecular Teratology. 2012 Nov;94(11):934–42. </w:t>
      </w:r>
    </w:p>
    <w:p w14:paraId="6DBF5CFC" w14:textId="77777777" w:rsidR="00744DCC" w:rsidRPr="00822260" w:rsidRDefault="00744DCC" w:rsidP="00822260">
      <w:pPr>
        <w:autoSpaceDE w:val="0"/>
        <w:autoSpaceDN w:val="0"/>
        <w:ind w:hanging="640"/>
        <w:jc w:val="both"/>
        <w:rPr>
          <w:rFonts w:asciiTheme="majorBidi" w:hAnsiTheme="majorBidi" w:cstheme="majorBidi"/>
          <w:sz w:val="22"/>
          <w:szCs w:val="22"/>
          <w:lang w:val="en-US"/>
        </w:rPr>
      </w:pPr>
    </w:p>
    <w:p w14:paraId="615F136D" w14:textId="77777777" w:rsidR="00F82D13" w:rsidRPr="00822260" w:rsidRDefault="00F82D13" w:rsidP="00822260">
      <w:pPr>
        <w:jc w:val="both"/>
        <w:rPr>
          <w:rFonts w:asciiTheme="majorBidi" w:eastAsia="Times New Roman" w:hAnsiTheme="majorBidi" w:cstheme="majorBidi"/>
          <w:sz w:val="22"/>
          <w:szCs w:val="22"/>
          <w:lang w:val="en-US" w:eastAsia="pt-BR"/>
        </w:rPr>
      </w:pPr>
      <w:r w:rsidRPr="00822260">
        <w:rPr>
          <w:rFonts w:asciiTheme="majorBidi" w:eastAsia="Times New Roman" w:hAnsiTheme="majorBidi" w:cstheme="majorBidi"/>
          <w:color w:val="212121"/>
          <w:sz w:val="22"/>
          <w:szCs w:val="22"/>
          <w:shd w:val="clear" w:color="auto" w:fill="FFFFFF"/>
          <w:lang w:val="en-US" w:eastAsia="pt-BR"/>
        </w:rPr>
        <w:t xml:space="preserve">Liu H, Leslie EJ, Carlson JC, Beaty TH, </w:t>
      </w:r>
      <w:proofErr w:type="spellStart"/>
      <w:r w:rsidRPr="00822260">
        <w:rPr>
          <w:rFonts w:asciiTheme="majorBidi" w:eastAsia="Times New Roman" w:hAnsiTheme="majorBidi" w:cstheme="majorBidi"/>
          <w:color w:val="212121"/>
          <w:sz w:val="22"/>
          <w:szCs w:val="22"/>
          <w:shd w:val="clear" w:color="auto" w:fill="FFFFFF"/>
          <w:lang w:val="en-US" w:eastAsia="pt-BR"/>
        </w:rPr>
        <w:t>Marazita</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ML, </w:t>
      </w:r>
      <w:proofErr w:type="spellStart"/>
      <w:r w:rsidRPr="00822260">
        <w:rPr>
          <w:rFonts w:asciiTheme="majorBidi" w:eastAsia="Times New Roman" w:hAnsiTheme="majorBidi" w:cstheme="majorBidi"/>
          <w:color w:val="212121"/>
          <w:sz w:val="22"/>
          <w:szCs w:val="22"/>
          <w:shd w:val="clear" w:color="auto" w:fill="FFFFFF"/>
          <w:lang w:val="en-US" w:eastAsia="pt-BR"/>
        </w:rPr>
        <w:t>Lidral</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AC, Cornell RA. Identification of common non-coding variants at 1p22 that are functional for non-syndromic orofacial </w:t>
      </w:r>
      <w:proofErr w:type="spellStart"/>
      <w:r w:rsidRPr="00822260">
        <w:rPr>
          <w:rFonts w:asciiTheme="majorBidi" w:eastAsia="Times New Roman" w:hAnsiTheme="majorBidi" w:cstheme="majorBidi"/>
          <w:color w:val="212121"/>
          <w:sz w:val="22"/>
          <w:szCs w:val="22"/>
          <w:shd w:val="clear" w:color="auto" w:fill="FFFFFF"/>
          <w:lang w:val="en-US" w:eastAsia="pt-BR"/>
        </w:rPr>
        <w:t>clefting</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Nat </w:t>
      </w:r>
      <w:proofErr w:type="spellStart"/>
      <w:r w:rsidRPr="00822260">
        <w:rPr>
          <w:rFonts w:asciiTheme="majorBidi" w:eastAsia="Times New Roman" w:hAnsiTheme="majorBidi" w:cstheme="majorBidi"/>
          <w:color w:val="212121"/>
          <w:sz w:val="22"/>
          <w:szCs w:val="22"/>
          <w:shd w:val="clear" w:color="auto" w:fill="FFFFFF"/>
          <w:lang w:val="en-US" w:eastAsia="pt-BR"/>
        </w:rPr>
        <w:t>Commun</w:t>
      </w:r>
      <w:proofErr w:type="spellEnd"/>
      <w:r w:rsidRPr="00822260">
        <w:rPr>
          <w:rFonts w:asciiTheme="majorBidi" w:eastAsia="Times New Roman" w:hAnsiTheme="majorBidi" w:cstheme="majorBidi"/>
          <w:color w:val="212121"/>
          <w:sz w:val="22"/>
          <w:szCs w:val="22"/>
          <w:shd w:val="clear" w:color="auto" w:fill="FFFFFF"/>
          <w:lang w:val="en-US" w:eastAsia="pt-BR"/>
        </w:rPr>
        <w:t xml:space="preserve">. 2017 Mar </w:t>
      </w:r>
      <w:proofErr w:type="gramStart"/>
      <w:r w:rsidRPr="00822260">
        <w:rPr>
          <w:rFonts w:asciiTheme="majorBidi" w:eastAsia="Times New Roman" w:hAnsiTheme="majorBidi" w:cstheme="majorBidi"/>
          <w:color w:val="212121"/>
          <w:sz w:val="22"/>
          <w:szCs w:val="22"/>
          <w:shd w:val="clear" w:color="auto" w:fill="FFFFFF"/>
          <w:lang w:val="en-US" w:eastAsia="pt-BR"/>
        </w:rPr>
        <w:t>13;8:14759</w:t>
      </w:r>
      <w:proofErr w:type="gramEnd"/>
      <w:r w:rsidRPr="00822260">
        <w:rPr>
          <w:rFonts w:asciiTheme="majorBidi" w:eastAsia="Times New Roman" w:hAnsiTheme="majorBidi" w:cstheme="majorBidi"/>
          <w:color w:val="212121"/>
          <w:sz w:val="22"/>
          <w:szCs w:val="22"/>
          <w:shd w:val="clear" w:color="auto" w:fill="FFFFFF"/>
          <w:lang w:val="en-US" w:eastAsia="pt-BR"/>
        </w:rPr>
        <w:t xml:space="preserve">. </w:t>
      </w:r>
      <w:proofErr w:type="spellStart"/>
      <w:r w:rsidRPr="00822260">
        <w:rPr>
          <w:rFonts w:asciiTheme="majorBidi" w:eastAsia="Times New Roman" w:hAnsiTheme="majorBidi" w:cstheme="majorBidi"/>
          <w:color w:val="212121"/>
          <w:sz w:val="22"/>
          <w:szCs w:val="22"/>
          <w:shd w:val="clear" w:color="auto" w:fill="FFFFFF"/>
          <w:lang w:val="en-US" w:eastAsia="pt-BR"/>
        </w:rPr>
        <w:t>doi</w:t>
      </w:r>
      <w:proofErr w:type="spellEnd"/>
      <w:r w:rsidRPr="00822260">
        <w:rPr>
          <w:rFonts w:asciiTheme="majorBidi" w:eastAsia="Times New Roman" w:hAnsiTheme="majorBidi" w:cstheme="majorBidi"/>
          <w:color w:val="212121"/>
          <w:sz w:val="22"/>
          <w:szCs w:val="22"/>
          <w:shd w:val="clear" w:color="auto" w:fill="FFFFFF"/>
          <w:lang w:val="en-US" w:eastAsia="pt-BR"/>
        </w:rPr>
        <w:t>: 10.1038/ncomms14759. PMID: 28287101; PMCID: PMC5355807.</w:t>
      </w:r>
    </w:p>
    <w:p w14:paraId="17791B62" w14:textId="77777777" w:rsidR="00744DCC" w:rsidRPr="00822260" w:rsidRDefault="00744DCC" w:rsidP="00822260">
      <w:pPr>
        <w:autoSpaceDE w:val="0"/>
        <w:autoSpaceDN w:val="0"/>
        <w:ind w:hanging="640"/>
        <w:jc w:val="both"/>
        <w:rPr>
          <w:rFonts w:asciiTheme="majorBidi" w:hAnsiTheme="majorBidi" w:cstheme="majorBidi"/>
          <w:sz w:val="22"/>
          <w:szCs w:val="22"/>
          <w:lang w:val="en-US"/>
        </w:rPr>
      </w:pPr>
    </w:p>
    <w:p w14:paraId="1C1C4FD4" w14:textId="77777777" w:rsidR="00744DCC" w:rsidRPr="00822260" w:rsidRDefault="009C09EF" w:rsidP="00822260">
      <w:pPr>
        <w:autoSpaceDE w:val="0"/>
        <w:autoSpaceDN w:val="0"/>
        <w:ind w:hanging="640"/>
        <w:jc w:val="both"/>
        <w:rPr>
          <w:rFonts w:asciiTheme="majorBidi" w:hAnsiTheme="majorBidi" w:cstheme="majorBidi"/>
          <w:sz w:val="22"/>
          <w:szCs w:val="22"/>
          <w:lang w:val="en-US"/>
        </w:rPr>
      </w:pPr>
      <w:r w:rsidRPr="00822260">
        <w:rPr>
          <w:rFonts w:asciiTheme="majorBidi" w:hAnsiTheme="majorBidi" w:cstheme="majorBidi"/>
          <w:sz w:val="22"/>
          <w:szCs w:val="22"/>
          <w:lang w:val="en-US"/>
        </w:rPr>
        <w:t xml:space="preserve">            </w:t>
      </w:r>
      <w:proofErr w:type="spellStart"/>
      <w:r w:rsidR="00744DCC" w:rsidRPr="00822260">
        <w:rPr>
          <w:rFonts w:asciiTheme="majorBidi" w:hAnsiTheme="majorBidi" w:cstheme="majorBidi"/>
          <w:sz w:val="22"/>
          <w:szCs w:val="22"/>
          <w:lang w:val="en-US"/>
        </w:rPr>
        <w:t>Dąbrowska</w:t>
      </w:r>
      <w:proofErr w:type="spellEnd"/>
      <w:r w:rsidR="00744DCC" w:rsidRPr="00822260">
        <w:rPr>
          <w:rFonts w:asciiTheme="majorBidi" w:hAnsiTheme="majorBidi" w:cstheme="majorBidi"/>
          <w:sz w:val="22"/>
          <w:szCs w:val="22"/>
          <w:lang w:val="en-US"/>
        </w:rPr>
        <w:t xml:space="preserve"> J, </w:t>
      </w:r>
      <w:proofErr w:type="spellStart"/>
      <w:r w:rsidR="00744DCC" w:rsidRPr="00822260">
        <w:rPr>
          <w:rFonts w:asciiTheme="majorBidi" w:hAnsiTheme="majorBidi" w:cstheme="majorBidi"/>
          <w:sz w:val="22"/>
          <w:szCs w:val="22"/>
          <w:lang w:val="en-US"/>
        </w:rPr>
        <w:t>Biedziak</w:t>
      </w:r>
      <w:proofErr w:type="spellEnd"/>
      <w:r w:rsidR="00744DCC" w:rsidRPr="00822260">
        <w:rPr>
          <w:rFonts w:asciiTheme="majorBidi" w:hAnsiTheme="majorBidi" w:cstheme="majorBidi"/>
          <w:sz w:val="22"/>
          <w:szCs w:val="22"/>
          <w:lang w:val="en-US"/>
        </w:rPr>
        <w:t xml:space="preserve"> B, </w:t>
      </w:r>
      <w:proofErr w:type="spellStart"/>
      <w:r w:rsidR="00744DCC" w:rsidRPr="00822260">
        <w:rPr>
          <w:rFonts w:asciiTheme="majorBidi" w:hAnsiTheme="majorBidi" w:cstheme="majorBidi"/>
          <w:sz w:val="22"/>
          <w:szCs w:val="22"/>
          <w:lang w:val="en-US"/>
        </w:rPr>
        <w:t>Szponar-Żurowska</w:t>
      </w:r>
      <w:proofErr w:type="spellEnd"/>
      <w:r w:rsidR="00744DCC" w:rsidRPr="00822260">
        <w:rPr>
          <w:rFonts w:asciiTheme="majorBidi" w:hAnsiTheme="majorBidi" w:cstheme="majorBidi"/>
          <w:sz w:val="22"/>
          <w:szCs w:val="22"/>
          <w:lang w:val="en-US"/>
        </w:rPr>
        <w:t xml:space="preserve"> A, </w:t>
      </w:r>
      <w:proofErr w:type="spellStart"/>
      <w:r w:rsidR="00744DCC" w:rsidRPr="00822260">
        <w:rPr>
          <w:rFonts w:asciiTheme="majorBidi" w:hAnsiTheme="majorBidi" w:cstheme="majorBidi"/>
          <w:sz w:val="22"/>
          <w:szCs w:val="22"/>
          <w:lang w:val="en-US"/>
        </w:rPr>
        <w:t>Budner</w:t>
      </w:r>
      <w:proofErr w:type="spellEnd"/>
      <w:r w:rsidR="00744DCC" w:rsidRPr="00822260">
        <w:rPr>
          <w:rFonts w:asciiTheme="majorBidi" w:hAnsiTheme="majorBidi" w:cstheme="majorBidi"/>
          <w:sz w:val="22"/>
          <w:szCs w:val="22"/>
          <w:lang w:val="en-US"/>
        </w:rPr>
        <w:t xml:space="preserve"> M, </w:t>
      </w:r>
      <w:proofErr w:type="spellStart"/>
      <w:r w:rsidR="00744DCC" w:rsidRPr="00822260">
        <w:rPr>
          <w:rFonts w:asciiTheme="majorBidi" w:hAnsiTheme="majorBidi" w:cstheme="majorBidi"/>
          <w:sz w:val="22"/>
          <w:szCs w:val="22"/>
          <w:lang w:val="en-US"/>
        </w:rPr>
        <w:t>Jagodziński</w:t>
      </w:r>
      <w:proofErr w:type="spellEnd"/>
      <w:r w:rsidR="00744DCC" w:rsidRPr="00822260">
        <w:rPr>
          <w:rFonts w:asciiTheme="majorBidi" w:hAnsiTheme="majorBidi" w:cstheme="majorBidi"/>
          <w:sz w:val="22"/>
          <w:szCs w:val="22"/>
          <w:lang w:val="en-US"/>
        </w:rPr>
        <w:t xml:space="preserve"> PP, </w:t>
      </w:r>
      <w:proofErr w:type="spellStart"/>
      <w:r w:rsidR="00744DCC" w:rsidRPr="00822260">
        <w:rPr>
          <w:rFonts w:asciiTheme="majorBidi" w:hAnsiTheme="majorBidi" w:cstheme="majorBidi"/>
          <w:sz w:val="22"/>
          <w:szCs w:val="22"/>
          <w:lang w:val="en-US"/>
        </w:rPr>
        <w:t>Płoski</w:t>
      </w:r>
      <w:proofErr w:type="spellEnd"/>
      <w:r w:rsidR="00744DCC" w:rsidRPr="00822260">
        <w:rPr>
          <w:rFonts w:asciiTheme="majorBidi" w:hAnsiTheme="majorBidi" w:cstheme="majorBidi"/>
          <w:sz w:val="22"/>
          <w:szCs w:val="22"/>
          <w:lang w:val="en-US"/>
        </w:rPr>
        <w:t xml:space="preserve"> R, et al. Identification of novel susceptibility genes for non-syndromic cleft lip with or without cleft palate using NGS-based multigene panel testing. Mol Genet Genomics [Internet]. 2022 Jul 1 [cited 2022 Jul 27]; Available from: https://pubmed.ncbi.nlm.nih.gov/35778651/</w:t>
      </w:r>
    </w:p>
    <w:p w14:paraId="052F2799" w14:textId="77777777" w:rsidR="00744DCC" w:rsidRPr="00822260" w:rsidRDefault="00744DCC" w:rsidP="00822260">
      <w:pPr>
        <w:jc w:val="both"/>
        <w:rPr>
          <w:rFonts w:asciiTheme="majorBidi" w:hAnsiTheme="majorBidi" w:cstheme="majorBidi"/>
          <w:sz w:val="22"/>
          <w:szCs w:val="22"/>
          <w:lang w:val="en-US"/>
        </w:rPr>
      </w:pPr>
    </w:p>
    <w:p w14:paraId="7D0ED92B" w14:textId="77777777" w:rsidR="00744DCC" w:rsidRPr="00822260" w:rsidRDefault="00744DCC" w:rsidP="00822260">
      <w:pPr>
        <w:pStyle w:val="Textodecomentrio"/>
        <w:jc w:val="both"/>
        <w:rPr>
          <w:rFonts w:asciiTheme="majorBidi" w:hAnsiTheme="majorBidi" w:cstheme="majorBidi"/>
          <w:sz w:val="22"/>
          <w:szCs w:val="22"/>
          <w:lang w:val="en-US"/>
        </w:rPr>
      </w:pPr>
      <w:r w:rsidRPr="00822260">
        <w:rPr>
          <w:rFonts w:asciiTheme="majorBidi" w:hAnsiTheme="majorBidi" w:cstheme="majorBidi"/>
          <w:sz w:val="22"/>
          <w:szCs w:val="22"/>
          <w:lang w:val="en-US"/>
        </w:rPr>
        <w:t xml:space="preserve">Li BC, Hogue J, </w:t>
      </w:r>
      <w:proofErr w:type="spellStart"/>
      <w:r w:rsidRPr="00822260">
        <w:rPr>
          <w:rFonts w:asciiTheme="majorBidi" w:hAnsiTheme="majorBidi" w:cstheme="majorBidi"/>
          <w:sz w:val="22"/>
          <w:szCs w:val="22"/>
          <w:lang w:val="en-US"/>
        </w:rPr>
        <w:t>Eilers</w:t>
      </w:r>
      <w:proofErr w:type="spellEnd"/>
      <w:r w:rsidRPr="00822260">
        <w:rPr>
          <w:rFonts w:asciiTheme="majorBidi" w:hAnsiTheme="majorBidi" w:cstheme="majorBidi"/>
          <w:sz w:val="22"/>
          <w:szCs w:val="22"/>
          <w:lang w:val="en-US"/>
        </w:rPr>
        <w:t xml:space="preserve"> M, Mehrotra P, Hyland J, Holm T, et al. Clinical report: Two patients with atelosteogenesis type I caused by missense mutations affecting the same FLNB residue. Am J Med Genet A [Internet]. 2013 Mar [cited 2022 Jul 27];161</w:t>
      </w:r>
      <w:proofErr w:type="gramStart"/>
      <w:r w:rsidRPr="00822260">
        <w:rPr>
          <w:rFonts w:asciiTheme="majorBidi" w:hAnsiTheme="majorBidi" w:cstheme="majorBidi"/>
          <w:sz w:val="22"/>
          <w:szCs w:val="22"/>
          <w:lang w:val="en-US"/>
        </w:rPr>
        <w:t>A(</w:t>
      </w:r>
      <w:proofErr w:type="gramEnd"/>
      <w:r w:rsidRPr="00822260">
        <w:rPr>
          <w:rFonts w:asciiTheme="majorBidi" w:hAnsiTheme="majorBidi" w:cstheme="majorBidi"/>
          <w:sz w:val="22"/>
          <w:szCs w:val="22"/>
          <w:lang w:val="en-US"/>
        </w:rPr>
        <w:t>3):619–25. Available from: https://pubmed.ncbi.nlm.nih.gov/23401428/</w:t>
      </w:r>
    </w:p>
    <w:p w14:paraId="3DAE367D" w14:textId="77777777" w:rsidR="00744DCC" w:rsidRPr="00822260" w:rsidRDefault="00744DCC" w:rsidP="00822260">
      <w:pPr>
        <w:jc w:val="both"/>
        <w:rPr>
          <w:rFonts w:asciiTheme="majorBidi" w:hAnsiTheme="majorBidi" w:cstheme="majorBidi"/>
          <w:sz w:val="22"/>
          <w:szCs w:val="22"/>
          <w:lang w:val="en-US"/>
        </w:rPr>
      </w:pPr>
    </w:p>
    <w:p w14:paraId="5F6D3A97" w14:textId="77777777" w:rsidR="00744DCC" w:rsidRPr="00822260" w:rsidRDefault="00744DCC" w:rsidP="00822260">
      <w:pPr>
        <w:jc w:val="both"/>
        <w:rPr>
          <w:rFonts w:asciiTheme="majorBidi" w:hAnsiTheme="majorBidi" w:cstheme="majorBidi"/>
          <w:b/>
          <w:bCs/>
          <w:sz w:val="22"/>
          <w:szCs w:val="22"/>
          <w:lang w:val="en-US"/>
        </w:rPr>
      </w:pPr>
    </w:p>
    <w:sectPr w:rsidR="00744DCC" w:rsidRPr="00822260" w:rsidSect="008F6BB9">
      <w:pgSz w:w="16840" w:h="11900" w:orient="landscape"/>
      <w:pgMar w:top="1701" w:right="1417" w:bottom="1701"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Milena Atique Tacla" w:date="2022-11-28T10:44:00Z" w:initials="MAT">
    <w:p w14:paraId="48AE4CF6" w14:textId="0C21DEF6" w:rsidR="002C349A" w:rsidRDefault="002C349A">
      <w:pPr>
        <w:pStyle w:val="Textodecomentrio"/>
      </w:pPr>
      <w:r>
        <w:rPr>
          <w:rStyle w:val="Refdecomentrio"/>
        </w:rPr>
        <w:annotationRef/>
      </w:r>
      <w:r>
        <w:t>Milena vai completar depois e renomear as tabelas suplementares depois.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48AE4CF6"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8AE4CF6" w16cid:durableId="272F0F74"/>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lena Atique Tacla">
    <w15:presenceInfo w15:providerId="Windows Live" w15:userId="4e3599fa6915540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6BB9"/>
    <w:rsid w:val="00003CEC"/>
    <w:rsid w:val="000043AF"/>
    <w:rsid w:val="00004A31"/>
    <w:rsid w:val="00004CED"/>
    <w:rsid w:val="00006428"/>
    <w:rsid w:val="00011324"/>
    <w:rsid w:val="0001231D"/>
    <w:rsid w:val="0002126E"/>
    <w:rsid w:val="00021525"/>
    <w:rsid w:val="0002369B"/>
    <w:rsid w:val="000300F0"/>
    <w:rsid w:val="00030E52"/>
    <w:rsid w:val="00035C72"/>
    <w:rsid w:val="000402FB"/>
    <w:rsid w:val="00040627"/>
    <w:rsid w:val="00053BE9"/>
    <w:rsid w:val="000564C7"/>
    <w:rsid w:val="0006078B"/>
    <w:rsid w:val="0006618D"/>
    <w:rsid w:val="0007689C"/>
    <w:rsid w:val="000863C7"/>
    <w:rsid w:val="000865EC"/>
    <w:rsid w:val="000872E7"/>
    <w:rsid w:val="00095968"/>
    <w:rsid w:val="000A081C"/>
    <w:rsid w:val="000A4FDC"/>
    <w:rsid w:val="000A515E"/>
    <w:rsid w:val="000A6624"/>
    <w:rsid w:val="000A75AA"/>
    <w:rsid w:val="000A7C9A"/>
    <w:rsid w:val="000B106F"/>
    <w:rsid w:val="000B13DE"/>
    <w:rsid w:val="000B3F16"/>
    <w:rsid w:val="000B54C1"/>
    <w:rsid w:val="000B6CBE"/>
    <w:rsid w:val="000C28B6"/>
    <w:rsid w:val="000C4E9A"/>
    <w:rsid w:val="000C6E00"/>
    <w:rsid w:val="000C71CE"/>
    <w:rsid w:val="000C79BB"/>
    <w:rsid w:val="000D2144"/>
    <w:rsid w:val="000D35B2"/>
    <w:rsid w:val="000D3790"/>
    <w:rsid w:val="000D3D2A"/>
    <w:rsid w:val="000D7318"/>
    <w:rsid w:val="000E2849"/>
    <w:rsid w:val="000E56D2"/>
    <w:rsid w:val="000E70CA"/>
    <w:rsid w:val="000E7EF8"/>
    <w:rsid w:val="000F242A"/>
    <w:rsid w:val="000F3F19"/>
    <w:rsid w:val="0010162D"/>
    <w:rsid w:val="001053ED"/>
    <w:rsid w:val="00114098"/>
    <w:rsid w:val="00130665"/>
    <w:rsid w:val="00130D04"/>
    <w:rsid w:val="00131754"/>
    <w:rsid w:val="00132E4F"/>
    <w:rsid w:val="00133CC3"/>
    <w:rsid w:val="001371F7"/>
    <w:rsid w:val="0014002B"/>
    <w:rsid w:val="00143C72"/>
    <w:rsid w:val="00155750"/>
    <w:rsid w:val="00161488"/>
    <w:rsid w:val="00162692"/>
    <w:rsid w:val="00164B4C"/>
    <w:rsid w:val="001657EB"/>
    <w:rsid w:val="0017254E"/>
    <w:rsid w:val="001725B2"/>
    <w:rsid w:val="00172EE7"/>
    <w:rsid w:val="0017424B"/>
    <w:rsid w:val="00174B1B"/>
    <w:rsid w:val="00176406"/>
    <w:rsid w:val="00177216"/>
    <w:rsid w:val="001779F6"/>
    <w:rsid w:val="00180883"/>
    <w:rsid w:val="001833E2"/>
    <w:rsid w:val="00186BD1"/>
    <w:rsid w:val="001908B4"/>
    <w:rsid w:val="001952B1"/>
    <w:rsid w:val="001A11C3"/>
    <w:rsid w:val="001A1207"/>
    <w:rsid w:val="001A27C0"/>
    <w:rsid w:val="001A38C1"/>
    <w:rsid w:val="001A4C11"/>
    <w:rsid w:val="001A773A"/>
    <w:rsid w:val="001B0ADD"/>
    <w:rsid w:val="001C024F"/>
    <w:rsid w:val="001C11B9"/>
    <w:rsid w:val="001C2F54"/>
    <w:rsid w:val="001C47CD"/>
    <w:rsid w:val="001C5D5E"/>
    <w:rsid w:val="001D33A9"/>
    <w:rsid w:val="001D35F7"/>
    <w:rsid w:val="001D4316"/>
    <w:rsid w:val="001D6053"/>
    <w:rsid w:val="001D64BF"/>
    <w:rsid w:val="001D6B04"/>
    <w:rsid w:val="001F1A9A"/>
    <w:rsid w:val="001F20C6"/>
    <w:rsid w:val="001F2645"/>
    <w:rsid w:val="001F292C"/>
    <w:rsid w:val="001F2FA1"/>
    <w:rsid w:val="001F4441"/>
    <w:rsid w:val="001F7A3C"/>
    <w:rsid w:val="002015C0"/>
    <w:rsid w:val="00203A17"/>
    <w:rsid w:val="00204931"/>
    <w:rsid w:val="00207CA6"/>
    <w:rsid w:val="002121B2"/>
    <w:rsid w:val="0021600F"/>
    <w:rsid w:val="00222288"/>
    <w:rsid w:val="0022387F"/>
    <w:rsid w:val="00224331"/>
    <w:rsid w:val="00226D5F"/>
    <w:rsid w:val="00227E64"/>
    <w:rsid w:val="00235BB7"/>
    <w:rsid w:val="00243236"/>
    <w:rsid w:val="002448FA"/>
    <w:rsid w:val="00247148"/>
    <w:rsid w:val="00251DEB"/>
    <w:rsid w:val="0025412F"/>
    <w:rsid w:val="002662F5"/>
    <w:rsid w:val="002731AB"/>
    <w:rsid w:val="00275D6C"/>
    <w:rsid w:val="002767D7"/>
    <w:rsid w:val="00280D17"/>
    <w:rsid w:val="002815DD"/>
    <w:rsid w:val="00282E13"/>
    <w:rsid w:val="0028462B"/>
    <w:rsid w:val="00284A37"/>
    <w:rsid w:val="002902D6"/>
    <w:rsid w:val="0029203B"/>
    <w:rsid w:val="0029350C"/>
    <w:rsid w:val="002A147F"/>
    <w:rsid w:val="002A2195"/>
    <w:rsid w:val="002A2546"/>
    <w:rsid w:val="002A3798"/>
    <w:rsid w:val="002A7D42"/>
    <w:rsid w:val="002B106E"/>
    <w:rsid w:val="002B18B9"/>
    <w:rsid w:val="002B3CB7"/>
    <w:rsid w:val="002B4E29"/>
    <w:rsid w:val="002C2610"/>
    <w:rsid w:val="002C2903"/>
    <w:rsid w:val="002C2A36"/>
    <w:rsid w:val="002C349A"/>
    <w:rsid w:val="002C576F"/>
    <w:rsid w:val="002C680B"/>
    <w:rsid w:val="002C7410"/>
    <w:rsid w:val="002D634B"/>
    <w:rsid w:val="002D66F1"/>
    <w:rsid w:val="002E3797"/>
    <w:rsid w:val="002E52C2"/>
    <w:rsid w:val="002E6E7F"/>
    <w:rsid w:val="002F0A06"/>
    <w:rsid w:val="002F0C1D"/>
    <w:rsid w:val="002F156F"/>
    <w:rsid w:val="002F65AE"/>
    <w:rsid w:val="002F6C1C"/>
    <w:rsid w:val="00303A29"/>
    <w:rsid w:val="00304DE4"/>
    <w:rsid w:val="00312903"/>
    <w:rsid w:val="00315057"/>
    <w:rsid w:val="00321D90"/>
    <w:rsid w:val="00325FB6"/>
    <w:rsid w:val="003261F7"/>
    <w:rsid w:val="00331964"/>
    <w:rsid w:val="00333239"/>
    <w:rsid w:val="00333F26"/>
    <w:rsid w:val="00334DFB"/>
    <w:rsid w:val="00335798"/>
    <w:rsid w:val="003364E1"/>
    <w:rsid w:val="00337FDB"/>
    <w:rsid w:val="0034058B"/>
    <w:rsid w:val="003444AA"/>
    <w:rsid w:val="00345BC4"/>
    <w:rsid w:val="00346AF3"/>
    <w:rsid w:val="00350CC5"/>
    <w:rsid w:val="003513D6"/>
    <w:rsid w:val="00352CBC"/>
    <w:rsid w:val="00353E7B"/>
    <w:rsid w:val="00356E56"/>
    <w:rsid w:val="003570F7"/>
    <w:rsid w:val="003571F8"/>
    <w:rsid w:val="0035786C"/>
    <w:rsid w:val="00363726"/>
    <w:rsid w:val="00365A05"/>
    <w:rsid w:val="00365B15"/>
    <w:rsid w:val="00365D04"/>
    <w:rsid w:val="003710C8"/>
    <w:rsid w:val="00373550"/>
    <w:rsid w:val="003762EA"/>
    <w:rsid w:val="00376BDC"/>
    <w:rsid w:val="00377C75"/>
    <w:rsid w:val="00383358"/>
    <w:rsid w:val="003865B0"/>
    <w:rsid w:val="003879E2"/>
    <w:rsid w:val="00395C25"/>
    <w:rsid w:val="003A13AB"/>
    <w:rsid w:val="003A556F"/>
    <w:rsid w:val="003A72C2"/>
    <w:rsid w:val="003B0A5D"/>
    <w:rsid w:val="003B4415"/>
    <w:rsid w:val="003B514B"/>
    <w:rsid w:val="003B6F9D"/>
    <w:rsid w:val="003B7932"/>
    <w:rsid w:val="003C09EF"/>
    <w:rsid w:val="003C1471"/>
    <w:rsid w:val="003C2F29"/>
    <w:rsid w:val="003C44D0"/>
    <w:rsid w:val="003D1496"/>
    <w:rsid w:val="003D38C1"/>
    <w:rsid w:val="003D3F6E"/>
    <w:rsid w:val="003D5D34"/>
    <w:rsid w:val="003D5E4A"/>
    <w:rsid w:val="003D7CB7"/>
    <w:rsid w:val="003E02DA"/>
    <w:rsid w:val="003E3BB1"/>
    <w:rsid w:val="003E3CF8"/>
    <w:rsid w:val="003E425A"/>
    <w:rsid w:val="003E44F1"/>
    <w:rsid w:val="003E6081"/>
    <w:rsid w:val="003F5B3F"/>
    <w:rsid w:val="004006C4"/>
    <w:rsid w:val="00406AE8"/>
    <w:rsid w:val="00420291"/>
    <w:rsid w:val="0042162C"/>
    <w:rsid w:val="00427926"/>
    <w:rsid w:val="00427B80"/>
    <w:rsid w:val="00435486"/>
    <w:rsid w:val="0044171D"/>
    <w:rsid w:val="00443830"/>
    <w:rsid w:val="004452D7"/>
    <w:rsid w:val="004537E9"/>
    <w:rsid w:val="00454E45"/>
    <w:rsid w:val="004647BA"/>
    <w:rsid w:val="00465AB7"/>
    <w:rsid w:val="00466016"/>
    <w:rsid w:val="00467689"/>
    <w:rsid w:val="004707C5"/>
    <w:rsid w:val="00471E90"/>
    <w:rsid w:val="00473DE9"/>
    <w:rsid w:val="004770A8"/>
    <w:rsid w:val="004774D6"/>
    <w:rsid w:val="00481A0E"/>
    <w:rsid w:val="00483F0F"/>
    <w:rsid w:val="004849C5"/>
    <w:rsid w:val="004900AB"/>
    <w:rsid w:val="00490DDF"/>
    <w:rsid w:val="0049334B"/>
    <w:rsid w:val="004934B0"/>
    <w:rsid w:val="00494EC3"/>
    <w:rsid w:val="00496D0A"/>
    <w:rsid w:val="004A45D5"/>
    <w:rsid w:val="004A5C9B"/>
    <w:rsid w:val="004A69A6"/>
    <w:rsid w:val="004B28D8"/>
    <w:rsid w:val="004B620D"/>
    <w:rsid w:val="004B6C91"/>
    <w:rsid w:val="004C1513"/>
    <w:rsid w:val="004C1BE8"/>
    <w:rsid w:val="004C1DBA"/>
    <w:rsid w:val="004C31FB"/>
    <w:rsid w:val="004C3D4A"/>
    <w:rsid w:val="004C5BAE"/>
    <w:rsid w:val="004C6ADF"/>
    <w:rsid w:val="004D304A"/>
    <w:rsid w:val="004D33FA"/>
    <w:rsid w:val="004D4281"/>
    <w:rsid w:val="004E0AEE"/>
    <w:rsid w:val="004E1CA0"/>
    <w:rsid w:val="004E39E4"/>
    <w:rsid w:val="004E7DFD"/>
    <w:rsid w:val="004F0B29"/>
    <w:rsid w:val="004F0FF5"/>
    <w:rsid w:val="004F12B3"/>
    <w:rsid w:val="004F1B22"/>
    <w:rsid w:val="004F1DDD"/>
    <w:rsid w:val="004F335B"/>
    <w:rsid w:val="004F4955"/>
    <w:rsid w:val="00500F4E"/>
    <w:rsid w:val="00506C77"/>
    <w:rsid w:val="00521BA0"/>
    <w:rsid w:val="0052273F"/>
    <w:rsid w:val="0052390E"/>
    <w:rsid w:val="0053554A"/>
    <w:rsid w:val="005355C9"/>
    <w:rsid w:val="00537FDA"/>
    <w:rsid w:val="00543DA9"/>
    <w:rsid w:val="00551A1C"/>
    <w:rsid w:val="00552EF8"/>
    <w:rsid w:val="005544DF"/>
    <w:rsid w:val="00555A31"/>
    <w:rsid w:val="00564468"/>
    <w:rsid w:val="00567989"/>
    <w:rsid w:val="00570E2E"/>
    <w:rsid w:val="00575BAD"/>
    <w:rsid w:val="005763E9"/>
    <w:rsid w:val="00580FA3"/>
    <w:rsid w:val="005816CC"/>
    <w:rsid w:val="00585B1F"/>
    <w:rsid w:val="005901A7"/>
    <w:rsid w:val="005906B8"/>
    <w:rsid w:val="00594405"/>
    <w:rsid w:val="005957DB"/>
    <w:rsid w:val="0059616C"/>
    <w:rsid w:val="005A0C8D"/>
    <w:rsid w:val="005A691C"/>
    <w:rsid w:val="005A6EBA"/>
    <w:rsid w:val="005B5A57"/>
    <w:rsid w:val="005B7634"/>
    <w:rsid w:val="005C0490"/>
    <w:rsid w:val="005C2547"/>
    <w:rsid w:val="005C3C09"/>
    <w:rsid w:val="005C69A3"/>
    <w:rsid w:val="005D0C2D"/>
    <w:rsid w:val="005D503A"/>
    <w:rsid w:val="005D6738"/>
    <w:rsid w:val="005E25E2"/>
    <w:rsid w:val="005E4891"/>
    <w:rsid w:val="005E4CEC"/>
    <w:rsid w:val="005E51E1"/>
    <w:rsid w:val="005E655A"/>
    <w:rsid w:val="005F3F70"/>
    <w:rsid w:val="005F66A9"/>
    <w:rsid w:val="005F7663"/>
    <w:rsid w:val="006121A1"/>
    <w:rsid w:val="00613313"/>
    <w:rsid w:val="00615B74"/>
    <w:rsid w:val="00616C61"/>
    <w:rsid w:val="006179AF"/>
    <w:rsid w:val="0062392E"/>
    <w:rsid w:val="006251F1"/>
    <w:rsid w:val="006338FA"/>
    <w:rsid w:val="00635DA9"/>
    <w:rsid w:val="006366BF"/>
    <w:rsid w:val="00641189"/>
    <w:rsid w:val="0064246C"/>
    <w:rsid w:val="00642C11"/>
    <w:rsid w:val="00643A9B"/>
    <w:rsid w:val="0064466D"/>
    <w:rsid w:val="00644B69"/>
    <w:rsid w:val="006451C3"/>
    <w:rsid w:val="0064555B"/>
    <w:rsid w:val="00645A72"/>
    <w:rsid w:val="0065244F"/>
    <w:rsid w:val="00654475"/>
    <w:rsid w:val="006551C3"/>
    <w:rsid w:val="00656195"/>
    <w:rsid w:val="00657E2D"/>
    <w:rsid w:val="00661DC4"/>
    <w:rsid w:val="006664B4"/>
    <w:rsid w:val="0067257B"/>
    <w:rsid w:val="00675AB7"/>
    <w:rsid w:val="006831CD"/>
    <w:rsid w:val="0068778B"/>
    <w:rsid w:val="00693D29"/>
    <w:rsid w:val="006970C3"/>
    <w:rsid w:val="006A45F5"/>
    <w:rsid w:val="006B1D8A"/>
    <w:rsid w:val="006B2656"/>
    <w:rsid w:val="006B5D5F"/>
    <w:rsid w:val="006C0606"/>
    <w:rsid w:val="006C097F"/>
    <w:rsid w:val="006C13CD"/>
    <w:rsid w:val="006C1CB6"/>
    <w:rsid w:val="006D133B"/>
    <w:rsid w:val="006D2B06"/>
    <w:rsid w:val="006D5132"/>
    <w:rsid w:val="006D6860"/>
    <w:rsid w:val="006D6D42"/>
    <w:rsid w:val="006E03A5"/>
    <w:rsid w:val="006E1B9C"/>
    <w:rsid w:val="006E1D1E"/>
    <w:rsid w:val="006E2DFC"/>
    <w:rsid w:val="006E5E74"/>
    <w:rsid w:val="006E6F1E"/>
    <w:rsid w:val="006E7B4C"/>
    <w:rsid w:val="006F136E"/>
    <w:rsid w:val="006F4ECE"/>
    <w:rsid w:val="006F732E"/>
    <w:rsid w:val="00700C08"/>
    <w:rsid w:val="00712830"/>
    <w:rsid w:val="007139B5"/>
    <w:rsid w:val="00715690"/>
    <w:rsid w:val="00715A5A"/>
    <w:rsid w:val="00716120"/>
    <w:rsid w:val="00716941"/>
    <w:rsid w:val="00717B3B"/>
    <w:rsid w:val="00721310"/>
    <w:rsid w:val="00721629"/>
    <w:rsid w:val="007242AE"/>
    <w:rsid w:val="007262C0"/>
    <w:rsid w:val="0073216A"/>
    <w:rsid w:val="0073349F"/>
    <w:rsid w:val="00733B18"/>
    <w:rsid w:val="007365B0"/>
    <w:rsid w:val="00740EAE"/>
    <w:rsid w:val="00744DCC"/>
    <w:rsid w:val="00746B9F"/>
    <w:rsid w:val="007528F1"/>
    <w:rsid w:val="00765700"/>
    <w:rsid w:val="00765D1C"/>
    <w:rsid w:val="00766999"/>
    <w:rsid w:val="00767039"/>
    <w:rsid w:val="00774017"/>
    <w:rsid w:val="00776C92"/>
    <w:rsid w:val="0078656B"/>
    <w:rsid w:val="007908DD"/>
    <w:rsid w:val="007968F3"/>
    <w:rsid w:val="00797091"/>
    <w:rsid w:val="007A1A71"/>
    <w:rsid w:val="007A2372"/>
    <w:rsid w:val="007B0E56"/>
    <w:rsid w:val="007B1BE6"/>
    <w:rsid w:val="007B1C68"/>
    <w:rsid w:val="007B288E"/>
    <w:rsid w:val="007C0BF7"/>
    <w:rsid w:val="007C225A"/>
    <w:rsid w:val="007C338D"/>
    <w:rsid w:val="007C42B3"/>
    <w:rsid w:val="007D2C2B"/>
    <w:rsid w:val="007D41D6"/>
    <w:rsid w:val="007D46A5"/>
    <w:rsid w:val="007E35D2"/>
    <w:rsid w:val="007E3C41"/>
    <w:rsid w:val="007E4B02"/>
    <w:rsid w:val="007E5B59"/>
    <w:rsid w:val="007E7869"/>
    <w:rsid w:val="007E7B80"/>
    <w:rsid w:val="007F0149"/>
    <w:rsid w:val="007F0838"/>
    <w:rsid w:val="007F6FDF"/>
    <w:rsid w:val="00800568"/>
    <w:rsid w:val="0080074B"/>
    <w:rsid w:val="00806F6A"/>
    <w:rsid w:val="00810CAE"/>
    <w:rsid w:val="00811714"/>
    <w:rsid w:val="0081639E"/>
    <w:rsid w:val="0081696C"/>
    <w:rsid w:val="00817F22"/>
    <w:rsid w:val="0082089D"/>
    <w:rsid w:val="00822260"/>
    <w:rsid w:val="00822D69"/>
    <w:rsid w:val="00823699"/>
    <w:rsid w:val="00824B6F"/>
    <w:rsid w:val="00824F8C"/>
    <w:rsid w:val="008278A0"/>
    <w:rsid w:val="00831200"/>
    <w:rsid w:val="0083392A"/>
    <w:rsid w:val="008348B4"/>
    <w:rsid w:val="008354AD"/>
    <w:rsid w:val="008418D3"/>
    <w:rsid w:val="00843390"/>
    <w:rsid w:val="008512A7"/>
    <w:rsid w:val="00851D26"/>
    <w:rsid w:val="00864FE0"/>
    <w:rsid w:val="00866A65"/>
    <w:rsid w:val="0086725D"/>
    <w:rsid w:val="00871B5A"/>
    <w:rsid w:val="00871ED1"/>
    <w:rsid w:val="00876809"/>
    <w:rsid w:val="00876E97"/>
    <w:rsid w:val="00877043"/>
    <w:rsid w:val="00880910"/>
    <w:rsid w:val="0088226A"/>
    <w:rsid w:val="00884CA6"/>
    <w:rsid w:val="00886F57"/>
    <w:rsid w:val="00890BB8"/>
    <w:rsid w:val="00890D60"/>
    <w:rsid w:val="00891726"/>
    <w:rsid w:val="008935B6"/>
    <w:rsid w:val="008A07FD"/>
    <w:rsid w:val="008B33EC"/>
    <w:rsid w:val="008B3FA7"/>
    <w:rsid w:val="008B4339"/>
    <w:rsid w:val="008B6FD0"/>
    <w:rsid w:val="008C0F7A"/>
    <w:rsid w:val="008C38F5"/>
    <w:rsid w:val="008C3CAF"/>
    <w:rsid w:val="008C5223"/>
    <w:rsid w:val="008C79E1"/>
    <w:rsid w:val="008C7E0D"/>
    <w:rsid w:val="008D454B"/>
    <w:rsid w:val="008D7351"/>
    <w:rsid w:val="008E0308"/>
    <w:rsid w:val="008E3264"/>
    <w:rsid w:val="008E56C6"/>
    <w:rsid w:val="008E5C57"/>
    <w:rsid w:val="008E7280"/>
    <w:rsid w:val="008F3665"/>
    <w:rsid w:val="008F3D67"/>
    <w:rsid w:val="008F6055"/>
    <w:rsid w:val="008F6893"/>
    <w:rsid w:val="008F6BB9"/>
    <w:rsid w:val="009014D0"/>
    <w:rsid w:val="009016CF"/>
    <w:rsid w:val="009027C5"/>
    <w:rsid w:val="00903440"/>
    <w:rsid w:val="009037A4"/>
    <w:rsid w:val="00903FC0"/>
    <w:rsid w:val="0092066D"/>
    <w:rsid w:val="00930A69"/>
    <w:rsid w:val="009317FC"/>
    <w:rsid w:val="0093212D"/>
    <w:rsid w:val="0093596B"/>
    <w:rsid w:val="00937211"/>
    <w:rsid w:val="00944CEC"/>
    <w:rsid w:val="00950D07"/>
    <w:rsid w:val="00951F04"/>
    <w:rsid w:val="00956EFE"/>
    <w:rsid w:val="00962F14"/>
    <w:rsid w:val="009633FC"/>
    <w:rsid w:val="009634D0"/>
    <w:rsid w:val="00965F3B"/>
    <w:rsid w:val="00974478"/>
    <w:rsid w:val="00974E4F"/>
    <w:rsid w:val="00991932"/>
    <w:rsid w:val="009A3F80"/>
    <w:rsid w:val="009B0356"/>
    <w:rsid w:val="009B0A93"/>
    <w:rsid w:val="009B43F5"/>
    <w:rsid w:val="009B54F3"/>
    <w:rsid w:val="009C0866"/>
    <w:rsid w:val="009C09EF"/>
    <w:rsid w:val="009C28FC"/>
    <w:rsid w:val="009C50EF"/>
    <w:rsid w:val="009C51DE"/>
    <w:rsid w:val="009D098F"/>
    <w:rsid w:val="009D0C27"/>
    <w:rsid w:val="009D6186"/>
    <w:rsid w:val="009D622E"/>
    <w:rsid w:val="009E03FB"/>
    <w:rsid w:val="009E4879"/>
    <w:rsid w:val="009F7BEB"/>
    <w:rsid w:val="00A0242E"/>
    <w:rsid w:val="00A02671"/>
    <w:rsid w:val="00A05ABD"/>
    <w:rsid w:val="00A05B43"/>
    <w:rsid w:val="00A07CFF"/>
    <w:rsid w:val="00A12944"/>
    <w:rsid w:val="00A12C6D"/>
    <w:rsid w:val="00A22388"/>
    <w:rsid w:val="00A2243F"/>
    <w:rsid w:val="00A256FD"/>
    <w:rsid w:val="00A26723"/>
    <w:rsid w:val="00A308A3"/>
    <w:rsid w:val="00A31CCB"/>
    <w:rsid w:val="00A327D7"/>
    <w:rsid w:val="00A3695A"/>
    <w:rsid w:val="00A46A8E"/>
    <w:rsid w:val="00A522F7"/>
    <w:rsid w:val="00A61158"/>
    <w:rsid w:val="00A651E6"/>
    <w:rsid w:val="00A678B6"/>
    <w:rsid w:val="00A704CD"/>
    <w:rsid w:val="00A75021"/>
    <w:rsid w:val="00A80754"/>
    <w:rsid w:val="00A8164A"/>
    <w:rsid w:val="00A8461E"/>
    <w:rsid w:val="00A849F5"/>
    <w:rsid w:val="00A86E74"/>
    <w:rsid w:val="00A90ADD"/>
    <w:rsid w:val="00A911D5"/>
    <w:rsid w:val="00A91B66"/>
    <w:rsid w:val="00A920C1"/>
    <w:rsid w:val="00AA23C7"/>
    <w:rsid w:val="00AA2D4C"/>
    <w:rsid w:val="00AA6899"/>
    <w:rsid w:val="00AA6C37"/>
    <w:rsid w:val="00AA7219"/>
    <w:rsid w:val="00AA7819"/>
    <w:rsid w:val="00AB04A3"/>
    <w:rsid w:val="00AB23AC"/>
    <w:rsid w:val="00AB6352"/>
    <w:rsid w:val="00AB7D74"/>
    <w:rsid w:val="00AC5F41"/>
    <w:rsid w:val="00AC7086"/>
    <w:rsid w:val="00AD0CAC"/>
    <w:rsid w:val="00AD7E4F"/>
    <w:rsid w:val="00AE266C"/>
    <w:rsid w:val="00AE526C"/>
    <w:rsid w:val="00AE59DC"/>
    <w:rsid w:val="00AE75EE"/>
    <w:rsid w:val="00AE76BA"/>
    <w:rsid w:val="00AE799B"/>
    <w:rsid w:val="00AF36A1"/>
    <w:rsid w:val="00B00C3B"/>
    <w:rsid w:val="00B05637"/>
    <w:rsid w:val="00B07A50"/>
    <w:rsid w:val="00B10A06"/>
    <w:rsid w:val="00B10FB6"/>
    <w:rsid w:val="00B13A25"/>
    <w:rsid w:val="00B14155"/>
    <w:rsid w:val="00B178F5"/>
    <w:rsid w:val="00B2058F"/>
    <w:rsid w:val="00B208F6"/>
    <w:rsid w:val="00B21EC7"/>
    <w:rsid w:val="00B223A3"/>
    <w:rsid w:val="00B25832"/>
    <w:rsid w:val="00B2633B"/>
    <w:rsid w:val="00B277F8"/>
    <w:rsid w:val="00B327E1"/>
    <w:rsid w:val="00B35941"/>
    <w:rsid w:val="00B36A57"/>
    <w:rsid w:val="00B404B5"/>
    <w:rsid w:val="00B41316"/>
    <w:rsid w:val="00B4142B"/>
    <w:rsid w:val="00B41EE8"/>
    <w:rsid w:val="00B4241A"/>
    <w:rsid w:val="00B42C4A"/>
    <w:rsid w:val="00B43761"/>
    <w:rsid w:val="00B50D53"/>
    <w:rsid w:val="00B50F23"/>
    <w:rsid w:val="00B55AC2"/>
    <w:rsid w:val="00B61CB4"/>
    <w:rsid w:val="00B63ED5"/>
    <w:rsid w:val="00B64CC6"/>
    <w:rsid w:val="00B67DA8"/>
    <w:rsid w:val="00B7520C"/>
    <w:rsid w:val="00B7575D"/>
    <w:rsid w:val="00B85153"/>
    <w:rsid w:val="00B857E6"/>
    <w:rsid w:val="00B85B2E"/>
    <w:rsid w:val="00B86D61"/>
    <w:rsid w:val="00B8795C"/>
    <w:rsid w:val="00B90B5B"/>
    <w:rsid w:val="00B924A9"/>
    <w:rsid w:val="00B92EC6"/>
    <w:rsid w:val="00B93685"/>
    <w:rsid w:val="00B96528"/>
    <w:rsid w:val="00B96559"/>
    <w:rsid w:val="00BA317A"/>
    <w:rsid w:val="00BA4541"/>
    <w:rsid w:val="00BA4AD9"/>
    <w:rsid w:val="00BA69DB"/>
    <w:rsid w:val="00BB2A64"/>
    <w:rsid w:val="00BB2FA9"/>
    <w:rsid w:val="00BC0642"/>
    <w:rsid w:val="00BC21FB"/>
    <w:rsid w:val="00BC391A"/>
    <w:rsid w:val="00BC442C"/>
    <w:rsid w:val="00BC4C3E"/>
    <w:rsid w:val="00BD30B2"/>
    <w:rsid w:val="00BD3845"/>
    <w:rsid w:val="00BE5BC0"/>
    <w:rsid w:val="00BE6D7F"/>
    <w:rsid w:val="00BF11C3"/>
    <w:rsid w:val="00BF6187"/>
    <w:rsid w:val="00BF6F47"/>
    <w:rsid w:val="00C00957"/>
    <w:rsid w:val="00C06559"/>
    <w:rsid w:val="00C07B01"/>
    <w:rsid w:val="00C16011"/>
    <w:rsid w:val="00C21783"/>
    <w:rsid w:val="00C24666"/>
    <w:rsid w:val="00C256EA"/>
    <w:rsid w:val="00C27786"/>
    <w:rsid w:val="00C3160C"/>
    <w:rsid w:val="00C31992"/>
    <w:rsid w:val="00C32490"/>
    <w:rsid w:val="00C329DB"/>
    <w:rsid w:val="00C32DDD"/>
    <w:rsid w:val="00C341BA"/>
    <w:rsid w:val="00C40E43"/>
    <w:rsid w:val="00C4145F"/>
    <w:rsid w:val="00C41C03"/>
    <w:rsid w:val="00C4243F"/>
    <w:rsid w:val="00C541DA"/>
    <w:rsid w:val="00C54DD8"/>
    <w:rsid w:val="00C54F96"/>
    <w:rsid w:val="00C56569"/>
    <w:rsid w:val="00C603DA"/>
    <w:rsid w:val="00C62265"/>
    <w:rsid w:val="00C64F49"/>
    <w:rsid w:val="00C726ED"/>
    <w:rsid w:val="00C72ADD"/>
    <w:rsid w:val="00C743E0"/>
    <w:rsid w:val="00C77EE6"/>
    <w:rsid w:val="00C828F3"/>
    <w:rsid w:val="00C83DB3"/>
    <w:rsid w:val="00C8681B"/>
    <w:rsid w:val="00C86A9E"/>
    <w:rsid w:val="00C917FF"/>
    <w:rsid w:val="00C948EE"/>
    <w:rsid w:val="00C97C0C"/>
    <w:rsid w:val="00CA0690"/>
    <w:rsid w:val="00CA0D29"/>
    <w:rsid w:val="00CA49DC"/>
    <w:rsid w:val="00CA4AA9"/>
    <w:rsid w:val="00CA4DDC"/>
    <w:rsid w:val="00CA5319"/>
    <w:rsid w:val="00CB3D99"/>
    <w:rsid w:val="00CB5F59"/>
    <w:rsid w:val="00CC11AA"/>
    <w:rsid w:val="00CD786C"/>
    <w:rsid w:val="00CE02DE"/>
    <w:rsid w:val="00CE1383"/>
    <w:rsid w:val="00CE45DA"/>
    <w:rsid w:val="00CE4731"/>
    <w:rsid w:val="00CE666B"/>
    <w:rsid w:val="00CE670E"/>
    <w:rsid w:val="00CF13E2"/>
    <w:rsid w:val="00CF37DD"/>
    <w:rsid w:val="00CF624C"/>
    <w:rsid w:val="00CF6950"/>
    <w:rsid w:val="00D01AF5"/>
    <w:rsid w:val="00D03270"/>
    <w:rsid w:val="00D04E12"/>
    <w:rsid w:val="00D07377"/>
    <w:rsid w:val="00D07A1B"/>
    <w:rsid w:val="00D12CDE"/>
    <w:rsid w:val="00D220D8"/>
    <w:rsid w:val="00D225A0"/>
    <w:rsid w:val="00D23048"/>
    <w:rsid w:val="00D2448F"/>
    <w:rsid w:val="00D2463B"/>
    <w:rsid w:val="00D5092D"/>
    <w:rsid w:val="00D54462"/>
    <w:rsid w:val="00D604E0"/>
    <w:rsid w:val="00D63856"/>
    <w:rsid w:val="00D64396"/>
    <w:rsid w:val="00D64EA6"/>
    <w:rsid w:val="00D6651C"/>
    <w:rsid w:val="00D66DFD"/>
    <w:rsid w:val="00D7688E"/>
    <w:rsid w:val="00D7689A"/>
    <w:rsid w:val="00D76ABB"/>
    <w:rsid w:val="00D84B7C"/>
    <w:rsid w:val="00D84E22"/>
    <w:rsid w:val="00D906E6"/>
    <w:rsid w:val="00D91599"/>
    <w:rsid w:val="00DA0511"/>
    <w:rsid w:val="00DA30A6"/>
    <w:rsid w:val="00DA56F9"/>
    <w:rsid w:val="00DB03DA"/>
    <w:rsid w:val="00DB6758"/>
    <w:rsid w:val="00DB6F79"/>
    <w:rsid w:val="00DB7A15"/>
    <w:rsid w:val="00DC57DD"/>
    <w:rsid w:val="00DD05F2"/>
    <w:rsid w:val="00DD0FD3"/>
    <w:rsid w:val="00DD3BC2"/>
    <w:rsid w:val="00DD4447"/>
    <w:rsid w:val="00DD79FE"/>
    <w:rsid w:val="00DE27C6"/>
    <w:rsid w:val="00DE63B5"/>
    <w:rsid w:val="00DE6A81"/>
    <w:rsid w:val="00DE71F5"/>
    <w:rsid w:val="00DF0F86"/>
    <w:rsid w:val="00DF5261"/>
    <w:rsid w:val="00DF73D0"/>
    <w:rsid w:val="00E0036C"/>
    <w:rsid w:val="00E02EB5"/>
    <w:rsid w:val="00E114BB"/>
    <w:rsid w:val="00E1675E"/>
    <w:rsid w:val="00E1715C"/>
    <w:rsid w:val="00E222B1"/>
    <w:rsid w:val="00E263B2"/>
    <w:rsid w:val="00E32553"/>
    <w:rsid w:val="00E32AD4"/>
    <w:rsid w:val="00E32CFB"/>
    <w:rsid w:val="00E34CA5"/>
    <w:rsid w:val="00E373CB"/>
    <w:rsid w:val="00E5148E"/>
    <w:rsid w:val="00E519F3"/>
    <w:rsid w:val="00E53260"/>
    <w:rsid w:val="00E56560"/>
    <w:rsid w:val="00E60A43"/>
    <w:rsid w:val="00E62ED5"/>
    <w:rsid w:val="00E719CE"/>
    <w:rsid w:val="00E71F8B"/>
    <w:rsid w:val="00E74FDB"/>
    <w:rsid w:val="00E7686E"/>
    <w:rsid w:val="00E80F93"/>
    <w:rsid w:val="00E86D89"/>
    <w:rsid w:val="00E87F66"/>
    <w:rsid w:val="00E9407F"/>
    <w:rsid w:val="00EA1643"/>
    <w:rsid w:val="00EA48A8"/>
    <w:rsid w:val="00EA7756"/>
    <w:rsid w:val="00EC25C5"/>
    <w:rsid w:val="00EC43AC"/>
    <w:rsid w:val="00EC537F"/>
    <w:rsid w:val="00EC5A05"/>
    <w:rsid w:val="00EC646E"/>
    <w:rsid w:val="00EC6C7D"/>
    <w:rsid w:val="00ED237C"/>
    <w:rsid w:val="00ED6E23"/>
    <w:rsid w:val="00EE11B2"/>
    <w:rsid w:val="00EE244E"/>
    <w:rsid w:val="00EE2479"/>
    <w:rsid w:val="00EE7E53"/>
    <w:rsid w:val="00EF1438"/>
    <w:rsid w:val="00EF1C11"/>
    <w:rsid w:val="00EF237C"/>
    <w:rsid w:val="00EF34CA"/>
    <w:rsid w:val="00EF3E2B"/>
    <w:rsid w:val="00EF4E54"/>
    <w:rsid w:val="00EF5437"/>
    <w:rsid w:val="00EF79F5"/>
    <w:rsid w:val="00F001B2"/>
    <w:rsid w:val="00F138DD"/>
    <w:rsid w:val="00F23D5B"/>
    <w:rsid w:val="00F251BC"/>
    <w:rsid w:val="00F257CB"/>
    <w:rsid w:val="00F262B9"/>
    <w:rsid w:val="00F26914"/>
    <w:rsid w:val="00F2700D"/>
    <w:rsid w:val="00F33A7E"/>
    <w:rsid w:val="00F45318"/>
    <w:rsid w:val="00F4689D"/>
    <w:rsid w:val="00F50CB4"/>
    <w:rsid w:val="00F52011"/>
    <w:rsid w:val="00F52F76"/>
    <w:rsid w:val="00F5576C"/>
    <w:rsid w:val="00F6294C"/>
    <w:rsid w:val="00F65B8E"/>
    <w:rsid w:val="00F66543"/>
    <w:rsid w:val="00F73E33"/>
    <w:rsid w:val="00F766C2"/>
    <w:rsid w:val="00F7779D"/>
    <w:rsid w:val="00F80FA1"/>
    <w:rsid w:val="00F825FE"/>
    <w:rsid w:val="00F82D13"/>
    <w:rsid w:val="00F8331D"/>
    <w:rsid w:val="00F8663C"/>
    <w:rsid w:val="00F871DC"/>
    <w:rsid w:val="00F9036B"/>
    <w:rsid w:val="00F97C8E"/>
    <w:rsid w:val="00FA2D30"/>
    <w:rsid w:val="00FA3D4F"/>
    <w:rsid w:val="00FB1368"/>
    <w:rsid w:val="00FC044F"/>
    <w:rsid w:val="00FC1A53"/>
    <w:rsid w:val="00FC1BEA"/>
    <w:rsid w:val="00FC2D79"/>
    <w:rsid w:val="00FC3357"/>
    <w:rsid w:val="00FC36F2"/>
    <w:rsid w:val="00FC5E47"/>
    <w:rsid w:val="00FC6999"/>
    <w:rsid w:val="00FD3C09"/>
    <w:rsid w:val="00FD5A88"/>
    <w:rsid w:val="00FD5FA8"/>
    <w:rsid w:val="00FD63DF"/>
    <w:rsid w:val="00FD7442"/>
    <w:rsid w:val="00FE12CD"/>
    <w:rsid w:val="00FE1517"/>
    <w:rsid w:val="00FE2383"/>
    <w:rsid w:val="00FE439C"/>
    <w:rsid w:val="00FF3626"/>
    <w:rsid w:val="00FF3682"/>
    <w:rsid w:val="00FF3E19"/>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572B7E"/>
  <w14:defaultImageDpi w14:val="32767"/>
  <w15:docId w15:val="{7CBD6866-C3C9-4640-B93B-8104BE83A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pt-B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8F6B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2">
    <w:name w:val="Tabela com grade2"/>
    <w:basedOn w:val="Tabelanormal"/>
    <w:next w:val="Tabelacomgrade"/>
    <w:uiPriority w:val="39"/>
    <w:rsid w:val="000F24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implesTabela11">
    <w:name w:val="Simples Tabela 11"/>
    <w:basedOn w:val="Tabelanormal"/>
    <w:uiPriority w:val="41"/>
    <w:rsid w:val="001D6B04"/>
    <w:rPr>
      <w:sz w:val="22"/>
      <w:szCs w:val="22"/>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Fontepargpadro"/>
    <w:uiPriority w:val="99"/>
    <w:unhideWhenUsed/>
    <w:rsid w:val="00473DE9"/>
    <w:rPr>
      <w:color w:val="0000FF"/>
      <w:u w:val="single"/>
    </w:rPr>
  </w:style>
  <w:style w:type="character" w:customStyle="1" w:styleId="docsum-authors">
    <w:name w:val="docsum-authors"/>
    <w:basedOn w:val="Fontepargpadro"/>
    <w:rsid w:val="00473DE9"/>
  </w:style>
  <w:style w:type="character" w:customStyle="1" w:styleId="docsum-journal-citation">
    <w:name w:val="docsum-journal-citation"/>
    <w:basedOn w:val="Fontepargpadro"/>
    <w:rsid w:val="00473DE9"/>
  </w:style>
  <w:style w:type="character" w:customStyle="1" w:styleId="citation-part">
    <w:name w:val="citation-part"/>
    <w:basedOn w:val="Fontepargpadro"/>
    <w:rsid w:val="00473DE9"/>
  </w:style>
  <w:style w:type="character" w:customStyle="1" w:styleId="docsum-pmid">
    <w:name w:val="docsum-pmid"/>
    <w:basedOn w:val="Fontepargpadro"/>
    <w:rsid w:val="00473DE9"/>
  </w:style>
  <w:style w:type="paragraph" w:styleId="Textodecomentrio">
    <w:name w:val="annotation text"/>
    <w:basedOn w:val="Normal"/>
    <w:link w:val="TextodecomentrioChar"/>
    <w:uiPriority w:val="99"/>
    <w:unhideWhenUsed/>
    <w:rsid w:val="00473DE9"/>
    <w:rPr>
      <w:rFonts w:ascii="Arial" w:eastAsia="Arial" w:hAnsi="Arial" w:cs="Arial"/>
      <w:sz w:val="20"/>
      <w:szCs w:val="20"/>
      <w:lang w:eastAsia="pt-BR"/>
    </w:rPr>
  </w:style>
  <w:style w:type="character" w:customStyle="1" w:styleId="TextodecomentrioChar">
    <w:name w:val="Texto de comentário Char"/>
    <w:basedOn w:val="Fontepargpadro"/>
    <w:link w:val="Textodecomentrio"/>
    <w:uiPriority w:val="99"/>
    <w:rsid w:val="00473DE9"/>
    <w:rPr>
      <w:rFonts w:ascii="Arial" w:eastAsia="Arial" w:hAnsi="Arial" w:cs="Arial"/>
      <w:sz w:val="20"/>
      <w:szCs w:val="20"/>
      <w:lang w:eastAsia="pt-BR"/>
    </w:rPr>
  </w:style>
  <w:style w:type="character" w:styleId="Refdecomentrio">
    <w:name w:val="annotation reference"/>
    <w:basedOn w:val="Fontepargpadro"/>
    <w:uiPriority w:val="99"/>
    <w:semiHidden/>
    <w:unhideWhenUsed/>
    <w:rsid w:val="00473DE9"/>
    <w:rPr>
      <w:sz w:val="16"/>
      <w:szCs w:val="16"/>
    </w:rPr>
  </w:style>
  <w:style w:type="paragraph" w:styleId="Textodebalo">
    <w:name w:val="Balloon Text"/>
    <w:basedOn w:val="Normal"/>
    <w:link w:val="TextodebaloChar"/>
    <w:uiPriority w:val="99"/>
    <w:semiHidden/>
    <w:unhideWhenUsed/>
    <w:rsid w:val="00473DE9"/>
    <w:rPr>
      <w:rFonts w:ascii="Times New Roman" w:hAnsi="Times New Roman" w:cs="Times New Roman"/>
      <w:sz w:val="18"/>
      <w:szCs w:val="18"/>
    </w:rPr>
  </w:style>
  <w:style w:type="character" w:customStyle="1" w:styleId="TextodebaloChar">
    <w:name w:val="Texto de balão Char"/>
    <w:basedOn w:val="Fontepargpadro"/>
    <w:link w:val="Textodebalo"/>
    <w:uiPriority w:val="99"/>
    <w:semiHidden/>
    <w:rsid w:val="00473DE9"/>
    <w:rPr>
      <w:rFonts w:ascii="Times New Roman" w:hAnsi="Times New Roman" w:cs="Times New Roman"/>
      <w:sz w:val="18"/>
      <w:szCs w:val="18"/>
    </w:rPr>
  </w:style>
  <w:style w:type="paragraph" w:styleId="NormalWeb">
    <w:name w:val="Normal (Web)"/>
    <w:basedOn w:val="Normal"/>
    <w:uiPriority w:val="99"/>
    <w:unhideWhenUsed/>
    <w:rsid w:val="00AA6899"/>
    <w:pPr>
      <w:spacing w:before="100" w:beforeAutospacing="1" w:after="100" w:afterAutospacing="1"/>
    </w:pPr>
    <w:rPr>
      <w:rFonts w:ascii="Times New Roman" w:eastAsia="Times New Roman" w:hAnsi="Times New Roman" w:cs="Times New Roman"/>
      <w:lang w:eastAsia="pt-BR"/>
    </w:rPr>
  </w:style>
  <w:style w:type="character" w:customStyle="1" w:styleId="MenoPendente1">
    <w:name w:val="Menção Pendente1"/>
    <w:basedOn w:val="Fontepargpadro"/>
    <w:uiPriority w:val="99"/>
    <w:rsid w:val="00C329DB"/>
    <w:rPr>
      <w:color w:val="605E5C"/>
      <w:shd w:val="clear" w:color="auto" w:fill="E1DFDD"/>
    </w:rPr>
  </w:style>
  <w:style w:type="character" w:customStyle="1" w:styleId="highlight">
    <w:name w:val="highlight"/>
    <w:basedOn w:val="Fontepargpadro"/>
    <w:rsid w:val="00C329DB"/>
  </w:style>
  <w:style w:type="character" w:customStyle="1" w:styleId="MenoPendente2">
    <w:name w:val="Menção Pendente2"/>
    <w:basedOn w:val="Fontepargpadro"/>
    <w:uiPriority w:val="99"/>
    <w:semiHidden/>
    <w:unhideWhenUsed/>
    <w:rsid w:val="00746B9F"/>
    <w:rPr>
      <w:color w:val="605E5C"/>
      <w:shd w:val="clear" w:color="auto" w:fill="E1DFDD"/>
    </w:rPr>
  </w:style>
  <w:style w:type="paragraph" w:styleId="Assuntodocomentrio">
    <w:name w:val="annotation subject"/>
    <w:basedOn w:val="Textodecomentrio"/>
    <w:next w:val="Textodecomentrio"/>
    <w:link w:val="AssuntodocomentrioChar"/>
    <w:uiPriority w:val="99"/>
    <w:semiHidden/>
    <w:unhideWhenUsed/>
    <w:rsid w:val="00500F4E"/>
    <w:rPr>
      <w:rFonts w:asciiTheme="minorHAnsi" w:eastAsiaTheme="minorHAnsi" w:hAnsiTheme="minorHAnsi" w:cstheme="minorBidi"/>
      <w:b/>
      <w:bCs/>
      <w:lang w:eastAsia="en-US"/>
    </w:rPr>
  </w:style>
  <w:style w:type="character" w:customStyle="1" w:styleId="AssuntodocomentrioChar">
    <w:name w:val="Assunto do comentário Char"/>
    <w:basedOn w:val="TextodecomentrioChar"/>
    <w:link w:val="Assuntodocomentrio"/>
    <w:uiPriority w:val="99"/>
    <w:semiHidden/>
    <w:rsid w:val="00500F4E"/>
    <w:rPr>
      <w:rFonts w:ascii="Arial" w:eastAsia="Arial" w:hAnsi="Arial" w:cs="Arial"/>
      <w:b/>
      <w:bCs/>
      <w:sz w:val="20"/>
      <w:szCs w:val="20"/>
      <w:lang w:eastAsia="pt-BR"/>
    </w:rPr>
  </w:style>
  <w:style w:type="paragraph" w:styleId="Reviso">
    <w:name w:val="Revision"/>
    <w:hidden/>
    <w:uiPriority w:val="99"/>
    <w:semiHidden/>
    <w:rsid w:val="00D244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489963">
      <w:bodyDiv w:val="1"/>
      <w:marLeft w:val="0"/>
      <w:marRight w:val="0"/>
      <w:marTop w:val="0"/>
      <w:marBottom w:val="0"/>
      <w:divBdr>
        <w:top w:val="none" w:sz="0" w:space="0" w:color="auto"/>
        <w:left w:val="none" w:sz="0" w:space="0" w:color="auto"/>
        <w:bottom w:val="none" w:sz="0" w:space="0" w:color="auto"/>
        <w:right w:val="none" w:sz="0" w:space="0" w:color="auto"/>
      </w:divBdr>
    </w:div>
    <w:div w:id="211232754">
      <w:bodyDiv w:val="1"/>
      <w:marLeft w:val="0"/>
      <w:marRight w:val="0"/>
      <w:marTop w:val="0"/>
      <w:marBottom w:val="0"/>
      <w:divBdr>
        <w:top w:val="none" w:sz="0" w:space="0" w:color="auto"/>
        <w:left w:val="none" w:sz="0" w:space="0" w:color="auto"/>
        <w:bottom w:val="none" w:sz="0" w:space="0" w:color="auto"/>
        <w:right w:val="none" w:sz="0" w:space="0" w:color="auto"/>
      </w:divBdr>
    </w:div>
    <w:div w:id="301617984">
      <w:bodyDiv w:val="1"/>
      <w:marLeft w:val="0"/>
      <w:marRight w:val="0"/>
      <w:marTop w:val="0"/>
      <w:marBottom w:val="0"/>
      <w:divBdr>
        <w:top w:val="none" w:sz="0" w:space="0" w:color="auto"/>
        <w:left w:val="none" w:sz="0" w:space="0" w:color="auto"/>
        <w:bottom w:val="none" w:sz="0" w:space="0" w:color="auto"/>
        <w:right w:val="none" w:sz="0" w:space="0" w:color="auto"/>
      </w:divBdr>
      <w:divsChild>
        <w:div w:id="1832402679">
          <w:marLeft w:val="0"/>
          <w:marRight w:val="0"/>
          <w:marTop w:val="0"/>
          <w:marBottom w:val="0"/>
          <w:divBdr>
            <w:top w:val="single" w:sz="6" w:space="0" w:color="5B616B"/>
            <w:left w:val="single" w:sz="6" w:space="0" w:color="5B616B"/>
            <w:bottom w:val="single" w:sz="6" w:space="0" w:color="5B616B"/>
            <w:right w:val="single" w:sz="6" w:space="0" w:color="5B616B"/>
          </w:divBdr>
        </w:div>
        <w:div w:id="660735163">
          <w:marLeft w:val="0"/>
          <w:marRight w:val="0"/>
          <w:marTop w:val="0"/>
          <w:marBottom w:val="0"/>
          <w:divBdr>
            <w:top w:val="none" w:sz="0" w:space="0" w:color="auto"/>
            <w:left w:val="none" w:sz="0" w:space="0" w:color="auto"/>
            <w:bottom w:val="none" w:sz="0" w:space="0" w:color="auto"/>
            <w:right w:val="none" w:sz="0" w:space="0" w:color="auto"/>
          </w:divBdr>
        </w:div>
      </w:divsChild>
    </w:div>
    <w:div w:id="417289547">
      <w:bodyDiv w:val="1"/>
      <w:marLeft w:val="0"/>
      <w:marRight w:val="0"/>
      <w:marTop w:val="0"/>
      <w:marBottom w:val="0"/>
      <w:divBdr>
        <w:top w:val="none" w:sz="0" w:space="0" w:color="auto"/>
        <w:left w:val="none" w:sz="0" w:space="0" w:color="auto"/>
        <w:bottom w:val="none" w:sz="0" w:space="0" w:color="auto"/>
        <w:right w:val="none" w:sz="0" w:space="0" w:color="auto"/>
      </w:divBdr>
    </w:div>
    <w:div w:id="469638244">
      <w:bodyDiv w:val="1"/>
      <w:marLeft w:val="0"/>
      <w:marRight w:val="0"/>
      <w:marTop w:val="0"/>
      <w:marBottom w:val="0"/>
      <w:divBdr>
        <w:top w:val="none" w:sz="0" w:space="0" w:color="auto"/>
        <w:left w:val="none" w:sz="0" w:space="0" w:color="auto"/>
        <w:bottom w:val="none" w:sz="0" w:space="0" w:color="auto"/>
        <w:right w:val="none" w:sz="0" w:space="0" w:color="auto"/>
      </w:divBdr>
    </w:div>
    <w:div w:id="814684975">
      <w:bodyDiv w:val="1"/>
      <w:marLeft w:val="0"/>
      <w:marRight w:val="0"/>
      <w:marTop w:val="0"/>
      <w:marBottom w:val="0"/>
      <w:divBdr>
        <w:top w:val="none" w:sz="0" w:space="0" w:color="auto"/>
        <w:left w:val="none" w:sz="0" w:space="0" w:color="auto"/>
        <w:bottom w:val="none" w:sz="0" w:space="0" w:color="auto"/>
        <w:right w:val="none" w:sz="0" w:space="0" w:color="auto"/>
      </w:divBdr>
    </w:div>
    <w:div w:id="940141432">
      <w:bodyDiv w:val="1"/>
      <w:marLeft w:val="0"/>
      <w:marRight w:val="0"/>
      <w:marTop w:val="0"/>
      <w:marBottom w:val="0"/>
      <w:divBdr>
        <w:top w:val="none" w:sz="0" w:space="0" w:color="auto"/>
        <w:left w:val="none" w:sz="0" w:space="0" w:color="auto"/>
        <w:bottom w:val="none" w:sz="0" w:space="0" w:color="auto"/>
        <w:right w:val="none" w:sz="0" w:space="0" w:color="auto"/>
      </w:divBdr>
    </w:div>
    <w:div w:id="1103763997">
      <w:bodyDiv w:val="1"/>
      <w:marLeft w:val="0"/>
      <w:marRight w:val="0"/>
      <w:marTop w:val="0"/>
      <w:marBottom w:val="0"/>
      <w:divBdr>
        <w:top w:val="none" w:sz="0" w:space="0" w:color="auto"/>
        <w:left w:val="none" w:sz="0" w:space="0" w:color="auto"/>
        <w:bottom w:val="none" w:sz="0" w:space="0" w:color="auto"/>
        <w:right w:val="none" w:sz="0" w:space="0" w:color="auto"/>
      </w:divBdr>
    </w:div>
    <w:div w:id="1216892017">
      <w:bodyDiv w:val="1"/>
      <w:marLeft w:val="0"/>
      <w:marRight w:val="0"/>
      <w:marTop w:val="0"/>
      <w:marBottom w:val="0"/>
      <w:divBdr>
        <w:top w:val="none" w:sz="0" w:space="0" w:color="auto"/>
        <w:left w:val="none" w:sz="0" w:space="0" w:color="auto"/>
        <w:bottom w:val="none" w:sz="0" w:space="0" w:color="auto"/>
        <w:right w:val="none" w:sz="0" w:space="0" w:color="auto"/>
      </w:divBdr>
    </w:div>
    <w:div w:id="1309747725">
      <w:bodyDiv w:val="1"/>
      <w:marLeft w:val="0"/>
      <w:marRight w:val="0"/>
      <w:marTop w:val="0"/>
      <w:marBottom w:val="0"/>
      <w:divBdr>
        <w:top w:val="none" w:sz="0" w:space="0" w:color="auto"/>
        <w:left w:val="none" w:sz="0" w:space="0" w:color="auto"/>
        <w:bottom w:val="none" w:sz="0" w:space="0" w:color="auto"/>
        <w:right w:val="none" w:sz="0" w:space="0" w:color="auto"/>
      </w:divBdr>
      <w:divsChild>
        <w:div w:id="2096127177">
          <w:marLeft w:val="0"/>
          <w:marRight w:val="0"/>
          <w:marTop w:val="0"/>
          <w:marBottom w:val="0"/>
          <w:divBdr>
            <w:top w:val="single" w:sz="6" w:space="0" w:color="5B616B"/>
            <w:left w:val="single" w:sz="6" w:space="0" w:color="5B616B"/>
            <w:bottom w:val="single" w:sz="6" w:space="0" w:color="5B616B"/>
            <w:right w:val="single" w:sz="6" w:space="0" w:color="5B616B"/>
          </w:divBdr>
        </w:div>
        <w:div w:id="860553498">
          <w:marLeft w:val="0"/>
          <w:marRight w:val="0"/>
          <w:marTop w:val="0"/>
          <w:marBottom w:val="0"/>
          <w:divBdr>
            <w:top w:val="none" w:sz="0" w:space="0" w:color="auto"/>
            <w:left w:val="none" w:sz="0" w:space="0" w:color="auto"/>
            <w:bottom w:val="none" w:sz="0" w:space="0" w:color="auto"/>
            <w:right w:val="none" w:sz="0" w:space="0" w:color="auto"/>
          </w:divBdr>
        </w:div>
      </w:divsChild>
    </w:div>
    <w:div w:id="1665745265">
      <w:bodyDiv w:val="1"/>
      <w:marLeft w:val="0"/>
      <w:marRight w:val="0"/>
      <w:marTop w:val="0"/>
      <w:marBottom w:val="0"/>
      <w:divBdr>
        <w:top w:val="none" w:sz="0" w:space="0" w:color="auto"/>
        <w:left w:val="none" w:sz="0" w:space="0" w:color="auto"/>
        <w:bottom w:val="none" w:sz="0" w:space="0" w:color="auto"/>
        <w:right w:val="none" w:sz="0" w:space="0" w:color="auto"/>
      </w:divBdr>
    </w:div>
    <w:div w:id="1989166080">
      <w:bodyDiv w:val="1"/>
      <w:marLeft w:val="0"/>
      <w:marRight w:val="0"/>
      <w:marTop w:val="0"/>
      <w:marBottom w:val="0"/>
      <w:divBdr>
        <w:top w:val="none" w:sz="0" w:space="0" w:color="auto"/>
        <w:left w:val="none" w:sz="0" w:space="0" w:color="auto"/>
        <w:bottom w:val="none" w:sz="0" w:space="0" w:color="auto"/>
        <w:right w:val="none" w:sz="0" w:space="0" w:color="auto"/>
      </w:divBdr>
    </w:div>
    <w:div w:id="2071029459">
      <w:bodyDiv w:val="1"/>
      <w:marLeft w:val="0"/>
      <w:marRight w:val="0"/>
      <w:marTop w:val="0"/>
      <w:marBottom w:val="0"/>
      <w:divBdr>
        <w:top w:val="none" w:sz="0" w:space="0" w:color="auto"/>
        <w:left w:val="none" w:sz="0" w:space="0" w:color="auto"/>
        <w:bottom w:val="none" w:sz="0" w:space="0" w:color="auto"/>
        <w:right w:val="none" w:sz="0" w:space="0" w:color="auto"/>
      </w:divBdr>
    </w:div>
    <w:div w:id="2136020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pubmed.ncbi.nlm.nih.gov/28991257/" TargetMode="External"/><Relationship Id="rId2" Type="http://schemas.openxmlformats.org/officeDocument/2006/relationships/settings" Target="settings.xml"/><Relationship Id="rId1" Type="http://schemas.openxmlformats.org/officeDocument/2006/relationships/styles" Target="styles.xml"/><Relationship Id="rId6" Type="http://schemas.microsoft.com/office/2016/09/relationships/commentsIds" Target="commentsIds.xml"/><Relationship Id="rId5" Type="http://schemas.microsoft.com/office/2011/relationships/commentsExtended" Target="commentsExtended.xml"/><Relationship Id="rId10" Type="http://schemas.openxmlformats.org/officeDocument/2006/relationships/theme" Target="theme/theme1.xml"/><Relationship Id="rId4" Type="http://schemas.openxmlformats.org/officeDocument/2006/relationships/comments" Target="comments.xml"/><Relationship Id="rId9" Type="http://schemas.microsoft.com/office/2011/relationships/people" Target="peop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10</Pages>
  <Words>3023</Words>
  <Characters>16325</Characters>
  <Application>Microsoft Office Word</Application>
  <DocSecurity>0</DocSecurity>
  <Lines>136</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Milena Atique Tacla</dc:creator>
  <cp:lastModifiedBy>Matheus Copelli</cp:lastModifiedBy>
  <cp:revision>6</cp:revision>
  <dcterms:created xsi:type="dcterms:W3CDTF">2023-02-14T17:33:00Z</dcterms:created>
  <dcterms:modified xsi:type="dcterms:W3CDTF">2023-03-02T15:33:00Z</dcterms:modified>
</cp:coreProperties>
</file>