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AFC63" w14:textId="16FB99D9" w:rsidR="00F13AD8" w:rsidRDefault="009E02CD" w:rsidP="00F13AD8">
      <w:pPr>
        <w:pStyle w:val="Paragrafoelenco"/>
        <w:ind w:left="0"/>
        <w:jc w:val="center"/>
        <w:rPr>
          <w:rFonts w:ascii="Arial" w:hAnsi="Arial" w:cs="Arial"/>
          <w:b/>
          <w:bCs/>
          <w:i/>
          <w:iCs/>
          <w:lang w:val="en-GB"/>
        </w:rPr>
      </w:pPr>
      <w:r>
        <w:rPr>
          <w:rFonts w:ascii="Arial" w:hAnsi="Arial" w:cs="Arial"/>
          <w:b/>
          <w:bCs/>
          <w:i/>
          <w:iCs/>
          <w:lang w:val="en-GB"/>
        </w:rPr>
        <w:t>Graphs</w:t>
      </w:r>
    </w:p>
    <w:p w14:paraId="38F03A77" w14:textId="77777777" w:rsidR="00F13AD8" w:rsidRDefault="00F13AD8" w:rsidP="00F13AD8">
      <w:pPr>
        <w:pStyle w:val="Paragrafoelenco"/>
        <w:ind w:left="0"/>
        <w:jc w:val="center"/>
        <w:rPr>
          <w:rFonts w:ascii="Arial" w:hAnsi="Arial" w:cs="Arial"/>
          <w:b/>
          <w:bCs/>
          <w:i/>
          <w:iCs/>
          <w:lang w:val="en-GB"/>
        </w:rPr>
      </w:pPr>
    </w:p>
    <w:p w14:paraId="222E47B6" w14:textId="04A13EBB" w:rsidR="00F13AD8" w:rsidRPr="00116384" w:rsidRDefault="00F13AD8" w:rsidP="00F13AD8">
      <w:pPr>
        <w:pStyle w:val="Paragrafoelenco"/>
        <w:ind w:left="0"/>
        <w:jc w:val="center"/>
        <w:rPr>
          <w:rFonts w:ascii="Arial" w:hAnsi="Arial" w:cs="Arial"/>
          <w:b/>
          <w:bCs/>
          <w:lang w:val="en-GB"/>
        </w:rPr>
      </w:pPr>
      <w:r w:rsidRPr="00116384">
        <w:rPr>
          <w:rFonts w:ascii="Arial" w:hAnsi="Arial" w:cs="Arial"/>
          <w:b/>
          <w:bCs/>
          <w:i/>
          <w:iCs/>
          <w:lang w:val="en-GB"/>
        </w:rPr>
        <w:t>All together now</w:t>
      </w:r>
      <w:r w:rsidRPr="00116384">
        <w:rPr>
          <w:rFonts w:ascii="Arial" w:hAnsi="Arial" w:cs="Arial"/>
          <w:b/>
          <w:bCs/>
          <w:lang w:val="en-GB"/>
        </w:rPr>
        <w:t>: disentangling Beatles’ song titles in medical research articles</w:t>
      </w:r>
    </w:p>
    <w:p w14:paraId="6481E5A2" w14:textId="77777777" w:rsidR="00F13AD8" w:rsidRPr="00F13AD8" w:rsidRDefault="00F13AD8" w:rsidP="00F13AD8">
      <w:pPr>
        <w:pStyle w:val="Paragrafoelenco"/>
        <w:ind w:left="0"/>
        <w:jc w:val="center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665373DB" w14:textId="77777777" w:rsidR="00F13AD8" w:rsidRPr="00116384" w:rsidRDefault="00F13AD8" w:rsidP="00F13AD8">
      <w:pPr>
        <w:pStyle w:val="Paragrafoelenco"/>
        <w:ind w:left="0"/>
        <w:jc w:val="center"/>
        <w:rPr>
          <w:rFonts w:ascii="Arial" w:hAnsi="Arial" w:cs="Arial"/>
          <w:sz w:val="20"/>
          <w:szCs w:val="20"/>
        </w:rPr>
      </w:pPr>
      <w:r w:rsidRPr="00116384">
        <w:rPr>
          <w:rFonts w:ascii="Arial" w:hAnsi="Arial" w:cs="Arial"/>
          <w:sz w:val="20"/>
          <w:szCs w:val="20"/>
        </w:rPr>
        <w:t>Stefania M. Maci¹, Cherubino Di Lorenzo², Catello Vollono³</w:t>
      </w:r>
    </w:p>
    <w:p w14:paraId="2A908A00" w14:textId="77777777" w:rsidR="00F13AD8" w:rsidRPr="00116384" w:rsidRDefault="00F13AD8" w:rsidP="00F13AD8">
      <w:pPr>
        <w:pStyle w:val="Paragrafoelenco"/>
        <w:ind w:left="0"/>
        <w:rPr>
          <w:rFonts w:ascii="Arial" w:hAnsi="Arial" w:cs="Arial"/>
          <w:b/>
          <w:bCs/>
          <w:sz w:val="20"/>
          <w:szCs w:val="20"/>
        </w:rPr>
      </w:pPr>
    </w:p>
    <w:p w14:paraId="060AFBFE" w14:textId="77777777" w:rsidR="00F13AD8" w:rsidRPr="00116384" w:rsidRDefault="00F13AD8" w:rsidP="00F13AD8">
      <w:pPr>
        <w:jc w:val="center"/>
        <w:rPr>
          <w:rFonts w:ascii="Arial" w:hAnsi="Arial" w:cs="Arial"/>
          <w:sz w:val="20"/>
          <w:szCs w:val="20"/>
          <w:lang w:val="en-GB"/>
        </w:rPr>
      </w:pPr>
      <w:r w:rsidRPr="00116384">
        <w:rPr>
          <w:rFonts w:ascii="Arial" w:hAnsi="Arial" w:cs="Arial"/>
          <w:sz w:val="20"/>
          <w:szCs w:val="20"/>
          <w:lang w:val="en-GB"/>
        </w:rPr>
        <w:t xml:space="preserve">¹ Department of Foreign Languages, Literatures and Cultures, University of Bergamo, Italy </w:t>
      </w:r>
      <w:r w:rsidR="00000000">
        <w:fldChar w:fldCharType="begin"/>
      </w:r>
      <w:r w:rsidR="00000000" w:rsidRPr="000D0D24">
        <w:rPr>
          <w:lang w:val="en-US"/>
        </w:rPr>
        <w:instrText>HYPERLINK "mailto:stefania.maci@unibg.it"</w:instrText>
      </w:r>
      <w:r w:rsidR="00000000">
        <w:fldChar w:fldCharType="separate"/>
      </w:r>
      <w:r w:rsidRPr="00116384">
        <w:rPr>
          <w:rStyle w:val="Collegamentoipertestuale"/>
          <w:rFonts w:ascii="Arial" w:eastAsiaTheme="majorEastAsia" w:hAnsi="Arial" w:cs="Arial"/>
          <w:sz w:val="20"/>
          <w:szCs w:val="20"/>
          <w:lang w:val="en-GB"/>
        </w:rPr>
        <w:t>stefania.maci@unibg.it</w:t>
      </w:r>
      <w:r w:rsidR="00000000">
        <w:rPr>
          <w:rStyle w:val="Collegamentoipertestuale"/>
          <w:rFonts w:ascii="Arial" w:eastAsiaTheme="majorEastAsia" w:hAnsi="Arial" w:cs="Arial"/>
          <w:sz w:val="20"/>
          <w:szCs w:val="20"/>
          <w:lang w:val="en-GB"/>
        </w:rPr>
        <w:fldChar w:fldCharType="end"/>
      </w:r>
    </w:p>
    <w:p w14:paraId="6E71F884" w14:textId="77777777" w:rsidR="00F13AD8" w:rsidRPr="00116384" w:rsidRDefault="00F13AD8" w:rsidP="00F13AD8">
      <w:pPr>
        <w:jc w:val="center"/>
        <w:rPr>
          <w:rFonts w:ascii="Arial" w:hAnsi="Arial" w:cs="Arial"/>
          <w:sz w:val="20"/>
          <w:szCs w:val="20"/>
          <w:lang w:val="en-GB"/>
        </w:rPr>
      </w:pPr>
      <w:r w:rsidRPr="00116384">
        <w:rPr>
          <w:rFonts w:ascii="Arial" w:hAnsi="Arial" w:cs="Arial"/>
          <w:sz w:val="20"/>
          <w:szCs w:val="20"/>
          <w:lang w:val="en-GB"/>
        </w:rPr>
        <w:t xml:space="preserve">² </w:t>
      </w:r>
      <w:r w:rsidRPr="00116384">
        <w:rPr>
          <w:rFonts w:ascii="Arial" w:hAnsi="Arial" w:cs="Arial"/>
          <w:color w:val="000000"/>
          <w:sz w:val="20"/>
          <w:szCs w:val="20"/>
          <w:lang w:val="en-GB"/>
        </w:rPr>
        <w:t xml:space="preserve">Department of Medico-Surgical Sciences and Biotechnologies, “Sapienza” University of Rome, Polo </w:t>
      </w:r>
      <w:proofErr w:type="spellStart"/>
      <w:r w:rsidRPr="00116384">
        <w:rPr>
          <w:rFonts w:ascii="Arial" w:hAnsi="Arial" w:cs="Arial"/>
          <w:color w:val="000000"/>
          <w:sz w:val="20"/>
          <w:szCs w:val="20"/>
          <w:lang w:val="en-GB"/>
        </w:rPr>
        <w:t>Pontino</w:t>
      </w:r>
      <w:proofErr w:type="spellEnd"/>
      <w:r w:rsidRPr="00116384">
        <w:rPr>
          <w:rFonts w:ascii="Arial" w:hAnsi="Arial" w:cs="Arial"/>
          <w:color w:val="000000"/>
          <w:sz w:val="20"/>
          <w:szCs w:val="20"/>
          <w:lang w:val="en-GB"/>
        </w:rPr>
        <w:t xml:space="preserve"> Latina, Italy </w:t>
      </w:r>
      <w:r w:rsidR="00000000">
        <w:fldChar w:fldCharType="begin"/>
      </w:r>
      <w:r w:rsidR="00000000" w:rsidRPr="000D0D24">
        <w:rPr>
          <w:lang w:val="en-US"/>
        </w:rPr>
        <w:instrText>HYPERLINK "mailto:cherub@inwind.it"</w:instrText>
      </w:r>
      <w:r w:rsidR="00000000">
        <w:fldChar w:fldCharType="separate"/>
      </w:r>
      <w:r w:rsidRPr="00116384">
        <w:rPr>
          <w:rStyle w:val="Collegamentoipertestuale"/>
          <w:rFonts w:ascii="Arial" w:eastAsiaTheme="majorEastAsia" w:hAnsi="Arial" w:cs="Arial"/>
          <w:sz w:val="20"/>
          <w:szCs w:val="20"/>
          <w:lang w:val="en-GB"/>
        </w:rPr>
        <w:t>cherub@inwind.it</w:t>
      </w:r>
      <w:r w:rsidR="00000000">
        <w:rPr>
          <w:rStyle w:val="Collegamentoipertestuale"/>
          <w:rFonts w:ascii="Arial" w:eastAsiaTheme="majorEastAsia" w:hAnsi="Arial" w:cs="Arial"/>
          <w:sz w:val="20"/>
          <w:szCs w:val="20"/>
          <w:lang w:val="en-GB"/>
        </w:rPr>
        <w:fldChar w:fldCharType="end"/>
      </w:r>
    </w:p>
    <w:p w14:paraId="2557D777" w14:textId="77777777" w:rsidR="00F13AD8" w:rsidRPr="00116384" w:rsidRDefault="00F13AD8" w:rsidP="00F13AD8">
      <w:pPr>
        <w:pStyle w:val="Paragrafoelenco"/>
        <w:ind w:left="0"/>
        <w:jc w:val="center"/>
        <w:rPr>
          <w:rStyle w:val="Collegamentoipertestuale"/>
          <w:rFonts w:ascii="Arial" w:hAnsi="Arial" w:cs="Arial"/>
          <w:sz w:val="20"/>
          <w:szCs w:val="20"/>
        </w:rPr>
      </w:pPr>
      <w:r w:rsidRPr="00116384">
        <w:rPr>
          <w:rFonts w:ascii="Arial" w:hAnsi="Arial" w:cs="Arial"/>
          <w:sz w:val="20"/>
          <w:szCs w:val="20"/>
        </w:rPr>
        <w:t xml:space="preserve">³ Università Cattolica del Sacro Cuore, Rome, </w:t>
      </w:r>
      <w:proofErr w:type="spellStart"/>
      <w:r w:rsidRPr="00116384">
        <w:rPr>
          <w:rFonts w:ascii="Arial" w:hAnsi="Arial" w:cs="Arial"/>
          <w:sz w:val="20"/>
          <w:szCs w:val="20"/>
        </w:rPr>
        <w:t>Italy</w:t>
      </w:r>
      <w:proofErr w:type="spellEnd"/>
      <w:r w:rsidRPr="00116384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Pr="00116384">
          <w:rPr>
            <w:rStyle w:val="Collegamentoipertestuale"/>
            <w:rFonts w:ascii="Arial" w:hAnsi="Arial" w:cs="Arial"/>
            <w:sz w:val="20"/>
            <w:szCs w:val="20"/>
          </w:rPr>
          <w:t>catello.vollono@policlinicogemelli.it</w:t>
        </w:r>
      </w:hyperlink>
    </w:p>
    <w:p w14:paraId="1643F8D6" w14:textId="77777777" w:rsidR="00F13AD8" w:rsidRDefault="00F13AD8" w:rsidP="00F13AD8">
      <w:pPr>
        <w:autoSpaceDE w:val="0"/>
        <w:autoSpaceDN w:val="0"/>
        <w:adjustRightInd w:val="0"/>
        <w:ind w:left="66"/>
        <w:rPr>
          <w:rFonts w:ascii="Arial" w:hAnsi="Arial" w:cs="Arial"/>
          <w:b/>
          <w:bCs/>
          <w:sz w:val="18"/>
          <w:szCs w:val="18"/>
        </w:rPr>
      </w:pPr>
    </w:p>
    <w:p w14:paraId="0AC11806" w14:textId="2CC35E9F" w:rsidR="00F13AD8" w:rsidRPr="009E02CD" w:rsidRDefault="00F13AD8" w:rsidP="00F13AD8">
      <w:pPr>
        <w:autoSpaceDE w:val="0"/>
        <w:autoSpaceDN w:val="0"/>
        <w:adjustRightInd w:val="0"/>
        <w:ind w:left="66"/>
        <w:rPr>
          <w:rFonts w:ascii="Arial" w:hAnsi="Arial" w:cs="Arial"/>
          <w:b/>
          <w:bCs/>
          <w:sz w:val="18"/>
          <w:szCs w:val="18"/>
        </w:rPr>
      </w:pPr>
    </w:p>
    <w:p w14:paraId="5E11B554" w14:textId="77777777" w:rsidR="00F13AD8" w:rsidRPr="009E02CD" w:rsidRDefault="00F13AD8" w:rsidP="00F13AD8">
      <w:pPr>
        <w:autoSpaceDE w:val="0"/>
        <w:autoSpaceDN w:val="0"/>
        <w:adjustRightInd w:val="0"/>
        <w:ind w:left="66"/>
        <w:rPr>
          <w:rFonts w:ascii="Arial" w:hAnsi="Arial" w:cs="Arial"/>
          <w:b/>
          <w:bCs/>
          <w:sz w:val="18"/>
          <w:szCs w:val="18"/>
        </w:rPr>
      </w:pPr>
    </w:p>
    <w:p w14:paraId="1A21760D" w14:textId="56C89E86" w:rsidR="00F13AD8" w:rsidRPr="000D0D24" w:rsidRDefault="00F13AD8" w:rsidP="00F13AD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488ED6B" w14:textId="275DF1B5" w:rsidR="00F13AD8" w:rsidRPr="00116384" w:rsidRDefault="009E02CD" w:rsidP="00F13AD8">
      <w:pPr>
        <w:autoSpaceDE w:val="0"/>
        <w:autoSpaceDN w:val="0"/>
        <w:adjustRightInd w:val="0"/>
        <w:rPr>
          <w:rFonts w:ascii="Arial" w:hAnsi="Arial" w:cs="Arial"/>
          <w:lang w:val="en-GB"/>
        </w:rPr>
      </w:pPr>
      <w:r w:rsidRPr="009E02CD">
        <w:rPr>
          <w:rFonts w:ascii="Arial" w:hAnsi="Arial" w:cs="Arial"/>
          <w:noProof/>
          <w:lang w:val="en-GB"/>
        </w:rPr>
        <w:drawing>
          <wp:inline distT="0" distB="0" distL="0" distR="0" wp14:anchorId="5A0E6EB1" wp14:editId="1AF0B9D3">
            <wp:extent cx="6120130" cy="3711575"/>
            <wp:effectExtent l="0" t="0" r="127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5EA6D" w14:textId="77777777" w:rsidR="00F13AD8" w:rsidRPr="00116384" w:rsidRDefault="00F13AD8" w:rsidP="00F13AD8">
      <w:pPr>
        <w:autoSpaceDE w:val="0"/>
        <w:autoSpaceDN w:val="0"/>
        <w:adjustRightInd w:val="0"/>
        <w:rPr>
          <w:rFonts w:ascii="Arial" w:hAnsi="Arial" w:cs="Arial"/>
          <w:lang w:val="en-GB"/>
        </w:rPr>
      </w:pPr>
    </w:p>
    <w:p w14:paraId="52EFFE5C" w14:textId="185CAF6C" w:rsidR="009E02CD" w:rsidRPr="00222E0B" w:rsidRDefault="000D0D24" w:rsidP="009E02CD">
      <w:pPr>
        <w:autoSpaceDE w:val="0"/>
        <w:autoSpaceDN w:val="0"/>
        <w:adjustRightInd w:val="0"/>
        <w:ind w:left="66"/>
        <w:jc w:val="both"/>
        <w:rPr>
          <w:rFonts w:ascii="EasyReadingPRO" w:hAnsi="EasyReadingPRO"/>
          <w:b/>
          <w:bCs/>
          <w:color w:val="000000"/>
          <w:sz w:val="20"/>
          <w:szCs w:val="20"/>
          <w:lang w:val="en-GB"/>
        </w:rPr>
      </w:pPr>
      <w:r>
        <w:rPr>
          <w:rFonts w:ascii="EasyReadingPRO" w:hAnsi="EasyReadingPRO"/>
          <w:b/>
          <w:bCs/>
          <w:color w:val="000000"/>
          <w:sz w:val="20"/>
          <w:szCs w:val="20"/>
          <w:lang w:val="en-GB"/>
        </w:rPr>
        <w:t>Figure</w:t>
      </w:r>
      <w:r w:rsidR="009E02CD" w:rsidRPr="00222E0B">
        <w:rPr>
          <w:rFonts w:ascii="EasyReadingPRO" w:hAnsi="EasyReadingPRO"/>
          <w:b/>
          <w:bCs/>
          <w:color w:val="000000"/>
          <w:sz w:val="20"/>
          <w:szCs w:val="20"/>
          <w:lang w:val="en-GB"/>
        </w:rPr>
        <w:t xml:space="preserve"> 1. Breakdown of Beatles quotations in publications over time.</w:t>
      </w:r>
    </w:p>
    <w:p w14:paraId="004C37BE" w14:textId="77777777" w:rsidR="00F13AD8" w:rsidRPr="009E02CD" w:rsidRDefault="00F13AD8">
      <w:pPr>
        <w:rPr>
          <w:lang w:val="en-GB"/>
        </w:rPr>
      </w:pPr>
    </w:p>
    <w:sectPr w:rsidR="00F13AD8" w:rsidRPr="009E02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asyReadingPRO">
    <w:altName w:val="Calibri"/>
    <w:panose1 w:val="020B0604020202020204"/>
    <w:charset w:val="00"/>
    <w:family w:val="auto"/>
    <w:pitch w:val="variable"/>
    <w:sig w:usb0="A00002EF" w:usb1="4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32FA8"/>
    <w:multiLevelType w:val="hybridMultilevel"/>
    <w:tmpl w:val="E4B480D8"/>
    <w:lvl w:ilvl="0" w:tplc="E95881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210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D8"/>
    <w:rsid w:val="000D0D24"/>
    <w:rsid w:val="00237208"/>
    <w:rsid w:val="004C45B0"/>
    <w:rsid w:val="006535D2"/>
    <w:rsid w:val="00685401"/>
    <w:rsid w:val="006D4BFA"/>
    <w:rsid w:val="007906D9"/>
    <w:rsid w:val="00805C95"/>
    <w:rsid w:val="009E02CD"/>
    <w:rsid w:val="00DF42DF"/>
    <w:rsid w:val="00F13AD8"/>
    <w:rsid w:val="00FD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4FFC4A"/>
  <w15:chartTrackingRefBased/>
  <w15:docId w15:val="{6E594FFC-FB76-404B-BCE0-CBE96684C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3AD8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aliases w:val="DidascaliaTabella"/>
    <w:basedOn w:val="Normale"/>
    <w:next w:val="Normale"/>
    <w:uiPriority w:val="35"/>
    <w:qFormat/>
    <w:rsid w:val="004C45B0"/>
    <w:pPr>
      <w:spacing w:line="220" w:lineRule="exact"/>
      <w:jc w:val="both"/>
    </w:pPr>
    <w:rPr>
      <w:bCs/>
      <w:sz w:val="18"/>
      <w:szCs w:val="18"/>
      <w:lang w:val="en-GB"/>
    </w:rPr>
  </w:style>
  <w:style w:type="paragraph" w:styleId="Titolo">
    <w:name w:val="Title"/>
    <w:basedOn w:val="Normale"/>
    <w:next w:val="Normale"/>
    <w:link w:val="TitoloCarattere"/>
    <w:uiPriority w:val="10"/>
    <w:qFormat/>
    <w:rsid w:val="00DF42DF"/>
    <w:pPr>
      <w:contextualSpacing/>
      <w:jc w:val="center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F42DF"/>
    <w:rPr>
      <w:rFonts w:eastAsiaTheme="majorEastAsia" w:cstheme="majorBidi"/>
      <w:spacing w:val="-10"/>
      <w:kern w:val="28"/>
      <w:sz w:val="56"/>
      <w:szCs w:val="56"/>
      <w:lang w:eastAsia="it-IT"/>
    </w:rPr>
  </w:style>
  <w:style w:type="paragraph" w:styleId="Paragrafoelenco">
    <w:name w:val="List Paragraph"/>
    <w:basedOn w:val="Normale"/>
    <w:uiPriority w:val="34"/>
    <w:qFormat/>
    <w:rsid w:val="00F13AD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13AD8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F13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catello.vollono@policlinicogemell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3</cp:revision>
  <dcterms:created xsi:type="dcterms:W3CDTF">2023-03-03T15:27:00Z</dcterms:created>
  <dcterms:modified xsi:type="dcterms:W3CDTF">2023-03-03T15:28:00Z</dcterms:modified>
</cp:coreProperties>
</file>