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8ABCB" w14:textId="10E54242" w:rsidR="009A3D91" w:rsidRPr="00E415EB" w:rsidRDefault="009A3D91" w:rsidP="00E415EB">
      <w:pPr>
        <w:spacing w:line="480" w:lineRule="auto"/>
        <w:rPr>
          <w:rFonts w:cstheme="minorHAnsi"/>
          <w:sz w:val="24"/>
          <w:szCs w:val="24"/>
          <w:lang w:val="en-US"/>
        </w:rPr>
      </w:pPr>
      <w:r w:rsidRPr="00E415EB">
        <w:rPr>
          <w:b/>
          <w:color w:val="000000" w:themeColor="text1"/>
          <w:sz w:val="24"/>
          <w:szCs w:val="24"/>
          <w:lang w:val="en-US"/>
        </w:rPr>
        <w:t>Appendix I:</w:t>
      </w:r>
      <w:r w:rsidR="00A36F09" w:rsidRPr="00E415EB">
        <w:rPr>
          <w:b/>
          <w:color w:val="000000" w:themeColor="text1"/>
          <w:sz w:val="24"/>
          <w:szCs w:val="24"/>
          <w:lang w:val="en-US"/>
        </w:rPr>
        <w:t xml:space="preserve"> </w:t>
      </w:r>
      <w:r w:rsidRPr="00E415EB">
        <w:rPr>
          <w:b/>
          <w:color w:val="000000" w:themeColor="text1"/>
          <w:sz w:val="24"/>
          <w:szCs w:val="24"/>
          <w:lang w:val="en-US"/>
        </w:rPr>
        <w:t>Search Strategy Strings</w:t>
      </w:r>
      <w:r w:rsidRPr="00E415EB">
        <w:rPr>
          <w:color w:val="000000" w:themeColor="text1"/>
          <w:sz w:val="24"/>
          <w:szCs w:val="24"/>
          <w:lang w:val="en-US"/>
        </w:rPr>
        <w:t xml:space="preserve"> (all databases)</w:t>
      </w:r>
    </w:p>
    <w:p w14:paraId="20438661" w14:textId="22C20318" w:rsidR="009A3D91" w:rsidRPr="00E415EB" w:rsidRDefault="009A3D91" w:rsidP="00E415EB">
      <w:pPr>
        <w:spacing w:after="0" w:line="480" w:lineRule="auto"/>
        <w:rPr>
          <w:b/>
          <w:sz w:val="24"/>
          <w:szCs w:val="24"/>
          <w:lang w:val="en-US"/>
        </w:rPr>
      </w:pPr>
      <w:r w:rsidRPr="00E415EB">
        <w:rPr>
          <w:b/>
          <w:sz w:val="24"/>
          <w:szCs w:val="24"/>
          <w:lang w:val="en-US"/>
        </w:rPr>
        <w:t xml:space="preserve">PubMed (MEDLINE) </w:t>
      </w:r>
      <w:r w:rsidR="00203D68" w:rsidRPr="00E415EB">
        <w:rPr>
          <w:b/>
          <w:sz w:val="24"/>
          <w:szCs w:val="24"/>
          <w:lang w:val="en-US"/>
        </w:rPr>
        <w:t>April 2022</w:t>
      </w:r>
    </w:p>
    <w:tbl>
      <w:tblPr>
        <w:tblStyle w:val="TableGrid"/>
        <w:tblW w:w="0" w:type="auto"/>
        <w:tblLook w:val="04A0" w:firstRow="1" w:lastRow="0" w:firstColumn="1" w:lastColumn="0" w:noHBand="0" w:noVBand="1"/>
      </w:tblPr>
      <w:tblGrid>
        <w:gridCol w:w="1349"/>
        <w:gridCol w:w="6443"/>
        <w:gridCol w:w="1270"/>
      </w:tblGrid>
      <w:tr w:rsidR="009A3D91" w:rsidRPr="00E415EB" w14:paraId="3685D2FB" w14:textId="77777777" w:rsidTr="00735820">
        <w:tc>
          <w:tcPr>
            <w:tcW w:w="1349" w:type="dxa"/>
          </w:tcPr>
          <w:p w14:paraId="598705FD" w14:textId="77777777" w:rsidR="009A3D91" w:rsidRPr="00E415EB" w:rsidRDefault="009A3D91" w:rsidP="00E415EB">
            <w:pPr>
              <w:spacing w:line="480" w:lineRule="auto"/>
              <w:rPr>
                <w:b/>
                <w:sz w:val="24"/>
                <w:szCs w:val="24"/>
                <w:lang w:val="en-US"/>
              </w:rPr>
            </w:pPr>
            <w:r w:rsidRPr="00E415EB">
              <w:rPr>
                <w:b/>
                <w:sz w:val="24"/>
                <w:szCs w:val="24"/>
                <w:lang w:val="en-US"/>
              </w:rPr>
              <w:t>Search Iteration</w:t>
            </w:r>
          </w:p>
        </w:tc>
        <w:tc>
          <w:tcPr>
            <w:tcW w:w="6443" w:type="dxa"/>
          </w:tcPr>
          <w:p w14:paraId="2BFD9114" w14:textId="77777777" w:rsidR="009A3D91" w:rsidRPr="00E415EB" w:rsidRDefault="009A3D91" w:rsidP="00E415EB">
            <w:pPr>
              <w:spacing w:line="480" w:lineRule="auto"/>
              <w:rPr>
                <w:b/>
                <w:sz w:val="24"/>
                <w:szCs w:val="24"/>
                <w:lang w:val="en-US"/>
              </w:rPr>
            </w:pPr>
            <w:r w:rsidRPr="00E415EB">
              <w:rPr>
                <w:b/>
                <w:sz w:val="24"/>
                <w:szCs w:val="24"/>
                <w:lang w:val="en-US"/>
              </w:rPr>
              <w:t>Query</w:t>
            </w:r>
          </w:p>
        </w:tc>
        <w:tc>
          <w:tcPr>
            <w:tcW w:w="1270" w:type="dxa"/>
          </w:tcPr>
          <w:p w14:paraId="39B381C2" w14:textId="77777777" w:rsidR="009A3D91" w:rsidRPr="00E415EB" w:rsidRDefault="009A3D91" w:rsidP="00E415EB">
            <w:pPr>
              <w:spacing w:line="480" w:lineRule="auto"/>
              <w:rPr>
                <w:b/>
                <w:sz w:val="24"/>
                <w:szCs w:val="24"/>
                <w:lang w:val="en-US"/>
              </w:rPr>
            </w:pPr>
            <w:r w:rsidRPr="00E415EB">
              <w:rPr>
                <w:b/>
                <w:sz w:val="24"/>
                <w:szCs w:val="24"/>
                <w:lang w:val="en-US"/>
              </w:rPr>
              <w:t>Results</w:t>
            </w:r>
          </w:p>
        </w:tc>
      </w:tr>
      <w:tr w:rsidR="009A3D91" w:rsidRPr="00E415EB" w14:paraId="3939C76E" w14:textId="77777777" w:rsidTr="00735820">
        <w:tc>
          <w:tcPr>
            <w:tcW w:w="1349" w:type="dxa"/>
          </w:tcPr>
          <w:p w14:paraId="46FBC96A" w14:textId="77777777" w:rsidR="009A3D91" w:rsidRPr="00E415EB" w:rsidRDefault="009A3D91" w:rsidP="00E415EB">
            <w:pPr>
              <w:spacing w:line="480" w:lineRule="auto"/>
              <w:rPr>
                <w:sz w:val="24"/>
                <w:szCs w:val="24"/>
                <w:lang w:val="en-US"/>
              </w:rPr>
            </w:pPr>
            <w:r w:rsidRPr="00E415EB">
              <w:rPr>
                <w:sz w:val="24"/>
                <w:szCs w:val="24"/>
                <w:lang w:val="en-US"/>
              </w:rPr>
              <w:t>1</w:t>
            </w:r>
          </w:p>
        </w:tc>
        <w:tc>
          <w:tcPr>
            <w:tcW w:w="6443" w:type="dxa"/>
          </w:tcPr>
          <w:p w14:paraId="446AC65E" w14:textId="77777777" w:rsidR="009A3D91" w:rsidRPr="00E415EB" w:rsidRDefault="009A3D91" w:rsidP="00E415EB">
            <w:pPr>
              <w:spacing w:line="480" w:lineRule="auto"/>
              <w:rPr>
                <w:b/>
                <w:bCs/>
                <w:sz w:val="24"/>
                <w:szCs w:val="24"/>
                <w:lang w:val="en-US"/>
              </w:rPr>
            </w:pPr>
            <w:r w:rsidRPr="00E415EB">
              <w:rPr>
                <w:rStyle w:val="Strong"/>
                <w:b w:val="0"/>
                <w:bCs w:val="0"/>
                <w:sz w:val="24"/>
                <w:szCs w:val="24"/>
                <w:lang w:val="en-US"/>
              </w:rPr>
              <w:t>((("cost"[Title]) OR ("costs"[Title])) OR ("cost-effective*"[Title])) OR ("cost benefit analysis"[Title])</w:t>
            </w:r>
          </w:p>
        </w:tc>
        <w:tc>
          <w:tcPr>
            <w:tcW w:w="1270" w:type="dxa"/>
          </w:tcPr>
          <w:p w14:paraId="4F48DC57" w14:textId="77777777" w:rsidR="009A3D91" w:rsidRPr="00E415EB" w:rsidRDefault="009A3D91" w:rsidP="00E415EB">
            <w:pPr>
              <w:spacing w:line="480" w:lineRule="auto"/>
              <w:rPr>
                <w:sz w:val="24"/>
                <w:szCs w:val="24"/>
                <w:lang w:val="en-US"/>
              </w:rPr>
            </w:pPr>
            <w:r w:rsidRPr="00E415EB">
              <w:rPr>
                <w:sz w:val="24"/>
                <w:szCs w:val="24"/>
                <w:lang w:val="en-US"/>
              </w:rPr>
              <w:t>121,548</w:t>
            </w:r>
          </w:p>
        </w:tc>
      </w:tr>
      <w:tr w:rsidR="009A3D91" w:rsidRPr="00E415EB" w14:paraId="2D094407" w14:textId="77777777" w:rsidTr="00735820">
        <w:tc>
          <w:tcPr>
            <w:tcW w:w="1349" w:type="dxa"/>
          </w:tcPr>
          <w:p w14:paraId="78A487EC" w14:textId="77777777" w:rsidR="009A3D91" w:rsidRPr="00E415EB" w:rsidRDefault="009A3D91" w:rsidP="00E415EB">
            <w:pPr>
              <w:spacing w:line="480" w:lineRule="auto"/>
              <w:rPr>
                <w:sz w:val="24"/>
                <w:szCs w:val="24"/>
                <w:lang w:val="en-US"/>
              </w:rPr>
            </w:pPr>
            <w:r w:rsidRPr="00E415EB">
              <w:rPr>
                <w:sz w:val="24"/>
                <w:szCs w:val="24"/>
                <w:lang w:val="en-US"/>
              </w:rPr>
              <w:t>2</w:t>
            </w:r>
          </w:p>
        </w:tc>
        <w:tc>
          <w:tcPr>
            <w:tcW w:w="6443" w:type="dxa"/>
          </w:tcPr>
          <w:p w14:paraId="5AFF5514" w14:textId="1C1BFD87" w:rsidR="009A3D91" w:rsidRPr="00E415EB" w:rsidRDefault="009A3D91" w:rsidP="00E415EB">
            <w:pPr>
              <w:spacing w:line="480" w:lineRule="auto"/>
              <w:rPr>
                <w:sz w:val="24"/>
                <w:szCs w:val="24"/>
                <w:lang w:val="en-US"/>
              </w:rPr>
            </w:pPr>
            <w:r w:rsidRPr="00E415EB">
              <w:rPr>
                <w:sz w:val="24"/>
                <w:szCs w:val="24"/>
                <w:lang w:val="en-US"/>
              </w:rPr>
              <w:t>((education, medical</w:t>
            </w:r>
            <w:r w:rsidR="00A36F09" w:rsidRPr="00E415EB">
              <w:rPr>
                <w:sz w:val="24"/>
                <w:szCs w:val="24"/>
                <w:lang w:val="en-US"/>
              </w:rPr>
              <w:t xml:space="preserve"> </w:t>
            </w:r>
            <w:r w:rsidRPr="00E415EB">
              <w:rPr>
                <w:sz w:val="24"/>
                <w:szCs w:val="24"/>
                <w:lang w:val="en-US"/>
              </w:rPr>
              <w:t>[MeSH Terms]) OR ("health occupations/education"[MeSH Terms]))</w:t>
            </w:r>
          </w:p>
        </w:tc>
        <w:tc>
          <w:tcPr>
            <w:tcW w:w="1270" w:type="dxa"/>
          </w:tcPr>
          <w:p w14:paraId="106FD349" w14:textId="77777777" w:rsidR="009A3D91" w:rsidRPr="00E415EB" w:rsidRDefault="009A3D91" w:rsidP="00E415EB">
            <w:pPr>
              <w:spacing w:line="480" w:lineRule="auto"/>
              <w:rPr>
                <w:sz w:val="24"/>
                <w:szCs w:val="24"/>
                <w:lang w:val="en-US"/>
              </w:rPr>
            </w:pPr>
            <w:r w:rsidRPr="00E415EB">
              <w:rPr>
                <w:sz w:val="24"/>
                <w:szCs w:val="24"/>
                <w:lang w:val="en-US"/>
              </w:rPr>
              <w:t>277,287</w:t>
            </w:r>
          </w:p>
        </w:tc>
      </w:tr>
      <w:tr w:rsidR="009A3D91" w:rsidRPr="00E415EB" w14:paraId="0108E4A5" w14:textId="77777777" w:rsidTr="00735820">
        <w:tc>
          <w:tcPr>
            <w:tcW w:w="1349" w:type="dxa"/>
          </w:tcPr>
          <w:p w14:paraId="57839656" w14:textId="77777777" w:rsidR="009A3D91" w:rsidRPr="00E415EB" w:rsidRDefault="009A3D91" w:rsidP="00E415EB">
            <w:pPr>
              <w:spacing w:line="480" w:lineRule="auto"/>
              <w:rPr>
                <w:sz w:val="24"/>
                <w:szCs w:val="24"/>
                <w:lang w:val="en-US"/>
              </w:rPr>
            </w:pPr>
            <w:r w:rsidRPr="00E415EB">
              <w:rPr>
                <w:sz w:val="24"/>
                <w:szCs w:val="24"/>
                <w:lang w:val="en-US"/>
              </w:rPr>
              <w:t>3</w:t>
            </w:r>
          </w:p>
        </w:tc>
        <w:tc>
          <w:tcPr>
            <w:tcW w:w="6443" w:type="dxa"/>
          </w:tcPr>
          <w:p w14:paraId="6E2B3A41" w14:textId="77777777" w:rsidR="009A3D91" w:rsidRPr="00E415EB" w:rsidRDefault="009A3D91" w:rsidP="00E415EB">
            <w:pPr>
              <w:spacing w:line="480" w:lineRule="auto"/>
              <w:rPr>
                <w:b/>
                <w:bCs/>
                <w:sz w:val="24"/>
                <w:szCs w:val="24"/>
                <w:lang w:val="en-US"/>
              </w:rPr>
            </w:pPr>
            <w:r w:rsidRPr="00E415EB">
              <w:rPr>
                <w:rStyle w:val="Strong"/>
                <w:b w:val="0"/>
                <w:bCs w:val="0"/>
                <w:sz w:val="24"/>
                <w:szCs w:val="24"/>
                <w:lang w:val="en-US"/>
              </w:rPr>
              <w:t xml:space="preserve">#1 AND #2 NOT ("clinical practice guidelines")) NOT ("patient education as topic")) NOT ("cost-conscious*")) NOT ("high-value") </w:t>
            </w:r>
          </w:p>
        </w:tc>
        <w:tc>
          <w:tcPr>
            <w:tcW w:w="1270" w:type="dxa"/>
          </w:tcPr>
          <w:p w14:paraId="0B66C7BA" w14:textId="77777777" w:rsidR="009A3D91" w:rsidRPr="00E415EB" w:rsidRDefault="009A3D91" w:rsidP="00E415EB">
            <w:pPr>
              <w:spacing w:line="480" w:lineRule="auto"/>
              <w:rPr>
                <w:sz w:val="24"/>
                <w:szCs w:val="24"/>
                <w:lang w:val="en-US"/>
              </w:rPr>
            </w:pPr>
            <w:r w:rsidRPr="00E415EB">
              <w:rPr>
                <w:sz w:val="24"/>
                <w:szCs w:val="24"/>
                <w:lang w:val="en-US"/>
              </w:rPr>
              <w:t>842</w:t>
            </w:r>
          </w:p>
        </w:tc>
      </w:tr>
      <w:tr w:rsidR="009A3D91" w:rsidRPr="00E415EB" w14:paraId="3A6A3F2E" w14:textId="77777777" w:rsidTr="00735820">
        <w:tc>
          <w:tcPr>
            <w:tcW w:w="1349" w:type="dxa"/>
          </w:tcPr>
          <w:p w14:paraId="4D3838A6" w14:textId="77777777" w:rsidR="009A3D91" w:rsidRPr="00E415EB" w:rsidRDefault="009A3D91" w:rsidP="00E415EB">
            <w:pPr>
              <w:spacing w:line="480" w:lineRule="auto"/>
              <w:rPr>
                <w:sz w:val="24"/>
                <w:szCs w:val="24"/>
                <w:lang w:val="en-US"/>
              </w:rPr>
            </w:pPr>
            <w:r w:rsidRPr="00E415EB">
              <w:rPr>
                <w:sz w:val="24"/>
                <w:szCs w:val="24"/>
                <w:lang w:val="en-US"/>
              </w:rPr>
              <w:t>Limits</w:t>
            </w:r>
          </w:p>
        </w:tc>
        <w:tc>
          <w:tcPr>
            <w:tcW w:w="6443" w:type="dxa"/>
          </w:tcPr>
          <w:p w14:paraId="00E226AE" w14:textId="77777777" w:rsidR="009A3D91" w:rsidRPr="00E415EB" w:rsidRDefault="009A3D91" w:rsidP="00E415EB">
            <w:pPr>
              <w:spacing w:line="480" w:lineRule="auto"/>
              <w:rPr>
                <w:sz w:val="24"/>
                <w:szCs w:val="24"/>
                <w:lang w:val="en-US"/>
              </w:rPr>
            </w:pPr>
            <w:r w:rsidRPr="00E415EB">
              <w:rPr>
                <w:sz w:val="24"/>
                <w:szCs w:val="24"/>
                <w:lang w:val="en-US"/>
              </w:rPr>
              <w:t>English Language, Publication Date: 2000-2022</w:t>
            </w:r>
          </w:p>
        </w:tc>
        <w:tc>
          <w:tcPr>
            <w:tcW w:w="1270" w:type="dxa"/>
          </w:tcPr>
          <w:p w14:paraId="7EF28F23" w14:textId="77777777" w:rsidR="009A3D91" w:rsidRPr="00E415EB" w:rsidRDefault="009A3D91" w:rsidP="00E415EB">
            <w:pPr>
              <w:spacing w:line="480" w:lineRule="auto"/>
              <w:rPr>
                <w:sz w:val="24"/>
                <w:szCs w:val="24"/>
                <w:lang w:val="en-US"/>
              </w:rPr>
            </w:pPr>
            <w:r w:rsidRPr="00E415EB">
              <w:rPr>
                <w:sz w:val="24"/>
                <w:szCs w:val="24"/>
                <w:lang w:val="en-US"/>
              </w:rPr>
              <w:t>816</w:t>
            </w:r>
          </w:p>
        </w:tc>
      </w:tr>
    </w:tbl>
    <w:p w14:paraId="1906AAB2" w14:textId="77777777" w:rsidR="009A3D91" w:rsidRPr="00E415EB" w:rsidRDefault="009A3D91" w:rsidP="00E415EB">
      <w:pPr>
        <w:spacing w:after="0" w:line="480" w:lineRule="auto"/>
        <w:rPr>
          <w:sz w:val="24"/>
          <w:szCs w:val="24"/>
          <w:lang w:val="en-US"/>
        </w:rPr>
      </w:pPr>
    </w:p>
    <w:p w14:paraId="2FCF201E" w14:textId="77777777" w:rsidR="009A3D91" w:rsidRPr="00E415EB" w:rsidRDefault="009A3D91" w:rsidP="00E415EB">
      <w:pPr>
        <w:spacing w:after="0" w:line="480" w:lineRule="auto"/>
        <w:rPr>
          <w:b/>
          <w:sz w:val="24"/>
          <w:szCs w:val="24"/>
          <w:lang w:val="en-US"/>
        </w:rPr>
      </w:pPr>
      <w:r w:rsidRPr="00E415EB">
        <w:rPr>
          <w:b/>
          <w:sz w:val="24"/>
          <w:szCs w:val="24"/>
          <w:lang w:val="en-US"/>
        </w:rPr>
        <w:t>CINAHL (EBSCO) April 2022</w:t>
      </w:r>
    </w:p>
    <w:tbl>
      <w:tblPr>
        <w:tblStyle w:val="TableGrid"/>
        <w:tblW w:w="0" w:type="auto"/>
        <w:tblLook w:val="04A0" w:firstRow="1" w:lastRow="0" w:firstColumn="1" w:lastColumn="0" w:noHBand="0" w:noVBand="1"/>
      </w:tblPr>
      <w:tblGrid>
        <w:gridCol w:w="1349"/>
        <w:gridCol w:w="6443"/>
        <w:gridCol w:w="1270"/>
      </w:tblGrid>
      <w:tr w:rsidR="009A3D91" w:rsidRPr="00E415EB" w14:paraId="02B4F321" w14:textId="77777777" w:rsidTr="00735820">
        <w:tc>
          <w:tcPr>
            <w:tcW w:w="1349" w:type="dxa"/>
          </w:tcPr>
          <w:p w14:paraId="380FF43E" w14:textId="77777777" w:rsidR="009A3D91" w:rsidRPr="00E415EB" w:rsidRDefault="009A3D91" w:rsidP="00E415EB">
            <w:pPr>
              <w:spacing w:line="480" w:lineRule="auto"/>
              <w:rPr>
                <w:b/>
                <w:sz w:val="24"/>
                <w:szCs w:val="24"/>
                <w:lang w:val="en-US"/>
              </w:rPr>
            </w:pPr>
            <w:r w:rsidRPr="00E415EB">
              <w:rPr>
                <w:b/>
                <w:sz w:val="24"/>
                <w:szCs w:val="24"/>
                <w:lang w:val="en-US"/>
              </w:rPr>
              <w:t>Search Iteration</w:t>
            </w:r>
          </w:p>
        </w:tc>
        <w:tc>
          <w:tcPr>
            <w:tcW w:w="6443" w:type="dxa"/>
          </w:tcPr>
          <w:p w14:paraId="5719C417" w14:textId="77777777" w:rsidR="009A3D91" w:rsidRPr="00E415EB" w:rsidRDefault="009A3D91" w:rsidP="00E415EB">
            <w:pPr>
              <w:spacing w:line="480" w:lineRule="auto"/>
              <w:rPr>
                <w:b/>
                <w:sz w:val="24"/>
                <w:szCs w:val="24"/>
                <w:lang w:val="en-US"/>
              </w:rPr>
            </w:pPr>
            <w:r w:rsidRPr="00E415EB">
              <w:rPr>
                <w:b/>
                <w:sz w:val="24"/>
                <w:szCs w:val="24"/>
                <w:lang w:val="en-US"/>
              </w:rPr>
              <w:t>Query</w:t>
            </w:r>
          </w:p>
        </w:tc>
        <w:tc>
          <w:tcPr>
            <w:tcW w:w="1270" w:type="dxa"/>
          </w:tcPr>
          <w:p w14:paraId="128490D5" w14:textId="77777777" w:rsidR="009A3D91" w:rsidRPr="00E415EB" w:rsidRDefault="009A3D91" w:rsidP="00E415EB">
            <w:pPr>
              <w:spacing w:line="480" w:lineRule="auto"/>
              <w:rPr>
                <w:b/>
                <w:sz w:val="24"/>
                <w:szCs w:val="24"/>
                <w:lang w:val="en-US"/>
              </w:rPr>
            </w:pPr>
            <w:r w:rsidRPr="00E415EB">
              <w:rPr>
                <w:b/>
                <w:sz w:val="24"/>
                <w:szCs w:val="24"/>
                <w:lang w:val="en-US"/>
              </w:rPr>
              <w:t>Results</w:t>
            </w:r>
          </w:p>
        </w:tc>
      </w:tr>
      <w:tr w:rsidR="009A3D91" w:rsidRPr="00E415EB" w14:paraId="704AB8B0" w14:textId="77777777" w:rsidTr="00735820">
        <w:tc>
          <w:tcPr>
            <w:tcW w:w="1349" w:type="dxa"/>
          </w:tcPr>
          <w:p w14:paraId="72DFF1DB" w14:textId="77777777" w:rsidR="009A3D91" w:rsidRPr="00E415EB" w:rsidRDefault="009A3D91" w:rsidP="00E415EB">
            <w:pPr>
              <w:spacing w:line="480" w:lineRule="auto"/>
              <w:rPr>
                <w:sz w:val="24"/>
                <w:szCs w:val="24"/>
                <w:lang w:val="en-US"/>
              </w:rPr>
            </w:pPr>
            <w:r w:rsidRPr="00E415EB">
              <w:rPr>
                <w:sz w:val="24"/>
                <w:szCs w:val="24"/>
                <w:lang w:val="en-US"/>
              </w:rPr>
              <w:t>1</w:t>
            </w:r>
          </w:p>
        </w:tc>
        <w:tc>
          <w:tcPr>
            <w:tcW w:w="6443" w:type="dxa"/>
          </w:tcPr>
          <w:p w14:paraId="144E5999" w14:textId="77777777" w:rsidR="009A3D91" w:rsidRPr="00E415EB" w:rsidRDefault="009A3D91" w:rsidP="00E415EB">
            <w:pPr>
              <w:spacing w:line="480" w:lineRule="auto"/>
              <w:rPr>
                <w:sz w:val="24"/>
                <w:szCs w:val="24"/>
                <w:lang w:val="en-US"/>
              </w:rPr>
            </w:pPr>
            <w:r w:rsidRPr="00E415EB">
              <w:rPr>
                <w:sz w:val="24"/>
                <w:szCs w:val="24"/>
                <w:lang w:val="en-US"/>
              </w:rPr>
              <w:t>“cost” or “costs” or "cost effectiveness" or "economic evaluation" or "cost analysis" (TI)</w:t>
            </w:r>
          </w:p>
        </w:tc>
        <w:tc>
          <w:tcPr>
            <w:tcW w:w="1270" w:type="dxa"/>
          </w:tcPr>
          <w:p w14:paraId="1CCFF084" w14:textId="77777777" w:rsidR="009A3D91" w:rsidRPr="00E415EB" w:rsidRDefault="009A3D91" w:rsidP="00E415EB">
            <w:pPr>
              <w:spacing w:line="480" w:lineRule="auto"/>
              <w:rPr>
                <w:sz w:val="24"/>
                <w:szCs w:val="24"/>
                <w:lang w:val="en-US"/>
              </w:rPr>
            </w:pPr>
            <w:r w:rsidRPr="00E415EB">
              <w:rPr>
                <w:sz w:val="24"/>
                <w:szCs w:val="24"/>
                <w:lang w:val="en-US"/>
              </w:rPr>
              <w:t>51,781</w:t>
            </w:r>
          </w:p>
        </w:tc>
      </w:tr>
      <w:tr w:rsidR="009A3D91" w:rsidRPr="00E415EB" w14:paraId="5081B7A6" w14:textId="77777777" w:rsidTr="00735820">
        <w:tc>
          <w:tcPr>
            <w:tcW w:w="1349" w:type="dxa"/>
          </w:tcPr>
          <w:p w14:paraId="7D9C35BD" w14:textId="77777777" w:rsidR="009A3D91" w:rsidRPr="00E415EB" w:rsidRDefault="009A3D91" w:rsidP="00E415EB">
            <w:pPr>
              <w:spacing w:line="480" w:lineRule="auto"/>
              <w:rPr>
                <w:sz w:val="24"/>
                <w:szCs w:val="24"/>
                <w:lang w:val="en-US"/>
              </w:rPr>
            </w:pPr>
            <w:r w:rsidRPr="00E415EB">
              <w:rPr>
                <w:sz w:val="24"/>
                <w:szCs w:val="24"/>
                <w:lang w:val="en-US"/>
              </w:rPr>
              <w:t>2</w:t>
            </w:r>
          </w:p>
        </w:tc>
        <w:tc>
          <w:tcPr>
            <w:tcW w:w="6443" w:type="dxa"/>
          </w:tcPr>
          <w:p w14:paraId="6CC692F6" w14:textId="77777777" w:rsidR="009A3D91" w:rsidRPr="00E415EB" w:rsidRDefault="009A3D91" w:rsidP="00E415EB">
            <w:pPr>
              <w:spacing w:line="480" w:lineRule="auto"/>
              <w:rPr>
                <w:sz w:val="24"/>
                <w:szCs w:val="24"/>
                <w:lang w:val="en-US"/>
              </w:rPr>
            </w:pPr>
            <w:r w:rsidRPr="00E415EB">
              <w:rPr>
                <w:sz w:val="24"/>
                <w:szCs w:val="24"/>
                <w:lang w:val="en-US"/>
              </w:rPr>
              <w:t>"medical education" or "education, medical" or "nursing education" or "nurse education" or "allied health occupations education" or "clinical education" (MJ)</w:t>
            </w:r>
          </w:p>
        </w:tc>
        <w:tc>
          <w:tcPr>
            <w:tcW w:w="1270" w:type="dxa"/>
          </w:tcPr>
          <w:p w14:paraId="1900D896" w14:textId="77777777" w:rsidR="009A3D91" w:rsidRPr="00E415EB" w:rsidRDefault="009A3D91" w:rsidP="00E415EB">
            <w:pPr>
              <w:spacing w:line="480" w:lineRule="auto"/>
              <w:rPr>
                <w:sz w:val="24"/>
                <w:szCs w:val="24"/>
                <w:lang w:val="en-US"/>
              </w:rPr>
            </w:pPr>
            <w:r w:rsidRPr="00E415EB">
              <w:rPr>
                <w:sz w:val="24"/>
                <w:szCs w:val="24"/>
                <w:lang w:val="en-US"/>
              </w:rPr>
              <w:t>37,699</w:t>
            </w:r>
          </w:p>
        </w:tc>
      </w:tr>
      <w:tr w:rsidR="009A3D91" w:rsidRPr="00E415EB" w14:paraId="1B3A2141" w14:textId="77777777" w:rsidTr="00735820">
        <w:tc>
          <w:tcPr>
            <w:tcW w:w="1349" w:type="dxa"/>
          </w:tcPr>
          <w:p w14:paraId="1B6F4E3F" w14:textId="77777777" w:rsidR="009A3D91" w:rsidRPr="00E415EB" w:rsidRDefault="009A3D91" w:rsidP="00E415EB">
            <w:pPr>
              <w:spacing w:line="480" w:lineRule="auto"/>
              <w:rPr>
                <w:sz w:val="24"/>
                <w:szCs w:val="24"/>
                <w:lang w:val="en-US"/>
              </w:rPr>
            </w:pPr>
            <w:r w:rsidRPr="00E415EB">
              <w:rPr>
                <w:sz w:val="24"/>
                <w:szCs w:val="24"/>
                <w:lang w:val="en-US"/>
              </w:rPr>
              <w:t>3</w:t>
            </w:r>
          </w:p>
        </w:tc>
        <w:tc>
          <w:tcPr>
            <w:tcW w:w="6443" w:type="dxa"/>
          </w:tcPr>
          <w:p w14:paraId="181992CB" w14:textId="77777777" w:rsidR="009A3D91" w:rsidRPr="00E415EB" w:rsidRDefault="009A3D91" w:rsidP="00E415EB">
            <w:pPr>
              <w:spacing w:line="480" w:lineRule="auto"/>
              <w:rPr>
                <w:sz w:val="24"/>
                <w:szCs w:val="24"/>
                <w:lang w:val="en-US"/>
              </w:rPr>
            </w:pPr>
            <w:r w:rsidRPr="00E415EB">
              <w:rPr>
                <w:sz w:val="24"/>
                <w:szCs w:val="24"/>
                <w:lang w:val="en-US"/>
              </w:rPr>
              <w:t>1# AND #2 NOT “cost-conscious*”(TI)</w:t>
            </w:r>
          </w:p>
        </w:tc>
        <w:tc>
          <w:tcPr>
            <w:tcW w:w="1270" w:type="dxa"/>
          </w:tcPr>
          <w:p w14:paraId="2821294C" w14:textId="77777777" w:rsidR="009A3D91" w:rsidRPr="00E415EB" w:rsidRDefault="009A3D91" w:rsidP="00E415EB">
            <w:pPr>
              <w:spacing w:line="480" w:lineRule="auto"/>
              <w:rPr>
                <w:sz w:val="24"/>
                <w:szCs w:val="24"/>
                <w:lang w:val="en-US"/>
              </w:rPr>
            </w:pPr>
            <w:r w:rsidRPr="00E415EB">
              <w:rPr>
                <w:sz w:val="24"/>
                <w:szCs w:val="24"/>
                <w:lang w:val="en-US"/>
              </w:rPr>
              <w:t>211</w:t>
            </w:r>
          </w:p>
        </w:tc>
      </w:tr>
      <w:tr w:rsidR="009A3D91" w:rsidRPr="00E415EB" w14:paraId="24793DAF" w14:textId="77777777" w:rsidTr="00735820">
        <w:tc>
          <w:tcPr>
            <w:tcW w:w="1349" w:type="dxa"/>
          </w:tcPr>
          <w:p w14:paraId="201A6985" w14:textId="77777777" w:rsidR="009A3D91" w:rsidRPr="00E415EB" w:rsidRDefault="009A3D91" w:rsidP="00E415EB">
            <w:pPr>
              <w:spacing w:line="480" w:lineRule="auto"/>
              <w:rPr>
                <w:sz w:val="24"/>
                <w:szCs w:val="24"/>
                <w:lang w:val="en-US"/>
              </w:rPr>
            </w:pPr>
            <w:r w:rsidRPr="00E415EB">
              <w:rPr>
                <w:sz w:val="24"/>
                <w:szCs w:val="24"/>
                <w:lang w:val="en-US"/>
              </w:rPr>
              <w:t>Limits</w:t>
            </w:r>
          </w:p>
        </w:tc>
        <w:tc>
          <w:tcPr>
            <w:tcW w:w="6443" w:type="dxa"/>
          </w:tcPr>
          <w:p w14:paraId="304EE1EB" w14:textId="77777777" w:rsidR="009A3D91" w:rsidRPr="00E415EB" w:rsidRDefault="009A3D91" w:rsidP="00E415EB">
            <w:pPr>
              <w:spacing w:line="480" w:lineRule="auto"/>
              <w:rPr>
                <w:sz w:val="24"/>
                <w:szCs w:val="24"/>
                <w:lang w:val="en-US"/>
              </w:rPr>
            </w:pPr>
            <w:r w:rsidRPr="00E415EB">
              <w:rPr>
                <w:sz w:val="24"/>
                <w:szCs w:val="24"/>
                <w:lang w:val="en-US"/>
              </w:rPr>
              <w:t>English Language, Publication Date: 2000 - 2022</w:t>
            </w:r>
          </w:p>
        </w:tc>
        <w:tc>
          <w:tcPr>
            <w:tcW w:w="1270" w:type="dxa"/>
          </w:tcPr>
          <w:p w14:paraId="5D3DBC9A" w14:textId="77777777" w:rsidR="009A3D91" w:rsidRPr="00E415EB" w:rsidRDefault="009A3D91" w:rsidP="00E415EB">
            <w:pPr>
              <w:spacing w:line="480" w:lineRule="auto"/>
              <w:rPr>
                <w:sz w:val="24"/>
                <w:szCs w:val="24"/>
                <w:lang w:val="en-US"/>
              </w:rPr>
            </w:pPr>
          </w:p>
        </w:tc>
      </w:tr>
    </w:tbl>
    <w:p w14:paraId="68F0D301" w14:textId="77777777" w:rsidR="009A3D91" w:rsidRPr="00E415EB" w:rsidRDefault="009A3D91" w:rsidP="00E415EB">
      <w:pPr>
        <w:spacing w:after="0" w:line="480" w:lineRule="auto"/>
        <w:rPr>
          <w:b/>
          <w:sz w:val="24"/>
          <w:szCs w:val="24"/>
          <w:lang w:val="en-US"/>
        </w:rPr>
      </w:pPr>
      <w:r w:rsidRPr="00E415EB">
        <w:rPr>
          <w:b/>
          <w:sz w:val="24"/>
          <w:szCs w:val="24"/>
          <w:lang w:val="en-US"/>
        </w:rPr>
        <w:lastRenderedPageBreak/>
        <w:t>APA PyscInfo (EBSCO) April 2022</w:t>
      </w:r>
    </w:p>
    <w:tbl>
      <w:tblPr>
        <w:tblStyle w:val="TableGrid"/>
        <w:tblW w:w="0" w:type="auto"/>
        <w:tblLook w:val="04A0" w:firstRow="1" w:lastRow="0" w:firstColumn="1" w:lastColumn="0" w:noHBand="0" w:noVBand="1"/>
      </w:tblPr>
      <w:tblGrid>
        <w:gridCol w:w="1349"/>
        <w:gridCol w:w="6443"/>
        <w:gridCol w:w="1270"/>
      </w:tblGrid>
      <w:tr w:rsidR="009A3D91" w:rsidRPr="00E415EB" w14:paraId="6C43E4D9" w14:textId="77777777" w:rsidTr="00735820">
        <w:tc>
          <w:tcPr>
            <w:tcW w:w="1349" w:type="dxa"/>
          </w:tcPr>
          <w:p w14:paraId="79DBAF11" w14:textId="77777777" w:rsidR="009A3D91" w:rsidRPr="00E415EB" w:rsidRDefault="009A3D91" w:rsidP="00E415EB">
            <w:pPr>
              <w:spacing w:line="480" w:lineRule="auto"/>
              <w:rPr>
                <w:b/>
                <w:sz w:val="24"/>
                <w:szCs w:val="24"/>
                <w:lang w:val="en-US"/>
              </w:rPr>
            </w:pPr>
            <w:r w:rsidRPr="00E415EB">
              <w:rPr>
                <w:b/>
                <w:sz w:val="24"/>
                <w:szCs w:val="24"/>
                <w:lang w:val="en-US"/>
              </w:rPr>
              <w:t>Search Iteration</w:t>
            </w:r>
          </w:p>
        </w:tc>
        <w:tc>
          <w:tcPr>
            <w:tcW w:w="6443" w:type="dxa"/>
          </w:tcPr>
          <w:p w14:paraId="7BD819FB" w14:textId="77777777" w:rsidR="009A3D91" w:rsidRPr="00E415EB" w:rsidRDefault="009A3D91" w:rsidP="00E415EB">
            <w:pPr>
              <w:spacing w:line="480" w:lineRule="auto"/>
              <w:rPr>
                <w:b/>
                <w:sz w:val="24"/>
                <w:szCs w:val="24"/>
                <w:lang w:val="en-US"/>
              </w:rPr>
            </w:pPr>
            <w:r w:rsidRPr="00E415EB">
              <w:rPr>
                <w:b/>
                <w:sz w:val="24"/>
                <w:szCs w:val="24"/>
                <w:lang w:val="en-US"/>
              </w:rPr>
              <w:t>Query</w:t>
            </w:r>
          </w:p>
        </w:tc>
        <w:tc>
          <w:tcPr>
            <w:tcW w:w="1270" w:type="dxa"/>
          </w:tcPr>
          <w:p w14:paraId="2C69A74C" w14:textId="77777777" w:rsidR="009A3D91" w:rsidRPr="00E415EB" w:rsidRDefault="009A3D91" w:rsidP="00E415EB">
            <w:pPr>
              <w:spacing w:line="480" w:lineRule="auto"/>
              <w:rPr>
                <w:b/>
                <w:sz w:val="24"/>
                <w:szCs w:val="24"/>
                <w:lang w:val="en-US"/>
              </w:rPr>
            </w:pPr>
            <w:r w:rsidRPr="00E415EB">
              <w:rPr>
                <w:b/>
                <w:sz w:val="24"/>
                <w:szCs w:val="24"/>
                <w:lang w:val="en-US"/>
              </w:rPr>
              <w:t>Results</w:t>
            </w:r>
          </w:p>
        </w:tc>
      </w:tr>
      <w:tr w:rsidR="009A3D91" w:rsidRPr="00E415EB" w14:paraId="048FCBCF" w14:textId="77777777" w:rsidTr="00735820">
        <w:tc>
          <w:tcPr>
            <w:tcW w:w="1349" w:type="dxa"/>
          </w:tcPr>
          <w:p w14:paraId="03AF5BA9" w14:textId="77777777" w:rsidR="009A3D91" w:rsidRPr="00E415EB" w:rsidRDefault="009A3D91" w:rsidP="00E415EB">
            <w:pPr>
              <w:spacing w:line="480" w:lineRule="auto"/>
              <w:rPr>
                <w:sz w:val="24"/>
                <w:szCs w:val="24"/>
                <w:lang w:val="en-US"/>
              </w:rPr>
            </w:pPr>
            <w:r w:rsidRPr="00E415EB">
              <w:rPr>
                <w:sz w:val="24"/>
                <w:szCs w:val="24"/>
                <w:lang w:val="en-US"/>
              </w:rPr>
              <w:t>1</w:t>
            </w:r>
          </w:p>
        </w:tc>
        <w:tc>
          <w:tcPr>
            <w:tcW w:w="6443" w:type="dxa"/>
          </w:tcPr>
          <w:p w14:paraId="795C1B90" w14:textId="77777777" w:rsidR="009A3D91" w:rsidRPr="00E415EB" w:rsidRDefault="009A3D91" w:rsidP="00E415EB">
            <w:pPr>
              <w:spacing w:line="480" w:lineRule="auto"/>
              <w:rPr>
                <w:sz w:val="24"/>
                <w:szCs w:val="24"/>
                <w:lang w:val="en-US"/>
              </w:rPr>
            </w:pPr>
            <w:r w:rsidRPr="00E415EB">
              <w:rPr>
                <w:sz w:val="24"/>
                <w:szCs w:val="24"/>
                <w:lang w:val="en-US"/>
              </w:rPr>
              <w:t>“cost” or “costs” or "cost effectiveness" or "economic evaluation" or "cost analysis" or "cost utility" (TI)</w:t>
            </w:r>
          </w:p>
        </w:tc>
        <w:tc>
          <w:tcPr>
            <w:tcW w:w="1270" w:type="dxa"/>
          </w:tcPr>
          <w:p w14:paraId="5D9A53DA" w14:textId="77777777" w:rsidR="009A3D91" w:rsidRPr="00E415EB" w:rsidRDefault="009A3D91" w:rsidP="00E415EB">
            <w:pPr>
              <w:spacing w:line="480" w:lineRule="auto"/>
              <w:rPr>
                <w:sz w:val="24"/>
                <w:szCs w:val="24"/>
                <w:lang w:val="en-US"/>
              </w:rPr>
            </w:pPr>
            <w:r w:rsidRPr="00E415EB">
              <w:rPr>
                <w:sz w:val="24"/>
                <w:szCs w:val="24"/>
                <w:lang w:val="en-US"/>
              </w:rPr>
              <w:t>12,225</w:t>
            </w:r>
          </w:p>
        </w:tc>
      </w:tr>
      <w:tr w:rsidR="009A3D91" w:rsidRPr="00E415EB" w14:paraId="7FDC157F" w14:textId="77777777" w:rsidTr="00735820">
        <w:tc>
          <w:tcPr>
            <w:tcW w:w="1349" w:type="dxa"/>
          </w:tcPr>
          <w:p w14:paraId="1B8A701C" w14:textId="77777777" w:rsidR="009A3D91" w:rsidRPr="00E415EB" w:rsidRDefault="009A3D91" w:rsidP="00E415EB">
            <w:pPr>
              <w:spacing w:line="480" w:lineRule="auto"/>
              <w:rPr>
                <w:sz w:val="24"/>
                <w:szCs w:val="24"/>
                <w:lang w:val="en-US"/>
              </w:rPr>
            </w:pPr>
            <w:r w:rsidRPr="00E415EB">
              <w:rPr>
                <w:sz w:val="24"/>
                <w:szCs w:val="24"/>
                <w:lang w:val="en-US"/>
              </w:rPr>
              <w:t>2</w:t>
            </w:r>
          </w:p>
        </w:tc>
        <w:tc>
          <w:tcPr>
            <w:tcW w:w="6443" w:type="dxa"/>
          </w:tcPr>
          <w:p w14:paraId="28FBA695" w14:textId="77777777" w:rsidR="009A3D91" w:rsidRPr="00E415EB" w:rsidRDefault="009A3D91" w:rsidP="00E415EB">
            <w:pPr>
              <w:spacing w:line="480" w:lineRule="auto"/>
              <w:rPr>
                <w:sz w:val="24"/>
                <w:szCs w:val="24"/>
                <w:lang w:val="en-US"/>
              </w:rPr>
            </w:pPr>
            <w:r w:rsidRPr="00E415EB">
              <w:rPr>
                <w:sz w:val="24"/>
                <w:szCs w:val="24"/>
                <w:lang w:val="en-US"/>
              </w:rPr>
              <w:t>"medical education" or "medical students" or "medical residency" or "nursing education" or "nursing students" or "physical therapy education" or "physical therapist education" or "educational placement" or "clinical placement" or "clinical teaching" (SU)</w:t>
            </w:r>
          </w:p>
        </w:tc>
        <w:tc>
          <w:tcPr>
            <w:tcW w:w="1270" w:type="dxa"/>
          </w:tcPr>
          <w:p w14:paraId="593275BF" w14:textId="77777777" w:rsidR="009A3D91" w:rsidRPr="00E415EB" w:rsidRDefault="009A3D91" w:rsidP="00E415EB">
            <w:pPr>
              <w:spacing w:line="480" w:lineRule="auto"/>
              <w:rPr>
                <w:sz w:val="24"/>
                <w:szCs w:val="24"/>
                <w:lang w:val="en-US"/>
              </w:rPr>
            </w:pPr>
            <w:r w:rsidRPr="00E415EB">
              <w:rPr>
                <w:sz w:val="24"/>
                <w:szCs w:val="24"/>
                <w:lang w:val="en-US"/>
              </w:rPr>
              <w:t>32,456</w:t>
            </w:r>
          </w:p>
        </w:tc>
      </w:tr>
      <w:tr w:rsidR="009A3D91" w:rsidRPr="00E415EB" w14:paraId="2217FC26" w14:textId="77777777" w:rsidTr="00735820">
        <w:tc>
          <w:tcPr>
            <w:tcW w:w="1349" w:type="dxa"/>
          </w:tcPr>
          <w:p w14:paraId="3931A5AB" w14:textId="77777777" w:rsidR="009A3D91" w:rsidRPr="00E415EB" w:rsidRDefault="009A3D91" w:rsidP="00E415EB">
            <w:pPr>
              <w:spacing w:line="480" w:lineRule="auto"/>
              <w:rPr>
                <w:sz w:val="24"/>
                <w:szCs w:val="24"/>
                <w:lang w:val="en-US"/>
              </w:rPr>
            </w:pPr>
            <w:r w:rsidRPr="00E415EB">
              <w:rPr>
                <w:sz w:val="24"/>
                <w:szCs w:val="24"/>
                <w:lang w:val="en-US"/>
              </w:rPr>
              <w:t>3</w:t>
            </w:r>
          </w:p>
        </w:tc>
        <w:tc>
          <w:tcPr>
            <w:tcW w:w="6443" w:type="dxa"/>
          </w:tcPr>
          <w:p w14:paraId="40AD66C4" w14:textId="77777777" w:rsidR="009A3D91" w:rsidRPr="00E415EB" w:rsidRDefault="009A3D91" w:rsidP="00E415EB">
            <w:pPr>
              <w:spacing w:line="480" w:lineRule="auto"/>
              <w:rPr>
                <w:sz w:val="24"/>
                <w:szCs w:val="24"/>
                <w:lang w:val="en-US"/>
              </w:rPr>
            </w:pPr>
            <w:r w:rsidRPr="00E415EB">
              <w:rPr>
                <w:sz w:val="24"/>
                <w:szCs w:val="24"/>
                <w:lang w:val="en-US"/>
              </w:rPr>
              <w:t>#1 AND #2 NOT "cost-conscious (TI)</w:t>
            </w:r>
          </w:p>
        </w:tc>
        <w:tc>
          <w:tcPr>
            <w:tcW w:w="1270" w:type="dxa"/>
          </w:tcPr>
          <w:p w14:paraId="574C3848" w14:textId="77777777" w:rsidR="009A3D91" w:rsidRPr="00E415EB" w:rsidRDefault="009A3D91" w:rsidP="00E415EB">
            <w:pPr>
              <w:spacing w:line="480" w:lineRule="auto"/>
              <w:rPr>
                <w:sz w:val="24"/>
                <w:szCs w:val="24"/>
                <w:lang w:val="en-US"/>
              </w:rPr>
            </w:pPr>
            <w:r w:rsidRPr="00E415EB">
              <w:rPr>
                <w:sz w:val="24"/>
                <w:szCs w:val="24"/>
                <w:lang w:val="en-US"/>
              </w:rPr>
              <w:t>69</w:t>
            </w:r>
          </w:p>
        </w:tc>
      </w:tr>
      <w:tr w:rsidR="009A3D91" w:rsidRPr="00E415EB" w14:paraId="10EE519F" w14:textId="77777777" w:rsidTr="00735820">
        <w:tc>
          <w:tcPr>
            <w:tcW w:w="1349" w:type="dxa"/>
          </w:tcPr>
          <w:p w14:paraId="0D30F70E" w14:textId="77777777" w:rsidR="009A3D91" w:rsidRPr="00E415EB" w:rsidRDefault="009A3D91" w:rsidP="00E415EB">
            <w:pPr>
              <w:spacing w:line="480" w:lineRule="auto"/>
              <w:rPr>
                <w:sz w:val="24"/>
                <w:szCs w:val="24"/>
                <w:lang w:val="en-US"/>
              </w:rPr>
            </w:pPr>
            <w:r w:rsidRPr="00E415EB">
              <w:rPr>
                <w:sz w:val="24"/>
                <w:szCs w:val="24"/>
                <w:lang w:val="en-US"/>
              </w:rPr>
              <w:t>Limits</w:t>
            </w:r>
          </w:p>
        </w:tc>
        <w:tc>
          <w:tcPr>
            <w:tcW w:w="6443" w:type="dxa"/>
          </w:tcPr>
          <w:p w14:paraId="2A827EDF" w14:textId="77777777" w:rsidR="009A3D91" w:rsidRPr="00E415EB" w:rsidRDefault="009A3D91" w:rsidP="00E415EB">
            <w:pPr>
              <w:spacing w:line="480" w:lineRule="auto"/>
              <w:rPr>
                <w:sz w:val="24"/>
                <w:szCs w:val="24"/>
                <w:lang w:val="en-US"/>
              </w:rPr>
            </w:pPr>
            <w:r w:rsidRPr="00E415EB">
              <w:rPr>
                <w:sz w:val="24"/>
                <w:szCs w:val="24"/>
                <w:lang w:val="en-US"/>
              </w:rPr>
              <w:t>English Language, Publication Date: 2000 - 2022</w:t>
            </w:r>
          </w:p>
        </w:tc>
        <w:tc>
          <w:tcPr>
            <w:tcW w:w="1270" w:type="dxa"/>
          </w:tcPr>
          <w:p w14:paraId="6B49FFFC" w14:textId="77777777" w:rsidR="009A3D91" w:rsidRPr="00E415EB" w:rsidRDefault="009A3D91" w:rsidP="00E415EB">
            <w:pPr>
              <w:spacing w:line="480" w:lineRule="auto"/>
              <w:rPr>
                <w:sz w:val="24"/>
                <w:szCs w:val="24"/>
                <w:lang w:val="en-US"/>
              </w:rPr>
            </w:pPr>
          </w:p>
        </w:tc>
      </w:tr>
    </w:tbl>
    <w:p w14:paraId="12913455" w14:textId="38E05C19" w:rsidR="009A3D91" w:rsidRPr="00E415EB" w:rsidRDefault="009A3D91" w:rsidP="00E415EB">
      <w:pPr>
        <w:spacing w:after="0" w:line="480" w:lineRule="auto"/>
        <w:rPr>
          <w:b/>
          <w:sz w:val="24"/>
          <w:szCs w:val="24"/>
          <w:lang w:val="en-US"/>
        </w:rPr>
      </w:pPr>
    </w:p>
    <w:p w14:paraId="4A6A1EBC" w14:textId="77777777" w:rsidR="009A3D91" w:rsidRPr="00E415EB" w:rsidRDefault="009A3D91" w:rsidP="00E415EB">
      <w:pPr>
        <w:spacing w:after="0" w:line="480" w:lineRule="auto"/>
        <w:rPr>
          <w:b/>
          <w:sz w:val="24"/>
          <w:szCs w:val="24"/>
          <w:lang w:val="en-US"/>
        </w:rPr>
      </w:pPr>
      <w:r w:rsidRPr="00E415EB">
        <w:rPr>
          <w:b/>
          <w:sz w:val="24"/>
          <w:szCs w:val="24"/>
          <w:lang w:val="en-US"/>
        </w:rPr>
        <w:t>ERIC (EBSCO) April 2022</w:t>
      </w:r>
    </w:p>
    <w:tbl>
      <w:tblPr>
        <w:tblStyle w:val="TableGrid"/>
        <w:tblW w:w="0" w:type="auto"/>
        <w:tblLook w:val="04A0" w:firstRow="1" w:lastRow="0" w:firstColumn="1" w:lastColumn="0" w:noHBand="0" w:noVBand="1"/>
      </w:tblPr>
      <w:tblGrid>
        <w:gridCol w:w="1349"/>
        <w:gridCol w:w="6443"/>
        <w:gridCol w:w="1270"/>
      </w:tblGrid>
      <w:tr w:rsidR="009A3D91" w:rsidRPr="00E415EB" w14:paraId="0B3BD4B1" w14:textId="77777777" w:rsidTr="00A36F09">
        <w:tc>
          <w:tcPr>
            <w:tcW w:w="1349" w:type="dxa"/>
          </w:tcPr>
          <w:p w14:paraId="6429DC06" w14:textId="77777777" w:rsidR="009A3D91" w:rsidRPr="00E415EB" w:rsidRDefault="009A3D91" w:rsidP="00E415EB">
            <w:pPr>
              <w:spacing w:line="480" w:lineRule="auto"/>
              <w:rPr>
                <w:b/>
                <w:sz w:val="24"/>
                <w:szCs w:val="24"/>
                <w:lang w:val="en-US"/>
              </w:rPr>
            </w:pPr>
            <w:r w:rsidRPr="00E415EB">
              <w:rPr>
                <w:b/>
                <w:sz w:val="24"/>
                <w:szCs w:val="24"/>
                <w:lang w:val="en-US"/>
              </w:rPr>
              <w:t>Search Iteration</w:t>
            </w:r>
          </w:p>
        </w:tc>
        <w:tc>
          <w:tcPr>
            <w:tcW w:w="6443" w:type="dxa"/>
          </w:tcPr>
          <w:p w14:paraId="34EAC831" w14:textId="77777777" w:rsidR="009A3D91" w:rsidRPr="00E415EB" w:rsidRDefault="009A3D91" w:rsidP="00E415EB">
            <w:pPr>
              <w:spacing w:line="480" w:lineRule="auto"/>
              <w:rPr>
                <w:b/>
                <w:sz w:val="24"/>
                <w:szCs w:val="24"/>
                <w:lang w:val="en-US"/>
              </w:rPr>
            </w:pPr>
            <w:r w:rsidRPr="00E415EB">
              <w:rPr>
                <w:b/>
                <w:sz w:val="24"/>
                <w:szCs w:val="24"/>
                <w:lang w:val="en-US"/>
              </w:rPr>
              <w:t>Query</w:t>
            </w:r>
          </w:p>
        </w:tc>
        <w:tc>
          <w:tcPr>
            <w:tcW w:w="1270" w:type="dxa"/>
          </w:tcPr>
          <w:p w14:paraId="2E0EDCDD" w14:textId="77777777" w:rsidR="009A3D91" w:rsidRPr="00E415EB" w:rsidRDefault="009A3D91" w:rsidP="00E415EB">
            <w:pPr>
              <w:spacing w:line="480" w:lineRule="auto"/>
              <w:rPr>
                <w:b/>
                <w:sz w:val="24"/>
                <w:szCs w:val="24"/>
                <w:lang w:val="en-US"/>
              </w:rPr>
            </w:pPr>
            <w:r w:rsidRPr="00E415EB">
              <w:rPr>
                <w:b/>
                <w:sz w:val="24"/>
                <w:szCs w:val="24"/>
                <w:lang w:val="en-US"/>
              </w:rPr>
              <w:t>Results</w:t>
            </w:r>
          </w:p>
        </w:tc>
      </w:tr>
      <w:tr w:rsidR="009A3D91" w:rsidRPr="00E415EB" w14:paraId="23951EF6" w14:textId="77777777" w:rsidTr="00735820">
        <w:tc>
          <w:tcPr>
            <w:tcW w:w="1349" w:type="dxa"/>
          </w:tcPr>
          <w:p w14:paraId="115B4BF1" w14:textId="77777777" w:rsidR="009A3D91" w:rsidRPr="00E415EB" w:rsidRDefault="009A3D91" w:rsidP="00E415EB">
            <w:pPr>
              <w:spacing w:line="480" w:lineRule="auto"/>
              <w:rPr>
                <w:sz w:val="24"/>
                <w:szCs w:val="24"/>
                <w:lang w:val="en-US"/>
              </w:rPr>
            </w:pPr>
            <w:r w:rsidRPr="00E415EB">
              <w:rPr>
                <w:sz w:val="24"/>
                <w:szCs w:val="24"/>
                <w:lang w:val="en-US"/>
              </w:rPr>
              <w:t>1</w:t>
            </w:r>
          </w:p>
        </w:tc>
        <w:tc>
          <w:tcPr>
            <w:tcW w:w="6443" w:type="dxa"/>
          </w:tcPr>
          <w:p w14:paraId="767D1485" w14:textId="77777777" w:rsidR="009A3D91" w:rsidRPr="00E415EB" w:rsidRDefault="009A3D91" w:rsidP="00E415EB">
            <w:pPr>
              <w:spacing w:line="480" w:lineRule="auto"/>
              <w:rPr>
                <w:sz w:val="24"/>
                <w:szCs w:val="24"/>
                <w:lang w:val="en-US"/>
              </w:rPr>
            </w:pPr>
            <w:r w:rsidRPr="00E415EB">
              <w:rPr>
                <w:sz w:val="24"/>
                <w:szCs w:val="24"/>
                <w:lang w:val="en-US"/>
              </w:rPr>
              <w:t>“cost*” or "cost effectiveness" or "economic evaluation" or "cost benefit analysis" (TI)</w:t>
            </w:r>
          </w:p>
        </w:tc>
        <w:tc>
          <w:tcPr>
            <w:tcW w:w="1270" w:type="dxa"/>
          </w:tcPr>
          <w:p w14:paraId="37892675" w14:textId="77777777" w:rsidR="009A3D91" w:rsidRPr="00E415EB" w:rsidRDefault="009A3D91" w:rsidP="00E415EB">
            <w:pPr>
              <w:spacing w:line="480" w:lineRule="auto"/>
              <w:rPr>
                <w:sz w:val="24"/>
                <w:szCs w:val="24"/>
                <w:lang w:val="en-US"/>
              </w:rPr>
            </w:pPr>
            <w:r w:rsidRPr="00E415EB">
              <w:rPr>
                <w:sz w:val="24"/>
                <w:szCs w:val="24"/>
                <w:lang w:val="en-US"/>
              </w:rPr>
              <w:t xml:space="preserve">2,598 </w:t>
            </w:r>
          </w:p>
        </w:tc>
      </w:tr>
      <w:tr w:rsidR="009A3D91" w:rsidRPr="00E415EB" w14:paraId="751DB42D" w14:textId="77777777" w:rsidTr="00735820">
        <w:tc>
          <w:tcPr>
            <w:tcW w:w="1349" w:type="dxa"/>
          </w:tcPr>
          <w:p w14:paraId="2AD18FA5" w14:textId="77777777" w:rsidR="009A3D91" w:rsidRPr="00E415EB" w:rsidRDefault="009A3D91" w:rsidP="00E415EB">
            <w:pPr>
              <w:spacing w:line="480" w:lineRule="auto"/>
              <w:rPr>
                <w:sz w:val="24"/>
                <w:szCs w:val="24"/>
                <w:lang w:val="en-US"/>
              </w:rPr>
            </w:pPr>
            <w:r w:rsidRPr="00E415EB">
              <w:rPr>
                <w:sz w:val="24"/>
                <w:szCs w:val="24"/>
                <w:lang w:val="en-US"/>
              </w:rPr>
              <w:t>2</w:t>
            </w:r>
          </w:p>
        </w:tc>
        <w:tc>
          <w:tcPr>
            <w:tcW w:w="6443" w:type="dxa"/>
          </w:tcPr>
          <w:p w14:paraId="44808355" w14:textId="77777777" w:rsidR="009A3D91" w:rsidRPr="00E415EB" w:rsidRDefault="009A3D91" w:rsidP="00E415EB">
            <w:pPr>
              <w:spacing w:line="480" w:lineRule="auto"/>
              <w:rPr>
                <w:sz w:val="24"/>
                <w:szCs w:val="24"/>
                <w:lang w:val="en-US"/>
              </w:rPr>
            </w:pPr>
            <w:r w:rsidRPr="00E415EB">
              <w:rPr>
                <w:sz w:val="24"/>
                <w:szCs w:val="24"/>
                <w:lang w:val="en-US"/>
              </w:rPr>
              <w:t xml:space="preserve">"medical education" or "medical school" or "medical students" or "medical curriculum" or "medical student education" or "clinical education" or "fellowship" or "residency" or “allied health occupations education” or “clinical teaching (health </w:t>
            </w:r>
            <w:r w:rsidRPr="00E415EB">
              <w:rPr>
                <w:sz w:val="24"/>
                <w:szCs w:val="24"/>
                <w:lang w:val="en-US"/>
              </w:rPr>
              <w:lastRenderedPageBreak/>
              <w:t>professions)” or “clinical experience" or "nursing education" or "nurse education" or "student nurse" (SU)</w:t>
            </w:r>
          </w:p>
        </w:tc>
        <w:tc>
          <w:tcPr>
            <w:tcW w:w="1270" w:type="dxa"/>
          </w:tcPr>
          <w:p w14:paraId="113B3E48" w14:textId="77777777" w:rsidR="009A3D91" w:rsidRPr="00E415EB" w:rsidRDefault="009A3D91" w:rsidP="00E415EB">
            <w:pPr>
              <w:spacing w:line="480" w:lineRule="auto"/>
              <w:rPr>
                <w:sz w:val="24"/>
                <w:szCs w:val="24"/>
                <w:lang w:val="en-US"/>
              </w:rPr>
            </w:pPr>
          </w:p>
          <w:p w14:paraId="28D100F0" w14:textId="77777777" w:rsidR="009A3D91" w:rsidRPr="00E415EB" w:rsidRDefault="009A3D91" w:rsidP="00E415EB">
            <w:pPr>
              <w:spacing w:line="480" w:lineRule="auto"/>
              <w:rPr>
                <w:sz w:val="24"/>
                <w:szCs w:val="24"/>
                <w:lang w:val="en-US"/>
              </w:rPr>
            </w:pPr>
            <w:r w:rsidRPr="00E415EB">
              <w:rPr>
                <w:sz w:val="24"/>
                <w:szCs w:val="24"/>
                <w:lang w:val="en-US"/>
              </w:rPr>
              <w:t>9,273</w:t>
            </w:r>
          </w:p>
        </w:tc>
      </w:tr>
      <w:tr w:rsidR="009A3D91" w:rsidRPr="00E415EB" w14:paraId="7F884B3D" w14:textId="77777777" w:rsidTr="00735820">
        <w:tc>
          <w:tcPr>
            <w:tcW w:w="1349" w:type="dxa"/>
          </w:tcPr>
          <w:p w14:paraId="0F961D02" w14:textId="77777777" w:rsidR="009A3D91" w:rsidRPr="00E415EB" w:rsidRDefault="009A3D91" w:rsidP="00E415EB">
            <w:pPr>
              <w:spacing w:line="480" w:lineRule="auto"/>
              <w:rPr>
                <w:sz w:val="24"/>
                <w:szCs w:val="24"/>
                <w:lang w:val="en-US"/>
              </w:rPr>
            </w:pPr>
            <w:r w:rsidRPr="00E415EB">
              <w:rPr>
                <w:sz w:val="24"/>
                <w:szCs w:val="24"/>
                <w:lang w:val="en-US"/>
              </w:rPr>
              <w:t>3</w:t>
            </w:r>
          </w:p>
        </w:tc>
        <w:tc>
          <w:tcPr>
            <w:tcW w:w="6443" w:type="dxa"/>
          </w:tcPr>
          <w:p w14:paraId="0CE3968B" w14:textId="77777777" w:rsidR="009A3D91" w:rsidRPr="00E415EB" w:rsidRDefault="009A3D91" w:rsidP="00E415EB">
            <w:pPr>
              <w:spacing w:line="480" w:lineRule="auto"/>
              <w:rPr>
                <w:sz w:val="24"/>
                <w:szCs w:val="24"/>
                <w:lang w:val="en-US"/>
              </w:rPr>
            </w:pPr>
            <w:r w:rsidRPr="00E415EB">
              <w:rPr>
                <w:sz w:val="24"/>
                <w:szCs w:val="24"/>
                <w:lang w:val="en-US"/>
              </w:rPr>
              <w:t>#1 AND #2 NOT “cost-conscious*”(TI)</w:t>
            </w:r>
          </w:p>
        </w:tc>
        <w:tc>
          <w:tcPr>
            <w:tcW w:w="1270" w:type="dxa"/>
          </w:tcPr>
          <w:p w14:paraId="12130A8C" w14:textId="77777777" w:rsidR="009A3D91" w:rsidRPr="00E415EB" w:rsidRDefault="009A3D91" w:rsidP="00E415EB">
            <w:pPr>
              <w:spacing w:line="480" w:lineRule="auto"/>
              <w:rPr>
                <w:sz w:val="24"/>
                <w:szCs w:val="24"/>
                <w:lang w:val="en-US"/>
              </w:rPr>
            </w:pPr>
            <w:r w:rsidRPr="00E415EB">
              <w:rPr>
                <w:sz w:val="24"/>
                <w:szCs w:val="24"/>
                <w:lang w:val="en-US"/>
              </w:rPr>
              <w:t>22</w:t>
            </w:r>
          </w:p>
        </w:tc>
      </w:tr>
      <w:tr w:rsidR="009A3D91" w:rsidRPr="00E415EB" w14:paraId="76841DBF" w14:textId="77777777" w:rsidTr="00735820">
        <w:tc>
          <w:tcPr>
            <w:tcW w:w="1349" w:type="dxa"/>
          </w:tcPr>
          <w:p w14:paraId="2ABB4DB6" w14:textId="77777777" w:rsidR="009A3D91" w:rsidRPr="00E415EB" w:rsidRDefault="009A3D91" w:rsidP="00E415EB">
            <w:pPr>
              <w:spacing w:line="480" w:lineRule="auto"/>
              <w:rPr>
                <w:sz w:val="24"/>
                <w:szCs w:val="24"/>
                <w:lang w:val="en-US"/>
              </w:rPr>
            </w:pPr>
            <w:r w:rsidRPr="00E415EB">
              <w:rPr>
                <w:sz w:val="24"/>
                <w:szCs w:val="24"/>
                <w:lang w:val="en-US"/>
              </w:rPr>
              <w:t>Limits</w:t>
            </w:r>
          </w:p>
        </w:tc>
        <w:tc>
          <w:tcPr>
            <w:tcW w:w="6443" w:type="dxa"/>
          </w:tcPr>
          <w:p w14:paraId="6EA0FDFB" w14:textId="77777777" w:rsidR="009A3D91" w:rsidRPr="00E415EB" w:rsidRDefault="009A3D91" w:rsidP="00E415EB">
            <w:pPr>
              <w:spacing w:line="480" w:lineRule="auto"/>
              <w:rPr>
                <w:sz w:val="24"/>
                <w:szCs w:val="24"/>
                <w:lang w:val="en-US"/>
              </w:rPr>
            </w:pPr>
            <w:r w:rsidRPr="00E415EB">
              <w:rPr>
                <w:sz w:val="24"/>
                <w:szCs w:val="24"/>
                <w:lang w:val="en-US"/>
              </w:rPr>
              <w:t>English Language, Publication Date: 2000 - 2022</w:t>
            </w:r>
          </w:p>
        </w:tc>
        <w:tc>
          <w:tcPr>
            <w:tcW w:w="1270" w:type="dxa"/>
          </w:tcPr>
          <w:p w14:paraId="313C6F3C" w14:textId="77777777" w:rsidR="009A3D91" w:rsidRPr="00E415EB" w:rsidRDefault="009A3D91" w:rsidP="00E415EB">
            <w:pPr>
              <w:spacing w:line="480" w:lineRule="auto"/>
              <w:rPr>
                <w:sz w:val="24"/>
                <w:szCs w:val="24"/>
                <w:lang w:val="en-US"/>
              </w:rPr>
            </w:pPr>
          </w:p>
        </w:tc>
      </w:tr>
    </w:tbl>
    <w:p w14:paraId="63150CA8" w14:textId="77777777" w:rsidR="009A3D91" w:rsidRPr="00E415EB" w:rsidRDefault="009A3D91" w:rsidP="00E415EB">
      <w:pPr>
        <w:spacing w:line="480" w:lineRule="auto"/>
        <w:rPr>
          <w:sz w:val="24"/>
          <w:szCs w:val="24"/>
          <w:lang w:val="en-US"/>
        </w:rPr>
      </w:pPr>
    </w:p>
    <w:p w14:paraId="2BC3ACCB" w14:textId="3E946DE0" w:rsidR="00203760" w:rsidRPr="00E415EB" w:rsidRDefault="0026412D" w:rsidP="00E415EB">
      <w:pPr>
        <w:spacing w:line="480" w:lineRule="auto"/>
        <w:rPr>
          <w:b/>
          <w:color w:val="000000" w:themeColor="text1"/>
          <w:sz w:val="24"/>
          <w:szCs w:val="24"/>
          <w:lang w:val="en-US"/>
        </w:rPr>
      </w:pPr>
      <w:r w:rsidRPr="00E415EB">
        <w:rPr>
          <w:b/>
          <w:color w:val="000000" w:themeColor="text1"/>
          <w:sz w:val="24"/>
          <w:szCs w:val="24"/>
          <w:lang w:val="en-US"/>
        </w:rPr>
        <w:br w:type="page"/>
      </w:r>
    </w:p>
    <w:p w14:paraId="11B531A0" w14:textId="61C233CA" w:rsidR="00BB6C82" w:rsidRPr="00E415EB" w:rsidRDefault="009A3D91" w:rsidP="00E415EB">
      <w:pPr>
        <w:spacing w:line="480" w:lineRule="auto"/>
        <w:rPr>
          <w:color w:val="000000" w:themeColor="text1"/>
          <w:sz w:val="24"/>
          <w:szCs w:val="24"/>
          <w:lang w:val="en-US"/>
        </w:rPr>
      </w:pPr>
      <w:r w:rsidRPr="00E415EB">
        <w:rPr>
          <w:b/>
          <w:color w:val="000000" w:themeColor="text1"/>
          <w:sz w:val="24"/>
          <w:szCs w:val="24"/>
          <w:lang w:val="en-US"/>
        </w:rPr>
        <w:lastRenderedPageBreak/>
        <w:t>Appendix II: Example of Data Extraction Form</w:t>
      </w:r>
      <w:r w:rsidRPr="00E415EB">
        <w:rPr>
          <w:color w:val="000000" w:themeColor="text1"/>
          <w:sz w:val="24"/>
          <w:szCs w:val="24"/>
          <w:lang w:val="en-US"/>
        </w:rPr>
        <w:fldChar w:fldCharType="begin"/>
      </w:r>
      <w:r w:rsidRPr="00E415EB">
        <w:rPr>
          <w:color w:val="000000" w:themeColor="text1"/>
          <w:sz w:val="24"/>
          <w:szCs w:val="24"/>
          <w:lang w:val="en-US"/>
        </w:rPr>
        <w:instrText xml:space="preserve"> ADDIN </w:instrText>
      </w:r>
      <w:r w:rsidRPr="00E415EB">
        <w:rPr>
          <w:color w:val="000000" w:themeColor="text1"/>
          <w:sz w:val="24"/>
          <w:szCs w:val="24"/>
          <w:lang w:val="en-US"/>
        </w:rPr>
        <w:fldChar w:fldCharType="end"/>
      </w:r>
      <w:r w:rsidRPr="00E415EB">
        <w:rPr>
          <w:color w:val="000000" w:themeColor="text1"/>
          <w:sz w:val="24"/>
          <w:szCs w:val="24"/>
          <w:lang w:val="en-US"/>
        </w:rPr>
        <w:tab/>
      </w:r>
    </w:p>
    <w:tbl>
      <w:tblPr>
        <w:tblStyle w:val="TableGrid"/>
        <w:tblW w:w="0" w:type="auto"/>
        <w:tblLook w:val="04A0" w:firstRow="1" w:lastRow="0" w:firstColumn="1" w:lastColumn="0" w:noHBand="0" w:noVBand="1"/>
      </w:tblPr>
      <w:tblGrid>
        <w:gridCol w:w="1417"/>
        <w:gridCol w:w="6393"/>
        <w:gridCol w:w="1252"/>
      </w:tblGrid>
      <w:tr w:rsidR="009A3D91" w:rsidRPr="00E415EB" w14:paraId="632C5E4D" w14:textId="77777777" w:rsidTr="00615EDB">
        <w:tc>
          <w:tcPr>
            <w:tcW w:w="1317" w:type="dxa"/>
            <w:tcBorders>
              <w:right w:val="nil"/>
            </w:tcBorders>
            <w:shd w:val="clear" w:color="auto" w:fill="auto"/>
          </w:tcPr>
          <w:p w14:paraId="7FC09A42" w14:textId="77777777" w:rsidR="009A3D91" w:rsidRPr="00615EDB" w:rsidRDefault="009A3D91" w:rsidP="00E415EB">
            <w:pPr>
              <w:spacing w:line="480" w:lineRule="auto"/>
              <w:rPr>
                <w:b/>
                <w:sz w:val="24"/>
                <w:szCs w:val="24"/>
              </w:rPr>
            </w:pPr>
            <w:r w:rsidRPr="00615EDB">
              <w:rPr>
                <w:b/>
                <w:sz w:val="24"/>
                <w:szCs w:val="24"/>
              </w:rPr>
              <w:t>GENERAL</w:t>
            </w:r>
          </w:p>
        </w:tc>
        <w:tc>
          <w:tcPr>
            <w:tcW w:w="6475" w:type="dxa"/>
            <w:tcBorders>
              <w:left w:val="nil"/>
              <w:right w:val="single" w:sz="4" w:space="0" w:color="auto"/>
            </w:tcBorders>
            <w:shd w:val="clear" w:color="auto" w:fill="auto"/>
          </w:tcPr>
          <w:p w14:paraId="1AEADAAD" w14:textId="77777777" w:rsidR="009A3D91" w:rsidRPr="00615EDB" w:rsidRDefault="009A3D91" w:rsidP="00E415EB">
            <w:pPr>
              <w:spacing w:line="480" w:lineRule="auto"/>
              <w:rPr>
                <w:sz w:val="24"/>
                <w:szCs w:val="24"/>
              </w:rPr>
            </w:pPr>
          </w:p>
        </w:tc>
        <w:tc>
          <w:tcPr>
            <w:tcW w:w="1270" w:type="dxa"/>
            <w:tcBorders>
              <w:left w:val="nil"/>
              <w:right w:val="single" w:sz="4" w:space="0" w:color="auto"/>
            </w:tcBorders>
            <w:shd w:val="clear" w:color="auto" w:fill="auto"/>
          </w:tcPr>
          <w:p w14:paraId="3ED3ECB3" w14:textId="77777777" w:rsidR="009A3D91" w:rsidRPr="00615EDB" w:rsidRDefault="009A3D91" w:rsidP="00E415EB">
            <w:pPr>
              <w:spacing w:line="480" w:lineRule="auto"/>
              <w:rPr>
                <w:sz w:val="24"/>
                <w:szCs w:val="24"/>
              </w:rPr>
            </w:pPr>
          </w:p>
        </w:tc>
      </w:tr>
      <w:tr w:rsidR="009A3D91" w:rsidRPr="00E415EB" w14:paraId="29F09EEA" w14:textId="77777777" w:rsidTr="00735820">
        <w:tc>
          <w:tcPr>
            <w:tcW w:w="1317" w:type="dxa"/>
          </w:tcPr>
          <w:p w14:paraId="382A908E" w14:textId="77777777" w:rsidR="009A3D91" w:rsidRPr="00E415EB" w:rsidRDefault="009A3D91" w:rsidP="00E415EB">
            <w:pPr>
              <w:spacing w:line="480" w:lineRule="auto"/>
              <w:rPr>
                <w:sz w:val="24"/>
                <w:szCs w:val="24"/>
              </w:rPr>
            </w:pPr>
          </w:p>
        </w:tc>
        <w:tc>
          <w:tcPr>
            <w:tcW w:w="6475" w:type="dxa"/>
          </w:tcPr>
          <w:p w14:paraId="53F87698" w14:textId="77777777" w:rsidR="009A3D91" w:rsidRPr="00E415EB" w:rsidRDefault="009A3D91" w:rsidP="00E415EB">
            <w:pPr>
              <w:spacing w:line="480" w:lineRule="auto"/>
              <w:rPr>
                <w:sz w:val="24"/>
                <w:szCs w:val="24"/>
              </w:rPr>
            </w:pPr>
            <w:r w:rsidRPr="00E415EB">
              <w:rPr>
                <w:sz w:val="24"/>
                <w:szCs w:val="24"/>
              </w:rPr>
              <w:t>Author</w:t>
            </w:r>
          </w:p>
        </w:tc>
        <w:tc>
          <w:tcPr>
            <w:tcW w:w="1270" w:type="dxa"/>
          </w:tcPr>
          <w:p w14:paraId="7DEA8B58" w14:textId="77777777" w:rsidR="009A3D91" w:rsidRPr="00E415EB" w:rsidRDefault="009A3D91" w:rsidP="00E415EB">
            <w:pPr>
              <w:spacing w:line="480" w:lineRule="auto"/>
              <w:rPr>
                <w:sz w:val="24"/>
                <w:szCs w:val="24"/>
              </w:rPr>
            </w:pPr>
          </w:p>
        </w:tc>
      </w:tr>
      <w:tr w:rsidR="009A3D91" w:rsidRPr="00E415EB" w14:paraId="381016F4" w14:textId="77777777" w:rsidTr="00735820">
        <w:tc>
          <w:tcPr>
            <w:tcW w:w="1317" w:type="dxa"/>
          </w:tcPr>
          <w:p w14:paraId="0F0D38E0" w14:textId="77777777" w:rsidR="009A3D91" w:rsidRPr="00E415EB" w:rsidRDefault="009A3D91" w:rsidP="00E415EB">
            <w:pPr>
              <w:spacing w:line="480" w:lineRule="auto"/>
              <w:rPr>
                <w:sz w:val="24"/>
                <w:szCs w:val="24"/>
              </w:rPr>
            </w:pPr>
          </w:p>
        </w:tc>
        <w:tc>
          <w:tcPr>
            <w:tcW w:w="6475" w:type="dxa"/>
          </w:tcPr>
          <w:p w14:paraId="094B8FE4" w14:textId="77777777" w:rsidR="009A3D91" w:rsidRPr="00E415EB" w:rsidRDefault="009A3D91" w:rsidP="00E415EB">
            <w:pPr>
              <w:spacing w:line="480" w:lineRule="auto"/>
              <w:rPr>
                <w:sz w:val="24"/>
                <w:szCs w:val="24"/>
              </w:rPr>
            </w:pPr>
            <w:r w:rsidRPr="00E415EB">
              <w:rPr>
                <w:sz w:val="24"/>
                <w:szCs w:val="24"/>
              </w:rPr>
              <w:t>Year</w:t>
            </w:r>
          </w:p>
        </w:tc>
        <w:tc>
          <w:tcPr>
            <w:tcW w:w="1270" w:type="dxa"/>
          </w:tcPr>
          <w:p w14:paraId="32DBDF3E" w14:textId="77777777" w:rsidR="009A3D91" w:rsidRPr="00E415EB" w:rsidRDefault="009A3D91" w:rsidP="00E415EB">
            <w:pPr>
              <w:spacing w:line="480" w:lineRule="auto"/>
              <w:rPr>
                <w:sz w:val="24"/>
                <w:szCs w:val="24"/>
              </w:rPr>
            </w:pPr>
          </w:p>
        </w:tc>
      </w:tr>
      <w:tr w:rsidR="002751BC" w:rsidRPr="00E415EB" w14:paraId="69B7E528" w14:textId="77777777" w:rsidTr="00735820">
        <w:tc>
          <w:tcPr>
            <w:tcW w:w="1317" w:type="dxa"/>
          </w:tcPr>
          <w:p w14:paraId="2E35624E" w14:textId="77777777" w:rsidR="002751BC" w:rsidRPr="00E415EB" w:rsidRDefault="002751BC" w:rsidP="00E415EB">
            <w:pPr>
              <w:tabs>
                <w:tab w:val="left" w:pos="1170"/>
              </w:tabs>
              <w:spacing w:line="480" w:lineRule="auto"/>
              <w:rPr>
                <w:sz w:val="24"/>
                <w:szCs w:val="24"/>
              </w:rPr>
            </w:pPr>
          </w:p>
        </w:tc>
        <w:tc>
          <w:tcPr>
            <w:tcW w:w="6475" w:type="dxa"/>
          </w:tcPr>
          <w:p w14:paraId="5109060E" w14:textId="0F27F956" w:rsidR="002751BC" w:rsidRPr="00E415EB" w:rsidRDefault="002751BC" w:rsidP="00E415EB">
            <w:pPr>
              <w:spacing w:line="480" w:lineRule="auto"/>
              <w:rPr>
                <w:sz w:val="24"/>
                <w:szCs w:val="24"/>
              </w:rPr>
            </w:pPr>
            <w:r w:rsidRPr="00E415EB">
              <w:rPr>
                <w:sz w:val="24"/>
                <w:szCs w:val="24"/>
              </w:rPr>
              <w:t>Journal</w:t>
            </w:r>
          </w:p>
        </w:tc>
        <w:tc>
          <w:tcPr>
            <w:tcW w:w="1270" w:type="dxa"/>
          </w:tcPr>
          <w:p w14:paraId="623A1802" w14:textId="77777777" w:rsidR="002751BC" w:rsidRPr="00E415EB" w:rsidRDefault="002751BC" w:rsidP="00E415EB">
            <w:pPr>
              <w:spacing w:line="480" w:lineRule="auto"/>
              <w:rPr>
                <w:sz w:val="24"/>
                <w:szCs w:val="24"/>
              </w:rPr>
            </w:pPr>
          </w:p>
        </w:tc>
      </w:tr>
      <w:tr w:rsidR="009A3D91" w:rsidRPr="00E415EB" w14:paraId="0BE29ED1" w14:textId="77777777" w:rsidTr="00735820">
        <w:tc>
          <w:tcPr>
            <w:tcW w:w="1317" w:type="dxa"/>
          </w:tcPr>
          <w:p w14:paraId="5C4D68C7" w14:textId="77777777" w:rsidR="009A3D91" w:rsidRPr="00E415EB" w:rsidRDefault="009A3D91" w:rsidP="00E415EB">
            <w:pPr>
              <w:tabs>
                <w:tab w:val="left" w:pos="1170"/>
              </w:tabs>
              <w:spacing w:line="480" w:lineRule="auto"/>
              <w:rPr>
                <w:sz w:val="24"/>
                <w:szCs w:val="24"/>
              </w:rPr>
            </w:pPr>
          </w:p>
        </w:tc>
        <w:tc>
          <w:tcPr>
            <w:tcW w:w="6475" w:type="dxa"/>
          </w:tcPr>
          <w:p w14:paraId="20B987D7" w14:textId="3162F659" w:rsidR="009A3D91" w:rsidRPr="00E415EB" w:rsidRDefault="00BB6C82" w:rsidP="00E415EB">
            <w:pPr>
              <w:spacing w:line="480" w:lineRule="auto"/>
              <w:rPr>
                <w:sz w:val="24"/>
                <w:szCs w:val="24"/>
              </w:rPr>
            </w:pPr>
            <w:r w:rsidRPr="00E415EB">
              <w:rPr>
                <w:sz w:val="24"/>
                <w:szCs w:val="24"/>
              </w:rPr>
              <w:t xml:space="preserve">Location </w:t>
            </w:r>
          </w:p>
        </w:tc>
        <w:tc>
          <w:tcPr>
            <w:tcW w:w="1270" w:type="dxa"/>
          </w:tcPr>
          <w:p w14:paraId="089D0C04" w14:textId="77777777" w:rsidR="009A3D91" w:rsidRPr="00E415EB" w:rsidRDefault="009A3D91" w:rsidP="00E415EB">
            <w:pPr>
              <w:spacing w:line="480" w:lineRule="auto"/>
              <w:rPr>
                <w:sz w:val="24"/>
                <w:szCs w:val="24"/>
              </w:rPr>
            </w:pPr>
          </w:p>
        </w:tc>
      </w:tr>
      <w:tr w:rsidR="009A3D91" w:rsidRPr="00E415EB" w14:paraId="6C466830" w14:textId="77777777" w:rsidTr="00735820">
        <w:tc>
          <w:tcPr>
            <w:tcW w:w="1317" w:type="dxa"/>
          </w:tcPr>
          <w:p w14:paraId="0FF37598" w14:textId="77777777" w:rsidR="009A3D91" w:rsidRPr="00E415EB" w:rsidRDefault="009A3D91" w:rsidP="00E415EB">
            <w:pPr>
              <w:spacing w:line="480" w:lineRule="auto"/>
              <w:rPr>
                <w:sz w:val="24"/>
                <w:szCs w:val="24"/>
              </w:rPr>
            </w:pPr>
          </w:p>
        </w:tc>
        <w:tc>
          <w:tcPr>
            <w:tcW w:w="6475" w:type="dxa"/>
          </w:tcPr>
          <w:p w14:paraId="09F30E81" w14:textId="47F4D9F5" w:rsidR="009A3D91" w:rsidRPr="00E415EB" w:rsidRDefault="009A3D91" w:rsidP="00E415EB">
            <w:pPr>
              <w:spacing w:line="480" w:lineRule="auto"/>
              <w:rPr>
                <w:sz w:val="24"/>
                <w:szCs w:val="24"/>
                <w:lang w:val="en-US"/>
              </w:rPr>
            </w:pPr>
            <w:r w:rsidRPr="00E415EB">
              <w:rPr>
                <w:sz w:val="24"/>
                <w:szCs w:val="24"/>
                <w:lang w:val="en-US"/>
              </w:rPr>
              <w:t xml:space="preserve">Conflict of Interest </w:t>
            </w:r>
          </w:p>
        </w:tc>
        <w:tc>
          <w:tcPr>
            <w:tcW w:w="1270" w:type="dxa"/>
          </w:tcPr>
          <w:p w14:paraId="4C802CE0" w14:textId="77777777" w:rsidR="009A3D91" w:rsidRPr="00E415EB" w:rsidRDefault="009A3D91" w:rsidP="00E415EB">
            <w:pPr>
              <w:spacing w:line="480" w:lineRule="auto"/>
              <w:rPr>
                <w:sz w:val="24"/>
                <w:szCs w:val="24"/>
                <w:lang w:val="en-US"/>
              </w:rPr>
            </w:pPr>
          </w:p>
        </w:tc>
      </w:tr>
      <w:tr w:rsidR="009A3D91" w:rsidRPr="00615EDB" w14:paraId="29565033" w14:textId="77777777" w:rsidTr="00735820">
        <w:tc>
          <w:tcPr>
            <w:tcW w:w="1317" w:type="dxa"/>
          </w:tcPr>
          <w:p w14:paraId="56937DFD" w14:textId="77777777" w:rsidR="009A3D91" w:rsidRPr="00E415EB" w:rsidRDefault="009A3D91" w:rsidP="00E415EB">
            <w:pPr>
              <w:spacing w:line="480" w:lineRule="auto"/>
              <w:rPr>
                <w:sz w:val="24"/>
                <w:szCs w:val="24"/>
                <w:lang w:val="en-US"/>
              </w:rPr>
            </w:pPr>
          </w:p>
        </w:tc>
        <w:tc>
          <w:tcPr>
            <w:tcW w:w="6475" w:type="dxa"/>
          </w:tcPr>
          <w:p w14:paraId="73554672" w14:textId="7BCA3691" w:rsidR="009A3D91" w:rsidRPr="00E415EB" w:rsidRDefault="009A3D91" w:rsidP="00E415EB">
            <w:pPr>
              <w:spacing w:line="480" w:lineRule="auto"/>
              <w:rPr>
                <w:sz w:val="24"/>
                <w:szCs w:val="24"/>
                <w:lang w:val="en-US"/>
              </w:rPr>
            </w:pPr>
            <w:r w:rsidRPr="00E415EB">
              <w:rPr>
                <w:sz w:val="24"/>
                <w:szCs w:val="24"/>
                <w:lang w:val="en-US"/>
              </w:rPr>
              <w:t xml:space="preserve">Type of Study (peer reviewed, not peer </w:t>
            </w:r>
            <w:r w:rsidR="0019741A" w:rsidRPr="00E415EB">
              <w:rPr>
                <w:sz w:val="24"/>
                <w:szCs w:val="24"/>
                <w:lang w:val="en-US"/>
              </w:rPr>
              <w:t>reviewed)</w:t>
            </w:r>
          </w:p>
        </w:tc>
        <w:tc>
          <w:tcPr>
            <w:tcW w:w="1270" w:type="dxa"/>
          </w:tcPr>
          <w:p w14:paraId="297C8711" w14:textId="77777777" w:rsidR="009A3D91" w:rsidRPr="00E415EB" w:rsidRDefault="009A3D91" w:rsidP="00E415EB">
            <w:pPr>
              <w:spacing w:line="480" w:lineRule="auto"/>
              <w:rPr>
                <w:sz w:val="24"/>
                <w:szCs w:val="24"/>
                <w:lang w:val="en-US"/>
              </w:rPr>
            </w:pPr>
          </w:p>
        </w:tc>
      </w:tr>
      <w:tr w:rsidR="009A3D91" w:rsidRPr="00615EDB" w14:paraId="52B19337" w14:textId="77777777" w:rsidTr="00735820">
        <w:tc>
          <w:tcPr>
            <w:tcW w:w="1317" w:type="dxa"/>
          </w:tcPr>
          <w:p w14:paraId="6F4F70C4" w14:textId="77777777" w:rsidR="009A3D91" w:rsidRPr="00E415EB" w:rsidRDefault="009A3D91" w:rsidP="00E415EB">
            <w:pPr>
              <w:spacing w:line="480" w:lineRule="auto"/>
              <w:rPr>
                <w:sz w:val="24"/>
                <w:szCs w:val="24"/>
                <w:lang w:val="en-US"/>
              </w:rPr>
            </w:pPr>
          </w:p>
        </w:tc>
        <w:tc>
          <w:tcPr>
            <w:tcW w:w="6475" w:type="dxa"/>
            <w:tcBorders>
              <w:bottom w:val="single" w:sz="4" w:space="0" w:color="auto"/>
            </w:tcBorders>
          </w:tcPr>
          <w:p w14:paraId="55A610E7" w14:textId="7F8010C5" w:rsidR="009A3D91" w:rsidRPr="00E415EB" w:rsidRDefault="009A3D91" w:rsidP="00E415EB">
            <w:pPr>
              <w:spacing w:line="480" w:lineRule="auto"/>
              <w:rPr>
                <w:sz w:val="24"/>
                <w:szCs w:val="24"/>
                <w:lang w:val="en-US"/>
              </w:rPr>
            </w:pPr>
            <w:r w:rsidRPr="00E415EB">
              <w:rPr>
                <w:sz w:val="24"/>
                <w:szCs w:val="24"/>
                <w:lang w:val="en-US"/>
              </w:rPr>
              <w:t xml:space="preserve">Type of Article (systematic review, exploratory review, </w:t>
            </w:r>
            <w:r w:rsidR="002751BC" w:rsidRPr="00E415EB">
              <w:rPr>
                <w:sz w:val="24"/>
                <w:szCs w:val="24"/>
                <w:lang w:val="en-US"/>
              </w:rPr>
              <w:t xml:space="preserve">response paper, </w:t>
            </w:r>
            <w:r w:rsidRPr="00E415EB">
              <w:rPr>
                <w:sz w:val="24"/>
                <w:szCs w:val="24"/>
                <w:lang w:val="en-US"/>
              </w:rPr>
              <w:t>commentary, grey lit</w:t>
            </w:r>
            <w:r w:rsidR="002751BC" w:rsidRPr="00E415EB">
              <w:rPr>
                <w:sz w:val="24"/>
                <w:szCs w:val="24"/>
                <w:lang w:val="en-US"/>
              </w:rPr>
              <w:t>erature</w:t>
            </w:r>
            <w:r w:rsidRPr="00E415EB">
              <w:rPr>
                <w:sz w:val="24"/>
                <w:szCs w:val="24"/>
                <w:lang w:val="en-US"/>
              </w:rPr>
              <w:t>, white paper</w:t>
            </w:r>
            <w:r w:rsidR="002751BC" w:rsidRPr="00E415EB">
              <w:rPr>
                <w:sz w:val="24"/>
                <w:szCs w:val="24"/>
                <w:lang w:val="en-US"/>
              </w:rPr>
              <w:t xml:space="preserve">, government </w:t>
            </w:r>
            <w:r w:rsidRPr="00E415EB">
              <w:rPr>
                <w:sz w:val="24"/>
                <w:szCs w:val="24"/>
                <w:lang w:val="en-US"/>
              </w:rPr>
              <w:t>report)</w:t>
            </w:r>
          </w:p>
        </w:tc>
        <w:tc>
          <w:tcPr>
            <w:tcW w:w="1270" w:type="dxa"/>
            <w:tcBorders>
              <w:bottom w:val="single" w:sz="4" w:space="0" w:color="auto"/>
            </w:tcBorders>
          </w:tcPr>
          <w:p w14:paraId="5EE357F1" w14:textId="77777777" w:rsidR="009A3D91" w:rsidRPr="00E415EB" w:rsidRDefault="009A3D91" w:rsidP="00E415EB">
            <w:pPr>
              <w:spacing w:line="480" w:lineRule="auto"/>
              <w:rPr>
                <w:sz w:val="24"/>
                <w:szCs w:val="24"/>
                <w:lang w:val="en-US"/>
              </w:rPr>
            </w:pPr>
          </w:p>
        </w:tc>
      </w:tr>
      <w:tr w:rsidR="009A3D91" w:rsidRPr="00E415EB" w14:paraId="3C9C5ADD" w14:textId="77777777" w:rsidTr="00615EDB">
        <w:tc>
          <w:tcPr>
            <w:tcW w:w="1317" w:type="dxa"/>
            <w:tcBorders>
              <w:right w:val="nil"/>
            </w:tcBorders>
            <w:shd w:val="clear" w:color="auto" w:fill="auto"/>
          </w:tcPr>
          <w:p w14:paraId="01697695" w14:textId="77777777" w:rsidR="009A3D91" w:rsidRPr="00E415EB" w:rsidRDefault="009A3D91" w:rsidP="00E415EB">
            <w:pPr>
              <w:spacing w:line="480" w:lineRule="auto"/>
              <w:rPr>
                <w:b/>
                <w:sz w:val="24"/>
                <w:szCs w:val="24"/>
              </w:rPr>
            </w:pPr>
            <w:r w:rsidRPr="00E415EB">
              <w:rPr>
                <w:b/>
                <w:sz w:val="24"/>
                <w:szCs w:val="24"/>
              </w:rPr>
              <w:t>EDUCATION</w:t>
            </w:r>
          </w:p>
        </w:tc>
        <w:tc>
          <w:tcPr>
            <w:tcW w:w="6475" w:type="dxa"/>
            <w:tcBorders>
              <w:left w:val="nil"/>
              <w:right w:val="single" w:sz="4" w:space="0" w:color="auto"/>
            </w:tcBorders>
            <w:shd w:val="clear" w:color="auto" w:fill="auto"/>
          </w:tcPr>
          <w:p w14:paraId="45F6DE30" w14:textId="77777777" w:rsidR="009A3D91" w:rsidRPr="00E415EB" w:rsidRDefault="009A3D91" w:rsidP="00E415EB">
            <w:pPr>
              <w:spacing w:line="480" w:lineRule="auto"/>
              <w:rPr>
                <w:sz w:val="24"/>
                <w:szCs w:val="24"/>
              </w:rPr>
            </w:pPr>
          </w:p>
        </w:tc>
        <w:tc>
          <w:tcPr>
            <w:tcW w:w="1270" w:type="dxa"/>
            <w:tcBorders>
              <w:left w:val="nil"/>
              <w:right w:val="single" w:sz="4" w:space="0" w:color="auto"/>
            </w:tcBorders>
            <w:shd w:val="clear" w:color="auto" w:fill="auto"/>
          </w:tcPr>
          <w:p w14:paraId="2AB6A9C9" w14:textId="77777777" w:rsidR="009A3D91" w:rsidRPr="00E415EB" w:rsidRDefault="009A3D91" w:rsidP="00E415EB">
            <w:pPr>
              <w:spacing w:line="480" w:lineRule="auto"/>
              <w:rPr>
                <w:sz w:val="24"/>
                <w:szCs w:val="24"/>
              </w:rPr>
            </w:pPr>
          </w:p>
        </w:tc>
      </w:tr>
      <w:tr w:rsidR="009A3D91" w:rsidRPr="00615EDB" w14:paraId="461ECC8C" w14:textId="77777777" w:rsidTr="00735820">
        <w:trPr>
          <w:trHeight w:val="189"/>
        </w:trPr>
        <w:tc>
          <w:tcPr>
            <w:tcW w:w="1317" w:type="dxa"/>
          </w:tcPr>
          <w:p w14:paraId="555697C4" w14:textId="77777777" w:rsidR="009A3D91" w:rsidRPr="00E415EB" w:rsidRDefault="009A3D91" w:rsidP="00E415EB">
            <w:pPr>
              <w:spacing w:line="480" w:lineRule="auto"/>
              <w:rPr>
                <w:sz w:val="24"/>
                <w:szCs w:val="24"/>
              </w:rPr>
            </w:pPr>
          </w:p>
        </w:tc>
        <w:tc>
          <w:tcPr>
            <w:tcW w:w="6475" w:type="dxa"/>
          </w:tcPr>
          <w:p w14:paraId="76091EFB" w14:textId="094879C6" w:rsidR="009A3D91" w:rsidRPr="00E415EB" w:rsidRDefault="009A3D91" w:rsidP="00E415EB">
            <w:pPr>
              <w:spacing w:line="480" w:lineRule="auto"/>
              <w:rPr>
                <w:sz w:val="24"/>
                <w:szCs w:val="24"/>
                <w:lang w:val="en-US"/>
              </w:rPr>
            </w:pPr>
            <w:r w:rsidRPr="00E415EB">
              <w:rPr>
                <w:sz w:val="24"/>
                <w:szCs w:val="24"/>
                <w:lang w:val="en-US"/>
              </w:rPr>
              <w:t>Health Care Profession (doctors, nurses, therapists (physical, occupational, respiratory), dentists, pharmacists, psychiatrists, optometrists, dieticians</w:t>
            </w:r>
            <w:r w:rsidR="006F1498" w:rsidRPr="00E415EB">
              <w:rPr>
                <w:sz w:val="24"/>
                <w:szCs w:val="24"/>
                <w:lang w:val="en-US"/>
              </w:rPr>
              <w:t xml:space="preserve"> and </w:t>
            </w:r>
            <w:r w:rsidRPr="00E415EB">
              <w:rPr>
                <w:sz w:val="24"/>
                <w:szCs w:val="24"/>
                <w:lang w:val="en-US"/>
              </w:rPr>
              <w:t>nutritionists, allied health workers, personal care workers, other</w:t>
            </w:r>
          </w:p>
        </w:tc>
        <w:tc>
          <w:tcPr>
            <w:tcW w:w="1270" w:type="dxa"/>
          </w:tcPr>
          <w:p w14:paraId="56F668C9" w14:textId="77777777" w:rsidR="009A3D91" w:rsidRPr="00E415EB" w:rsidRDefault="009A3D91" w:rsidP="00E415EB">
            <w:pPr>
              <w:spacing w:line="480" w:lineRule="auto"/>
              <w:rPr>
                <w:sz w:val="24"/>
                <w:szCs w:val="24"/>
                <w:lang w:val="en-US"/>
              </w:rPr>
            </w:pPr>
          </w:p>
        </w:tc>
      </w:tr>
      <w:tr w:rsidR="009A3D91" w:rsidRPr="00615EDB" w14:paraId="728B83DE" w14:textId="77777777" w:rsidTr="00735820">
        <w:tc>
          <w:tcPr>
            <w:tcW w:w="1317" w:type="dxa"/>
          </w:tcPr>
          <w:p w14:paraId="2699F56C" w14:textId="77777777" w:rsidR="009A3D91" w:rsidRPr="00E415EB" w:rsidRDefault="009A3D91" w:rsidP="00E415EB">
            <w:pPr>
              <w:spacing w:line="480" w:lineRule="auto"/>
              <w:rPr>
                <w:sz w:val="24"/>
                <w:szCs w:val="24"/>
                <w:lang w:val="en-US"/>
              </w:rPr>
            </w:pPr>
          </w:p>
        </w:tc>
        <w:tc>
          <w:tcPr>
            <w:tcW w:w="6475" w:type="dxa"/>
          </w:tcPr>
          <w:p w14:paraId="7B68EC8C" w14:textId="06318E66" w:rsidR="009A3D91" w:rsidRPr="00E415EB" w:rsidRDefault="009A3D91" w:rsidP="00E415EB">
            <w:pPr>
              <w:spacing w:line="480" w:lineRule="auto"/>
              <w:rPr>
                <w:sz w:val="24"/>
                <w:szCs w:val="24"/>
                <w:lang w:val="en-US"/>
              </w:rPr>
            </w:pPr>
            <w:r w:rsidRPr="00E415EB">
              <w:rPr>
                <w:sz w:val="24"/>
                <w:szCs w:val="24"/>
                <w:lang w:val="en-US"/>
              </w:rPr>
              <w:t>Educational Setting (academic, clinical</w:t>
            </w:r>
            <w:r w:rsidR="00E415EB">
              <w:rPr>
                <w:sz w:val="24"/>
                <w:szCs w:val="24"/>
                <w:lang w:val="en-US"/>
              </w:rPr>
              <w:t>, other</w:t>
            </w:r>
            <w:r w:rsidRPr="00E415EB">
              <w:rPr>
                <w:sz w:val="24"/>
                <w:szCs w:val="24"/>
                <w:lang w:val="en-US"/>
              </w:rPr>
              <w:t>)</w:t>
            </w:r>
          </w:p>
        </w:tc>
        <w:tc>
          <w:tcPr>
            <w:tcW w:w="1270" w:type="dxa"/>
          </w:tcPr>
          <w:p w14:paraId="0347BF88" w14:textId="77777777" w:rsidR="009A3D91" w:rsidRPr="00E415EB" w:rsidRDefault="009A3D91" w:rsidP="00E415EB">
            <w:pPr>
              <w:spacing w:line="480" w:lineRule="auto"/>
              <w:rPr>
                <w:sz w:val="24"/>
                <w:szCs w:val="24"/>
                <w:lang w:val="en-US"/>
              </w:rPr>
            </w:pPr>
          </w:p>
        </w:tc>
      </w:tr>
      <w:tr w:rsidR="009A3D91" w:rsidRPr="00615EDB" w14:paraId="2FEDFD71" w14:textId="77777777" w:rsidTr="00735820">
        <w:tc>
          <w:tcPr>
            <w:tcW w:w="1317" w:type="dxa"/>
          </w:tcPr>
          <w:p w14:paraId="6D4ED615" w14:textId="77777777" w:rsidR="009A3D91" w:rsidRPr="00E415EB" w:rsidRDefault="009A3D91" w:rsidP="00E415EB">
            <w:pPr>
              <w:spacing w:line="480" w:lineRule="auto"/>
              <w:rPr>
                <w:sz w:val="24"/>
                <w:szCs w:val="24"/>
                <w:lang w:val="en-US"/>
              </w:rPr>
            </w:pPr>
          </w:p>
        </w:tc>
        <w:tc>
          <w:tcPr>
            <w:tcW w:w="6475" w:type="dxa"/>
          </w:tcPr>
          <w:p w14:paraId="0477CCE8" w14:textId="20331130" w:rsidR="009A3D91" w:rsidRPr="00E415EB" w:rsidRDefault="009A3D91" w:rsidP="00E415EB">
            <w:pPr>
              <w:spacing w:line="480" w:lineRule="auto"/>
              <w:rPr>
                <w:sz w:val="24"/>
                <w:szCs w:val="24"/>
                <w:lang w:val="en-US"/>
              </w:rPr>
            </w:pPr>
            <w:r w:rsidRPr="00E415EB">
              <w:rPr>
                <w:sz w:val="24"/>
                <w:szCs w:val="24"/>
                <w:lang w:val="en-US"/>
              </w:rPr>
              <w:t>Educational Level (undergraduate, postgraduate, continuing professional education)</w:t>
            </w:r>
          </w:p>
        </w:tc>
        <w:tc>
          <w:tcPr>
            <w:tcW w:w="1270" w:type="dxa"/>
          </w:tcPr>
          <w:p w14:paraId="02FC9BB4" w14:textId="77777777" w:rsidR="009A3D91" w:rsidRPr="00E415EB" w:rsidRDefault="009A3D91" w:rsidP="00E415EB">
            <w:pPr>
              <w:spacing w:line="480" w:lineRule="auto"/>
              <w:rPr>
                <w:sz w:val="24"/>
                <w:szCs w:val="24"/>
                <w:lang w:val="en-US"/>
              </w:rPr>
            </w:pPr>
          </w:p>
        </w:tc>
      </w:tr>
      <w:tr w:rsidR="009A3D91" w:rsidRPr="00615EDB" w14:paraId="0657E820" w14:textId="77777777" w:rsidTr="00735820">
        <w:tc>
          <w:tcPr>
            <w:tcW w:w="1317" w:type="dxa"/>
          </w:tcPr>
          <w:p w14:paraId="5820A29B" w14:textId="77777777" w:rsidR="009A3D91" w:rsidRPr="00E415EB" w:rsidRDefault="009A3D91" w:rsidP="00E415EB">
            <w:pPr>
              <w:spacing w:line="480" w:lineRule="auto"/>
              <w:rPr>
                <w:sz w:val="24"/>
                <w:szCs w:val="24"/>
                <w:lang w:val="en-US"/>
              </w:rPr>
            </w:pPr>
          </w:p>
        </w:tc>
        <w:tc>
          <w:tcPr>
            <w:tcW w:w="6475" w:type="dxa"/>
          </w:tcPr>
          <w:p w14:paraId="770AFAE2" w14:textId="72F1C134" w:rsidR="009A3D91" w:rsidRPr="00E415EB" w:rsidRDefault="009A3D91" w:rsidP="00E415EB">
            <w:pPr>
              <w:spacing w:line="480" w:lineRule="auto"/>
              <w:rPr>
                <w:sz w:val="24"/>
                <w:szCs w:val="24"/>
                <w:lang w:val="en-US"/>
              </w:rPr>
            </w:pPr>
            <w:r w:rsidRPr="00E415EB">
              <w:rPr>
                <w:sz w:val="24"/>
                <w:szCs w:val="24"/>
                <w:lang w:val="en-US"/>
              </w:rPr>
              <w:t xml:space="preserve">Educational </w:t>
            </w:r>
            <w:r w:rsidR="002751BC" w:rsidRPr="00E415EB">
              <w:rPr>
                <w:sz w:val="24"/>
                <w:szCs w:val="24"/>
                <w:lang w:val="en-US"/>
              </w:rPr>
              <w:t xml:space="preserve">Intervention </w:t>
            </w:r>
            <w:r w:rsidRPr="00E415EB">
              <w:rPr>
                <w:sz w:val="24"/>
                <w:szCs w:val="24"/>
                <w:lang w:val="en-US"/>
              </w:rPr>
              <w:t>(</w:t>
            </w:r>
            <w:r w:rsidR="002751BC" w:rsidRPr="00E415EB">
              <w:rPr>
                <w:sz w:val="24"/>
                <w:szCs w:val="24"/>
                <w:lang w:val="en-US"/>
              </w:rPr>
              <w:t>topic of investigation)</w:t>
            </w:r>
          </w:p>
        </w:tc>
        <w:tc>
          <w:tcPr>
            <w:tcW w:w="1270" w:type="dxa"/>
          </w:tcPr>
          <w:p w14:paraId="7B47A37D" w14:textId="77777777" w:rsidR="009A3D91" w:rsidRPr="00E415EB" w:rsidRDefault="009A3D91" w:rsidP="00E415EB">
            <w:pPr>
              <w:spacing w:line="480" w:lineRule="auto"/>
              <w:rPr>
                <w:sz w:val="24"/>
                <w:szCs w:val="24"/>
                <w:lang w:val="en-US"/>
              </w:rPr>
            </w:pPr>
          </w:p>
        </w:tc>
      </w:tr>
      <w:tr w:rsidR="009A3D91" w:rsidRPr="00E415EB" w14:paraId="5A3E241B" w14:textId="77777777" w:rsidTr="00615EDB">
        <w:tc>
          <w:tcPr>
            <w:tcW w:w="1317" w:type="dxa"/>
            <w:tcBorders>
              <w:right w:val="nil"/>
            </w:tcBorders>
            <w:shd w:val="clear" w:color="auto" w:fill="auto"/>
          </w:tcPr>
          <w:p w14:paraId="790CB627" w14:textId="77777777" w:rsidR="009A3D91" w:rsidRPr="00E415EB" w:rsidRDefault="009A3D91" w:rsidP="00E415EB">
            <w:pPr>
              <w:spacing w:line="480" w:lineRule="auto"/>
              <w:rPr>
                <w:sz w:val="24"/>
                <w:szCs w:val="24"/>
                <w:lang w:val="en-US"/>
              </w:rPr>
            </w:pPr>
            <w:r w:rsidRPr="00E415EB">
              <w:rPr>
                <w:b/>
                <w:sz w:val="24"/>
                <w:szCs w:val="24"/>
              </w:rPr>
              <w:t>COSTS</w:t>
            </w:r>
          </w:p>
        </w:tc>
        <w:tc>
          <w:tcPr>
            <w:tcW w:w="6475" w:type="dxa"/>
            <w:tcBorders>
              <w:left w:val="nil"/>
              <w:right w:val="single" w:sz="4" w:space="0" w:color="auto"/>
            </w:tcBorders>
            <w:shd w:val="clear" w:color="auto" w:fill="auto"/>
          </w:tcPr>
          <w:p w14:paraId="77B4DF5D" w14:textId="77777777" w:rsidR="009A3D91" w:rsidRPr="00E415EB" w:rsidRDefault="009A3D91" w:rsidP="00E415EB">
            <w:pPr>
              <w:spacing w:line="480" w:lineRule="auto"/>
              <w:rPr>
                <w:sz w:val="24"/>
                <w:szCs w:val="24"/>
                <w:lang w:val="en-US"/>
              </w:rPr>
            </w:pPr>
          </w:p>
        </w:tc>
        <w:tc>
          <w:tcPr>
            <w:tcW w:w="1270" w:type="dxa"/>
            <w:tcBorders>
              <w:left w:val="nil"/>
              <w:right w:val="single" w:sz="4" w:space="0" w:color="auto"/>
            </w:tcBorders>
            <w:shd w:val="clear" w:color="auto" w:fill="auto"/>
          </w:tcPr>
          <w:p w14:paraId="70E9F3E2" w14:textId="77777777" w:rsidR="009A3D91" w:rsidRPr="00E415EB" w:rsidRDefault="009A3D91" w:rsidP="00E415EB">
            <w:pPr>
              <w:spacing w:line="480" w:lineRule="auto"/>
              <w:rPr>
                <w:sz w:val="24"/>
                <w:szCs w:val="24"/>
                <w:lang w:val="en-US"/>
              </w:rPr>
            </w:pPr>
          </w:p>
        </w:tc>
      </w:tr>
      <w:tr w:rsidR="006F1498" w:rsidRPr="00615EDB" w14:paraId="19568B20" w14:textId="77777777" w:rsidTr="00735820">
        <w:tc>
          <w:tcPr>
            <w:tcW w:w="1317" w:type="dxa"/>
          </w:tcPr>
          <w:p w14:paraId="7216F9F3" w14:textId="77777777" w:rsidR="006F1498" w:rsidRPr="00E415EB" w:rsidRDefault="006F1498" w:rsidP="00E415EB">
            <w:pPr>
              <w:spacing w:line="480" w:lineRule="auto"/>
              <w:rPr>
                <w:b/>
                <w:sz w:val="24"/>
                <w:szCs w:val="24"/>
                <w:lang w:val="en-US"/>
              </w:rPr>
            </w:pPr>
          </w:p>
        </w:tc>
        <w:tc>
          <w:tcPr>
            <w:tcW w:w="6475" w:type="dxa"/>
          </w:tcPr>
          <w:p w14:paraId="767FDE34" w14:textId="34AC294D" w:rsidR="006F1498" w:rsidRPr="00E415EB" w:rsidRDefault="006F1498" w:rsidP="00E415EB">
            <w:pPr>
              <w:spacing w:line="480" w:lineRule="auto"/>
              <w:rPr>
                <w:sz w:val="24"/>
                <w:szCs w:val="24"/>
                <w:lang w:val="en-US"/>
              </w:rPr>
            </w:pPr>
            <w:r w:rsidRPr="00E415EB">
              <w:rPr>
                <w:sz w:val="24"/>
                <w:szCs w:val="24"/>
                <w:lang w:val="en-US"/>
              </w:rPr>
              <w:t>Type of</w:t>
            </w:r>
            <w:r w:rsidR="002751BC" w:rsidRPr="00E415EB">
              <w:rPr>
                <w:sz w:val="24"/>
                <w:szCs w:val="24"/>
                <w:lang w:val="en-US"/>
              </w:rPr>
              <w:t xml:space="preserve"> </w:t>
            </w:r>
            <w:r w:rsidRPr="00E415EB">
              <w:rPr>
                <w:sz w:val="24"/>
                <w:szCs w:val="24"/>
                <w:lang w:val="en-US"/>
              </w:rPr>
              <w:t xml:space="preserve">Economic </w:t>
            </w:r>
            <w:r w:rsidR="00E415EB">
              <w:rPr>
                <w:sz w:val="24"/>
                <w:szCs w:val="24"/>
                <w:lang w:val="en-US"/>
              </w:rPr>
              <w:t>Investigation</w:t>
            </w:r>
            <w:r w:rsidRPr="00E415EB">
              <w:rPr>
                <w:sz w:val="24"/>
                <w:szCs w:val="24"/>
                <w:lang w:val="en-US"/>
              </w:rPr>
              <w:t xml:space="preserve"> (</w:t>
            </w:r>
            <w:r w:rsidR="002751BC" w:rsidRPr="00E415EB">
              <w:rPr>
                <w:sz w:val="24"/>
                <w:szCs w:val="24"/>
                <w:lang w:val="en-US"/>
              </w:rPr>
              <w:t xml:space="preserve">return on investment, budget impact analysis, feasibility analysis, cost analysis, </w:t>
            </w:r>
            <w:r w:rsidRPr="00E415EB">
              <w:rPr>
                <w:sz w:val="24"/>
                <w:szCs w:val="24"/>
                <w:lang w:val="en-US"/>
              </w:rPr>
              <w:t xml:space="preserve">cost </w:t>
            </w:r>
            <w:r w:rsidRPr="00E415EB">
              <w:rPr>
                <w:sz w:val="24"/>
                <w:szCs w:val="24"/>
                <w:lang w:val="en-US"/>
              </w:rPr>
              <w:lastRenderedPageBreak/>
              <w:t>effectiveness analysis, cost utility analysis, cost benefit analysis, cost minimization analysis, cost consequence analysis)</w:t>
            </w:r>
          </w:p>
        </w:tc>
        <w:tc>
          <w:tcPr>
            <w:tcW w:w="1270" w:type="dxa"/>
          </w:tcPr>
          <w:p w14:paraId="227C65B5" w14:textId="77777777" w:rsidR="006F1498" w:rsidRPr="00E415EB" w:rsidRDefault="006F1498" w:rsidP="00E415EB">
            <w:pPr>
              <w:spacing w:line="480" w:lineRule="auto"/>
              <w:rPr>
                <w:sz w:val="24"/>
                <w:szCs w:val="24"/>
                <w:lang w:val="en-US"/>
              </w:rPr>
            </w:pPr>
          </w:p>
        </w:tc>
      </w:tr>
      <w:tr w:rsidR="002751BC" w:rsidRPr="00615EDB" w14:paraId="26D973D5" w14:textId="77777777" w:rsidTr="00735820">
        <w:tc>
          <w:tcPr>
            <w:tcW w:w="1317" w:type="dxa"/>
          </w:tcPr>
          <w:p w14:paraId="555CE7E9" w14:textId="77777777" w:rsidR="002751BC" w:rsidRPr="00E415EB" w:rsidRDefault="002751BC" w:rsidP="00E415EB">
            <w:pPr>
              <w:spacing w:line="480" w:lineRule="auto"/>
              <w:rPr>
                <w:sz w:val="24"/>
                <w:szCs w:val="24"/>
                <w:lang w:val="en-US"/>
              </w:rPr>
            </w:pPr>
          </w:p>
        </w:tc>
        <w:tc>
          <w:tcPr>
            <w:tcW w:w="6475" w:type="dxa"/>
          </w:tcPr>
          <w:p w14:paraId="6839B5ED" w14:textId="1A51F11C" w:rsidR="002751BC" w:rsidRPr="00E415EB" w:rsidRDefault="002751BC" w:rsidP="00E415EB">
            <w:pPr>
              <w:spacing w:line="480" w:lineRule="auto"/>
              <w:rPr>
                <w:sz w:val="24"/>
                <w:szCs w:val="24"/>
                <w:lang w:val="en-US"/>
              </w:rPr>
            </w:pPr>
            <w:r w:rsidRPr="00E415EB">
              <w:rPr>
                <w:sz w:val="24"/>
                <w:szCs w:val="24"/>
                <w:lang w:val="en-US"/>
              </w:rPr>
              <w:t>St</w:t>
            </w:r>
            <w:r w:rsidR="00E03A35" w:rsidRPr="00E415EB">
              <w:rPr>
                <w:sz w:val="24"/>
                <w:szCs w:val="24"/>
                <w:lang w:val="en-US"/>
              </w:rPr>
              <w:t xml:space="preserve">akeholder </w:t>
            </w:r>
            <w:r w:rsidRPr="00E415EB">
              <w:rPr>
                <w:sz w:val="24"/>
                <w:szCs w:val="24"/>
                <w:lang w:val="en-US"/>
              </w:rPr>
              <w:t>Perspective (societal, governmental, institutional, individual)</w:t>
            </w:r>
          </w:p>
        </w:tc>
        <w:tc>
          <w:tcPr>
            <w:tcW w:w="1270" w:type="dxa"/>
          </w:tcPr>
          <w:p w14:paraId="09052E9A" w14:textId="77777777" w:rsidR="002751BC" w:rsidRPr="00E415EB" w:rsidRDefault="002751BC" w:rsidP="00E415EB">
            <w:pPr>
              <w:spacing w:line="480" w:lineRule="auto"/>
              <w:rPr>
                <w:sz w:val="24"/>
                <w:szCs w:val="24"/>
                <w:lang w:val="en-US"/>
              </w:rPr>
            </w:pPr>
          </w:p>
        </w:tc>
      </w:tr>
      <w:tr w:rsidR="00E03A35" w:rsidRPr="00E415EB" w14:paraId="2BFFAC66" w14:textId="77777777" w:rsidTr="00735820">
        <w:tc>
          <w:tcPr>
            <w:tcW w:w="1317" w:type="dxa"/>
          </w:tcPr>
          <w:p w14:paraId="005A5859" w14:textId="77777777" w:rsidR="00E03A35" w:rsidRPr="00E415EB" w:rsidRDefault="00E03A35" w:rsidP="00E415EB">
            <w:pPr>
              <w:spacing w:line="480" w:lineRule="auto"/>
              <w:rPr>
                <w:sz w:val="24"/>
                <w:szCs w:val="24"/>
                <w:lang w:val="en-US"/>
              </w:rPr>
            </w:pPr>
          </w:p>
        </w:tc>
        <w:tc>
          <w:tcPr>
            <w:tcW w:w="6475" w:type="dxa"/>
          </w:tcPr>
          <w:p w14:paraId="24FC0422" w14:textId="17E281CF" w:rsidR="00E03A35" w:rsidRPr="00E415EB" w:rsidRDefault="00673E5A" w:rsidP="00E415EB">
            <w:pPr>
              <w:spacing w:line="480" w:lineRule="auto"/>
              <w:rPr>
                <w:sz w:val="24"/>
                <w:szCs w:val="24"/>
              </w:rPr>
            </w:pPr>
            <w:r w:rsidRPr="00E415EB">
              <w:rPr>
                <w:sz w:val="24"/>
                <w:szCs w:val="24"/>
              </w:rPr>
              <w:t xml:space="preserve">Method of </w:t>
            </w:r>
            <w:r w:rsidR="00E415EB">
              <w:rPr>
                <w:sz w:val="24"/>
                <w:szCs w:val="24"/>
              </w:rPr>
              <w:t>Resource</w:t>
            </w:r>
            <w:r w:rsidRPr="00E415EB">
              <w:rPr>
                <w:sz w:val="24"/>
                <w:szCs w:val="24"/>
              </w:rPr>
              <w:t xml:space="preserve"> Identification</w:t>
            </w:r>
          </w:p>
        </w:tc>
        <w:tc>
          <w:tcPr>
            <w:tcW w:w="1270" w:type="dxa"/>
          </w:tcPr>
          <w:p w14:paraId="73374FDC" w14:textId="77777777" w:rsidR="00E03A35" w:rsidRPr="00E415EB" w:rsidRDefault="00E03A35" w:rsidP="00E415EB">
            <w:pPr>
              <w:spacing w:line="480" w:lineRule="auto"/>
              <w:rPr>
                <w:sz w:val="24"/>
                <w:szCs w:val="24"/>
              </w:rPr>
            </w:pPr>
          </w:p>
        </w:tc>
      </w:tr>
      <w:tr w:rsidR="002751BC" w:rsidRPr="00E415EB" w14:paraId="2DD765D1" w14:textId="77777777" w:rsidTr="00735820">
        <w:tc>
          <w:tcPr>
            <w:tcW w:w="1317" w:type="dxa"/>
          </w:tcPr>
          <w:p w14:paraId="28241136" w14:textId="77777777" w:rsidR="002751BC" w:rsidRPr="00E415EB" w:rsidRDefault="002751BC" w:rsidP="00E415EB">
            <w:pPr>
              <w:spacing w:line="480" w:lineRule="auto"/>
              <w:rPr>
                <w:sz w:val="24"/>
                <w:szCs w:val="24"/>
              </w:rPr>
            </w:pPr>
          </w:p>
        </w:tc>
        <w:tc>
          <w:tcPr>
            <w:tcW w:w="6475" w:type="dxa"/>
          </w:tcPr>
          <w:p w14:paraId="0AB4FC25" w14:textId="0D49FE6C" w:rsidR="002751BC" w:rsidRPr="00E415EB" w:rsidRDefault="002751BC" w:rsidP="00E415EB">
            <w:pPr>
              <w:spacing w:line="480" w:lineRule="auto"/>
              <w:rPr>
                <w:strike/>
                <w:sz w:val="24"/>
                <w:szCs w:val="24"/>
                <w:lang w:val="en-US"/>
              </w:rPr>
            </w:pPr>
            <w:r w:rsidRPr="00E415EB">
              <w:rPr>
                <w:sz w:val="24"/>
                <w:szCs w:val="24"/>
                <w:lang w:val="en-US"/>
              </w:rPr>
              <w:t xml:space="preserve">Cost </w:t>
            </w:r>
            <w:r w:rsidR="00673E5A" w:rsidRPr="00E415EB">
              <w:rPr>
                <w:sz w:val="24"/>
                <w:szCs w:val="24"/>
                <w:lang w:val="en-US"/>
              </w:rPr>
              <w:t>Types</w:t>
            </w:r>
          </w:p>
        </w:tc>
        <w:tc>
          <w:tcPr>
            <w:tcW w:w="1270" w:type="dxa"/>
          </w:tcPr>
          <w:p w14:paraId="5C39BB68" w14:textId="77777777" w:rsidR="002751BC" w:rsidRPr="00E415EB" w:rsidRDefault="002751BC" w:rsidP="00E415EB">
            <w:pPr>
              <w:spacing w:line="480" w:lineRule="auto"/>
              <w:rPr>
                <w:sz w:val="24"/>
                <w:szCs w:val="24"/>
                <w:lang w:val="en-US"/>
              </w:rPr>
            </w:pPr>
          </w:p>
        </w:tc>
      </w:tr>
      <w:tr w:rsidR="002751BC" w:rsidRPr="00615EDB" w14:paraId="3BEB4AEE" w14:textId="77777777" w:rsidTr="00012D3D">
        <w:tc>
          <w:tcPr>
            <w:tcW w:w="1317" w:type="dxa"/>
            <w:tcBorders>
              <w:bottom w:val="single" w:sz="4" w:space="0" w:color="auto"/>
            </w:tcBorders>
          </w:tcPr>
          <w:p w14:paraId="3B69BF05" w14:textId="77777777" w:rsidR="002751BC" w:rsidRPr="00E415EB" w:rsidRDefault="002751BC" w:rsidP="00E415EB">
            <w:pPr>
              <w:spacing w:line="480" w:lineRule="auto"/>
              <w:rPr>
                <w:sz w:val="24"/>
                <w:szCs w:val="24"/>
                <w:lang w:val="en-US"/>
              </w:rPr>
            </w:pPr>
          </w:p>
        </w:tc>
        <w:tc>
          <w:tcPr>
            <w:tcW w:w="6475" w:type="dxa"/>
            <w:tcBorders>
              <w:bottom w:val="single" w:sz="4" w:space="0" w:color="auto"/>
            </w:tcBorders>
          </w:tcPr>
          <w:p w14:paraId="62D1F037" w14:textId="069E9C6D" w:rsidR="002751BC" w:rsidRPr="00E415EB" w:rsidRDefault="00673E5A" w:rsidP="00E415EB">
            <w:pPr>
              <w:spacing w:line="480" w:lineRule="auto"/>
              <w:rPr>
                <w:sz w:val="24"/>
                <w:szCs w:val="24"/>
                <w:lang w:val="en-US"/>
              </w:rPr>
            </w:pPr>
            <w:r w:rsidRPr="00E415EB">
              <w:rPr>
                <w:sz w:val="24"/>
                <w:szCs w:val="24"/>
                <w:lang w:val="en-US"/>
              </w:rPr>
              <w:t>Costs Stated as Omitted by Study Authors</w:t>
            </w:r>
          </w:p>
        </w:tc>
        <w:tc>
          <w:tcPr>
            <w:tcW w:w="1270" w:type="dxa"/>
            <w:tcBorders>
              <w:bottom w:val="single" w:sz="4" w:space="0" w:color="auto"/>
            </w:tcBorders>
          </w:tcPr>
          <w:p w14:paraId="2AF9602C" w14:textId="77777777" w:rsidR="002751BC" w:rsidRPr="00E415EB" w:rsidRDefault="002751BC" w:rsidP="00E415EB">
            <w:pPr>
              <w:spacing w:line="480" w:lineRule="auto"/>
              <w:rPr>
                <w:sz w:val="24"/>
                <w:szCs w:val="24"/>
                <w:lang w:val="en-US"/>
              </w:rPr>
            </w:pPr>
          </w:p>
        </w:tc>
      </w:tr>
      <w:tr w:rsidR="002751BC" w:rsidRPr="00615EDB" w14:paraId="35752E75" w14:textId="77777777" w:rsidTr="00735820">
        <w:tc>
          <w:tcPr>
            <w:tcW w:w="1317" w:type="dxa"/>
            <w:tcBorders>
              <w:bottom w:val="single" w:sz="4" w:space="0" w:color="auto"/>
            </w:tcBorders>
          </w:tcPr>
          <w:p w14:paraId="78D827FF" w14:textId="77777777" w:rsidR="002751BC" w:rsidRPr="00E415EB" w:rsidRDefault="002751BC" w:rsidP="00E415EB">
            <w:pPr>
              <w:spacing w:line="480" w:lineRule="auto"/>
              <w:rPr>
                <w:sz w:val="24"/>
                <w:szCs w:val="24"/>
                <w:lang w:val="en-US"/>
              </w:rPr>
            </w:pPr>
          </w:p>
        </w:tc>
        <w:tc>
          <w:tcPr>
            <w:tcW w:w="6475" w:type="dxa"/>
            <w:tcBorders>
              <w:bottom w:val="single" w:sz="4" w:space="0" w:color="auto"/>
            </w:tcBorders>
          </w:tcPr>
          <w:p w14:paraId="17834718" w14:textId="0129BD46" w:rsidR="002751BC" w:rsidRPr="00E415EB" w:rsidRDefault="00E03A35" w:rsidP="00E415EB">
            <w:pPr>
              <w:spacing w:line="480" w:lineRule="auto"/>
              <w:rPr>
                <w:sz w:val="24"/>
                <w:szCs w:val="24"/>
                <w:lang w:val="en-US"/>
              </w:rPr>
            </w:pPr>
            <w:r w:rsidRPr="00E415EB">
              <w:rPr>
                <w:sz w:val="24"/>
                <w:szCs w:val="24"/>
                <w:lang w:val="en-US"/>
              </w:rPr>
              <w:t>Challenges in Cost</w:t>
            </w:r>
            <w:r w:rsidR="00673E5A" w:rsidRPr="00E415EB">
              <w:rPr>
                <w:sz w:val="24"/>
                <w:szCs w:val="24"/>
                <w:lang w:val="en-US"/>
              </w:rPr>
              <w:t>ing identified</w:t>
            </w:r>
            <w:r w:rsidRPr="00E415EB">
              <w:rPr>
                <w:sz w:val="24"/>
                <w:szCs w:val="24"/>
                <w:lang w:val="en-US"/>
              </w:rPr>
              <w:t xml:space="preserve"> by </w:t>
            </w:r>
            <w:r w:rsidR="00BB6C82" w:rsidRPr="00E415EB">
              <w:rPr>
                <w:sz w:val="24"/>
                <w:szCs w:val="24"/>
                <w:lang w:val="en-US"/>
              </w:rPr>
              <w:t xml:space="preserve">Study </w:t>
            </w:r>
            <w:r w:rsidRPr="00E415EB">
              <w:rPr>
                <w:sz w:val="24"/>
                <w:szCs w:val="24"/>
                <w:lang w:val="en-US"/>
              </w:rPr>
              <w:t>Authors</w:t>
            </w:r>
          </w:p>
        </w:tc>
        <w:tc>
          <w:tcPr>
            <w:tcW w:w="1270" w:type="dxa"/>
            <w:tcBorders>
              <w:bottom w:val="single" w:sz="4" w:space="0" w:color="auto"/>
            </w:tcBorders>
          </w:tcPr>
          <w:p w14:paraId="224B1519" w14:textId="77777777" w:rsidR="002751BC" w:rsidRPr="00E415EB" w:rsidRDefault="002751BC" w:rsidP="00E415EB">
            <w:pPr>
              <w:spacing w:line="480" w:lineRule="auto"/>
              <w:rPr>
                <w:sz w:val="24"/>
                <w:szCs w:val="24"/>
                <w:lang w:val="en-US"/>
              </w:rPr>
            </w:pPr>
          </w:p>
        </w:tc>
      </w:tr>
    </w:tbl>
    <w:p w14:paraId="20394385" w14:textId="52E5BA96" w:rsidR="008569FB" w:rsidRPr="00E415EB" w:rsidRDefault="008569FB" w:rsidP="00E415EB">
      <w:pPr>
        <w:spacing w:line="480" w:lineRule="auto"/>
        <w:rPr>
          <w:rFonts w:cstheme="minorHAnsi"/>
          <w:sz w:val="24"/>
          <w:szCs w:val="24"/>
          <w:lang w:val="en-US"/>
        </w:rPr>
      </w:pPr>
    </w:p>
    <w:sectPr w:rsidR="008569FB" w:rsidRPr="00E415EB" w:rsidSect="00E415EB">
      <w:footerReference w:type="even" r:id="rId8"/>
      <w:footerReference w:type="default" r:id="rId9"/>
      <w:pgSz w:w="11906" w:h="16838"/>
      <w:pgMar w:top="1417" w:right="1417" w:bottom="1417" w:left="1417"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10E5F" w14:textId="77777777" w:rsidR="00F82111" w:rsidRDefault="00F82111" w:rsidP="00667964">
      <w:pPr>
        <w:spacing w:after="0" w:line="240" w:lineRule="auto"/>
      </w:pPr>
      <w:r>
        <w:separator/>
      </w:r>
    </w:p>
  </w:endnote>
  <w:endnote w:type="continuationSeparator" w:id="0">
    <w:p w14:paraId="7493FC8B" w14:textId="77777777" w:rsidR="00F82111" w:rsidRDefault="00F82111" w:rsidP="00667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9882229"/>
      <w:docPartObj>
        <w:docPartGallery w:val="Page Numbers (Bottom of Page)"/>
        <w:docPartUnique/>
      </w:docPartObj>
    </w:sdtPr>
    <w:sdtContent>
      <w:p w14:paraId="2EB66674" w14:textId="3D08B4A3" w:rsidR="00667964" w:rsidRDefault="00667964" w:rsidP="005C34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03D68">
          <w:rPr>
            <w:rStyle w:val="PageNumber"/>
            <w:noProof/>
          </w:rPr>
          <w:t>1</w:t>
        </w:r>
        <w:r>
          <w:rPr>
            <w:rStyle w:val="PageNumber"/>
          </w:rPr>
          <w:fldChar w:fldCharType="end"/>
        </w:r>
      </w:p>
    </w:sdtContent>
  </w:sdt>
  <w:p w14:paraId="63542904" w14:textId="77777777" w:rsidR="00667964" w:rsidRDefault="00667964" w:rsidP="006679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8952935"/>
      <w:docPartObj>
        <w:docPartGallery w:val="Page Numbers (Bottom of Page)"/>
        <w:docPartUnique/>
      </w:docPartObj>
    </w:sdtPr>
    <w:sdtContent>
      <w:p w14:paraId="42BAFCD5" w14:textId="70F9B1CB" w:rsidR="00667964" w:rsidRDefault="00667964" w:rsidP="005C34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CB3B9E" w14:textId="77777777" w:rsidR="00667964" w:rsidRDefault="00667964" w:rsidP="006679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34B3B" w14:textId="77777777" w:rsidR="00F82111" w:rsidRDefault="00F82111" w:rsidP="00667964">
      <w:pPr>
        <w:spacing w:after="0" w:line="240" w:lineRule="auto"/>
      </w:pPr>
      <w:r>
        <w:separator/>
      </w:r>
    </w:p>
  </w:footnote>
  <w:footnote w:type="continuationSeparator" w:id="0">
    <w:p w14:paraId="0444886B" w14:textId="77777777" w:rsidR="00F82111" w:rsidRDefault="00F82111" w:rsidP="006679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931EAF"/>
    <w:multiLevelType w:val="hybridMultilevel"/>
    <w:tmpl w:val="CBB8D54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0E931A2"/>
    <w:multiLevelType w:val="hybridMultilevel"/>
    <w:tmpl w:val="D8E8E1C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5E74D3A"/>
    <w:multiLevelType w:val="hybridMultilevel"/>
    <w:tmpl w:val="7F72B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9B7504"/>
    <w:multiLevelType w:val="hybridMultilevel"/>
    <w:tmpl w:val="D8E8E1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CA71758"/>
    <w:multiLevelType w:val="multilevel"/>
    <w:tmpl w:val="6AACB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730543"/>
    <w:multiLevelType w:val="hybridMultilevel"/>
    <w:tmpl w:val="14A677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3E3972"/>
    <w:multiLevelType w:val="hybridMultilevel"/>
    <w:tmpl w:val="FD3C854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75C56797"/>
    <w:multiLevelType w:val="hybridMultilevel"/>
    <w:tmpl w:val="8DDEF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D4121C"/>
    <w:multiLevelType w:val="hybridMultilevel"/>
    <w:tmpl w:val="D4FEC6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334650199">
    <w:abstractNumId w:val="9"/>
  </w:num>
  <w:num w:numId="2" w16cid:durableId="1816487461">
    <w:abstractNumId w:val="1"/>
  </w:num>
  <w:num w:numId="3" w16cid:durableId="1090849850">
    <w:abstractNumId w:val="7"/>
  </w:num>
  <w:num w:numId="4" w16cid:durableId="1057438954">
    <w:abstractNumId w:val="2"/>
  </w:num>
  <w:num w:numId="5" w16cid:durableId="756363039">
    <w:abstractNumId w:val="8"/>
  </w:num>
  <w:num w:numId="6" w16cid:durableId="888953614">
    <w:abstractNumId w:val="6"/>
  </w:num>
  <w:num w:numId="7" w16cid:durableId="1209418363">
    <w:abstractNumId w:val="3"/>
  </w:num>
  <w:num w:numId="8" w16cid:durableId="917179118">
    <w:abstractNumId w:val="0"/>
  </w:num>
  <w:num w:numId="9" w16cid:durableId="1557816788">
    <w:abstractNumId w:val="4"/>
  </w:num>
  <w:num w:numId="10" w16cid:durableId="12068655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2&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984415"/>
    <w:rsid w:val="0000376B"/>
    <w:rsid w:val="00004411"/>
    <w:rsid w:val="000044A0"/>
    <w:rsid w:val="0000642D"/>
    <w:rsid w:val="00006640"/>
    <w:rsid w:val="00025BC4"/>
    <w:rsid w:val="00026796"/>
    <w:rsid w:val="0003354A"/>
    <w:rsid w:val="0003372A"/>
    <w:rsid w:val="00036C43"/>
    <w:rsid w:val="00043DA6"/>
    <w:rsid w:val="0004667B"/>
    <w:rsid w:val="00062025"/>
    <w:rsid w:val="00062708"/>
    <w:rsid w:val="000635ED"/>
    <w:rsid w:val="00065BF2"/>
    <w:rsid w:val="00066A4A"/>
    <w:rsid w:val="00067FFE"/>
    <w:rsid w:val="00073C8A"/>
    <w:rsid w:val="00077503"/>
    <w:rsid w:val="00080050"/>
    <w:rsid w:val="000823B6"/>
    <w:rsid w:val="0008593D"/>
    <w:rsid w:val="00085B28"/>
    <w:rsid w:val="000869CC"/>
    <w:rsid w:val="00090433"/>
    <w:rsid w:val="00096F76"/>
    <w:rsid w:val="000A3E8A"/>
    <w:rsid w:val="000A6026"/>
    <w:rsid w:val="000A67C3"/>
    <w:rsid w:val="000B2978"/>
    <w:rsid w:val="000B2B9F"/>
    <w:rsid w:val="000B5A16"/>
    <w:rsid w:val="000B5F8E"/>
    <w:rsid w:val="000B61AA"/>
    <w:rsid w:val="000B7338"/>
    <w:rsid w:val="000E295C"/>
    <w:rsid w:val="000E4407"/>
    <w:rsid w:val="000F3692"/>
    <w:rsid w:val="000F4606"/>
    <w:rsid w:val="00100452"/>
    <w:rsid w:val="00101A59"/>
    <w:rsid w:val="00103D53"/>
    <w:rsid w:val="00107145"/>
    <w:rsid w:val="001121C2"/>
    <w:rsid w:val="00112DC0"/>
    <w:rsid w:val="00114F54"/>
    <w:rsid w:val="00117721"/>
    <w:rsid w:val="0012224C"/>
    <w:rsid w:val="00125F85"/>
    <w:rsid w:val="00126A6D"/>
    <w:rsid w:val="00132AC3"/>
    <w:rsid w:val="00135426"/>
    <w:rsid w:val="00140B6C"/>
    <w:rsid w:val="001441C0"/>
    <w:rsid w:val="0014677B"/>
    <w:rsid w:val="00146FA3"/>
    <w:rsid w:val="00153D0E"/>
    <w:rsid w:val="001578B3"/>
    <w:rsid w:val="001629DC"/>
    <w:rsid w:val="00170B54"/>
    <w:rsid w:val="0017472D"/>
    <w:rsid w:val="00180043"/>
    <w:rsid w:val="00191A76"/>
    <w:rsid w:val="001924EC"/>
    <w:rsid w:val="00196F68"/>
    <w:rsid w:val="0019741A"/>
    <w:rsid w:val="00197596"/>
    <w:rsid w:val="001A13FF"/>
    <w:rsid w:val="001B7926"/>
    <w:rsid w:val="001C216C"/>
    <w:rsid w:val="001C296D"/>
    <w:rsid w:val="001C5DAC"/>
    <w:rsid w:val="001C6FD6"/>
    <w:rsid w:val="001D0804"/>
    <w:rsid w:val="001D47DC"/>
    <w:rsid w:val="001D5C09"/>
    <w:rsid w:val="001D6B02"/>
    <w:rsid w:val="001E1893"/>
    <w:rsid w:val="001E49DC"/>
    <w:rsid w:val="001E6E55"/>
    <w:rsid w:val="001E7344"/>
    <w:rsid w:val="001F3CEA"/>
    <w:rsid w:val="00203760"/>
    <w:rsid w:val="00203838"/>
    <w:rsid w:val="00203D68"/>
    <w:rsid w:val="0020529B"/>
    <w:rsid w:val="00222E59"/>
    <w:rsid w:val="0022338C"/>
    <w:rsid w:val="00240DD3"/>
    <w:rsid w:val="002423EA"/>
    <w:rsid w:val="00244249"/>
    <w:rsid w:val="002444DC"/>
    <w:rsid w:val="002460DD"/>
    <w:rsid w:val="002472BF"/>
    <w:rsid w:val="002501D9"/>
    <w:rsid w:val="0025102E"/>
    <w:rsid w:val="00256B7F"/>
    <w:rsid w:val="002578BD"/>
    <w:rsid w:val="0026412D"/>
    <w:rsid w:val="002751A2"/>
    <w:rsid w:val="002751BC"/>
    <w:rsid w:val="002754D7"/>
    <w:rsid w:val="0027650C"/>
    <w:rsid w:val="00291EDE"/>
    <w:rsid w:val="0029753F"/>
    <w:rsid w:val="002978FD"/>
    <w:rsid w:val="002A0B55"/>
    <w:rsid w:val="002A1570"/>
    <w:rsid w:val="002A3DCF"/>
    <w:rsid w:val="002A4213"/>
    <w:rsid w:val="002A42A5"/>
    <w:rsid w:val="002A606C"/>
    <w:rsid w:val="002A6A9B"/>
    <w:rsid w:val="002B0467"/>
    <w:rsid w:val="002B0B83"/>
    <w:rsid w:val="002B63E8"/>
    <w:rsid w:val="002C00EC"/>
    <w:rsid w:val="002D0B9F"/>
    <w:rsid w:val="002D43A3"/>
    <w:rsid w:val="002D7FF2"/>
    <w:rsid w:val="002E6104"/>
    <w:rsid w:val="002F5245"/>
    <w:rsid w:val="0030395A"/>
    <w:rsid w:val="00303FA7"/>
    <w:rsid w:val="00316BBC"/>
    <w:rsid w:val="0031729F"/>
    <w:rsid w:val="003172F6"/>
    <w:rsid w:val="00324945"/>
    <w:rsid w:val="00327136"/>
    <w:rsid w:val="00331124"/>
    <w:rsid w:val="00335E4B"/>
    <w:rsid w:val="00337B1D"/>
    <w:rsid w:val="003400F3"/>
    <w:rsid w:val="00342337"/>
    <w:rsid w:val="00343446"/>
    <w:rsid w:val="00344A65"/>
    <w:rsid w:val="00346F1E"/>
    <w:rsid w:val="00347E60"/>
    <w:rsid w:val="00353051"/>
    <w:rsid w:val="00361977"/>
    <w:rsid w:val="003621AB"/>
    <w:rsid w:val="00367920"/>
    <w:rsid w:val="00367DEC"/>
    <w:rsid w:val="00373113"/>
    <w:rsid w:val="00374070"/>
    <w:rsid w:val="00377008"/>
    <w:rsid w:val="003852E2"/>
    <w:rsid w:val="0038750B"/>
    <w:rsid w:val="00387FF8"/>
    <w:rsid w:val="003A1C2F"/>
    <w:rsid w:val="003B0B73"/>
    <w:rsid w:val="003B4E22"/>
    <w:rsid w:val="003B528E"/>
    <w:rsid w:val="003B6FE5"/>
    <w:rsid w:val="003C2651"/>
    <w:rsid w:val="003C6D43"/>
    <w:rsid w:val="003C6DE7"/>
    <w:rsid w:val="003D6070"/>
    <w:rsid w:val="003D7B8E"/>
    <w:rsid w:val="003E2C90"/>
    <w:rsid w:val="003E53C3"/>
    <w:rsid w:val="003F35D3"/>
    <w:rsid w:val="003F6862"/>
    <w:rsid w:val="003F7D01"/>
    <w:rsid w:val="0040063A"/>
    <w:rsid w:val="00400F67"/>
    <w:rsid w:val="004035CE"/>
    <w:rsid w:val="00413942"/>
    <w:rsid w:val="00414050"/>
    <w:rsid w:val="004168EA"/>
    <w:rsid w:val="00416C00"/>
    <w:rsid w:val="00417A4E"/>
    <w:rsid w:val="0042132F"/>
    <w:rsid w:val="004214C9"/>
    <w:rsid w:val="00423313"/>
    <w:rsid w:val="00437B12"/>
    <w:rsid w:val="00441D3F"/>
    <w:rsid w:val="00442A10"/>
    <w:rsid w:val="004447CC"/>
    <w:rsid w:val="00450FEB"/>
    <w:rsid w:val="00451992"/>
    <w:rsid w:val="0045798A"/>
    <w:rsid w:val="00464C20"/>
    <w:rsid w:val="00472165"/>
    <w:rsid w:val="004741C1"/>
    <w:rsid w:val="00476BB4"/>
    <w:rsid w:val="004823C2"/>
    <w:rsid w:val="00491A6F"/>
    <w:rsid w:val="0049578D"/>
    <w:rsid w:val="004A3D1C"/>
    <w:rsid w:val="004A4976"/>
    <w:rsid w:val="004A5279"/>
    <w:rsid w:val="004A6DD8"/>
    <w:rsid w:val="004B265F"/>
    <w:rsid w:val="004C1F30"/>
    <w:rsid w:val="004D15C3"/>
    <w:rsid w:val="004D37DF"/>
    <w:rsid w:val="004D57BB"/>
    <w:rsid w:val="004D622B"/>
    <w:rsid w:val="004D6640"/>
    <w:rsid w:val="004D6D07"/>
    <w:rsid w:val="004E044A"/>
    <w:rsid w:val="004E0BE1"/>
    <w:rsid w:val="004E1E9B"/>
    <w:rsid w:val="004F1AF8"/>
    <w:rsid w:val="004F43C2"/>
    <w:rsid w:val="004F6BC9"/>
    <w:rsid w:val="004F6F10"/>
    <w:rsid w:val="00517A22"/>
    <w:rsid w:val="00522018"/>
    <w:rsid w:val="005318EB"/>
    <w:rsid w:val="00535131"/>
    <w:rsid w:val="00542039"/>
    <w:rsid w:val="00543B9D"/>
    <w:rsid w:val="0054755D"/>
    <w:rsid w:val="00551EB9"/>
    <w:rsid w:val="005570EC"/>
    <w:rsid w:val="00564557"/>
    <w:rsid w:val="00565318"/>
    <w:rsid w:val="0056686C"/>
    <w:rsid w:val="005670E7"/>
    <w:rsid w:val="00575DCD"/>
    <w:rsid w:val="00583C9B"/>
    <w:rsid w:val="0058404C"/>
    <w:rsid w:val="00592F56"/>
    <w:rsid w:val="005A4974"/>
    <w:rsid w:val="005A6581"/>
    <w:rsid w:val="005B06B6"/>
    <w:rsid w:val="005B7EA2"/>
    <w:rsid w:val="005C16C8"/>
    <w:rsid w:val="005C1739"/>
    <w:rsid w:val="005C17D5"/>
    <w:rsid w:val="005C402E"/>
    <w:rsid w:val="005C58A4"/>
    <w:rsid w:val="005D0DC3"/>
    <w:rsid w:val="005D6C86"/>
    <w:rsid w:val="005D7375"/>
    <w:rsid w:val="005E017A"/>
    <w:rsid w:val="005E1580"/>
    <w:rsid w:val="005F062B"/>
    <w:rsid w:val="005F701E"/>
    <w:rsid w:val="00600022"/>
    <w:rsid w:val="00610A21"/>
    <w:rsid w:val="006137E2"/>
    <w:rsid w:val="00615EDB"/>
    <w:rsid w:val="006169A7"/>
    <w:rsid w:val="00623B4A"/>
    <w:rsid w:val="006308E2"/>
    <w:rsid w:val="00630A5B"/>
    <w:rsid w:val="00631BF0"/>
    <w:rsid w:val="006347A6"/>
    <w:rsid w:val="006349B6"/>
    <w:rsid w:val="00635329"/>
    <w:rsid w:val="00637A6A"/>
    <w:rsid w:val="00642CFC"/>
    <w:rsid w:val="00651231"/>
    <w:rsid w:val="006523C4"/>
    <w:rsid w:val="006619F8"/>
    <w:rsid w:val="00663636"/>
    <w:rsid w:val="00667964"/>
    <w:rsid w:val="00673E5A"/>
    <w:rsid w:val="00683542"/>
    <w:rsid w:val="00685F55"/>
    <w:rsid w:val="00691891"/>
    <w:rsid w:val="00695230"/>
    <w:rsid w:val="006A0F2F"/>
    <w:rsid w:val="006A2648"/>
    <w:rsid w:val="006A2B08"/>
    <w:rsid w:val="006A413D"/>
    <w:rsid w:val="006A65CF"/>
    <w:rsid w:val="006B1664"/>
    <w:rsid w:val="006B5D01"/>
    <w:rsid w:val="006C4A3F"/>
    <w:rsid w:val="006D03CF"/>
    <w:rsid w:val="006D0FB5"/>
    <w:rsid w:val="006D0FDD"/>
    <w:rsid w:val="006D623E"/>
    <w:rsid w:val="006E0306"/>
    <w:rsid w:val="006E2A9D"/>
    <w:rsid w:val="006F1498"/>
    <w:rsid w:val="006F1FE2"/>
    <w:rsid w:val="006F2047"/>
    <w:rsid w:val="006F3132"/>
    <w:rsid w:val="006F4602"/>
    <w:rsid w:val="006F6E2A"/>
    <w:rsid w:val="00700114"/>
    <w:rsid w:val="0070514E"/>
    <w:rsid w:val="00706DA1"/>
    <w:rsid w:val="00707901"/>
    <w:rsid w:val="00710087"/>
    <w:rsid w:val="00710E3B"/>
    <w:rsid w:val="00711757"/>
    <w:rsid w:val="007130BB"/>
    <w:rsid w:val="007135A8"/>
    <w:rsid w:val="007135DF"/>
    <w:rsid w:val="00714CBD"/>
    <w:rsid w:val="007170F5"/>
    <w:rsid w:val="00717998"/>
    <w:rsid w:val="00722296"/>
    <w:rsid w:val="00725EC3"/>
    <w:rsid w:val="00726D1D"/>
    <w:rsid w:val="00736020"/>
    <w:rsid w:val="00743B3D"/>
    <w:rsid w:val="007454F2"/>
    <w:rsid w:val="00746C00"/>
    <w:rsid w:val="00746D2F"/>
    <w:rsid w:val="00751B34"/>
    <w:rsid w:val="0076339A"/>
    <w:rsid w:val="00766626"/>
    <w:rsid w:val="007751B6"/>
    <w:rsid w:val="00776F7A"/>
    <w:rsid w:val="007810B7"/>
    <w:rsid w:val="00784C72"/>
    <w:rsid w:val="00792A6B"/>
    <w:rsid w:val="007956D2"/>
    <w:rsid w:val="00796555"/>
    <w:rsid w:val="007A1DFB"/>
    <w:rsid w:val="007A22E0"/>
    <w:rsid w:val="007A6C84"/>
    <w:rsid w:val="007B27F1"/>
    <w:rsid w:val="007C436E"/>
    <w:rsid w:val="007C4EA1"/>
    <w:rsid w:val="007C746E"/>
    <w:rsid w:val="007D5804"/>
    <w:rsid w:val="007D674E"/>
    <w:rsid w:val="007E2BB1"/>
    <w:rsid w:val="007E3AC0"/>
    <w:rsid w:val="007E7A2D"/>
    <w:rsid w:val="007F5181"/>
    <w:rsid w:val="00802AB8"/>
    <w:rsid w:val="008108C4"/>
    <w:rsid w:val="00810A8B"/>
    <w:rsid w:val="00810E0B"/>
    <w:rsid w:val="00811E18"/>
    <w:rsid w:val="0082342D"/>
    <w:rsid w:val="00824232"/>
    <w:rsid w:val="00824387"/>
    <w:rsid w:val="008248C5"/>
    <w:rsid w:val="00835E8D"/>
    <w:rsid w:val="00842814"/>
    <w:rsid w:val="00846DEF"/>
    <w:rsid w:val="00847AE8"/>
    <w:rsid w:val="00851DB0"/>
    <w:rsid w:val="00855AB7"/>
    <w:rsid w:val="008569FB"/>
    <w:rsid w:val="00857E29"/>
    <w:rsid w:val="00860653"/>
    <w:rsid w:val="00864A4A"/>
    <w:rsid w:val="00865325"/>
    <w:rsid w:val="00867F1D"/>
    <w:rsid w:val="0087014D"/>
    <w:rsid w:val="00873A12"/>
    <w:rsid w:val="00877345"/>
    <w:rsid w:val="008862F1"/>
    <w:rsid w:val="00887F1E"/>
    <w:rsid w:val="008961D4"/>
    <w:rsid w:val="00896B39"/>
    <w:rsid w:val="008C3244"/>
    <w:rsid w:val="008C3866"/>
    <w:rsid w:val="008D2384"/>
    <w:rsid w:val="008D2FEB"/>
    <w:rsid w:val="008D6F4A"/>
    <w:rsid w:val="008E141C"/>
    <w:rsid w:val="008E1D1C"/>
    <w:rsid w:val="008E4857"/>
    <w:rsid w:val="008F02EC"/>
    <w:rsid w:val="008F197A"/>
    <w:rsid w:val="008F4DFB"/>
    <w:rsid w:val="008F61AD"/>
    <w:rsid w:val="008F6887"/>
    <w:rsid w:val="008F6F79"/>
    <w:rsid w:val="008F7E36"/>
    <w:rsid w:val="00906A18"/>
    <w:rsid w:val="00910080"/>
    <w:rsid w:val="00910E06"/>
    <w:rsid w:val="0091467E"/>
    <w:rsid w:val="00916664"/>
    <w:rsid w:val="0091773D"/>
    <w:rsid w:val="00922886"/>
    <w:rsid w:val="00922C93"/>
    <w:rsid w:val="009237D0"/>
    <w:rsid w:val="00925DC4"/>
    <w:rsid w:val="00927857"/>
    <w:rsid w:val="0093156F"/>
    <w:rsid w:val="009327D2"/>
    <w:rsid w:val="00934790"/>
    <w:rsid w:val="00940B77"/>
    <w:rsid w:val="00941C3B"/>
    <w:rsid w:val="009437F1"/>
    <w:rsid w:val="00943F77"/>
    <w:rsid w:val="00946339"/>
    <w:rsid w:val="00946BF6"/>
    <w:rsid w:val="009514B9"/>
    <w:rsid w:val="009531CF"/>
    <w:rsid w:val="00953664"/>
    <w:rsid w:val="009544B0"/>
    <w:rsid w:val="00955A23"/>
    <w:rsid w:val="00956FC7"/>
    <w:rsid w:val="009625CD"/>
    <w:rsid w:val="00965349"/>
    <w:rsid w:val="00972351"/>
    <w:rsid w:val="00984079"/>
    <w:rsid w:val="00984415"/>
    <w:rsid w:val="009872AF"/>
    <w:rsid w:val="009943CA"/>
    <w:rsid w:val="009968E9"/>
    <w:rsid w:val="00997B6A"/>
    <w:rsid w:val="009A04EA"/>
    <w:rsid w:val="009A3197"/>
    <w:rsid w:val="009A3D91"/>
    <w:rsid w:val="009B0B20"/>
    <w:rsid w:val="009C6319"/>
    <w:rsid w:val="009C7DEF"/>
    <w:rsid w:val="009D51B7"/>
    <w:rsid w:val="009D690F"/>
    <w:rsid w:val="009E010F"/>
    <w:rsid w:val="009E35AB"/>
    <w:rsid w:val="009F02C4"/>
    <w:rsid w:val="00A14312"/>
    <w:rsid w:val="00A16F07"/>
    <w:rsid w:val="00A24D0E"/>
    <w:rsid w:val="00A36F09"/>
    <w:rsid w:val="00A4034A"/>
    <w:rsid w:val="00A42D34"/>
    <w:rsid w:val="00A45002"/>
    <w:rsid w:val="00A478C2"/>
    <w:rsid w:val="00A53B0C"/>
    <w:rsid w:val="00A54173"/>
    <w:rsid w:val="00A60450"/>
    <w:rsid w:val="00A606B0"/>
    <w:rsid w:val="00A619F6"/>
    <w:rsid w:val="00A623D0"/>
    <w:rsid w:val="00A70845"/>
    <w:rsid w:val="00A7244F"/>
    <w:rsid w:val="00A73D41"/>
    <w:rsid w:val="00A760C9"/>
    <w:rsid w:val="00A7615F"/>
    <w:rsid w:val="00A805F1"/>
    <w:rsid w:val="00A81EF5"/>
    <w:rsid w:val="00A900BA"/>
    <w:rsid w:val="00A90350"/>
    <w:rsid w:val="00A9221E"/>
    <w:rsid w:val="00A96A30"/>
    <w:rsid w:val="00AA0CA3"/>
    <w:rsid w:val="00AA4578"/>
    <w:rsid w:val="00AA56F5"/>
    <w:rsid w:val="00AA6814"/>
    <w:rsid w:val="00AA7FCD"/>
    <w:rsid w:val="00AB3AC3"/>
    <w:rsid w:val="00AC0BD7"/>
    <w:rsid w:val="00AC0EBA"/>
    <w:rsid w:val="00AC2239"/>
    <w:rsid w:val="00AD1F91"/>
    <w:rsid w:val="00AD673E"/>
    <w:rsid w:val="00AE0109"/>
    <w:rsid w:val="00AE10FC"/>
    <w:rsid w:val="00AE2161"/>
    <w:rsid w:val="00AE503A"/>
    <w:rsid w:val="00AF5B52"/>
    <w:rsid w:val="00AF70BB"/>
    <w:rsid w:val="00B019C3"/>
    <w:rsid w:val="00B022D1"/>
    <w:rsid w:val="00B056ED"/>
    <w:rsid w:val="00B05C85"/>
    <w:rsid w:val="00B060FC"/>
    <w:rsid w:val="00B065FF"/>
    <w:rsid w:val="00B07297"/>
    <w:rsid w:val="00B12C0D"/>
    <w:rsid w:val="00B1509F"/>
    <w:rsid w:val="00B15B5D"/>
    <w:rsid w:val="00B17602"/>
    <w:rsid w:val="00B23A20"/>
    <w:rsid w:val="00B266B2"/>
    <w:rsid w:val="00B32FF2"/>
    <w:rsid w:val="00B33290"/>
    <w:rsid w:val="00B3562A"/>
    <w:rsid w:val="00B36D23"/>
    <w:rsid w:val="00B444E5"/>
    <w:rsid w:val="00B51A4B"/>
    <w:rsid w:val="00B62ECC"/>
    <w:rsid w:val="00B63387"/>
    <w:rsid w:val="00B712F9"/>
    <w:rsid w:val="00B74754"/>
    <w:rsid w:val="00B750F2"/>
    <w:rsid w:val="00B773EA"/>
    <w:rsid w:val="00B82EC7"/>
    <w:rsid w:val="00B9264E"/>
    <w:rsid w:val="00BA6043"/>
    <w:rsid w:val="00BA7A5E"/>
    <w:rsid w:val="00BB15E2"/>
    <w:rsid w:val="00BB3A0F"/>
    <w:rsid w:val="00BB404F"/>
    <w:rsid w:val="00BB52FF"/>
    <w:rsid w:val="00BB6145"/>
    <w:rsid w:val="00BB6C82"/>
    <w:rsid w:val="00BB6D2A"/>
    <w:rsid w:val="00BB7A32"/>
    <w:rsid w:val="00BC1858"/>
    <w:rsid w:val="00BC2864"/>
    <w:rsid w:val="00BC345F"/>
    <w:rsid w:val="00BC4D5C"/>
    <w:rsid w:val="00BE0516"/>
    <w:rsid w:val="00BE0B44"/>
    <w:rsid w:val="00BE1548"/>
    <w:rsid w:val="00BE1852"/>
    <w:rsid w:val="00BF25CD"/>
    <w:rsid w:val="00C00C4C"/>
    <w:rsid w:val="00C00FDE"/>
    <w:rsid w:val="00C0241B"/>
    <w:rsid w:val="00C025BF"/>
    <w:rsid w:val="00C0263B"/>
    <w:rsid w:val="00C032AC"/>
    <w:rsid w:val="00C03722"/>
    <w:rsid w:val="00C03FB2"/>
    <w:rsid w:val="00C06137"/>
    <w:rsid w:val="00C11134"/>
    <w:rsid w:val="00C11DEF"/>
    <w:rsid w:val="00C21249"/>
    <w:rsid w:val="00C21708"/>
    <w:rsid w:val="00C22F44"/>
    <w:rsid w:val="00C24F02"/>
    <w:rsid w:val="00C25074"/>
    <w:rsid w:val="00C31C7C"/>
    <w:rsid w:val="00C339FC"/>
    <w:rsid w:val="00C35948"/>
    <w:rsid w:val="00C360D6"/>
    <w:rsid w:val="00C41A90"/>
    <w:rsid w:val="00C426FD"/>
    <w:rsid w:val="00C44099"/>
    <w:rsid w:val="00C5232A"/>
    <w:rsid w:val="00C54BE1"/>
    <w:rsid w:val="00C55539"/>
    <w:rsid w:val="00C57410"/>
    <w:rsid w:val="00C67692"/>
    <w:rsid w:val="00C72102"/>
    <w:rsid w:val="00C73344"/>
    <w:rsid w:val="00C76D9A"/>
    <w:rsid w:val="00C824B8"/>
    <w:rsid w:val="00C829D7"/>
    <w:rsid w:val="00C94B92"/>
    <w:rsid w:val="00C94FF5"/>
    <w:rsid w:val="00C95D41"/>
    <w:rsid w:val="00CA125E"/>
    <w:rsid w:val="00CA14CB"/>
    <w:rsid w:val="00CA5CF2"/>
    <w:rsid w:val="00CA72CA"/>
    <w:rsid w:val="00CB5688"/>
    <w:rsid w:val="00CC315E"/>
    <w:rsid w:val="00CD60BF"/>
    <w:rsid w:val="00CE096F"/>
    <w:rsid w:val="00CE2BB0"/>
    <w:rsid w:val="00CE5C69"/>
    <w:rsid w:val="00CE6569"/>
    <w:rsid w:val="00CF4698"/>
    <w:rsid w:val="00CF566F"/>
    <w:rsid w:val="00CF583B"/>
    <w:rsid w:val="00D02189"/>
    <w:rsid w:val="00D02255"/>
    <w:rsid w:val="00D12165"/>
    <w:rsid w:val="00D3004E"/>
    <w:rsid w:val="00D32EA6"/>
    <w:rsid w:val="00D37B2B"/>
    <w:rsid w:val="00D43003"/>
    <w:rsid w:val="00D43177"/>
    <w:rsid w:val="00D44187"/>
    <w:rsid w:val="00D453AF"/>
    <w:rsid w:val="00D4561A"/>
    <w:rsid w:val="00D500D0"/>
    <w:rsid w:val="00D52AA1"/>
    <w:rsid w:val="00D53B4F"/>
    <w:rsid w:val="00D57918"/>
    <w:rsid w:val="00D624EB"/>
    <w:rsid w:val="00D65968"/>
    <w:rsid w:val="00D71717"/>
    <w:rsid w:val="00D761F5"/>
    <w:rsid w:val="00D83752"/>
    <w:rsid w:val="00D84652"/>
    <w:rsid w:val="00D91BC8"/>
    <w:rsid w:val="00D97D99"/>
    <w:rsid w:val="00DA0BAD"/>
    <w:rsid w:val="00DA524F"/>
    <w:rsid w:val="00DA5A73"/>
    <w:rsid w:val="00DB4D57"/>
    <w:rsid w:val="00DD435C"/>
    <w:rsid w:val="00DD6C7E"/>
    <w:rsid w:val="00DF1362"/>
    <w:rsid w:val="00DF2CA2"/>
    <w:rsid w:val="00DF39F6"/>
    <w:rsid w:val="00DF6EB0"/>
    <w:rsid w:val="00DF7421"/>
    <w:rsid w:val="00E03A35"/>
    <w:rsid w:val="00E2175A"/>
    <w:rsid w:val="00E25549"/>
    <w:rsid w:val="00E30F2A"/>
    <w:rsid w:val="00E3268F"/>
    <w:rsid w:val="00E415EB"/>
    <w:rsid w:val="00E42CAF"/>
    <w:rsid w:val="00E42FB1"/>
    <w:rsid w:val="00E453F7"/>
    <w:rsid w:val="00E50CAB"/>
    <w:rsid w:val="00E53919"/>
    <w:rsid w:val="00E5442E"/>
    <w:rsid w:val="00E56D48"/>
    <w:rsid w:val="00E63466"/>
    <w:rsid w:val="00E63D44"/>
    <w:rsid w:val="00E64F3F"/>
    <w:rsid w:val="00E66A60"/>
    <w:rsid w:val="00E66B25"/>
    <w:rsid w:val="00E70E56"/>
    <w:rsid w:val="00E7212D"/>
    <w:rsid w:val="00E75858"/>
    <w:rsid w:val="00E777FE"/>
    <w:rsid w:val="00E82E54"/>
    <w:rsid w:val="00E83AC4"/>
    <w:rsid w:val="00E843AE"/>
    <w:rsid w:val="00E845E1"/>
    <w:rsid w:val="00E862F3"/>
    <w:rsid w:val="00E87800"/>
    <w:rsid w:val="00E91319"/>
    <w:rsid w:val="00E931D3"/>
    <w:rsid w:val="00EA129D"/>
    <w:rsid w:val="00EA3F69"/>
    <w:rsid w:val="00EA5288"/>
    <w:rsid w:val="00EB115C"/>
    <w:rsid w:val="00EB34A3"/>
    <w:rsid w:val="00EB446B"/>
    <w:rsid w:val="00EB4EEE"/>
    <w:rsid w:val="00EB6568"/>
    <w:rsid w:val="00EC015B"/>
    <w:rsid w:val="00EC2B49"/>
    <w:rsid w:val="00EC34BB"/>
    <w:rsid w:val="00EC65E5"/>
    <w:rsid w:val="00ED25B6"/>
    <w:rsid w:val="00ED4BE9"/>
    <w:rsid w:val="00ED69E1"/>
    <w:rsid w:val="00EE0EDD"/>
    <w:rsid w:val="00EE2D6D"/>
    <w:rsid w:val="00EF2CA3"/>
    <w:rsid w:val="00EF773C"/>
    <w:rsid w:val="00F03FE0"/>
    <w:rsid w:val="00F04315"/>
    <w:rsid w:val="00F05235"/>
    <w:rsid w:val="00F06C32"/>
    <w:rsid w:val="00F14331"/>
    <w:rsid w:val="00F14369"/>
    <w:rsid w:val="00F17754"/>
    <w:rsid w:val="00F227E0"/>
    <w:rsid w:val="00F22FA3"/>
    <w:rsid w:val="00F2560B"/>
    <w:rsid w:val="00F258AE"/>
    <w:rsid w:val="00F47D8E"/>
    <w:rsid w:val="00F63403"/>
    <w:rsid w:val="00F64355"/>
    <w:rsid w:val="00F82111"/>
    <w:rsid w:val="00F83176"/>
    <w:rsid w:val="00F838B9"/>
    <w:rsid w:val="00F83A89"/>
    <w:rsid w:val="00F86AE4"/>
    <w:rsid w:val="00F93F47"/>
    <w:rsid w:val="00F9560B"/>
    <w:rsid w:val="00F95AEB"/>
    <w:rsid w:val="00F96445"/>
    <w:rsid w:val="00FA2F38"/>
    <w:rsid w:val="00FA3D30"/>
    <w:rsid w:val="00FB33E6"/>
    <w:rsid w:val="00FB6693"/>
    <w:rsid w:val="00FC5B5B"/>
    <w:rsid w:val="00FC6778"/>
    <w:rsid w:val="00FD6C83"/>
    <w:rsid w:val="00FE59CE"/>
    <w:rsid w:val="00FF6633"/>
    <w:rsid w:val="00FF71B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C8B37"/>
  <w15:chartTrackingRefBased/>
  <w15:docId w15:val="{DF72A08A-3134-426B-BB62-A9E76615F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FD6C83"/>
    <w:pPr>
      <w:spacing w:after="0" w:line="240" w:lineRule="auto"/>
    </w:pPr>
    <w:rPr>
      <w:rFonts w:ascii="Times New Roman" w:hAnsi="Times New Roman" w:cs="Times New Roman"/>
      <w:sz w:val="16"/>
      <w:lang w:eastAsia="x-none"/>
    </w:rPr>
  </w:style>
  <w:style w:type="character" w:customStyle="1" w:styleId="BalloonTextChar">
    <w:name w:val="Balloon Text Char"/>
    <w:link w:val="BalloonText"/>
    <w:semiHidden/>
    <w:rsid w:val="00FD6C83"/>
    <w:rPr>
      <w:rFonts w:ascii="Times New Roman" w:hAnsi="Times New Roman" w:cs="Times New Roman"/>
      <w:sz w:val="16"/>
      <w:lang w:eastAsia="x-none"/>
    </w:rPr>
  </w:style>
  <w:style w:type="paragraph" w:styleId="ListParagraph">
    <w:name w:val="List Paragraph"/>
    <w:basedOn w:val="Normal"/>
    <w:uiPriority w:val="34"/>
    <w:qFormat/>
    <w:rsid w:val="007810B7"/>
    <w:pPr>
      <w:ind w:left="720"/>
      <w:contextualSpacing/>
    </w:pPr>
  </w:style>
  <w:style w:type="character" w:styleId="CommentReference">
    <w:name w:val="annotation reference"/>
    <w:basedOn w:val="DefaultParagraphFont"/>
    <w:uiPriority w:val="99"/>
    <w:semiHidden/>
    <w:unhideWhenUsed/>
    <w:rsid w:val="00683542"/>
    <w:rPr>
      <w:sz w:val="16"/>
      <w:szCs w:val="16"/>
    </w:rPr>
  </w:style>
  <w:style w:type="paragraph" w:styleId="CommentText">
    <w:name w:val="annotation text"/>
    <w:basedOn w:val="Normal"/>
    <w:link w:val="CommentTextChar"/>
    <w:uiPriority w:val="99"/>
    <w:unhideWhenUsed/>
    <w:rsid w:val="00683542"/>
    <w:pPr>
      <w:spacing w:line="240" w:lineRule="auto"/>
    </w:pPr>
    <w:rPr>
      <w:sz w:val="20"/>
      <w:szCs w:val="20"/>
    </w:rPr>
  </w:style>
  <w:style w:type="character" w:customStyle="1" w:styleId="CommentTextChar">
    <w:name w:val="Comment Text Char"/>
    <w:basedOn w:val="DefaultParagraphFont"/>
    <w:link w:val="CommentText"/>
    <w:uiPriority w:val="99"/>
    <w:rsid w:val="00683542"/>
    <w:rPr>
      <w:sz w:val="20"/>
      <w:szCs w:val="20"/>
    </w:rPr>
  </w:style>
  <w:style w:type="paragraph" w:styleId="CommentSubject">
    <w:name w:val="annotation subject"/>
    <w:basedOn w:val="CommentText"/>
    <w:next w:val="CommentText"/>
    <w:link w:val="CommentSubjectChar"/>
    <w:uiPriority w:val="99"/>
    <w:semiHidden/>
    <w:unhideWhenUsed/>
    <w:rsid w:val="00683542"/>
    <w:rPr>
      <w:b/>
      <w:bCs/>
    </w:rPr>
  </w:style>
  <w:style w:type="character" w:customStyle="1" w:styleId="CommentSubjectChar">
    <w:name w:val="Comment Subject Char"/>
    <w:basedOn w:val="CommentTextChar"/>
    <w:link w:val="CommentSubject"/>
    <w:uiPriority w:val="99"/>
    <w:semiHidden/>
    <w:rsid w:val="00683542"/>
    <w:rPr>
      <w:b/>
      <w:bCs/>
      <w:sz w:val="20"/>
      <w:szCs w:val="20"/>
    </w:rPr>
  </w:style>
  <w:style w:type="character" w:styleId="Hyperlink">
    <w:name w:val="Hyperlink"/>
    <w:basedOn w:val="DefaultParagraphFont"/>
    <w:uiPriority w:val="99"/>
    <w:unhideWhenUsed/>
    <w:rsid w:val="00A90350"/>
    <w:rPr>
      <w:color w:val="0563C1" w:themeColor="hyperlink"/>
      <w:u w:val="single"/>
    </w:rPr>
  </w:style>
  <w:style w:type="character" w:styleId="Emphasis">
    <w:name w:val="Emphasis"/>
    <w:basedOn w:val="DefaultParagraphFont"/>
    <w:uiPriority w:val="20"/>
    <w:qFormat/>
    <w:rsid w:val="00AA56F5"/>
    <w:rPr>
      <w:i/>
      <w:iCs/>
    </w:rPr>
  </w:style>
  <w:style w:type="paragraph" w:styleId="Revision">
    <w:name w:val="Revision"/>
    <w:hidden/>
    <w:uiPriority w:val="99"/>
    <w:semiHidden/>
    <w:rsid w:val="00ED4BE9"/>
    <w:pPr>
      <w:spacing w:after="0" w:line="240" w:lineRule="auto"/>
    </w:pPr>
  </w:style>
  <w:style w:type="paragraph" w:customStyle="1" w:styleId="EndNoteBibliographyTitle">
    <w:name w:val="EndNote Bibliography Title"/>
    <w:basedOn w:val="Normal"/>
    <w:link w:val="EndNoteBibliographyTitleChar"/>
    <w:rsid w:val="00743B3D"/>
    <w:pPr>
      <w:spacing w:after="0"/>
      <w:jc w:val="center"/>
    </w:pPr>
    <w:rPr>
      <w:rFonts w:ascii="Calibri" w:hAnsi="Calibri" w:cs="Calibri"/>
      <w:sz w:val="24"/>
      <w:lang w:val="en-US"/>
    </w:rPr>
  </w:style>
  <w:style w:type="character" w:customStyle="1" w:styleId="EndNoteBibliographyTitleChar">
    <w:name w:val="EndNote Bibliography Title Char"/>
    <w:basedOn w:val="DefaultParagraphFont"/>
    <w:link w:val="EndNoteBibliographyTitle"/>
    <w:rsid w:val="00743B3D"/>
    <w:rPr>
      <w:rFonts w:ascii="Calibri" w:hAnsi="Calibri" w:cs="Calibri"/>
      <w:sz w:val="24"/>
      <w:lang w:val="en-US"/>
    </w:rPr>
  </w:style>
  <w:style w:type="paragraph" w:customStyle="1" w:styleId="EndNoteBibliography">
    <w:name w:val="EndNote Bibliography"/>
    <w:basedOn w:val="Normal"/>
    <w:link w:val="EndNoteBibliographyChar"/>
    <w:rsid w:val="00743B3D"/>
    <w:pPr>
      <w:spacing w:line="480" w:lineRule="auto"/>
    </w:pPr>
    <w:rPr>
      <w:rFonts w:ascii="Calibri" w:hAnsi="Calibri" w:cs="Calibri"/>
      <w:sz w:val="24"/>
      <w:lang w:val="en-US"/>
    </w:rPr>
  </w:style>
  <w:style w:type="character" w:customStyle="1" w:styleId="EndNoteBibliographyChar">
    <w:name w:val="EndNote Bibliography Char"/>
    <w:basedOn w:val="DefaultParagraphFont"/>
    <w:link w:val="EndNoteBibliography"/>
    <w:rsid w:val="00743B3D"/>
    <w:rPr>
      <w:rFonts w:ascii="Calibri" w:hAnsi="Calibri" w:cs="Calibri"/>
      <w:sz w:val="24"/>
      <w:lang w:val="en-US"/>
    </w:rPr>
  </w:style>
  <w:style w:type="character" w:styleId="UnresolvedMention">
    <w:name w:val="Unresolved Mention"/>
    <w:basedOn w:val="DefaultParagraphFont"/>
    <w:uiPriority w:val="99"/>
    <w:semiHidden/>
    <w:unhideWhenUsed/>
    <w:rsid w:val="000E4407"/>
    <w:rPr>
      <w:color w:val="605E5C"/>
      <w:shd w:val="clear" w:color="auto" w:fill="E1DFDD"/>
    </w:rPr>
  </w:style>
  <w:style w:type="character" w:customStyle="1" w:styleId="apple-converted-space">
    <w:name w:val="apple-converted-space"/>
    <w:basedOn w:val="DefaultParagraphFont"/>
    <w:rsid w:val="00291EDE"/>
  </w:style>
  <w:style w:type="table" w:styleId="TableGrid">
    <w:name w:val="Table Grid"/>
    <w:basedOn w:val="TableNormal"/>
    <w:uiPriority w:val="39"/>
    <w:rsid w:val="002B0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B0467"/>
    <w:rPr>
      <w:b/>
      <w:bCs/>
    </w:rPr>
  </w:style>
  <w:style w:type="paragraph" w:styleId="Footer">
    <w:name w:val="footer"/>
    <w:basedOn w:val="Normal"/>
    <w:link w:val="FooterChar"/>
    <w:uiPriority w:val="99"/>
    <w:unhideWhenUsed/>
    <w:rsid w:val="006679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964"/>
  </w:style>
  <w:style w:type="character" w:styleId="PageNumber">
    <w:name w:val="page number"/>
    <w:basedOn w:val="DefaultParagraphFont"/>
    <w:uiPriority w:val="99"/>
    <w:semiHidden/>
    <w:unhideWhenUsed/>
    <w:rsid w:val="00667964"/>
  </w:style>
  <w:style w:type="paragraph" w:customStyle="1" w:styleId="Normal1">
    <w:name w:val="Normal1"/>
    <w:rsid w:val="00B62ECC"/>
    <w:pPr>
      <w:spacing w:after="0" w:line="276" w:lineRule="auto"/>
    </w:pPr>
    <w:rPr>
      <w:rFonts w:ascii="Arial" w:eastAsia="Arial" w:hAnsi="Arial" w:cs="Arial"/>
      <w:lang w:val="en"/>
    </w:rPr>
  </w:style>
  <w:style w:type="character" w:styleId="LineNumber">
    <w:name w:val="line number"/>
    <w:basedOn w:val="DefaultParagraphFont"/>
    <w:uiPriority w:val="99"/>
    <w:semiHidden/>
    <w:unhideWhenUsed/>
    <w:rsid w:val="00E41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6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C1EE8-4D56-5B42-A65F-BA211A8EF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5</Pages>
  <Words>499</Words>
  <Characters>2848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Maastricht University</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Yaros, Jen (HSR)</dc:creator>
  <cp:keywords/>
  <dc:description/>
  <cp:lastModifiedBy>Microsoft Office User</cp:lastModifiedBy>
  <cp:revision>62</cp:revision>
  <dcterms:created xsi:type="dcterms:W3CDTF">2023-01-12T09:42:00Z</dcterms:created>
  <dcterms:modified xsi:type="dcterms:W3CDTF">2023-03-13T14:48:00Z</dcterms:modified>
</cp:coreProperties>
</file>