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C9" w:rsidRDefault="00B975C9" w:rsidP="00B975C9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  <w:r>
        <w:rPr>
          <w:rFonts w:asciiTheme="majorBidi" w:hAnsiTheme="majorBidi" w:cs="Times New Roman" w:hint="cs"/>
          <w:noProof/>
          <w:color w:val="131413"/>
          <w:sz w:val="36"/>
          <w:szCs w:val="36"/>
          <w:rtl/>
        </w:rPr>
        <w:drawing>
          <wp:inline distT="0" distB="0" distL="0" distR="0" wp14:anchorId="27BA4B07" wp14:editId="30DD15A6">
            <wp:extent cx="1364106" cy="1787933"/>
            <wp:effectExtent l="0" t="0" r="762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65" cy="178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C9" w:rsidRPr="00684DD6" w:rsidRDefault="00B975C9" w:rsidP="00B975C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131413"/>
          <w:sz w:val="32"/>
          <w:szCs w:val="32"/>
          <w:rtl/>
        </w:rPr>
      </w:pPr>
      <w:r w:rsidRPr="00684DD6">
        <w:rPr>
          <w:rFonts w:ascii="MyriadPro-SemiboldSemiCn" w:cs="MyriadPro-SemiboldSemiCn"/>
          <w:sz w:val="32"/>
          <w:szCs w:val="32"/>
        </w:rPr>
        <w:t xml:space="preserve">Yasser </w:t>
      </w:r>
      <w:proofErr w:type="spellStart"/>
      <w:r w:rsidRPr="00684DD6">
        <w:rPr>
          <w:rFonts w:ascii="MyriadPro-SemiboldSemiCn" w:cs="MyriadPro-SemiboldSemiCn"/>
          <w:sz w:val="32"/>
          <w:szCs w:val="32"/>
        </w:rPr>
        <w:t>Mahrous</w:t>
      </w:r>
      <w:proofErr w:type="spellEnd"/>
      <w:r w:rsidRPr="00684DD6">
        <w:rPr>
          <w:rFonts w:ascii="MyriadPro-SemiboldSemiCn" w:cs="MyriadPro-SemiboldSemiCn"/>
          <w:sz w:val="32"/>
          <w:szCs w:val="32"/>
        </w:rPr>
        <w:t xml:space="preserve"> </w:t>
      </w:r>
      <w:r w:rsidRPr="00684DD6">
        <w:rPr>
          <w:rFonts w:ascii="STIX-Regular" w:cs="STIX-Regular"/>
          <w:sz w:val="32"/>
          <w:szCs w:val="32"/>
        </w:rPr>
        <w:t>graduated from the Department of Electronics and</w:t>
      </w:r>
      <w:r>
        <w:rPr>
          <w:rFonts w:cs="STIX-Regular"/>
          <w:sz w:val="32"/>
          <w:szCs w:val="32"/>
        </w:rPr>
        <w:t xml:space="preserve"> </w:t>
      </w:r>
      <w:r w:rsidRPr="00684DD6">
        <w:rPr>
          <w:rFonts w:ascii="STIX-Regular" w:cs="STIX-Regular"/>
          <w:sz w:val="32"/>
          <w:szCs w:val="32"/>
        </w:rPr>
        <w:t>Electrical Communications Engineering, Faculty of Electronic Engineering</w:t>
      </w:r>
      <w:r>
        <w:rPr>
          <w:rFonts w:ascii="STIX-Regular" w:cs="STIX-Regular"/>
          <w:sz w:val="32"/>
          <w:szCs w:val="32"/>
        </w:rPr>
        <w:t xml:space="preserve"> </w:t>
      </w:r>
      <w:r w:rsidRPr="00684DD6">
        <w:rPr>
          <w:rFonts w:ascii="STIX-Regular" w:cs="STIX-Regular"/>
          <w:sz w:val="32"/>
          <w:szCs w:val="32"/>
        </w:rPr>
        <w:t xml:space="preserve">(FEE), </w:t>
      </w:r>
      <w:proofErr w:type="spellStart"/>
      <w:r w:rsidRPr="00684DD6">
        <w:rPr>
          <w:rFonts w:ascii="STIX-Regular" w:cs="STIX-Regular"/>
          <w:sz w:val="32"/>
          <w:szCs w:val="32"/>
        </w:rPr>
        <w:t>Menoufia</w:t>
      </w:r>
      <w:proofErr w:type="spellEnd"/>
      <w:r w:rsidRPr="00684DD6">
        <w:rPr>
          <w:rFonts w:ascii="STIX-Regular" w:cs="STIX-Regular"/>
          <w:sz w:val="32"/>
          <w:szCs w:val="32"/>
        </w:rPr>
        <w:t xml:space="preserve"> University, </w:t>
      </w:r>
      <w:proofErr w:type="spellStart"/>
      <w:r w:rsidRPr="00684DD6">
        <w:rPr>
          <w:rFonts w:ascii="STIX-Regular" w:cs="STIX-Regular"/>
          <w:sz w:val="32"/>
          <w:szCs w:val="32"/>
        </w:rPr>
        <w:t>Menouf</w:t>
      </w:r>
      <w:proofErr w:type="spellEnd"/>
      <w:r w:rsidRPr="00684DD6">
        <w:rPr>
          <w:rFonts w:ascii="STIX-Regular" w:cs="STIX-Regular"/>
          <w:sz w:val="32"/>
          <w:szCs w:val="32"/>
        </w:rPr>
        <w:t>, Egypt in 2012. He had</w:t>
      </w:r>
      <w:r>
        <w:rPr>
          <w:rFonts w:ascii="STIX-Regular" w:cs="STIX-Regular"/>
          <w:sz w:val="32"/>
          <w:szCs w:val="32"/>
        </w:rPr>
        <w:t xml:space="preserve"> </w:t>
      </w:r>
      <w:r w:rsidRPr="00684DD6">
        <w:rPr>
          <w:rFonts w:ascii="STIX-Regular" w:cs="STIX-Regular"/>
          <w:sz w:val="32"/>
          <w:szCs w:val="32"/>
        </w:rPr>
        <w:t>his M.Sc. degree from the same department in 2022. His research</w:t>
      </w:r>
      <w:r>
        <w:rPr>
          <w:rFonts w:ascii="STIX-Regular" w:cs="STIX-Regular"/>
          <w:sz w:val="32"/>
          <w:szCs w:val="32"/>
        </w:rPr>
        <w:t xml:space="preserve"> </w:t>
      </w:r>
      <w:r w:rsidRPr="00684DD6">
        <w:rPr>
          <w:rFonts w:ascii="STIX-Regular" w:cs="STIX-Regular"/>
          <w:sz w:val="32"/>
          <w:szCs w:val="32"/>
        </w:rPr>
        <w:t>interests include medical image processing, and watermarking</w:t>
      </w:r>
      <w:r>
        <w:rPr>
          <w:rFonts w:ascii="STIX-Regular" w:cs="STIX-Regular"/>
          <w:sz w:val="32"/>
          <w:szCs w:val="32"/>
        </w:rPr>
        <w:t>.</w:t>
      </w:r>
    </w:p>
    <w:p w:rsidR="00B975C9" w:rsidRPr="00684DD6" w:rsidRDefault="00B975C9" w:rsidP="00B975C9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2"/>
          <w:szCs w:val="32"/>
          <w:rtl/>
        </w:rPr>
      </w:pPr>
    </w:p>
    <w:p w:rsidR="00B541C9" w:rsidRDefault="00B541C9" w:rsidP="00B541C9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704EF4" w:rsidRDefault="00704EF4" w:rsidP="00704EF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AA4A3D" w:rsidRPr="002A422E" w:rsidRDefault="00AA4A3D" w:rsidP="00AA4A3D">
      <w:pPr>
        <w:jc w:val="right"/>
        <w:rPr>
          <w:rFonts w:asciiTheme="majorBidi" w:hAnsiTheme="majorBidi" w:cstheme="majorBidi"/>
          <w:rtl/>
          <w:lang w:bidi="ar-EG"/>
        </w:rPr>
      </w:pPr>
      <w:r w:rsidRPr="002A422E">
        <w:rPr>
          <w:rFonts w:asciiTheme="majorBidi" w:hAnsiTheme="majorBidi" w:cstheme="majorBidi"/>
          <w:noProof/>
          <w:rtl/>
        </w:rPr>
        <w:lastRenderedPageBreak/>
        <w:drawing>
          <wp:inline distT="0" distB="0" distL="0" distR="0" wp14:anchorId="78A3288B" wp14:editId="2657653E">
            <wp:extent cx="1532514" cy="22764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393" cy="228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A3D" w:rsidRPr="002A422E" w:rsidRDefault="00AA4A3D" w:rsidP="00AA4A3D">
      <w:pPr>
        <w:jc w:val="right"/>
        <w:rPr>
          <w:rFonts w:asciiTheme="majorBidi" w:hAnsiTheme="majorBidi" w:cstheme="majorBidi"/>
          <w:rtl/>
          <w:lang w:bidi="ar-EG"/>
        </w:rPr>
      </w:pPr>
    </w:p>
    <w:p w:rsidR="00AA4A3D" w:rsidRPr="002A422E" w:rsidRDefault="00EA699A" w:rsidP="002A422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EG"/>
        </w:rPr>
      </w:pPr>
      <w:proofErr w:type="spellStart"/>
      <w:r w:rsidRPr="0056599A">
        <w:rPr>
          <w:rFonts w:asciiTheme="majorBidi" w:hAnsiTheme="majorBidi" w:cstheme="majorBidi"/>
          <w:b/>
          <w:bCs/>
          <w:sz w:val="32"/>
          <w:szCs w:val="32"/>
        </w:rPr>
        <w:t>Waleed</w:t>
      </w:r>
      <w:proofErr w:type="spellEnd"/>
      <w:r w:rsidRPr="0056599A">
        <w:rPr>
          <w:rFonts w:asciiTheme="majorBidi" w:hAnsiTheme="majorBidi" w:cstheme="majorBidi"/>
          <w:b/>
          <w:bCs/>
          <w:sz w:val="32"/>
          <w:szCs w:val="32"/>
        </w:rPr>
        <w:t xml:space="preserve"> Al</w:t>
      </w:r>
      <w:r w:rsidRPr="0056599A">
        <w:rPr>
          <w:rFonts w:ascii="MS Mincho" w:eastAsia="MS Mincho" w:hAnsi="MS Mincho" w:cs="MS Mincho" w:hint="eastAsia"/>
          <w:b/>
          <w:bCs/>
          <w:sz w:val="32"/>
          <w:szCs w:val="32"/>
        </w:rPr>
        <w:t>‑</w:t>
      </w:r>
      <w:proofErr w:type="spellStart"/>
      <w:r w:rsidRPr="0056599A">
        <w:rPr>
          <w:rFonts w:asciiTheme="majorBidi" w:hAnsiTheme="majorBidi" w:cstheme="majorBidi"/>
          <w:b/>
          <w:bCs/>
          <w:sz w:val="32"/>
          <w:szCs w:val="32"/>
        </w:rPr>
        <w:t>Hanafy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received the B.Sc. (Honors) and M.Sc. degrees from the Faculty of Electronic Engineering,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Menoufia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>, Egypt, in 1996 and 2002, respectively, and the Ph.D. from</w:t>
      </w:r>
      <w:r w:rsidR="002A422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Strathclyde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University, Glasgow, UK, in 2010. He joined the teaching staff of the Department of Electronics and Electrical Communications, Faculty of Electronic Engineering,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Menoufia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, Egypt, in 2010. His research areas of interest include the signal processing for communications in particular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precoding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and equalization methods of MIMO systems, adaptive power/bit loading approaches, Multi-User MIMO, OFDM systems, and resource allocation of wireless</w:t>
      </w:r>
      <w:r w:rsidR="002A422E">
        <w:rPr>
          <w:rFonts w:asciiTheme="majorBidi" w:hAnsiTheme="majorBidi" w:cstheme="majorBidi"/>
          <w:sz w:val="32"/>
          <w:szCs w:val="32"/>
        </w:rPr>
        <w:t xml:space="preserve"> </w:t>
      </w:r>
      <w:r w:rsidRPr="002A422E">
        <w:rPr>
          <w:rFonts w:asciiTheme="majorBidi" w:hAnsiTheme="majorBidi" w:cstheme="majorBidi"/>
          <w:sz w:val="32"/>
          <w:szCs w:val="32"/>
        </w:rPr>
        <w:t>communication systems.</w:t>
      </w:r>
    </w:p>
    <w:p w:rsidR="00AA4A3D" w:rsidRPr="002A422E" w:rsidRDefault="00AA4A3D" w:rsidP="00EA699A">
      <w:pPr>
        <w:bidi w:val="0"/>
        <w:jc w:val="both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</w:rPr>
      </w:pPr>
    </w:p>
    <w:p w:rsidR="00CA4976" w:rsidRPr="002A422E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</w:rPr>
      </w:pPr>
      <w:r w:rsidRPr="002A422E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037A0993" wp14:editId="7BCDEF64">
            <wp:simplePos x="0" y="0"/>
            <wp:positionH relativeFrom="column">
              <wp:posOffset>3849</wp:posOffset>
            </wp:positionH>
            <wp:positionV relativeFrom="paragraph">
              <wp:posOffset>-740950</wp:posOffset>
            </wp:positionV>
            <wp:extent cx="1525905" cy="2053590"/>
            <wp:effectExtent l="0" t="0" r="0" b="381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4976" w:rsidRPr="002A422E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</w:rPr>
      </w:pPr>
    </w:p>
    <w:p w:rsidR="00CA4976" w:rsidRPr="002A422E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</w:rPr>
      </w:pPr>
    </w:p>
    <w:p w:rsidR="00CA4976" w:rsidRPr="002A422E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</w:rPr>
      </w:pPr>
    </w:p>
    <w:p w:rsidR="00CA4976" w:rsidRPr="002A422E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</w:rPr>
      </w:pPr>
      <w:r w:rsidRPr="002A422E">
        <w:rPr>
          <w:rFonts w:asciiTheme="majorBidi" w:hAnsiTheme="majorBidi" w:cstheme="majorBidi"/>
          <w:b/>
          <w:bCs/>
          <w:color w:val="131413"/>
          <w:sz w:val="36"/>
          <w:szCs w:val="36"/>
        </w:rPr>
        <w:lastRenderedPageBreak/>
        <w:t>Huda I. Ashiba</w:t>
      </w:r>
      <w:r w:rsidRPr="002A422E">
        <w:rPr>
          <w:rFonts w:asciiTheme="majorBidi" w:hAnsiTheme="majorBidi" w:cstheme="majorBidi"/>
          <w:color w:val="131413"/>
          <w:sz w:val="36"/>
          <w:szCs w:val="36"/>
        </w:rPr>
        <w:t xml:space="preserve"> received the B.Sc., M.Sc., from the Faculty of Electronic Engineering, </w:t>
      </w:r>
      <w:proofErr w:type="spellStart"/>
      <w:r w:rsidRPr="002A422E">
        <w:rPr>
          <w:rFonts w:asciiTheme="majorBidi" w:hAnsiTheme="majorBidi" w:cstheme="majorBidi"/>
          <w:color w:val="131413"/>
          <w:sz w:val="36"/>
          <w:szCs w:val="36"/>
        </w:rPr>
        <w:t>Menoufia</w:t>
      </w:r>
      <w:proofErr w:type="spellEnd"/>
      <w:r w:rsidRPr="002A422E">
        <w:rPr>
          <w:rFonts w:asciiTheme="majorBidi" w:hAnsiTheme="majorBidi" w:cstheme="majorBidi"/>
          <w:color w:val="131413"/>
          <w:sz w:val="36"/>
          <w:szCs w:val="36"/>
        </w:rPr>
        <w:t xml:space="preserve"> University,</w:t>
      </w:r>
    </w:p>
    <w:p w:rsidR="00CA4976" w:rsidRPr="002A422E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36"/>
          <w:szCs w:val="36"/>
        </w:rPr>
      </w:pPr>
      <w:proofErr w:type="spellStart"/>
      <w:r w:rsidRPr="002A422E">
        <w:rPr>
          <w:rFonts w:asciiTheme="majorBidi" w:hAnsiTheme="majorBidi" w:cstheme="majorBidi"/>
          <w:color w:val="131413"/>
          <w:sz w:val="36"/>
          <w:szCs w:val="36"/>
        </w:rPr>
        <w:t>Menouf</w:t>
      </w:r>
      <w:proofErr w:type="spellEnd"/>
      <w:r w:rsidRPr="002A422E">
        <w:rPr>
          <w:rFonts w:asciiTheme="majorBidi" w:hAnsiTheme="majorBidi" w:cstheme="majorBidi"/>
          <w:color w:val="131413"/>
          <w:sz w:val="36"/>
          <w:szCs w:val="36"/>
        </w:rPr>
        <w:t xml:space="preserve">, Egypt. She receives the Ph.D. from the Faculty of Engineering in </w:t>
      </w:r>
      <w:proofErr w:type="spellStart"/>
      <w:r w:rsidRPr="002A422E">
        <w:rPr>
          <w:rFonts w:asciiTheme="majorBidi" w:hAnsiTheme="majorBidi" w:cstheme="majorBidi"/>
          <w:color w:val="131413"/>
          <w:sz w:val="36"/>
          <w:szCs w:val="36"/>
        </w:rPr>
        <w:t>Shoubra</w:t>
      </w:r>
      <w:proofErr w:type="spellEnd"/>
      <w:r w:rsidRPr="002A422E">
        <w:rPr>
          <w:rFonts w:asciiTheme="majorBidi" w:hAnsiTheme="majorBidi" w:cstheme="majorBidi"/>
          <w:color w:val="131413"/>
          <w:sz w:val="36"/>
          <w:szCs w:val="36"/>
        </w:rPr>
        <w:t xml:space="preserve">, </w:t>
      </w:r>
      <w:proofErr w:type="spellStart"/>
      <w:r w:rsidRPr="002A422E">
        <w:rPr>
          <w:rFonts w:asciiTheme="majorBidi" w:hAnsiTheme="majorBidi" w:cstheme="majorBidi"/>
          <w:color w:val="131413"/>
          <w:sz w:val="36"/>
          <w:szCs w:val="36"/>
        </w:rPr>
        <w:t>Benha</w:t>
      </w:r>
      <w:proofErr w:type="spellEnd"/>
      <w:r w:rsidRPr="002A422E">
        <w:rPr>
          <w:rFonts w:asciiTheme="majorBidi" w:hAnsiTheme="majorBidi" w:cstheme="majorBidi"/>
          <w:color w:val="131413"/>
          <w:sz w:val="36"/>
          <w:szCs w:val="36"/>
        </w:rPr>
        <w:t xml:space="preserve"> University, 2017. She joined the teaching staff of the Department of Electronics and Electrical Communications Engineering, </w:t>
      </w:r>
      <w:proofErr w:type="spellStart"/>
      <w:r w:rsidRPr="002A422E">
        <w:rPr>
          <w:rFonts w:asciiTheme="majorBidi" w:hAnsiTheme="majorBidi" w:cstheme="majorBidi"/>
          <w:color w:val="131413"/>
          <w:sz w:val="36"/>
          <w:szCs w:val="36"/>
        </w:rPr>
        <w:t>Bilbis</w:t>
      </w:r>
      <w:proofErr w:type="spellEnd"/>
      <w:r w:rsidRPr="002A422E">
        <w:rPr>
          <w:rFonts w:asciiTheme="majorBidi" w:hAnsiTheme="majorBidi" w:cstheme="majorBidi"/>
          <w:color w:val="131413"/>
          <w:sz w:val="36"/>
          <w:szCs w:val="36"/>
        </w:rPr>
        <w:t xml:space="preserve"> Higher Institute of Engineering </w:t>
      </w:r>
      <w:proofErr w:type="spellStart"/>
      <w:r w:rsidRPr="002A422E">
        <w:rPr>
          <w:rFonts w:asciiTheme="majorBidi" w:hAnsiTheme="majorBidi" w:cstheme="majorBidi"/>
          <w:color w:val="131413"/>
          <w:sz w:val="36"/>
          <w:szCs w:val="36"/>
        </w:rPr>
        <w:t>Bilbis</w:t>
      </w:r>
      <w:proofErr w:type="spellEnd"/>
      <w:r w:rsidRPr="002A422E">
        <w:rPr>
          <w:rFonts w:asciiTheme="majorBidi" w:hAnsiTheme="majorBidi" w:cstheme="majorBidi"/>
          <w:color w:val="131413"/>
          <w:sz w:val="36"/>
          <w:szCs w:val="36"/>
        </w:rPr>
        <w:t xml:space="preserve">, </w:t>
      </w:r>
      <w:proofErr w:type="spellStart"/>
      <w:r w:rsidRPr="002A422E">
        <w:rPr>
          <w:rFonts w:asciiTheme="majorBidi" w:hAnsiTheme="majorBidi" w:cstheme="majorBidi"/>
          <w:color w:val="131413"/>
          <w:sz w:val="36"/>
          <w:szCs w:val="36"/>
        </w:rPr>
        <w:t>Sharqia</w:t>
      </w:r>
      <w:proofErr w:type="spellEnd"/>
      <w:r w:rsidRPr="002A422E">
        <w:rPr>
          <w:rFonts w:asciiTheme="majorBidi" w:hAnsiTheme="majorBidi" w:cstheme="majorBidi"/>
          <w:color w:val="131413"/>
          <w:sz w:val="36"/>
          <w:szCs w:val="36"/>
        </w:rPr>
        <w:t>, Egypt. Her current research area of interest include infrared images processing, image processing, image interpolation, super-resolution reconstruction of images, multimedia communications, digital wireless communications, big data and</w:t>
      </w:r>
      <w:r w:rsidRPr="002A422E">
        <w:rPr>
          <w:rFonts w:asciiTheme="majorBidi" w:hAnsiTheme="majorBidi" w:cstheme="majorBidi"/>
          <w:sz w:val="36"/>
          <w:szCs w:val="36"/>
        </w:rPr>
        <w:t xml:space="preserve"> cancelable biometrics.</w:t>
      </w:r>
    </w:p>
    <w:p w:rsidR="00CA4976" w:rsidRPr="002A422E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131413"/>
          <w:sz w:val="16"/>
          <w:szCs w:val="16"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31413"/>
          <w:sz w:val="36"/>
          <w:szCs w:val="36"/>
          <w:rtl/>
        </w:rPr>
      </w:pPr>
    </w:p>
    <w:p w:rsidR="00BF57E3" w:rsidRDefault="00BF57E3" w:rsidP="00BF57E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 w:hint="cs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 w:hint="cs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 w:hint="cs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 w:hint="cs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 w:hint="cs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 w:hint="cs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 w:hint="cs"/>
          <w:rtl/>
        </w:rPr>
      </w:pPr>
    </w:p>
    <w:p w:rsidR="00CA4976" w:rsidRDefault="00CA4976" w:rsidP="00CA497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rtl/>
        </w:rPr>
      </w:pPr>
      <w:bookmarkStart w:id="0" w:name="_GoBack"/>
      <w:bookmarkEnd w:id="0"/>
    </w:p>
    <w:p w:rsidR="00BF57E3" w:rsidRDefault="00BF57E3" w:rsidP="00BF57E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EG"/>
        </w:rPr>
      </w:pPr>
    </w:p>
    <w:p w:rsidR="003230E6" w:rsidRPr="002A422E" w:rsidRDefault="003230E6" w:rsidP="00BF57E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  <w:rtl/>
          <w:lang w:bidi="ar-EG"/>
        </w:rPr>
      </w:pPr>
      <w:r w:rsidRPr="002A422E">
        <w:rPr>
          <w:rFonts w:asciiTheme="majorBidi" w:hAnsiTheme="majorBidi" w:cstheme="majorBidi"/>
          <w:noProof/>
          <w:rtl/>
        </w:rPr>
        <w:lastRenderedPageBreak/>
        <w:drawing>
          <wp:inline distT="0" distB="0" distL="0" distR="0" wp14:anchorId="0081044A" wp14:editId="708E3032">
            <wp:extent cx="1650007" cy="2162664"/>
            <wp:effectExtent l="0" t="0" r="762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40" cy="216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0E6" w:rsidRPr="002A422E" w:rsidRDefault="003230E6" w:rsidP="003230E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  <w:rtl/>
          <w:lang w:bidi="ar-EG"/>
        </w:rPr>
      </w:pPr>
    </w:p>
    <w:p w:rsidR="003230E6" w:rsidRPr="002A422E" w:rsidRDefault="003230E6" w:rsidP="003230E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  <w:rtl/>
          <w:lang w:bidi="ar-EG"/>
        </w:rPr>
      </w:pPr>
    </w:p>
    <w:p w:rsidR="003230E6" w:rsidRPr="002A422E" w:rsidRDefault="003230E6" w:rsidP="003230E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56599A">
        <w:rPr>
          <w:rFonts w:asciiTheme="majorBidi" w:hAnsiTheme="majorBidi" w:cstheme="majorBidi"/>
          <w:b/>
          <w:bCs/>
          <w:sz w:val="32"/>
          <w:szCs w:val="32"/>
        </w:rPr>
        <w:t xml:space="preserve">Adel A. </w:t>
      </w:r>
      <w:proofErr w:type="spellStart"/>
      <w:r w:rsidRPr="0056599A">
        <w:rPr>
          <w:rFonts w:asciiTheme="majorBidi" w:hAnsiTheme="majorBidi" w:cstheme="majorBidi"/>
          <w:b/>
          <w:bCs/>
          <w:sz w:val="32"/>
          <w:szCs w:val="32"/>
        </w:rPr>
        <w:t>Saleeb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received the B.Sc. degree in Electrical Engineering from the Communications Department, Faculty of Engineering,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University, Egypt, in 1971, the M.Sc. degree from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Helwan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Pr="002A422E">
        <w:rPr>
          <w:rFonts w:asciiTheme="majorBidi" w:hAnsiTheme="majorBidi" w:cstheme="majorBidi"/>
          <w:sz w:val="32"/>
          <w:szCs w:val="32"/>
        </w:rPr>
        <w:t>University ,</w:t>
      </w:r>
      <w:proofErr w:type="gramEnd"/>
      <w:r w:rsidRPr="002A422E">
        <w:rPr>
          <w:rFonts w:asciiTheme="majorBidi" w:hAnsiTheme="majorBidi" w:cstheme="majorBidi"/>
          <w:sz w:val="32"/>
          <w:szCs w:val="32"/>
        </w:rPr>
        <w:t xml:space="preserve"> Egypt, in 1977, and the Ph.D. degree from Queen Mary</w:t>
      </w:r>
    </w:p>
    <w:p w:rsidR="003230E6" w:rsidRPr="002A422E" w:rsidRDefault="003230E6" w:rsidP="003230E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2A422E">
        <w:rPr>
          <w:rFonts w:asciiTheme="majorBidi" w:hAnsiTheme="majorBidi" w:cstheme="majorBidi"/>
          <w:sz w:val="32"/>
          <w:szCs w:val="32"/>
        </w:rPr>
        <w:t>College ,</w:t>
      </w:r>
      <w:proofErr w:type="gramEnd"/>
      <w:r w:rsidRPr="002A422E">
        <w:rPr>
          <w:rFonts w:asciiTheme="majorBidi" w:hAnsiTheme="majorBidi" w:cstheme="majorBidi"/>
          <w:sz w:val="32"/>
          <w:szCs w:val="32"/>
        </w:rPr>
        <w:t xml:space="preserve"> University of London, in 1982 . He works as a Professor Emeritus, Faculty of Electronic Engineering,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Menoufia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University, Egypt. From 1997 to 2003, he worked as the Head of Electrical and Electronic Engineering Department,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Altahady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Sirte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>, Libya. He is a member of Egyptian Engineering Syndicate since Oct 1971, and a member of the IET (UK) since 1983. He is a chartered Engineer,</w:t>
      </w:r>
    </w:p>
    <w:p w:rsidR="00AA4A3D" w:rsidRPr="002A422E" w:rsidRDefault="003230E6" w:rsidP="002A422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EG"/>
        </w:rPr>
      </w:pPr>
      <w:proofErr w:type="gramStart"/>
      <w:r w:rsidRPr="002A422E">
        <w:rPr>
          <w:rFonts w:asciiTheme="majorBidi" w:hAnsiTheme="majorBidi" w:cstheme="majorBidi"/>
          <w:sz w:val="32"/>
          <w:szCs w:val="32"/>
        </w:rPr>
        <w:t>registered</w:t>
      </w:r>
      <w:proofErr w:type="gramEnd"/>
      <w:r w:rsidRPr="002A422E">
        <w:rPr>
          <w:rFonts w:asciiTheme="majorBidi" w:hAnsiTheme="majorBidi" w:cstheme="majorBidi"/>
          <w:sz w:val="32"/>
          <w:szCs w:val="32"/>
        </w:rPr>
        <w:t xml:space="preserve"> with the Engineering Council (UK) since 28 Jul 1993 with Registration No.450950. He worked as a visiting professor for three months (Aug – Nov 2007) with Nottingham University, Britain in the application of transmission line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modelling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method to antenna problems.</w:t>
      </w:r>
      <w:r w:rsidR="002A422E">
        <w:rPr>
          <w:rFonts w:asciiTheme="majorBidi" w:hAnsiTheme="majorBidi" w:cstheme="majorBidi"/>
          <w:sz w:val="32"/>
          <w:szCs w:val="32"/>
        </w:rPr>
        <w:t xml:space="preserve"> </w:t>
      </w:r>
      <w:r w:rsidRPr="002A422E">
        <w:rPr>
          <w:rFonts w:asciiTheme="majorBidi" w:hAnsiTheme="majorBidi" w:cstheme="majorBidi"/>
          <w:sz w:val="32"/>
          <w:szCs w:val="32"/>
        </w:rPr>
        <w:t xml:space="preserve">His current research interests include electromagnetic band gap structures and their applications,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reflectarrays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>, and signal processing for communications.</w:t>
      </w:r>
    </w:p>
    <w:p w:rsidR="00AA4A3D" w:rsidRPr="002A422E" w:rsidRDefault="00AA4A3D" w:rsidP="003230E6">
      <w:pPr>
        <w:jc w:val="both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AA4A3D" w:rsidRPr="00A35169" w:rsidRDefault="00A35169" w:rsidP="00A35169">
      <w:pPr>
        <w:jc w:val="right"/>
        <w:rPr>
          <w:rFonts w:asciiTheme="majorBidi" w:hAnsiTheme="majorBidi" w:cstheme="majorBidi"/>
          <w:rtl/>
          <w:lang w:bidi="ar-EG"/>
        </w:rPr>
      </w:pPr>
      <w:r>
        <w:rPr>
          <w:noProof/>
          <w:rtl/>
        </w:rPr>
        <w:lastRenderedPageBreak/>
        <w:drawing>
          <wp:inline distT="0" distB="0" distL="0" distR="0" wp14:anchorId="0A4A4B42" wp14:editId="5F35DEC5">
            <wp:extent cx="2034464" cy="2666574"/>
            <wp:effectExtent l="0" t="0" r="444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28" cy="266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169" w:rsidRP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A35169">
        <w:rPr>
          <w:rFonts w:asciiTheme="majorBidi" w:hAnsiTheme="majorBidi" w:cstheme="majorBidi"/>
          <w:b/>
          <w:bCs/>
          <w:sz w:val="32"/>
          <w:szCs w:val="32"/>
        </w:rPr>
        <w:t>Ghada</w:t>
      </w:r>
      <w:proofErr w:type="spellEnd"/>
      <w:r w:rsidRPr="00A35169">
        <w:rPr>
          <w:rFonts w:asciiTheme="majorBidi" w:hAnsiTheme="majorBidi" w:cstheme="majorBidi"/>
          <w:b/>
          <w:bCs/>
          <w:sz w:val="32"/>
          <w:szCs w:val="32"/>
        </w:rPr>
        <w:t xml:space="preserve"> M. El</w:t>
      </w:r>
      <w:r w:rsidRPr="00A35169">
        <w:rPr>
          <w:rFonts w:ascii="MS Mincho" w:eastAsia="MS Mincho" w:hAnsi="MS Mincho" w:cs="MS Mincho" w:hint="eastAsia"/>
          <w:b/>
          <w:bCs/>
          <w:sz w:val="32"/>
          <w:szCs w:val="32"/>
        </w:rPr>
        <w:t>‑</w:t>
      </w:r>
      <w:proofErr w:type="spellStart"/>
      <w:r w:rsidRPr="00A35169">
        <w:rPr>
          <w:rFonts w:asciiTheme="majorBidi" w:hAnsiTheme="majorBidi" w:cstheme="majorBidi"/>
          <w:b/>
          <w:bCs/>
          <w:sz w:val="32"/>
          <w:szCs w:val="32"/>
        </w:rPr>
        <w:t>Banby</w:t>
      </w:r>
      <w:proofErr w:type="spellEnd"/>
      <w:r w:rsidRPr="00A35169">
        <w:rPr>
          <w:rFonts w:asciiTheme="majorBidi" w:hAnsiTheme="majorBidi" w:cstheme="majorBidi"/>
          <w:sz w:val="32"/>
          <w:szCs w:val="32"/>
        </w:rPr>
        <w:t xml:space="preserve"> received the M.Sc. and Ph.D. degrees in Automatic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35169">
        <w:rPr>
          <w:rFonts w:asciiTheme="majorBidi" w:hAnsiTheme="majorBidi" w:cstheme="majorBidi"/>
          <w:sz w:val="32"/>
          <w:szCs w:val="32"/>
        </w:rPr>
        <w:t xml:space="preserve">Control Engineering from </w:t>
      </w:r>
      <w:proofErr w:type="spellStart"/>
      <w:r w:rsidRPr="00A35169">
        <w:rPr>
          <w:rFonts w:asciiTheme="majorBidi" w:hAnsiTheme="majorBidi" w:cstheme="majorBidi"/>
          <w:sz w:val="32"/>
          <w:szCs w:val="32"/>
        </w:rPr>
        <w:t>Menoufia</w:t>
      </w:r>
      <w:proofErr w:type="spellEnd"/>
      <w:r w:rsidRPr="00A35169">
        <w:rPr>
          <w:rFonts w:asciiTheme="majorBidi" w:hAnsiTheme="majorBidi" w:cstheme="majorBidi"/>
          <w:sz w:val="32"/>
          <w:szCs w:val="32"/>
        </w:rPr>
        <w:t xml:space="preserve"> University, Egypt in 2006,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35169">
        <w:rPr>
          <w:rFonts w:asciiTheme="majorBidi" w:hAnsiTheme="majorBidi" w:cstheme="majorBidi"/>
          <w:sz w:val="32"/>
          <w:szCs w:val="32"/>
        </w:rPr>
        <w:t>and 2012, respectively. She works as an Associate Professor at the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35169">
        <w:rPr>
          <w:rFonts w:asciiTheme="majorBidi" w:hAnsiTheme="majorBidi" w:cstheme="majorBidi"/>
          <w:sz w:val="32"/>
          <w:szCs w:val="32"/>
        </w:rPr>
        <w:t>Department of Industrial Electronics and Control Engineering, Faculty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35169">
        <w:rPr>
          <w:rFonts w:asciiTheme="majorBidi" w:hAnsiTheme="majorBidi" w:cstheme="majorBidi"/>
          <w:sz w:val="32"/>
          <w:szCs w:val="32"/>
        </w:rPr>
        <w:t xml:space="preserve">of Electronic Engineering, </w:t>
      </w:r>
      <w:proofErr w:type="spellStart"/>
      <w:r w:rsidRPr="00A35169">
        <w:rPr>
          <w:rFonts w:asciiTheme="majorBidi" w:hAnsiTheme="majorBidi" w:cstheme="majorBidi"/>
          <w:sz w:val="32"/>
          <w:szCs w:val="32"/>
        </w:rPr>
        <w:t>Menoufia</w:t>
      </w:r>
      <w:proofErr w:type="spellEnd"/>
      <w:r w:rsidRPr="00A35169">
        <w:rPr>
          <w:rFonts w:asciiTheme="majorBidi" w:hAnsiTheme="majorBidi" w:cstheme="majorBidi"/>
          <w:sz w:val="32"/>
          <w:szCs w:val="32"/>
        </w:rPr>
        <w:t xml:space="preserve"> University. Her current research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35169">
        <w:rPr>
          <w:rFonts w:asciiTheme="majorBidi" w:hAnsiTheme="majorBidi" w:cstheme="majorBidi"/>
          <w:sz w:val="32"/>
          <w:szCs w:val="32"/>
        </w:rPr>
        <w:t>interests include computer vision, data fusion, systems, image processing,</w:t>
      </w:r>
    </w:p>
    <w:p w:rsidR="00AA4A3D" w:rsidRPr="00A35169" w:rsidRDefault="00A35169" w:rsidP="00A35169">
      <w:pPr>
        <w:jc w:val="right"/>
        <w:rPr>
          <w:rFonts w:asciiTheme="majorBidi" w:hAnsiTheme="majorBidi" w:cstheme="majorBidi"/>
          <w:rtl/>
          <w:lang w:bidi="ar-EG"/>
        </w:rPr>
      </w:pPr>
      <w:proofErr w:type="gramStart"/>
      <w:r w:rsidRPr="00A35169">
        <w:rPr>
          <w:rFonts w:asciiTheme="majorBidi" w:hAnsiTheme="majorBidi" w:cstheme="majorBidi"/>
          <w:sz w:val="32"/>
          <w:szCs w:val="32"/>
        </w:rPr>
        <w:t>signal</w:t>
      </w:r>
      <w:proofErr w:type="gramEnd"/>
      <w:r w:rsidRPr="00A35169">
        <w:rPr>
          <w:rFonts w:asciiTheme="majorBidi" w:hAnsiTheme="majorBidi" w:cstheme="majorBidi"/>
          <w:sz w:val="32"/>
          <w:szCs w:val="32"/>
        </w:rPr>
        <w:t xml:space="preserve"> processing, medical imaging, modeling, and control.</w:t>
      </w: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367145" w:rsidRDefault="00367145" w:rsidP="00907411">
      <w:pPr>
        <w:jc w:val="right"/>
        <w:rPr>
          <w:rFonts w:asciiTheme="majorBidi" w:hAnsiTheme="majorBidi" w:cstheme="majorBidi"/>
          <w:rtl/>
          <w:lang w:bidi="ar-EG"/>
        </w:rPr>
      </w:pPr>
    </w:p>
    <w:p w:rsidR="008C3B26" w:rsidRPr="002A422E" w:rsidRDefault="00907411" w:rsidP="00907411">
      <w:pPr>
        <w:jc w:val="right"/>
        <w:rPr>
          <w:rFonts w:asciiTheme="majorBidi" w:hAnsiTheme="majorBidi" w:cstheme="majorBidi"/>
          <w:lang w:bidi="ar-EG"/>
        </w:rPr>
      </w:pPr>
      <w:r w:rsidRPr="002A422E">
        <w:rPr>
          <w:rFonts w:asciiTheme="majorBidi" w:hAnsiTheme="majorBidi" w:cstheme="majorBidi"/>
          <w:noProof/>
          <w:rtl/>
        </w:rPr>
        <w:lastRenderedPageBreak/>
        <w:drawing>
          <wp:inline distT="0" distB="0" distL="0" distR="0" wp14:anchorId="0819041C" wp14:editId="42BF511B">
            <wp:extent cx="1345845" cy="1764000"/>
            <wp:effectExtent l="0" t="0" r="698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845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11" w:rsidRPr="002A422E" w:rsidRDefault="00907411" w:rsidP="0090741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56599A">
        <w:rPr>
          <w:rFonts w:asciiTheme="majorBidi" w:hAnsiTheme="majorBidi" w:cstheme="majorBidi"/>
          <w:b/>
          <w:bCs/>
          <w:sz w:val="32"/>
          <w:szCs w:val="32"/>
        </w:rPr>
        <w:t>Eman</w:t>
      </w:r>
      <w:proofErr w:type="spellEnd"/>
      <w:r w:rsidRPr="0056599A">
        <w:rPr>
          <w:rFonts w:asciiTheme="majorBidi" w:hAnsiTheme="majorBidi" w:cstheme="majorBidi"/>
          <w:b/>
          <w:bCs/>
          <w:sz w:val="32"/>
          <w:szCs w:val="32"/>
        </w:rPr>
        <w:t xml:space="preserve"> A. Sultan</w:t>
      </w:r>
      <w:r w:rsidRPr="002A422E">
        <w:rPr>
          <w:rFonts w:asciiTheme="majorBidi" w:hAnsiTheme="majorBidi" w:cstheme="majorBidi"/>
          <w:sz w:val="32"/>
          <w:szCs w:val="32"/>
        </w:rPr>
        <w:t xml:space="preserve"> received the B.Sc., M.Sc. and Ph.D. degrees from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Menoufia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, Egypt, in 1999, 2007, and 2014, respectively. She is Teaching Staff Member with the Department of Electronics and Electrical Communications Engineering, Faculty of Electrical Engineering,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Menoufia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University. Her current research interests include image enhancement, medical image interpolation, </w:t>
      </w:r>
      <w:proofErr w:type="gramStart"/>
      <w:r w:rsidRPr="002A422E">
        <w:rPr>
          <w:rFonts w:asciiTheme="majorBidi" w:hAnsiTheme="majorBidi" w:cstheme="majorBidi"/>
          <w:sz w:val="32"/>
          <w:szCs w:val="32"/>
        </w:rPr>
        <w:t>super</w:t>
      </w:r>
      <w:proofErr w:type="gramEnd"/>
      <w:r w:rsidRPr="002A422E">
        <w:rPr>
          <w:rFonts w:asciiTheme="majorBidi" w:hAnsiTheme="majorBidi" w:cstheme="majorBidi"/>
          <w:sz w:val="32"/>
          <w:szCs w:val="32"/>
        </w:rPr>
        <w:t>-resolution</w:t>
      </w:r>
    </w:p>
    <w:p w:rsidR="00907411" w:rsidRPr="002A422E" w:rsidRDefault="00907411" w:rsidP="0090741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2A422E">
        <w:rPr>
          <w:rFonts w:asciiTheme="majorBidi" w:hAnsiTheme="majorBidi" w:cstheme="majorBidi"/>
          <w:sz w:val="32"/>
          <w:szCs w:val="32"/>
        </w:rPr>
        <w:t>reconstruction</w:t>
      </w:r>
      <w:proofErr w:type="gramEnd"/>
      <w:r w:rsidRPr="002A422E">
        <w:rPr>
          <w:rFonts w:asciiTheme="majorBidi" w:hAnsiTheme="majorBidi" w:cstheme="majorBidi"/>
          <w:sz w:val="32"/>
          <w:szCs w:val="32"/>
        </w:rPr>
        <w:t xml:space="preserve"> of images, and image </w:t>
      </w:r>
      <w:proofErr w:type="spellStart"/>
      <w:r w:rsidRPr="002A422E">
        <w:rPr>
          <w:rFonts w:asciiTheme="majorBidi" w:hAnsiTheme="majorBidi" w:cstheme="majorBidi"/>
          <w:sz w:val="32"/>
          <w:szCs w:val="32"/>
        </w:rPr>
        <w:t>dehazing</w:t>
      </w:r>
      <w:proofErr w:type="spellEnd"/>
      <w:r w:rsidRPr="002A422E">
        <w:rPr>
          <w:rFonts w:asciiTheme="majorBidi" w:hAnsiTheme="majorBidi" w:cstheme="majorBidi"/>
          <w:sz w:val="32"/>
          <w:szCs w:val="32"/>
        </w:rPr>
        <w:t xml:space="preserve"> using deep</w:t>
      </w:r>
    </w:p>
    <w:p w:rsidR="00907411" w:rsidRDefault="00907411" w:rsidP="0090741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2A422E">
        <w:rPr>
          <w:rFonts w:asciiTheme="majorBidi" w:hAnsiTheme="majorBidi" w:cstheme="majorBidi"/>
          <w:sz w:val="32"/>
          <w:szCs w:val="32"/>
        </w:rPr>
        <w:t>learning</w:t>
      </w:r>
      <w:proofErr w:type="gramEnd"/>
      <w:r w:rsidRPr="002A422E">
        <w:rPr>
          <w:rFonts w:asciiTheme="majorBidi" w:hAnsiTheme="majorBidi" w:cstheme="majorBidi"/>
          <w:sz w:val="32"/>
          <w:szCs w:val="32"/>
        </w:rPr>
        <w:t>.</w:t>
      </w: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A35169" w:rsidRPr="002A422E" w:rsidRDefault="00A35169" w:rsidP="00A3516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8C3B26" w:rsidRDefault="008C3B26" w:rsidP="008C3B26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367145" w:rsidRDefault="00367145" w:rsidP="008C3B26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367145" w:rsidRDefault="00367145" w:rsidP="008C3B26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367145" w:rsidRDefault="00367145" w:rsidP="008C3B26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367145" w:rsidRDefault="00367145" w:rsidP="008C3B26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367145" w:rsidRDefault="00367145" w:rsidP="008C3B26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367145" w:rsidRDefault="00367145" w:rsidP="008C3B26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790FFF" w:rsidRDefault="001E59A8" w:rsidP="008C3B26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  <w:rtl/>
        </w:rPr>
      </w:pPr>
      <w:r>
        <w:rPr>
          <w:rFonts w:asciiTheme="majorBidi" w:hAnsiTheme="majorBidi" w:cs="Times New Roman"/>
          <w:noProof/>
          <w:rtl/>
        </w:rPr>
        <w:lastRenderedPageBreak/>
        <w:drawing>
          <wp:inline distT="0" distB="0" distL="0" distR="0">
            <wp:extent cx="1769438" cy="2319204"/>
            <wp:effectExtent l="0" t="0" r="254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107" cy="232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Pr="001E59A8" w:rsidRDefault="001E59A8" w:rsidP="001E59A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505050"/>
          <w:sz w:val="32"/>
          <w:szCs w:val="32"/>
        </w:rPr>
      </w:pPr>
      <w:r w:rsidRPr="001E59A8">
        <w:rPr>
          <w:rFonts w:ascii="MyriadPro-SemiboldSemiCn" w:cs="MyriadPro-SemiboldSemiCn"/>
          <w:sz w:val="32"/>
          <w:szCs w:val="32"/>
        </w:rPr>
        <w:t>Adel S. El</w:t>
      </w:r>
      <w:r w:rsidRPr="001E59A8">
        <w:rPr>
          <w:rFonts w:ascii="MS Gothic" w:eastAsia="MS Gothic" w:hAnsi="MS Gothic" w:cs="MS Gothic" w:hint="eastAsia"/>
          <w:sz w:val="32"/>
          <w:szCs w:val="32"/>
        </w:rPr>
        <w:t>‑</w:t>
      </w:r>
      <w:proofErr w:type="spellStart"/>
      <w:r w:rsidRPr="001E59A8">
        <w:rPr>
          <w:rFonts w:ascii="MyriadPro-SemiboldSemiCn" w:cs="MyriadPro-SemiboldSemiCn"/>
          <w:sz w:val="32"/>
          <w:szCs w:val="32"/>
        </w:rPr>
        <w:t>Fishawy</w:t>
      </w:r>
      <w:proofErr w:type="spellEnd"/>
      <w:r w:rsidRPr="001E59A8">
        <w:rPr>
          <w:rFonts w:ascii="MyriadPro-SemiboldSemiCn" w:cs="MyriadPro-SemiboldSemiCn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>received the B.Sc. in electronics and communications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 xml:space="preserve">engineering, </w:t>
      </w:r>
      <w:proofErr w:type="spellStart"/>
      <w:r w:rsidRPr="001E59A8">
        <w:rPr>
          <w:rFonts w:ascii="STIX-Regular" w:cs="STIX-Regular"/>
          <w:sz w:val="32"/>
          <w:szCs w:val="32"/>
        </w:rPr>
        <w:t>Menoufia</w:t>
      </w:r>
      <w:proofErr w:type="spellEnd"/>
      <w:r w:rsidRPr="001E59A8">
        <w:rPr>
          <w:rFonts w:ascii="STIX-Regular" w:cs="STIX-Regular"/>
          <w:sz w:val="32"/>
          <w:szCs w:val="32"/>
        </w:rPr>
        <w:t xml:space="preserve"> University, in 1974 and the </w:t>
      </w:r>
      <w:proofErr w:type="spellStart"/>
      <w:r w:rsidRPr="001E59A8">
        <w:rPr>
          <w:rFonts w:ascii="STIX-Regular" w:cs="STIX-Regular"/>
          <w:sz w:val="32"/>
          <w:szCs w:val="32"/>
        </w:rPr>
        <w:t>M.Sc</w:t>
      </w:r>
      <w:proofErr w:type="spellEnd"/>
      <w:r w:rsidRPr="001E59A8">
        <w:rPr>
          <w:rFonts w:ascii="STIX-Regular" w:cs="STIX-Regular"/>
          <w:sz w:val="32"/>
          <w:szCs w:val="32"/>
        </w:rPr>
        <w:t xml:space="preserve"> degree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 xml:space="preserve">from Cairo University, Egypt, in 1982. He received the </w:t>
      </w:r>
      <w:proofErr w:type="spellStart"/>
      <w:r w:rsidRPr="001E59A8">
        <w:rPr>
          <w:rFonts w:ascii="STIX-Regular" w:cs="STIX-Regular"/>
          <w:sz w:val="32"/>
          <w:szCs w:val="32"/>
        </w:rPr>
        <w:t>Ph.D</w:t>
      </w:r>
      <w:proofErr w:type="spellEnd"/>
      <w:r w:rsidRPr="001E59A8">
        <w:rPr>
          <w:rFonts w:ascii="STIX-Regular" w:cs="STIX-Regular"/>
          <w:sz w:val="32"/>
          <w:szCs w:val="32"/>
        </w:rPr>
        <w:t xml:space="preserve"> degree in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 xml:space="preserve">signals and systems from Drexel University, ECE Dept., </w:t>
      </w:r>
      <w:proofErr w:type="spellStart"/>
      <w:r w:rsidRPr="001E59A8">
        <w:rPr>
          <w:rFonts w:ascii="STIX-Regular" w:cs="STIX-Regular"/>
          <w:sz w:val="32"/>
          <w:szCs w:val="32"/>
        </w:rPr>
        <w:t>Phila</w:t>
      </w:r>
      <w:proofErr w:type="spellEnd"/>
      <w:r w:rsidRPr="001E59A8">
        <w:rPr>
          <w:rFonts w:ascii="STIX-Regular" w:cs="STIX-Regular"/>
          <w:sz w:val="32"/>
          <w:szCs w:val="32"/>
        </w:rPr>
        <w:t>., PA,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>USA, 1990. He is working as a Professor Emeritus with the Department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>of Electronics and Electrical Communications Engineering, Faculty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 xml:space="preserve">of Electronic Engineering, </w:t>
      </w:r>
      <w:proofErr w:type="spellStart"/>
      <w:r w:rsidRPr="001E59A8">
        <w:rPr>
          <w:rFonts w:ascii="STIX-Regular" w:cs="STIX-Regular"/>
          <w:sz w:val="32"/>
          <w:szCs w:val="32"/>
        </w:rPr>
        <w:t>Menoufia</w:t>
      </w:r>
      <w:proofErr w:type="spellEnd"/>
      <w:r w:rsidRPr="001E59A8">
        <w:rPr>
          <w:rFonts w:ascii="STIX-Regular" w:cs="STIX-Regular"/>
          <w:sz w:val="32"/>
          <w:szCs w:val="32"/>
        </w:rPr>
        <w:t xml:space="preserve"> University, Egypt. His areas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 xml:space="preserve">of interest are electronics, modeling and simulations, </w:t>
      </w:r>
      <w:proofErr w:type="gramStart"/>
      <w:r w:rsidRPr="001E59A8">
        <w:rPr>
          <w:rFonts w:ascii="STIX-Regular" w:cs="STIX-Regular"/>
          <w:sz w:val="32"/>
          <w:szCs w:val="32"/>
        </w:rPr>
        <w:t xml:space="preserve">digital 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>communications</w:t>
      </w:r>
      <w:proofErr w:type="gramEnd"/>
      <w:r w:rsidRPr="001E59A8">
        <w:rPr>
          <w:rFonts w:ascii="STIX-Regular" w:cs="STIX-Regular"/>
          <w:sz w:val="32"/>
          <w:szCs w:val="32"/>
        </w:rPr>
        <w:t>,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>signal, speech, biomedical image processing, and digital</w:t>
      </w:r>
      <w:r>
        <w:rPr>
          <w:rFonts w:ascii="STIX-Regular" w:cs="STIX-Regular"/>
          <w:sz w:val="32"/>
          <w:szCs w:val="32"/>
        </w:rPr>
        <w:t xml:space="preserve"> </w:t>
      </w:r>
      <w:r w:rsidRPr="001E59A8">
        <w:rPr>
          <w:rFonts w:ascii="STIX-Regular" w:cs="STIX-Regular"/>
          <w:sz w:val="32"/>
          <w:szCs w:val="32"/>
        </w:rPr>
        <w:t>communications.</w:t>
      </w:r>
    </w:p>
    <w:p w:rsidR="00790FFF" w:rsidRPr="001E59A8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32"/>
          <w:szCs w:val="32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790FFF" w:rsidRDefault="00790FFF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</w:p>
    <w:p w:rsidR="008C3B26" w:rsidRPr="002A422E" w:rsidRDefault="008C3B26" w:rsidP="00790FFF">
      <w:pPr>
        <w:bidi w:val="0"/>
        <w:spacing w:after="0" w:line="240" w:lineRule="auto"/>
        <w:rPr>
          <w:rFonts w:asciiTheme="majorBidi" w:eastAsia="Times New Roman" w:hAnsiTheme="majorBidi" w:cstheme="majorBidi"/>
          <w:color w:val="505050"/>
          <w:sz w:val="27"/>
          <w:szCs w:val="27"/>
        </w:rPr>
      </w:pPr>
      <w:r w:rsidRPr="002A422E">
        <w:rPr>
          <w:rFonts w:asciiTheme="majorBidi" w:eastAsia="Times New Roman" w:hAnsiTheme="majorBidi" w:cstheme="majorBidi"/>
          <w:noProof/>
          <w:color w:val="505050"/>
          <w:sz w:val="27"/>
          <w:szCs w:val="27"/>
        </w:rPr>
        <w:drawing>
          <wp:inline distT="0" distB="0" distL="0" distR="0" wp14:anchorId="7955C54F" wp14:editId="6A7F5E4F">
            <wp:extent cx="1185911" cy="1656000"/>
            <wp:effectExtent l="0" t="0" r="0" b="1905"/>
            <wp:docPr id="6" name="Picture 6" descr="https://ars.els-cdn.com/content/image/1-s2.0-S1434841117308853-f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s.els-cdn.com/content/image/1-s2.0-S1434841117308853-fx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911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26" w:rsidRPr="002A422E" w:rsidRDefault="008C3B26" w:rsidP="008C3B26">
      <w:pPr>
        <w:bidi w:val="0"/>
        <w:spacing w:after="240" w:line="360" w:lineRule="auto"/>
        <w:jc w:val="lowKashida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8C3B26" w:rsidRPr="002A422E" w:rsidRDefault="008C3B26" w:rsidP="008C3B26">
      <w:pPr>
        <w:bidi w:val="0"/>
        <w:spacing w:after="240" w:line="360" w:lineRule="auto"/>
        <w:jc w:val="lowKashida"/>
        <w:rPr>
          <w:rFonts w:asciiTheme="majorBidi" w:hAnsiTheme="majorBidi" w:cstheme="majorBidi"/>
          <w:lang w:bidi="ar-EG"/>
        </w:rPr>
      </w:pPr>
      <w:proofErr w:type="spellStart"/>
      <w:r w:rsidRPr="002A422E">
        <w:rPr>
          <w:rFonts w:asciiTheme="majorBidi" w:eastAsia="Times New Roman" w:hAnsiTheme="majorBidi" w:cstheme="majorBidi"/>
          <w:b/>
          <w:bCs/>
          <w:sz w:val="32"/>
          <w:szCs w:val="32"/>
        </w:rPr>
        <w:t>Fathi</w:t>
      </w:r>
      <w:proofErr w:type="spellEnd"/>
      <w:r w:rsidRPr="002A422E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E. </w:t>
      </w:r>
      <w:proofErr w:type="spellStart"/>
      <w:r w:rsidRPr="002A422E">
        <w:rPr>
          <w:rFonts w:asciiTheme="majorBidi" w:eastAsia="Times New Roman" w:hAnsiTheme="majorBidi" w:cstheme="majorBidi"/>
          <w:b/>
          <w:bCs/>
          <w:sz w:val="32"/>
          <w:szCs w:val="32"/>
        </w:rPr>
        <w:t>Abd</w:t>
      </w:r>
      <w:proofErr w:type="spellEnd"/>
      <w:r w:rsidRPr="002A422E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El-</w:t>
      </w:r>
      <w:proofErr w:type="spellStart"/>
      <w:r w:rsidRPr="002A422E">
        <w:rPr>
          <w:rFonts w:asciiTheme="majorBidi" w:eastAsia="Times New Roman" w:hAnsiTheme="majorBidi" w:cstheme="majorBidi"/>
          <w:b/>
          <w:bCs/>
          <w:sz w:val="32"/>
          <w:szCs w:val="32"/>
        </w:rPr>
        <w:t>Samie</w:t>
      </w:r>
      <w:proofErr w:type="spellEnd"/>
      <w:r w:rsidRPr="002A422E">
        <w:rPr>
          <w:rFonts w:asciiTheme="majorBidi" w:eastAsia="Times New Roman" w:hAnsiTheme="majorBidi" w:cstheme="majorBidi"/>
          <w:sz w:val="32"/>
          <w:szCs w:val="32"/>
        </w:rPr>
        <w:t xml:space="preserve"> received the B.Sc. (Honors), M.Sc., and Ph.D. degrees from </w:t>
      </w:r>
      <w:proofErr w:type="spellStart"/>
      <w:r w:rsidRPr="002A422E">
        <w:rPr>
          <w:rFonts w:asciiTheme="majorBidi" w:eastAsia="Times New Roman" w:hAnsiTheme="majorBidi" w:cstheme="majorBidi"/>
          <w:sz w:val="32"/>
          <w:szCs w:val="32"/>
        </w:rPr>
        <w:t>Menouﬁa</w:t>
      </w:r>
      <w:proofErr w:type="spellEnd"/>
      <w:r w:rsidRPr="002A422E">
        <w:rPr>
          <w:rFonts w:asciiTheme="majorBidi" w:eastAsia="Times New Roman" w:hAnsiTheme="majorBidi" w:cstheme="majorBidi"/>
          <w:sz w:val="32"/>
          <w:szCs w:val="32"/>
        </w:rPr>
        <w:t xml:space="preserve"> University, </w:t>
      </w:r>
      <w:proofErr w:type="spellStart"/>
      <w:r w:rsidRPr="002A422E">
        <w:rPr>
          <w:rFonts w:asciiTheme="majorBidi" w:eastAsia="Times New Roman" w:hAnsiTheme="majorBidi" w:cstheme="majorBidi"/>
          <w:sz w:val="32"/>
          <w:szCs w:val="32"/>
        </w:rPr>
        <w:t>Menouf</w:t>
      </w:r>
      <w:proofErr w:type="spellEnd"/>
      <w:r w:rsidRPr="002A422E">
        <w:rPr>
          <w:rFonts w:asciiTheme="majorBidi" w:eastAsia="Times New Roman" w:hAnsiTheme="majorBidi" w:cstheme="majorBidi"/>
          <w:sz w:val="32"/>
          <w:szCs w:val="32"/>
        </w:rPr>
        <w:t xml:space="preserve">, Egypt, in 1998, 2001, and 2005, respectively. Since 2005, he has been a Teaching Staff Member with the Department of Electronics and Electrical Communications, Faculty of Electronic Engineering, </w:t>
      </w:r>
      <w:proofErr w:type="spellStart"/>
      <w:r w:rsidRPr="002A422E">
        <w:rPr>
          <w:rFonts w:asciiTheme="majorBidi" w:eastAsia="Times New Roman" w:hAnsiTheme="majorBidi" w:cstheme="majorBidi"/>
          <w:sz w:val="32"/>
          <w:szCs w:val="32"/>
        </w:rPr>
        <w:t>Menouﬁa</w:t>
      </w:r>
      <w:proofErr w:type="spellEnd"/>
      <w:r w:rsidRPr="002A422E">
        <w:rPr>
          <w:rFonts w:asciiTheme="majorBidi" w:eastAsia="Times New Roman" w:hAnsiTheme="majorBidi" w:cstheme="majorBidi"/>
          <w:sz w:val="32"/>
          <w:szCs w:val="32"/>
        </w:rPr>
        <w:t xml:space="preserve"> University. He worked as a researcher at KACST-TIC in Radio Frequency and Photonics for the e-Society (RFTONICs) from 2013 to 2015. He is a coauthor of several papers in international conference proceedings and journals, and several textbooks. His current research interests include image enhancement, image restoration, image interpolation, </w:t>
      </w:r>
      <w:proofErr w:type="gramStart"/>
      <w:r w:rsidRPr="002A422E">
        <w:rPr>
          <w:rFonts w:asciiTheme="majorBidi" w:eastAsia="Times New Roman" w:hAnsiTheme="majorBidi" w:cstheme="majorBidi"/>
          <w:sz w:val="32"/>
          <w:szCs w:val="32"/>
        </w:rPr>
        <w:t>super</w:t>
      </w:r>
      <w:proofErr w:type="gramEnd"/>
      <w:r w:rsidRPr="002A422E">
        <w:rPr>
          <w:rFonts w:asciiTheme="majorBidi" w:eastAsia="Times New Roman" w:hAnsiTheme="majorBidi" w:cstheme="majorBidi"/>
          <w:sz w:val="32"/>
          <w:szCs w:val="32"/>
        </w:rPr>
        <w:t xml:space="preserve">-resolution reconstruction of images, data hiding, multimedia communications, medical image processing, optical signal processing, and digital communications. Dr. </w:t>
      </w:r>
      <w:proofErr w:type="spellStart"/>
      <w:r w:rsidRPr="002A422E">
        <w:rPr>
          <w:rFonts w:asciiTheme="majorBidi" w:eastAsia="Times New Roman" w:hAnsiTheme="majorBidi" w:cstheme="majorBidi"/>
          <w:sz w:val="32"/>
          <w:szCs w:val="32"/>
        </w:rPr>
        <w:t>Abd</w:t>
      </w:r>
      <w:proofErr w:type="spellEnd"/>
      <w:r w:rsidRPr="002A422E">
        <w:rPr>
          <w:rFonts w:asciiTheme="majorBidi" w:eastAsia="Times New Roman" w:hAnsiTheme="majorBidi" w:cstheme="majorBidi"/>
          <w:sz w:val="32"/>
          <w:szCs w:val="32"/>
        </w:rPr>
        <w:t xml:space="preserve"> El-</w:t>
      </w:r>
      <w:proofErr w:type="spellStart"/>
      <w:r w:rsidRPr="002A422E">
        <w:rPr>
          <w:rFonts w:asciiTheme="majorBidi" w:eastAsia="Times New Roman" w:hAnsiTheme="majorBidi" w:cstheme="majorBidi"/>
          <w:sz w:val="32"/>
          <w:szCs w:val="32"/>
        </w:rPr>
        <w:t>Samie</w:t>
      </w:r>
      <w:proofErr w:type="spellEnd"/>
      <w:r w:rsidRPr="002A422E">
        <w:rPr>
          <w:rFonts w:asciiTheme="majorBidi" w:eastAsia="Times New Roman" w:hAnsiTheme="majorBidi" w:cstheme="majorBidi"/>
          <w:sz w:val="32"/>
          <w:szCs w:val="32"/>
        </w:rPr>
        <w:t xml:space="preserve"> was a recipient of the Most Cited Paper Award from the Digital Signal Processing journal in 2008.</w:t>
      </w:r>
      <w:r w:rsidRPr="002A422E">
        <w:rPr>
          <w:rFonts w:asciiTheme="majorBidi" w:hAnsiTheme="majorBidi" w:cstheme="majorBidi"/>
          <w:rtl/>
          <w:lang w:bidi="ar-EG"/>
        </w:rPr>
        <w:t xml:space="preserve"> </w:t>
      </w:r>
    </w:p>
    <w:p w:rsidR="008C3B26" w:rsidRPr="002A422E" w:rsidRDefault="008C3B26" w:rsidP="008C3B26">
      <w:pPr>
        <w:rPr>
          <w:rFonts w:asciiTheme="majorBidi" w:hAnsiTheme="majorBidi" w:cstheme="majorBidi"/>
          <w:lang w:bidi="ar-EG"/>
        </w:rPr>
      </w:pPr>
    </w:p>
    <w:p w:rsidR="008C3B26" w:rsidRPr="002A422E" w:rsidRDefault="008C3B26" w:rsidP="008C3B26">
      <w:pPr>
        <w:jc w:val="right"/>
        <w:rPr>
          <w:rFonts w:asciiTheme="majorBidi" w:hAnsiTheme="majorBidi" w:cstheme="majorBidi"/>
          <w:lang w:bidi="ar-EG"/>
        </w:rPr>
      </w:pPr>
    </w:p>
    <w:sectPr w:rsidR="008C3B26" w:rsidRPr="002A422E" w:rsidSect="004E6A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A7" w:rsidRDefault="00584EA7" w:rsidP="006E5497">
      <w:pPr>
        <w:spacing w:after="0" w:line="240" w:lineRule="auto"/>
      </w:pPr>
      <w:r>
        <w:separator/>
      </w:r>
    </w:p>
  </w:endnote>
  <w:endnote w:type="continuationSeparator" w:id="0">
    <w:p w:rsidR="00584EA7" w:rsidRDefault="00584EA7" w:rsidP="006E5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SemiboldSemiCn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STIX-Regular">
    <w:altName w:val="Times New Roman"/>
    <w:panose1 w:val="00000000000000000000"/>
    <w:charset w:val="B2"/>
    <w:family w:val="roman"/>
    <w:notTrueType/>
    <w:pitch w:val="default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A7" w:rsidRDefault="00584EA7" w:rsidP="006E5497">
      <w:pPr>
        <w:spacing w:after="0" w:line="240" w:lineRule="auto"/>
      </w:pPr>
      <w:r>
        <w:separator/>
      </w:r>
    </w:p>
  </w:footnote>
  <w:footnote w:type="continuationSeparator" w:id="0">
    <w:p w:rsidR="00584EA7" w:rsidRDefault="00584EA7" w:rsidP="006E5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D2D3A"/>
    <w:multiLevelType w:val="hybridMultilevel"/>
    <w:tmpl w:val="6AB29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26"/>
    <w:rsid w:val="000A5C1A"/>
    <w:rsid w:val="0011309E"/>
    <w:rsid w:val="00141F73"/>
    <w:rsid w:val="001E59A8"/>
    <w:rsid w:val="00203739"/>
    <w:rsid w:val="00244026"/>
    <w:rsid w:val="002A422E"/>
    <w:rsid w:val="003230E6"/>
    <w:rsid w:val="00330AB8"/>
    <w:rsid w:val="00367145"/>
    <w:rsid w:val="004E6A66"/>
    <w:rsid w:val="0056599A"/>
    <w:rsid w:val="00584EA7"/>
    <w:rsid w:val="005B2EC1"/>
    <w:rsid w:val="00684DD6"/>
    <w:rsid w:val="006E5497"/>
    <w:rsid w:val="00704EF4"/>
    <w:rsid w:val="00790FFF"/>
    <w:rsid w:val="008C3B26"/>
    <w:rsid w:val="00907411"/>
    <w:rsid w:val="00A35169"/>
    <w:rsid w:val="00AA4A3D"/>
    <w:rsid w:val="00B541C9"/>
    <w:rsid w:val="00B975C9"/>
    <w:rsid w:val="00BF57E3"/>
    <w:rsid w:val="00CA4976"/>
    <w:rsid w:val="00CD7F87"/>
    <w:rsid w:val="00CE682D"/>
    <w:rsid w:val="00DC6722"/>
    <w:rsid w:val="00EA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B2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3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B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5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97"/>
  </w:style>
  <w:style w:type="paragraph" w:styleId="Footer">
    <w:name w:val="footer"/>
    <w:basedOn w:val="Normal"/>
    <w:link w:val="FooterChar"/>
    <w:uiPriority w:val="99"/>
    <w:unhideWhenUsed/>
    <w:rsid w:val="006E5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97"/>
  </w:style>
  <w:style w:type="paragraph" w:styleId="ListParagraph">
    <w:name w:val="List Paragraph"/>
    <w:basedOn w:val="Normal"/>
    <w:uiPriority w:val="34"/>
    <w:qFormat/>
    <w:rsid w:val="00A35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B2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3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B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5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97"/>
  </w:style>
  <w:style w:type="paragraph" w:styleId="Footer">
    <w:name w:val="footer"/>
    <w:basedOn w:val="Normal"/>
    <w:link w:val="FooterChar"/>
    <w:uiPriority w:val="99"/>
    <w:unhideWhenUsed/>
    <w:rsid w:val="006E5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97"/>
  </w:style>
  <w:style w:type="paragraph" w:styleId="ListParagraph">
    <w:name w:val="List Paragraph"/>
    <w:basedOn w:val="Normal"/>
    <w:uiPriority w:val="34"/>
    <w:qFormat/>
    <w:rsid w:val="00A3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</dc:creator>
  <cp:lastModifiedBy>elc</cp:lastModifiedBy>
  <cp:revision>3</cp:revision>
  <dcterms:created xsi:type="dcterms:W3CDTF">2023-03-03T09:37:00Z</dcterms:created>
  <dcterms:modified xsi:type="dcterms:W3CDTF">2023-03-03T09:55:00Z</dcterms:modified>
</cp:coreProperties>
</file>