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B671A2" w14:textId="02ACC8E3" w:rsidR="00392D5F" w:rsidRDefault="00392D5F" w:rsidP="006A5C9B">
      <w:pPr>
        <w:rPr>
          <w:rFonts w:ascii="Arial" w:hAnsi="Arial" w:cs="Arial"/>
        </w:rPr>
      </w:pPr>
      <w:r w:rsidRPr="00AB7F4F">
        <w:rPr>
          <w:rFonts w:ascii="Arial" w:hAnsi="Arial" w:cs="Arial"/>
          <w:noProof/>
          <w:lang w:val="de-CH" w:eastAsia="de-CH"/>
        </w:rPr>
        <w:drawing>
          <wp:anchor distT="0" distB="0" distL="114300" distR="114300" simplePos="0" relativeHeight="251658240" behindDoc="0" locked="0" layoutInCell="1" allowOverlap="1" wp14:anchorId="64AABA6F" wp14:editId="36B2BDED">
            <wp:simplePos x="0" y="0"/>
            <wp:positionH relativeFrom="page">
              <wp:align>center</wp:align>
            </wp:positionH>
            <wp:positionV relativeFrom="paragraph">
              <wp:posOffset>363827</wp:posOffset>
            </wp:positionV>
            <wp:extent cx="5021580" cy="5021580"/>
            <wp:effectExtent l="0" t="0" r="7620" b="7620"/>
            <wp:wrapTopAndBottom/>
            <wp:docPr id="12" name="Grafik 12" descr="C:\Users\stojanovt\Documents\GitHub\Master-Thesis-2022\Supplement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stojanovt\Documents\GitHub\Master-Thesis-2022\Supplement2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1580" cy="5021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</w:rPr>
        <w:t>Additional</w:t>
      </w:r>
      <w:r w:rsidR="006A5C9B" w:rsidRPr="00AB7F4F">
        <w:rPr>
          <w:rFonts w:ascii="Arial" w:hAnsi="Arial" w:cs="Arial"/>
          <w:b/>
        </w:rPr>
        <w:t xml:space="preserve"> File 2</w:t>
      </w:r>
      <w:r w:rsidR="006A5C9B">
        <w:rPr>
          <w:rFonts w:ascii="Arial" w:hAnsi="Arial" w:cs="Arial"/>
        </w:rPr>
        <w:t xml:space="preserve">: </w:t>
      </w:r>
      <w:r w:rsidR="00E94B13">
        <w:rPr>
          <w:rFonts w:ascii="Arial" w:hAnsi="Arial" w:cs="Arial"/>
        </w:rPr>
        <w:t>C</w:t>
      </w:r>
      <w:r w:rsidR="00080513">
        <w:rPr>
          <w:rFonts w:ascii="Arial" w:hAnsi="Arial" w:cs="Arial"/>
        </w:rPr>
        <w:t>ompari</w:t>
      </w:r>
      <w:r w:rsidR="00E94B13">
        <w:rPr>
          <w:rFonts w:ascii="Arial" w:hAnsi="Arial" w:cs="Arial"/>
        </w:rPr>
        <w:t xml:space="preserve">son of </w:t>
      </w:r>
      <w:r w:rsidR="00AB7F4F">
        <w:rPr>
          <w:rFonts w:ascii="Arial" w:hAnsi="Arial" w:cs="Arial"/>
        </w:rPr>
        <w:t>the observed and</w:t>
      </w:r>
      <w:r w:rsidR="00E94B13">
        <w:rPr>
          <w:rFonts w:ascii="Arial" w:hAnsi="Arial" w:cs="Arial"/>
        </w:rPr>
        <w:t xml:space="preserve"> </w:t>
      </w:r>
      <w:r w:rsidR="00AB7F4F">
        <w:rPr>
          <w:rFonts w:ascii="Arial" w:hAnsi="Arial" w:cs="Arial"/>
        </w:rPr>
        <w:t>predicted (via linear</w:t>
      </w:r>
      <w:r w:rsidR="00E94B13">
        <w:rPr>
          <w:rFonts w:ascii="Arial" w:hAnsi="Arial" w:cs="Arial"/>
        </w:rPr>
        <w:t xml:space="preserve"> and Tobit regression models</w:t>
      </w:r>
      <w:r w:rsidR="00AB7F4F">
        <w:rPr>
          <w:rFonts w:ascii="Arial" w:hAnsi="Arial" w:cs="Arial"/>
        </w:rPr>
        <w:t>) 6-month OSS</w:t>
      </w:r>
      <w:r w:rsidR="00E94B13">
        <w:rPr>
          <w:rFonts w:ascii="Arial" w:hAnsi="Arial" w:cs="Arial"/>
        </w:rPr>
        <w:t xml:space="preserve"> </w:t>
      </w:r>
      <w:r w:rsidR="00AB7F4F">
        <w:rPr>
          <w:rFonts w:ascii="Arial" w:hAnsi="Arial" w:cs="Arial"/>
        </w:rPr>
        <w:t xml:space="preserve">values on the </w:t>
      </w:r>
      <w:r>
        <w:rPr>
          <w:rFonts w:ascii="Arial" w:hAnsi="Arial" w:cs="Arial"/>
        </w:rPr>
        <w:t>training and test sets</w:t>
      </w:r>
    </w:p>
    <w:p w14:paraId="58C2D5A3" w14:textId="56991950" w:rsidR="003207FD" w:rsidRDefault="00392D5F" w:rsidP="00392D5F">
      <w:pPr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 w:rsidRPr="00392D5F">
        <w:rPr>
          <w:rFonts w:ascii="Arial" w:hAnsi="Arial" w:cs="Arial"/>
          <w:b/>
        </w:rPr>
        <w:t>Note</w:t>
      </w:r>
      <w:r>
        <w:rPr>
          <w:rFonts w:ascii="Arial" w:hAnsi="Arial" w:cs="Arial"/>
        </w:rPr>
        <w:t xml:space="preserve">: </w:t>
      </w:r>
      <w:r>
        <w:rPr>
          <w:rFonts w:ascii="Arial" w:hAnsi="Arial" w:cs="Arial"/>
        </w:rPr>
        <w:t>Box plots present median, interquartile range and extreme values with dots representing outliers.</w:t>
      </w:r>
      <w:bookmarkStart w:id="0" w:name="_GoBack"/>
      <w:bookmarkEnd w:id="0"/>
      <w:r w:rsidR="00AB7F4F" w:rsidRPr="00AB7F4F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14:paraId="04CE8FF4" w14:textId="5B8CCCE9" w:rsidR="00392D5F" w:rsidRPr="00392D5F" w:rsidRDefault="00392D5F" w:rsidP="00305D18">
      <w:pPr>
        <w:spacing w:line="480" w:lineRule="auto"/>
        <w:rPr>
          <w:rFonts w:ascii="Arial" w:hAnsi="Arial" w:cs="Arial"/>
          <w:lang w:val="de-CH"/>
        </w:rPr>
      </w:pPr>
      <w:proofErr w:type="spellStart"/>
      <w: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de-CH" w:eastAsia="x-none" w:bidi="x-none"/>
        </w:rPr>
        <w:t>Footnote</w:t>
      </w:r>
      <w:proofErr w:type="spellEnd"/>
      <w: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de-CH" w:eastAsia="x-none" w:bidi="x-none"/>
        </w:rPr>
        <w:t>:</w:t>
      </w:r>
    </w:p>
    <w:sectPr w:rsidR="00392D5F" w:rsidRPr="00392D5F" w:rsidSect="006A5C9B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6EEC0A4" w16cex:dateUtc="2022-10-10T14:02:00Z"/>
  <w16cex:commentExtensible w16cex:durableId="26EEC27D" w16cex:dateUtc="2022-10-10T14:10:00Z"/>
  <w16cex:commentExtensible w16cex:durableId="26F15471" w16cex:dateUtc="2022-10-12T12:57:00Z"/>
  <w16cex:commentExtensible w16cex:durableId="26EEC240" w16cex:dateUtc="2022-10-10T14:09:00Z"/>
  <w16cex:commentExtensible w16cex:durableId="26F15768" w16cex:dateUtc="2022-10-12T13:1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591BC4CA" w16cid:durableId="26EEC0A4"/>
  <w16cid:commentId w16cid:paraId="68447C0E" w16cid:durableId="26EEC27D"/>
  <w16cid:commentId w16cid:paraId="2C62985B" w16cid:durableId="26F15471"/>
  <w16cid:commentId w16cid:paraId="0CB8576B" w16cid:durableId="26EEC240"/>
  <w16cid:commentId w16cid:paraId="68050C24" w16cid:durableId="26F15768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1D8E"/>
    <w:rsid w:val="00025BF5"/>
    <w:rsid w:val="00060264"/>
    <w:rsid w:val="00080513"/>
    <w:rsid w:val="000840CF"/>
    <w:rsid w:val="001369B8"/>
    <w:rsid w:val="00174159"/>
    <w:rsid w:val="002F1309"/>
    <w:rsid w:val="00305D18"/>
    <w:rsid w:val="003207FD"/>
    <w:rsid w:val="00331402"/>
    <w:rsid w:val="00357251"/>
    <w:rsid w:val="00392D5F"/>
    <w:rsid w:val="003A7D70"/>
    <w:rsid w:val="0040592F"/>
    <w:rsid w:val="004671EA"/>
    <w:rsid w:val="006A5C9B"/>
    <w:rsid w:val="006C1649"/>
    <w:rsid w:val="0072163E"/>
    <w:rsid w:val="00721867"/>
    <w:rsid w:val="008145F0"/>
    <w:rsid w:val="0088128F"/>
    <w:rsid w:val="00907C18"/>
    <w:rsid w:val="00951D8E"/>
    <w:rsid w:val="0097672F"/>
    <w:rsid w:val="00A422EF"/>
    <w:rsid w:val="00A651F9"/>
    <w:rsid w:val="00A9349B"/>
    <w:rsid w:val="00AB04CC"/>
    <w:rsid w:val="00AB7F4F"/>
    <w:rsid w:val="00B52AEC"/>
    <w:rsid w:val="00B65934"/>
    <w:rsid w:val="00B95039"/>
    <w:rsid w:val="00BF2350"/>
    <w:rsid w:val="00C7061F"/>
    <w:rsid w:val="00C924A5"/>
    <w:rsid w:val="00DC03E1"/>
    <w:rsid w:val="00E224AC"/>
    <w:rsid w:val="00E94B13"/>
    <w:rsid w:val="00EF3E05"/>
    <w:rsid w:val="00F54BF0"/>
    <w:rsid w:val="00F61673"/>
    <w:rsid w:val="00FC1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48325DC"/>
  <w15:chartTrackingRefBased/>
  <w15:docId w15:val="{A500BAA1-FF1E-4535-93A9-3E3BFACC3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6A5C9B"/>
    <w:rPr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basedOn w:val="Absatz-Standardschriftart"/>
    <w:uiPriority w:val="99"/>
    <w:semiHidden/>
    <w:unhideWhenUsed/>
    <w:rsid w:val="006A5C9B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6A5C9B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6A5C9B"/>
    <w:rPr>
      <w:sz w:val="20"/>
      <w:szCs w:val="20"/>
      <w:lang w:val="en-US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A5C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A5C9B"/>
    <w:rPr>
      <w:rFonts w:ascii="Segoe UI" w:hAnsi="Segoe UI" w:cs="Segoe UI"/>
      <w:sz w:val="18"/>
      <w:szCs w:val="18"/>
      <w:lang w:val="en-US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C03E1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C03E1"/>
    <w:rPr>
      <w:b/>
      <w:bCs/>
      <w:sz w:val="20"/>
      <w:szCs w:val="20"/>
      <w:lang w:val="en-US"/>
    </w:rPr>
  </w:style>
  <w:style w:type="paragraph" w:styleId="berarbeitung">
    <w:name w:val="Revision"/>
    <w:hidden/>
    <w:uiPriority w:val="99"/>
    <w:semiHidden/>
    <w:rsid w:val="00357251"/>
    <w:pPr>
      <w:spacing w:after="0" w:line="240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12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11" Type="http://schemas.microsoft.com/office/2018/08/relationships/commentsExtensible" Target="commentsExtensi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 (1).xsl" StyleName="APA" Version="6"/>
</file>

<file path=customXml/itemProps1.xml><?xml version="1.0" encoding="utf-8"?>
<ds:datastoreItem xmlns:ds="http://schemas.openxmlformats.org/officeDocument/2006/customXml" ds:itemID="{20735FEA-63FE-4FAF-97CD-0B29A9341F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230</Characters>
  <Application>Microsoft Office Word</Application>
  <DocSecurity>0</DocSecurity>
  <Lines>1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USB</Company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Stojanov Thomas</dc:creator>
  <cp:keywords/>
  <dc:description/>
  <cp:lastModifiedBy>Stojanov Thomas</cp:lastModifiedBy>
  <cp:revision>3</cp:revision>
  <dcterms:created xsi:type="dcterms:W3CDTF">2023-03-02T11:33:00Z</dcterms:created>
  <dcterms:modified xsi:type="dcterms:W3CDTF">2023-03-02T11:35:00Z</dcterms:modified>
</cp:coreProperties>
</file>