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AC9" w:rsidRDefault="00BB4CAA">
      <w:pPr>
        <w:rPr>
          <w:rFonts w:ascii="Verdana" w:hAnsi="Verdana"/>
          <w:color w:val="201F1E"/>
          <w:sz w:val="22"/>
          <w:shd w:val="clear" w:color="auto" w:fill="FFFFFF"/>
        </w:rPr>
      </w:pPr>
      <w:r w:rsidRPr="00BB4CAA">
        <w:rPr>
          <w:rFonts w:ascii="Verdana" w:hAnsi="Verdana"/>
          <w:color w:val="201F1E"/>
          <w:sz w:val="22"/>
          <w:shd w:val="clear" w:color="auto" w:fill="FFFFFF"/>
        </w:rPr>
        <w:t>Declaration</w:t>
      </w:r>
      <w:r>
        <w:rPr>
          <w:rFonts w:ascii="Verdana" w:hAnsi="Verdana" w:hint="eastAsia"/>
          <w:color w:val="201F1E"/>
          <w:sz w:val="22"/>
          <w:shd w:val="clear" w:color="auto" w:fill="FFFFFF"/>
        </w:rPr>
        <w:t>s</w:t>
      </w:r>
    </w:p>
    <w:p w:rsidR="00BB4CAA" w:rsidRDefault="00BB4CAA">
      <w:pPr>
        <w:rPr>
          <w:rFonts w:ascii="Verdana" w:hAnsi="Verdana"/>
          <w:color w:val="201F1E"/>
          <w:sz w:val="22"/>
          <w:shd w:val="clear" w:color="auto" w:fill="FFFFFF"/>
        </w:rPr>
      </w:pPr>
    </w:p>
    <w:p w:rsidR="00813AC9" w:rsidRDefault="00813AC9" w:rsidP="00813AC9">
      <w:pPr>
        <w:rPr>
          <w:rFonts w:ascii="Verdana" w:hAnsi="Verdana"/>
          <w:color w:val="201F1E"/>
          <w:sz w:val="22"/>
          <w:shd w:val="clear" w:color="auto" w:fill="FFFFFF"/>
        </w:rPr>
      </w:pPr>
      <w:r>
        <w:rPr>
          <w:rFonts w:ascii="Verdana" w:hAnsi="Verdana" w:hint="eastAsia"/>
          <w:color w:val="201F1E"/>
          <w:sz w:val="22"/>
          <w:shd w:val="clear" w:color="auto" w:fill="FFFFFF"/>
        </w:rPr>
        <w:t xml:space="preserve">My </w:t>
      </w:r>
      <w:r w:rsidRPr="00813AC9">
        <w:rPr>
          <w:rFonts w:ascii="Verdana" w:hAnsi="Verdana"/>
          <w:color w:val="201F1E"/>
          <w:sz w:val="22"/>
          <w:shd w:val="clear" w:color="auto" w:fill="FFFFFF"/>
        </w:rPr>
        <w:t xml:space="preserve">Manuscript </w:t>
      </w:r>
      <w:r>
        <w:rPr>
          <w:rFonts w:ascii="Verdana" w:hAnsi="Verdana"/>
          <w:color w:val="201F1E"/>
          <w:sz w:val="22"/>
          <w:shd w:val="clear" w:color="auto" w:fill="FFFFFF"/>
        </w:rPr>
        <w:t>“Cost-effectiveness analysis of Dabigatran,Rivaroxaban and Warfarin in the prevention of Stroke in patients with Atrial Fibrillation in China”</w:t>
      </w:r>
      <w:r w:rsidRPr="00813AC9">
        <w:rPr>
          <w:rFonts w:ascii="Verdana" w:hAnsi="Verdana"/>
          <w:color w:val="201F1E"/>
          <w:sz w:val="22"/>
          <w:shd w:val="clear" w:color="auto" w:fill="FFFFFF"/>
        </w:rPr>
        <w:t xml:space="preserve"> </w:t>
      </w:r>
    </w:p>
    <w:p w:rsidR="00F069C4" w:rsidRDefault="00F069C4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F069C4">
        <w:rPr>
          <w:rFonts w:ascii="Verdana" w:hAnsi="Verdana"/>
          <w:color w:val="201F1E"/>
          <w:sz w:val="22"/>
          <w:shd w:val="clear" w:color="auto" w:fill="FFFFFF"/>
        </w:rPr>
        <w:t>-Ethics approval and consent to participate</w:t>
      </w:r>
    </w:p>
    <w:p w:rsidR="00A8062D" w:rsidRDefault="00B27441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B27441">
        <w:rPr>
          <w:rFonts w:ascii="Verdana" w:hAnsi="Verdana"/>
          <w:color w:val="201F1E"/>
          <w:sz w:val="22"/>
          <w:shd w:val="clear" w:color="auto" w:fill="FFFFFF"/>
        </w:rPr>
        <w:t>Not applicable</w:t>
      </w:r>
      <w:r>
        <w:rPr>
          <w:rFonts w:ascii="Verdana" w:hAnsi="Verdana" w:hint="eastAsia"/>
          <w:color w:val="201F1E"/>
          <w:sz w:val="22"/>
          <w:shd w:val="clear" w:color="auto" w:fill="FFFFFF"/>
        </w:rPr>
        <w:t>:</w:t>
      </w:r>
      <w:bookmarkStart w:id="0" w:name="_GoBack"/>
      <w:bookmarkEnd w:id="0"/>
      <w:r w:rsidR="00A8062D">
        <w:rPr>
          <w:rFonts w:ascii="Verdana" w:hAnsi="Verdana" w:hint="eastAsia"/>
          <w:color w:val="201F1E"/>
          <w:sz w:val="22"/>
          <w:shd w:val="clear" w:color="auto" w:fill="FFFFFF"/>
        </w:rPr>
        <w:t>D</w:t>
      </w:r>
      <w:r w:rsidR="00A8062D" w:rsidRPr="00F069C4">
        <w:rPr>
          <w:rFonts w:ascii="Verdana" w:hAnsi="Verdana"/>
          <w:color w:val="201F1E"/>
          <w:sz w:val="22"/>
          <w:shd w:val="clear" w:color="auto" w:fill="FFFFFF"/>
        </w:rPr>
        <w:t>ata and material</w:t>
      </w:r>
      <w:r w:rsidR="00A8062D">
        <w:rPr>
          <w:rFonts w:ascii="Verdana" w:hAnsi="Verdana" w:hint="eastAsia"/>
          <w:color w:val="201F1E"/>
          <w:sz w:val="22"/>
          <w:shd w:val="clear" w:color="auto" w:fill="FFFFFF"/>
        </w:rPr>
        <w:t xml:space="preserve"> come</w:t>
      </w:r>
      <w:r w:rsidR="00A8062D" w:rsidRPr="00F069C4">
        <w:rPr>
          <w:rFonts w:ascii="Verdana" w:hAnsi="Verdana"/>
          <w:color w:val="201F1E"/>
          <w:sz w:val="22"/>
          <w:shd w:val="clear" w:color="auto" w:fill="FFFFFF"/>
        </w:rPr>
        <w:t xml:space="preserve"> </w:t>
      </w:r>
      <w:r w:rsidR="00A8062D">
        <w:rPr>
          <w:rFonts w:ascii="Verdana" w:hAnsi="Verdana" w:hint="eastAsia"/>
          <w:color w:val="201F1E"/>
          <w:sz w:val="22"/>
          <w:shd w:val="clear" w:color="auto" w:fill="FFFFFF"/>
        </w:rPr>
        <w:t>f</w:t>
      </w:r>
      <w:r w:rsidR="00A8062D" w:rsidRPr="00F069C4">
        <w:rPr>
          <w:rFonts w:ascii="Verdana" w:hAnsi="Verdana"/>
          <w:color w:val="201F1E"/>
          <w:sz w:val="22"/>
          <w:shd w:val="clear" w:color="auto" w:fill="FFFFFF"/>
        </w:rPr>
        <w:t>rom published articles</w:t>
      </w:r>
      <w:r w:rsidR="00A8062D">
        <w:rPr>
          <w:rFonts w:ascii="Verdana" w:hAnsi="Verdana" w:hint="eastAsia"/>
          <w:color w:val="201F1E"/>
          <w:sz w:val="22"/>
          <w:shd w:val="clear" w:color="auto" w:fill="FFFFFF"/>
        </w:rPr>
        <w:t xml:space="preserve"> and </w:t>
      </w:r>
      <w:r w:rsidR="00A8062D" w:rsidRPr="00F069C4">
        <w:rPr>
          <w:rFonts w:ascii="Verdana" w:hAnsi="Verdana"/>
          <w:color w:val="201F1E"/>
          <w:sz w:val="22"/>
          <w:shd w:val="clear" w:color="auto" w:fill="FFFFFF"/>
        </w:rPr>
        <w:t xml:space="preserve">Public health data </w:t>
      </w:r>
      <w:r w:rsidR="00A8062D">
        <w:rPr>
          <w:rFonts w:ascii="Verdana" w:hAnsi="Verdana" w:hint="eastAsia"/>
          <w:color w:val="201F1E"/>
          <w:sz w:val="22"/>
          <w:shd w:val="clear" w:color="auto" w:fill="FFFFFF"/>
        </w:rPr>
        <w:t xml:space="preserve">so there are no </w:t>
      </w:r>
      <w:r w:rsidR="00A8062D" w:rsidRPr="00A8062D">
        <w:rPr>
          <w:rFonts w:ascii="Verdana" w:hAnsi="Verdana"/>
          <w:color w:val="201F1E"/>
          <w:sz w:val="22"/>
          <w:shd w:val="clear" w:color="auto" w:fill="FFFFFF"/>
        </w:rPr>
        <w:t>Ethics approval and consent to participate</w:t>
      </w:r>
    </w:p>
    <w:p w:rsidR="00F069C4" w:rsidRDefault="00F069C4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F069C4">
        <w:rPr>
          <w:rFonts w:ascii="Verdana" w:hAnsi="Verdana"/>
          <w:color w:val="201F1E"/>
          <w:sz w:val="22"/>
          <w:shd w:val="clear" w:color="auto" w:fill="FFFFFF"/>
        </w:rPr>
        <w:t>-Consent for publication</w:t>
      </w:r>
    </w:p>
    <w:p w:rsidR="00F069C4" w:rsidRPr="00F069C4" w:rsidRDefault="00F069C4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F069C4">
        <w:rPr>
          <w:rFonts w:ascii="Verdana" w:hAnsi="Verdana"/>
          <w:color w:val="201F1E"/>
          <w:sz w:val="22"/>
          <w:shd w:val="clear" w:color="auto" w:fill="FFFFFF"/>
        </w:rPr>
        <w:t>Not applicable</w:t>
      </w:r>
    </w:p>
    <w:p w:rsidR="00F069C4" w:rsidRDefault="00F069C4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F069C4">
        <w:rPr>
          <w:rFonts w:ascii="Verdana" w:hAnsi="Verdana"/>
          <w:color w:val="201F1E"/>
          <w:sz w:val="22"/>
          <w:shd w:val="clear" w:color="auto" w:fill="FFFFFF"/>
        </w:rPr>
        <w:t>-Availability of data and material</w:t>
      </w:r>
    </w:p>
    <w:p w:rsidR="00A8062D" w:rsidRPr="00A8062D" w:rsidRDefault="00A8062D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A8062D">
        <w:rPr>
          <w:rFonts w:ascii="Verdana" w:hAnsi="Verdana" w:hint="eastAsia"/>
          <w:color w:val="201F1E"/>
          <w:sz w:val="22"/>
          <w:shd w:val="clear" w:color="auto" w:fill="FFFFFF"/>
        </w:rPr>
        <w:t>All data generated or analysed during this study are included in this published article</w:t>
      </w:r>
    </w:p>
    <w:p w:rsidR="00F069C4" w:rsidRDefault="00F069C4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F069C4">
        <w:rPr>
          <w:rFonts w:ascii="Verdana" w:hAnsi="Verdana"/>
          <w:color w:val="201F1E"/>
          <w:sz w:val="22"/>
          <w:shd w:val="clear" w:color="auto" w:fill="FFFFFF"/>
        </w:rPr>
        <w:t>-Competing interests</w:t>
      </w:r>
    </w:p>
    <w:p w:rsidR="00A8062D" w:rsidRDefault="00A8062D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A8062D">
        <w:rPr>
          <w:rFonts w:ascii="Verdana" w:hAnsi="Verdana"/>
          <w:color w:val="201F1E"/>
          <w:sz w:val="22"/>
          <w:shd w:val="clear" w:color="auto" w:fill="FFFFFF"/>
        </w:rPr>
        <w:t xml:space="preserve">The authors declare that they have no competing interests </w:t>
      </w:r>
    </w:p>
    <w:p w:rsidR="00F069C4" w:rsidRDefault="00F069C4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F069C4">
        <w:rPr>
          <w:rFonts w:ascii="Verdana" w:hAnsi="Verdana"/>
          <w:color w:val="201F1E"/>
          <w:sz w:val="22"/>
          <w:shd w:val="clear" w:color="auto" w:fill="FFFFFF"/>
        </w:rPr>
        <w:t>-Funding</w:t>
      </w:r>
    </w:p>
    <w:p w:rsidR="00A8062D" w:rsidRDefault="00A8062D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>
        <w:rPr>
          <w:rFonts w:ascii="Helvetica" w:hAnsi="Helvetica"/>
          <w:color w:val="222222"/>
          <w:shd w:val="clear" w:color="auto" w:fill="F8F8F8"/>
        </w:rPr>
        <w:t>Not applicable</w:t>
      </w:r>
      <w:r w:rsidRPr="00F069C4">
        <w:rPr>
          <w:rFonts w:ascii="Verdana" w:hAnsi="Verdana"/>
          <w:color w:val="201F1E"/>
          <w:sz w:val="22"/>
          <w:shd w:val="clear" w:color="auto" w:fill="FFFFFF"/>
        </w:rPr>
        <w:t xml:space="preserve"> </w:t>
      </w:r>
    </w:p>
    <w:p w:rsidR="00F069C4" w:rsidRDefault="00F069C4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F069C4">
        <w:rPr>
          <w:rFonts w:ascii="Verdana" w:hAnsi="Verdana"/>
          <w:color w:val="201F1E"/>
          <w:sz w:val="22"/>
          <w:shd w:val="clear" w:color="auto" w:fill="FFFFFF"/>
        </w:rPr>
        <w:t>-Authors' contributions</w:t>
      </w:r>
    </w:p>
    <w:p w:rsidR="00A8062D" w:rsidRDefault="00F069C4" w:rsidP="00F069C4">
      <w:pPr>
        <w:rPr>
          <w:rFonts w:ascii="Times New Roman" w:eastAsia="宋体" w:hAnsi="Times New Roman" w:cs="Times New Roman"/>
          <w:bCs/>
          <w:sz w:val="24"/>
          <w:szCs w:val="24"/>
        </w:rPr>
      </w:pPr>
      <w:r w:rsidRPr="00086A13">
        <w:rPr>
          <w:rFonts w:ascii="Times New Roman" w:eastAsia="宋体" w:hAnsi="Times New Roman" w:cs="Times New Roman"/>
          <w:bCs/>
          <w:sz w:val="24"/>
          <w:szCs w:val="24"/>
        </w:rPr>
        <w:t>Hongtao Wei</w:t>
      </w:r>
      <w:r w:rsidR="00A8062D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="00A8062D" w:rsidRPr="00A8062D">
        <w:rPr>
          <w:rFonts w:ascii="Times New Roman" w:eastAsia="宋体" w:hAnsi="Times New Roman" w:cs="Times New Roman"/>
          <w:bCs/>
          <w:sz w:val="24"/>
          <w:szCs w:val="24"/>
        </w:rPr>
        <w:t>was a major contributor in writing the manuscript</w:t>
      </w:r>
    </w:p>
    <w:p w:rsidR="00F069C4" w:rsidRDefault="00F069C4" w:rsidP="00A8062D">
      <w:pPr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>Corresponding author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Pr="00086A13">
        <w:rPr>
          <w:rFonts w:ascii="Times New Roman" w:eastAsia="宋体" w:hAnsi="Times New Roman" w:cs="Times New Roman"/>
          <w:bCs/>
          <w:sz w:val="24"/>
          <w:szCs w:val="24"/>
        </w:rPr>
        <w:t>Xiangli Cui</w:t>
      </w:r>
    </w:p>
    <w:p w:rsidR="00F069C4" w:rsidRDefault="00F069C4" w:rsidP="00F069C4">
      <w:pPr>
        <w:rPr>
          <w:rFonts w:ascii="Times New Roman" w:eastAsia="宋体" w:hAnsi="Times New Roman" w:cs="Times New Roman"/>
          <w:bCs/>
          <w:sz w:val="24"/>
          <w:szCs w:val="24"/>
        </w:rPr>
      </w:pPr>
      <w:r w:rsidRPr="00086A13">
        <w:rPr>
          <w:rFonts w:ascii="Times New Roman" w:eastAsia="宋体" w:hAnsi="Times New Roman" w:cs="Times New Roman"/>
          <w:bCs/>
          <w:sz w:val="24"/>
          <w:szCs w:val="24"/>
        </w:rPr>
        <w:t>Can Cui</w:t>
      </w:r>
      <w:r w:rsidR="00A8062D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="00A8062D" w:rsidRPr="00A8062D">
        <w:rPr>
          <w:rFonts w:ascii="Times New Roman" w:eastAsia="宋体" w:hAnsi="Times New Roman" w:cs="Times New Roman"/>
          <w:bCs/>
          <w:sz w:val="24"/>
          <w:szCs w:val="24"/>
        </w:rPr>
        <w:t>collected and analyzed the data and the material</w:t>
      </w:r>
    </w:p>
    <w:p w:rsidR="00F069C4" w:rsidRDefault="00F069C4" w:rsidP="00F069C4">
      <w:pPr>
        <w:rPr>
          <w:rFonts w:ascii="Times New Roman" w:eastAsia="宋体" w:hAnsi="Times New Roman" w:cs="Times New Roman"/>
          <w:bCs/>
          <w:sz w:val="24"/>
          <w:szCs w:val="24"/>
        </w:rPr>
      </w:pPr>
      <w:r w:rsidRPr="00F069C4">
        <w:rPr>
          <w:rFonts w:ascii="Verdana" w:hAnsi="Verdana"/>
          <w:color w:val="201F1E"/>
          <w:sz w:val="22"/>
          <w:shd w:val="clear" w:color="auto" w:fill="FFFFFF"/>
        </w:rPr>
        <w:t>Translated by</w:t>
      </w:r>
      <w:r>
        <w:rPr>
          <w:rFonts w:ascii="Verdana" w:hAnsi="Verdana" w:hint="eastAsia"/>
          <w:color w:val="201F1E"/>
          <w:sz w:val="22"/>
          <w:shd w:val="clear" w:color="auto" w:fill="FFFFFF"/>
        </w:rPr>
        <w:t xml:space="preserve"> </w:t>
      </w:r>
      <w:r w:rsidRPr="00086A13">
        <w:rPr>
          <w:rFonts w:ascii="Times New Roman" w:eastAsia="宋体" w:hAnsi="Times New Roman" w:cs="Times New Roman"/>
          <w:bCs/>
          <w:sz w:val="24"/>
          <w:szCs w:val="24"/>
        </w:rPr>
        <w:t>Yi Liu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and</w:t>
      </w:r>
      <w:r w:rsidRPr="00086A13">
        <w:rPr>
          <w:rFonts w:ascii="Times New Roman" w:eastAsia="宋体" w:hAnsi="Times New Roman" w:cs="Times New Roman"/>
          <w:bCs/>
          <w:sz w:val="24"/>
          <w:szCs w:val="24"/>
        </w:rPr>
        <w:t xml:space="preserve"> Dandan Li</w:t>
      </w:r>
    </w:p>
    <w:p w:rsidR="00A8062D" w:rsidRPr="00F069C4" w:rsidRDefault="00A8062D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A8062D">
        <w:rPr>
          <w:rFonts w:ascii="Verdana" w:hAnsi="Verdana"/>
          <w:color w:val="201F1E"/>
          <w:sz w:val="22"/>
          <w:shd w:val="clear" w:color="auto" w:fill="FFFFFF"/>
        </w:rPr>
        <w:t>All authors read and approved the final manuscript.</w:t>
      </w:r>
    </w:p>
    <w:p w:rsidR="00813AC9" w:rsidRDefault="00F069C4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 w:rsidRPr="00F069C4">
        <w:rPr>
          <w:rFonts w:ascii="Verdana" w:hAnsi="Verdana"/>
          <w:color w:val="201F1E"/>
          <w:sz w:val="22"/>
          <w:shd w:val="clear" w:color="auto" w:fill="FFFFFF"/>
        </w:rPr>
        <w:t>-Acknowledgements</w:t>
      </w:r>
    </w:p>
    <w:p w:rsidR="00F069C4" w:rsidRPr="00413D3B" w:rsidRDefault="00F069C4" w:rsidP="00F069C4">
      <w:pPr>
        <w:rPr>
          <w:rFonts w:ascii="Verdana" w:hAnsi="Verdana"/>
          <w:color w:val="201F1E"/>
          <w:sz w:val="22"/>
          <w:shd w:val="clear" w:color="auto" w:fill="FFFFFF"/>
        </w:rPr>
      </w:pPr>
      <w:r>
        <w:rPr>
          <w:rFonts w:ascii="Verdana" w:hAnsi="Verdana" w:hint="eastAsia"/>
          <w:color w:val="201F1E"/>
          <w:sz w:val="22"/>
          <w:shd w:val="clear" w:color="auto" w:fill="FFFFFF"/>
        </w:rPr>
        <w:t>None</w:t>
      </w:r>
    </w:p>
    <w:sectPr w:rsidR="00F069C4" w:rsidRPr="00413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718" w:rsidRDefault="00B97718" w:rsidP="00BB4CAA">
      <w:r>
        <w:separator/>
      </w:r>
    </w:p>
  </w:endnote>
  <w:endnote w:type="continuationSeparator" w:id="0">
    <w:p w:rsidR="00B97718" w:rsidRDefault="00B97718" w:rsidP="00BB4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718" w:rsidRDefault="00B97718" w:rsidP="00BB4CAA">
      <w:r>
        <w:separator/>
      </w:r>
    </w:p>
  </w:footnote>
  <w:footnote w:type="continuationSeparator" w:id="0">
    <w:p w:rsidR="00B97718" w:rsidRDefault="00B97718" w:rsidP="00BB4C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AC9"/>
    <w:rsid w:val="00014AB5"/>
    <w:rsid w:val="00413D3B"/>
    <w:rsid w:val="005A1B13"/>
    <w:rsid w:val="00704C3E"/>
    <w:rsid w:val="00813AC9"/>
    <w:rsid w:val="00815556"/>
    <w:rsid w:val="00A8062D"/>
    <w:rsid w:val="00B27441"/>
    <w:rsid w:val="00B97718"/>
    <w:rsid w:val="00BB4CAA"/>
    <w:rsid w:val="00C80308"/>
    <w:rsid w:val="00F0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4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4C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4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4C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4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4C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4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4C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136</Words>
  <Characters>778</Characters>
  <Application>Microsoft Office Word</Application>
  <DocSecurity>0</DocSecurity>
  <Lines>6</Lines>
  <Paragraphs>1</Paragraphs>
  <ScaleCrop>false</ScaleCrop>
  <Company>Microsoft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卫红涛</cp:lastModifiedBy>
  <cp:revision>6</cp:revision>
  <dcterms:created xsi:type="dcterms:W3CDTF">2020-01-23T05:22:00Z</dcterms:created>
  <dcterms:modified xsi:type="dcterms:W3CDTF">2020-04-26T01:09:00Z</dcterms:modified>
</cp:coreProperties>
</file>