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DDC76" w14:textId="20CF32BF" w:rsidR="00F25603" w:rsidRPr="00EA1057" w:rsidRDefault="006E216B" w:rsidP="006E216B">
      <w:pPr>
        <w:jc w:val="center"/>
        <w:rPr>
          <w:b/>
          <w:bCs/>
          <w:u w:val="single"/>
          <w:lang w:val="en-US"/>
        </w:rPr>
      </w:pPr>
      <w:r w:rsidRPr="00EA1057">
        <w:rPr>
          <w:b/>
          <w:bCs/>
          <w:u w:val="single"/>
          <w:lang w:val="en-US"/>
        </w:rPr>
        <w:t>Supplementary Information</w:t>
      </w:r>
      <w:r w:rsidR="00EA1057">
        <w:rPr>
          <w:b/>
          <w:bCs/>
          <w:u w:val="single"/>
          <w:lang w:val="en-US"/>
        </w:rPr>
        <w:t>:</w:t>
      </w:r>
    </w:p>
    <w:p w14:paraId="26F33D3F" w14:textId="77777777" w:rsidR="006E216B" w:rsidRPr="00EA1057" w:rsidRDefault="006E216B" w:rsidP="006E216B">
      <w:pPr>
        <w:jc w:val="center"/>
        <w:rPr>
          <w:lang w:val="en-US"/>
        </w:rPr>
      </w:pPr>
    </w:p>
    <w:p w14:paraId="6AC0E2B3" w14:textId="0F56ABC4" w:rsidR="006E216B" w:rsidRPr="00EA1057" w:rsidRDefault="006E216B" w:rsidP="006E216B">
      <w:pPr>
        <w:jc w:val="center"/>
        <w:rPr>
          <w:rFonts w:ascii="Calibri" w:eastAsia="Calibri" w:hAnsi="Calibri" w:cs="Calibri"/>
          <w:b/>
          <w:lang w:val="en-US"/>
        </w:rPr>
      </w:pPr>
      <w:r w:rsidRPr="00EA1057">
        <w:rPr>
          <w:rFonts w:ascii="Calibri" w:eastAsia="Calibri" w:hAnsi="Calibri" w:cs="Calibri"/>
          <w:b/>
          <w:lang w:val="en-US"/>
        </w:rPr>
        <w:t>Public perception of socially assistive robots for healthcare in the EU: a large-scale survey</w:t>
      </w:r>
    </w:p>
    <w:p w14:paraId="0B08282B" w14:textId="52F9A24E" w:rsidR="00EA1057" w:rsidRPr="00EA1057" w:rsidRDefault="00EA1057" w:rsidP="006E216B">
      <w:pPr>
        <w:jc w:val="center"/>
        <w:rPr>
          <w:rFonts w:ascii="Calibri" w:eastAsia="Calibri" w:hAnsi="Calibri" w:cs="Calibri"/>
          <w:b/>
          <w:lang w:val="en-US"/>
        </w:rPr>
      </w:pPr>
    </w:p>
    <w:p w14:paraId="4DD47C60" w14:textId="11FC90F9" w:rsidR="00EA1057" w:rsidRDefault="00EA1057" w:rsidP="006E216B">
      <w:pPr>
        <w:jc w:val="center"/>
        <w:rPr>
          <w:rFonts w:ascii="Calibri" w:eastAsia="Calibri" w:hAnsi="Calibri" w:cs="Calibri"/>
          <w:b/>
          <w:lang w:val="en-US"/>
        </w:rPr>
      </w:pPr>
    </w:p>
    <w:p w14:paraId="21524CBE" w14:textId="6D56D5E9" w:rsidR="00EA1057" w:rsidRDefault="00EA1057" w:rsidP="006E216B">
      <w:pPr>
        <w:jc w:val="center"/>
        <w:rPr>
          <w:rFonts w:ascii="Calibri" w:eastAsia="Calibri" w:hAnsi="Calibri" w:cs="Calibri"/>
          <w:b/>
          <w:lang w:val="en-US"/>
        </w:rPr>
      </w:pPr>
    </w:p>
    <w:p w14:paraId="73BA83E0" w14:textId="1A60B6AF" w:rsidR="00EA1057" w:rsidRPr="00EA1057" w:rsidRDefault="00EA1057" w:rsidP="00EA1057">
      <w:pPr>
        <w:spacing w:after="200"/>
        <w:jc w:val="both"/>
        <w:rPr>
          <w:rFonts w:ascii="Times New Roman" w:eastAsia="Times New Roman" w:hAnsi="Times New Roman" w:cs="Times New Roman"/>
          <w:lang w:val="en-US" w:eastAsia="en-GB"/>
        </w:rPr>
      </w:pPr>
      <w:r w:rsidRPr="00EA1057">
        <w:rPr>
          <w:rFonts w:ascii="Calibri" w:eastAsia="Times New Roman" w:hAnsi="Calibri" w:cs="Calibri"/>
          <w:color w:val="000000"/>
          <w:lang w:eastAsia="en-GB"/>
        </w:rPr>
        <w:t>Complete list of functions evaluated by participants in the survey</w:t>
      </w:r>
      <w:r w:rsidRPr="00EA1057">
        <w:rPr>
          <w:rFonts w:ascii="Calibri" w:eastAsia="Times New Roman" w:hAnsi="Calibri" w:cs="Calibri"/>
          <w:color w:val="000000"/>
          <w:lang w:val="en-US" w:eastAsia="en-GB"/>
        </w:rPr>
        <w:t>:</w:t>
      </w:r>
    </w:p>
    <w:p w14:paraId="55621A44" w14:textId="77777777" w:rsidR="00EA1057" w:rsidRPr="00EA1057" w:rsidRDefault="00EA1057" w:rsidP="00EA1057">
      <w:pPr>
        <w:rPr>
          <w:rFonts w:ascii="Times New Roman" w:eastAsia="Times New Roman" w:hAnsi="Times New Roman" w:cs="Times New Roman"/>
          <w:lang w:eastAsia="en-GB"/>
        </w:rPr>
      </w:pPr>
    </w:p>
    <w:p w14:paraId="13BB16C6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Pick up and deliver objects in hospitals and elderly care centers</w:t>
      </w:r>
    </w:p>
    <w:p w14:paraId="0B655983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Pick up and deliver objects circulating outdoors (e.g., in a residential area or a university campus)</w:t>
      </w:r>
    </w:p>
    <w:p w14:paraId="4A27B72E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Telepresence, so that a patient in a hospital or a resident in an elderly care center can communicate with friends and relatives</w:t>
      </w:r>
    </w:p>
    <w:p w14:paraId="70AB2937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Monitor patients in hospitals and send alerts to the medical staff if an unusual situation is detected</w:t>
      </w:r>
    </w:p>
    <w:p w14:paraId="71590416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Register patients and book appointments at the reception of hospitals and medical centers</w:t>
      </w:r>
    </w:p>
    <w:p w14:paraId="7EFEA96A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Collect personal information of medical symptoms presented by patients on arrival at the hospital or medical center</w:t>
      </w:r>
    </w:p>
    <w:p w14:paraId="0AB6373B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Provide general information in hospital aisles, such as giving locations or informing safety measures</w:t>
      </w:r>
    </w:p>
    <w:p w14:paraId="0B717F52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Provide personalized information such as informing about the characteristics of a particular medical condition, symptoms, and potential treatments to patients in hospitals</w:t>
      </w:r>
    </w:p>
    <w:p w14:paraId="1C2E18B3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Measure vital signs to inform medical personnel</w:t>
      </w:r>
    </w:p>
    <w:p w14:paraId="2F764F70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Measure vital signs so that the robots themselves can provide pre-diagnoses or do the triage (i.e., prioritize patients according to the degree of urgency) based on the symptoms</w:t>
      </w:r>
    </w:p>
    <w:p w14:paraId="68D24F4E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Announce protocols and promote safety measures inside hospitals and medical centers, such as using sanitizer or face masks</w:t>
      </w:r>
    </w:p>
    <w:p w14:paraId="67395872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Advise to visit a doctor after pre-screening a person and detecting a fever and coughing</w:t>
      </w:r>
    </w:p>
    <w:p w14:paraId="1E0309F3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Ban entrance to a building to people that present a threat to public health (e.g., have a fever) or do not comply with the rules (e.g., mandatory face mask)</w:t>
      </w:r>
    </w:p>
    <w:p w14:paraId="75A15E67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Patrol hospitals and nursing homes for security and alert the staff when a safety concern is detected</w:t>
      </w:r>
    </w:p>
    <w:p w14:paraId="4AAF9F49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Disinfect hospital buildings or nursing homes</w:t>
      </w:r>
    </w:p>
    <w:p w14:paraId="4E7E95C0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Entertain patients in a hospital or residents in a nursing home with activities such as singing, games, jokes, or dancing</w:t>
      </w:r>
    </w:p>
    <w:p w14:paraId="6943C59B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Offer edutainment activities to older adults such as playing memory games</w:t>
      </w:r>
    </w:p>
    <w:p w14:paraId="6800C9DC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Offer motivational conversation to patients of a hospital</w:t>
      </w:r>
    </w:p>
    <w:p w14:paraId="014CF51C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lastRenderedPageBreak/>
        <w:t>Express and interpret emotions to communicate</w:t>
      </w:r>
    </w:p>
    <w:p w14:paraId="0063F424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Provide touch interaction for emotional support</w:t>
      </w:r>
    </w:p>
    <w:p w14:paraId="1599A8B4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Co-habit with older adults at their home for assistance</w:t>
      </w:r>
    </w:p>
    <w:p w14:paraId="42E9B307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Remind older adults living by themselves to take a medicine</w:t>
      </w:r>
    </w:p>
    <w:p w14:paraId="1A85F960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Instruct physical exercise, relaxation techniques, dancing, and yoga in hospitals and nursing homes</w:t>
      </w:r>
    </w:p>
    <w:p w14:paraId="20BC8595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Support therapy for autism or dementia</w:t>
      </w:r>
    </w:p>
    <w:p w14:paraId="7B5D7752" w14:textId="77777777" w:rsidR="00EA1057" w:rsidRP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Translate conversations between doctors and foreign patients in a hospital</w:t>
      </w:r>
    </w:p>
    <w:p w14:paraId="4C4E40F1" w14:textId="0B4D274D" w:rsidR="00EA1057" w:rsidRDefault="00EA1057" w:rsidP="00EA1057">
      <w:pPr>
        <w:pStyle w:val="ListParagraph"/>
        <w:numPr>
          <w:ilvl w:val="0"/>
          <w:numId w:val="1"/>
        </w:numPr>
        <w:spacing w:line="276" w:lineRule="auto"/>
        <w:rPr>
          <w:rFonts w:eastAsia="Times New Roman" w:cstheme="minorHAnsi"/>
          <w:lang w:eastAsia="en-GB"/>
        </w:rPr>
      </w:pPr>
      <w:r w:rsidRPr="00EA1057">
        <w:rPr>
          <w:rFonts w:eastAsia="Times New Roman" w:cstheme="minorHAnsi"/>
          <w:lang w:eastAsia="en-GB"/>
        </w:rPr>
        <w:t>Used as patient simulators for skills training of medical students</w:t>
      </w:r>
    </w:p>
    <w:p w14:paraId="29E972A4" w14:textId="7BDFC3DC" w:rsidR="00EA1057" w:rsidRPr="00EA1057" w:rsidRDefault="00EA1057" w:rsidP="00EA1057">
      <w:pPr>
        <w:spacing w:line="276" w:lineRule="auto"/>
        <w:rPr>
          <w:rFonts w:eastAsia="Times New Roman" w:cstheme="minorHAnsi"/>
          <w:lang w:eastAsia="en-GB"/>
        </w:rPr>
      </w:pPr>
    </w:p>
    <w:p w14:paraId="5269B74C" w14:textId="3CA9B97F" w:rsidR="00EA1057" w:rsidRPr="00EA1057" w:rsidRDefault="00EA1057" w:rsidP="00EA1057">
      <w:pPr>
        <w:spacing w:line="276" w:lineRule="auto"/>
        <w:rPr>
          <w:rFonts w:eastAsia="Times New Roman" w:cstheme="minorHAnsi"/>
          <w:lang w:eastAsia="en-GB"/>
        </w:rPr>
      </w:pPr>
    </w:p>
    <w:p w14:paraId="563E23A3" w14:textId="77777777" w:rsidR="00EA1057" w:rsidRPr="00EA1057" w:rsidRDefault="00EA1057" w:rsidP="00EA1057">
      <w:pPr>
        <w:spacing w:line="276" w:lineRule="auto"/>
        <w:rPr>
          <w:rFonts w:eastAsia="Times New Roman" w:cstheme="minorHAnsi"/>
          <w:lang w:eastAsia="en-GB"/>
        </w:rPr>
      </w:pPr>
    </w:p>
    <w:p w14:paraId="37593106" w14:textId="0C2FB6B9" w:rsidR="00EA1057" w:rsidRPr="00EA1057" w:rsidRDefault="00EA1057" w:rsidP="00EA1057">
      <w:pPr>
        <w:spacing w:after="200"/>
        <w:jc w:val="both"/>
        <w:rPr>
          <w:rFonts w:ascii="Times New Roman" w:eastAsia="Times New Roman" w:hAnsi="Times New Roman" w:cs="Times New Roman"/>
          <w:lang w:eastAsia="en-GB"/>
        </w:rPr>
      </w:pPr>
      <w:r w:rsidRPr="00EA1057">
        <w:rPr>
          <w:rFonts w:ascii="Calibri" w:eastAsia="Times New Roman" w:hAnsi="Calibri" w:cs="Calibri"/>
          <w:color w:val="000000"/>
          <w:lang w:eastAsia="en-GB"/>
        </w:rPr>
        <w:t>Table 1A. Nationality of participants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60"/>
        <w:gridCol w:w="725"/>
      </w:tblGrid>
      <w:tr w:rsidR="00EA1057" w:rsidRPr="00EA1057" w14:paraId="5243BB61" w14:textId="77777777" w:rsidTr="00EA1057">
        <w:trPr>
          <w:trHeight w:val="260"/>
        </w:trPr>
        <w:tc>
          <w:tcPr>
            <w:tcW w:w="2460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053BE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Nationality</w:t>
            </w:r>
          </w:p>
        </w:tc>
        <w:tc>
          <w:tcPr>
            <w:tcW w:w="23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D7722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</w:tr>
      <w:tr w:rsidR="00EA1057" w:rsidRPr="00EA1057" w14:paraId="7412B6EC" w14:textId="77777777" w:rsidTr="00EA1057">
        <w:trPr>
          <w:trHeight w:val="260"/>
        </w:trPr>
        <w:tc>
          <w:tcPr>
            <w:tcW w:w="2460" w:type="dxa"/>
            <w:tcBorders>
              <w:top w:val="single" w:sz="4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78575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Austria</w:t>
            </w:r>
          </w:p>
        </w:tc>
        <w:tc>
          <w:tcPr>
            <w:tcW w:w="236" w:type="dxa"/>
            <w:tcBorders>
              <w:top w:val="single" w:sz="4" w:space="0" w:color="999999"/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2BAD1E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</w:tr>
      <w:tr w:rsidR="00EA1057" w:rsidRPr="00EA1057" w14:paraId="019AACB7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00643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Belgium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10410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EA1057" w:rsidRPr="00EA1057" w14:paraId="5593D317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E0AAC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Bulgaria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704FE1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6D74E5F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15F3B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Croatia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33B5E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</w:tr>
      <w:tr w:rsidR="00EA1057" w:rsidRPr="00EA1057" w14:paraId="700EA6A3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E63D0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Cyprus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BEDC1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740794B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D1BA94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Czechia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3A28E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EA1057" w:rsidRPr="00EA1057" w14:paraId="34A6F347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79F56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Denmark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C780D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5E241CB8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CFBA9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Estonia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361DD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</w:tr>
      <w:tr w:rsidR="00EA1057" w:rsidRPr="00EA1057" w14:paraId="5BB0F184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6EA79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Finland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20498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</w:tr>
      <w:tr w:rsidR="00EA1057" w:rsidRPr="00EA1057" w14:paraId="5B4FD566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E2E475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France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74C90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53</w:t>
            </w:r>
          </w:p>
        </w:tc>
      </w:tr>
      <w:tr w:rsidR="00EA1057" w:rsidRPr="00EA1057" w14:paraId="247A1441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BA801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Germany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D0207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73</w:t>
            </w:r>
          </w:p>
        </w:tc>
      </w:tr>
      <w:tr w:rsidR="00EA1057" w:rsidRPr="00EA1057" w14:paraId="012AE7C9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67BCB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Greece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C037D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88</w:t>
            </w:r>
          </w:p>
        </w:tc>
      </w:tr>
      <w:tr w:rsidR="00EA1057" w:rsidRPr="00EA1057" w14:paraId="0C029D1D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0AB1C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Hungary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5416F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54</w:t>
            </w:r>
          </w:p>
        </w:tc>
      </w:tr>
      <w:tr w:rsidR="00EA1057" w:rsidRPr="00EA1057" w14:paraId="1E13D133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5213A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Ireland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C9281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45</w:t>
            </w:r>
          </w:p>
        </w:tc>
      </w:tr>
      <w:tr w:rsidR="00EA1057" w:rsidRPr="00EA1057" w14:paraId="11E75282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4D591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Italy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5F666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163</w:t>
            </w:r>
          </w:p>
        </w:tc>
      </w:tr>
      <w:tr w:rsidR="00EA1057" w:rsidRPr="00EA1057" w14:paraId="61E63E56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5512B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Latvia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4BB563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</w:tr>
      <w:tr w:rsidR="00EA1057" w:rsidRPr="00EA1057" w14:paraId="00EB6463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F24D5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Luxembourg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8E1C9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4AE75518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176DEC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Netherlands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4DC76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</w:tr>
      <w:tr w:rsidR="00EA1057" w:rsidRPr="00EA1057" w14:paraId="26A095F5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7B846A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Other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7BFCD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5DB608E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A5B28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Poland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BE5BF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152</w:t>
            </w:r>
          </w:p>
        </w:tc>
      </w:tr>
      <w:tr w:rsidR="00EA1057" w:rsidRPr="00EA1057" w14:paraId="7216A426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14268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Portugal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16646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192</w:t>
            </w:r>
          </w:p>
        </w:tc>
      </w:tr>
      <w:tr w:rsidR="00EA1057" w:rsidRPr="00EA1057" w14:paraId="2052704A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A432C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Romania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3BCDC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EA1057" w:rsidRPr="00EA1057" w14:paraId="43CEC0A4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AA795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Slovak Republic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FCAEE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2EFB2390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DC11C8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Slovenia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7170A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</w:tr>
      <w:tr w:rsidR="00EA1057" w:rsidRPr="00EA1057" w14:paraId="41B31764" w14:textId="77777777" w:rsidTr="00EA1057">
        <w:trPr>
          <w:trHeight w:val="260"/>
        </w:trPr>
        <w:tc>
          <w:tcPr>
            <w:tcW w:w="2460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9018E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Spain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198FE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87</w:t>
            </w:r>
          </w:p>
        </w:tc>
      </w:tr>
      <w:tr w:rsidR="00EA1057" w:rsidRPr="00EA1057" w14:paraId="350F1E74" w14:textId="77777777" w:rsidTr="00EA1057">
        <w:trPr>
          <w:trHeight w:val="260"/>
        </w:trPr>
        <w:tc>
          <w:tcPr>
            <w:tcW w:w="2460" w:type="dxa"/>
            <w:tcBorders>
              <w:bottom w:val="single" w:sz="4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953C4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Sweden</w:t>
            </w:r>
          </w:p>
        </w:tc>
        <w:tc>
          <w:tcPr>
            <w:tcW w:w="236" w:type="dxa"/>
            <w:tcBorders>
              <w:left w:val="single" w:sz="4" w:space="0" w:color="999999"/>
              <w:bottom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357D2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EA1057" w:rsidRPr="00EA1057" w14:paraId="1EEEBBF8" w14:textId="77777777" w:rsidTr="00EA1057">
        <w:trPr>
          <w:trHeight w:val="260"/>
        </w:trPr>
        <w:tc>
          <w:tcPr>
            <w:tcW w:w="2460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10277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23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C6426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1092</w:t>
            </w:r>
          </w:p>
        </w:tc>
      </w:tr>
    </w:tbl>
    <w:p w14:paraId="73E9738D" w14:textId="57DE4EA5" w:rsidR="00EA1057" w:rsidRDefault="00EA1057" w:rsidP="00EA1057">
      <w:pPr>
        <w:spacing w:after="240"/>
        <w:rPr>
          <w:rFonts w:ascii="Times New Roman" w:eastAsia="Times New Roman" w:hAnsi="Times New Roman" w:cs="Times New Roman"/>
          <w:lang w:eastAsia="en-GB"/>
        </w:rPr>
      </w:pPr>
    </w:p>
    <w:p w14:paraId="0DE5EAEC" w14:textId="77777777" w:rsidR="00EA1057" w:rsidRDefault="00EA1057" w:rsidP="00EA1057">
      <w:pPr>
        <w:spacing w:after="200"/>
        <w:jc w:val="both"/>
        <w:rPr>
          <w:rFonts w:ascii="Calibri" w:eastAsia="Times New Roman" w:hAnsi="Calibri" w:cs="Calibri"/>
          <w:color w:val="000000"/>
          <w:lang w:eastAsia="en-GB"/>
        </w:rPr>
      </w:pPr>
    </w:p>
    <w:p w14:paraId="067C0535" w14:textId="1D818C09" w:rsidR="00EA1057" w:rsidRPr="00EA1057" w:rsidRDefault="00EA1057" w:rsidP="00EA1057">
      <w:pPr>
        <w:spacing w:after="200"/>
        <w:jc w:val="both"/>
        <w:rPr>
          <w:rFonts w:ascii="Times New Roman" w:eastAsia="Times New Roman" w:hAnsi="Times New Roman" w:cs="Times New Roman"/>
          <w:lang w:eastAsia="en-GB"/>
        </w:rPr>
      </w:pPr>
      <w:r w:rsidRPr="00EA1057">
        <w:rPr>
          <w:rFonts w:ascii="Calibri" w:eastAsia="Times New Roman" w:hAnsi="Calibri" w:cs="Calibri"/>
          <w:color w:val="000000"/>
          <w:lang w:eastAsia="en-GB"/>
        </w:rPr>
        <w:lastRenderedPageBreak/>
        <w:t>Table 2A. Country of residence of participants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1"/>
        <w:gridCol w:w="725"/>
      </w:tblGrid>
      <w:tr w:rsidR="00EA1057" w:rsidRPr="00EA1057" w14:paraId="0DBA9B42" w14:textId="77777777" w:rsidTr="00EA1057">
        <w:trPr>
          <w:trHeight w:val="260"/>
        </w:trPr>
        <w:tc>
          <w:tcPr>
            <w:tcW w:w="3011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02D28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Country of residence</w:t>
            </w:r>
          </w:p>
        </w:tc>
        <w:tc>
          <w:tcPr>
            <w:tcW w:w="23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54151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</w:tr>
      <w:tr w:rsidR="00EA1057" w:rsidRPr="00EA1057" w14:paraId="21CFB49B" w14:textId="77777777" w:rsidTr="00EA1057">
        <w:trPr>
          <w:trHeight w:val="260"/>
        </w:trPr>
        <w:tc>
          <w:tcPr>
            <w:tcW w:w="3011" w:type="dxa"/>
            <w:tcBorders>
              <w:top w:val="single" w:sz="4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AE2DC6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Austria</w:t>
            </w:r>
          </w:p>
        </w:tc>
        <w:tc>
          <w:tcPr>
            <w:tcW w:w="236" w:type="dxa"/>
            <w:tcBorders>
              <w:top w:val="single" w:sz="4" w:space="0" w:color="999999"/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2E932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</w:tr>
      <w:tr w:rsidR="00EA1057" w:rsidRPr="00EA1057" w14:paraId="723FE2D2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85060C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Belgium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E9D43D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</w:p>
        </w:tc>
      </w:tr>
      <w:tr w:rsidR="00EA1057" w:rsidRPr="00EA1057" w14:paraId="1992D724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ED852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Czechia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E1A148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</w:tr>
      <w:tr w:rsidR="00EA1057" w:rsidRPr="00EA1057" w14:paraId="3B0B6DAD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542DD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Denmark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702A1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</w:tr>
      <w:tr w:rsidR="00EA1057" w:rsidRPr="00EA1057" w14:paraId="78541A93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7B5DF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Estonia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7D0979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</w:tr>
      <w:tr w:rsidR="00EA1057" w:rsidRPr="00EA1057" w14:paraId="624BA7F7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8C656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Finland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19E3F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</w:tr>
      <w:tr w:rsidR="00EA1057" w:rsidRPr="00EA1057" w14:paraId="7ED6A421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7786C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France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7A1DD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55</w:t>
            </w:r>
          </w:p>
        </w:tc>
      </w:tr>
      <w:tr w:rsidR="00EA1057" w:rsidRPr="00EA1057" w14:paraId="5EF6566A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63719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Germany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1095B0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72</w:t>
            </w:r>
          </w:p>
        </w:tc>
      </w:tr>
      <w:tr w:rsidR="00EA1057" w:rsidRPr="00EA1057" w14:paraId="6137194F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B5DFAC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Greece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6B44B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81</w:t>
            </w:r>
          </w:p>
        </w:tc>
      </w:tr>
      <w:tr w:rsidR="00EA1057" w:rsidRPr="00EA1057" w14:paraId="713A5E4B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D2D1D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Hungary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C87B9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54</w:t>
            </w:r>
          </w:p>
        </w:tc>
      </w:tr>
      <w:tr w:rsidR="00EA1057" w:rsidRPr="00EA1057" w14:paraId="3DDD0A6B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40488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Ireland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2C12E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49</w:t>
            </w:r>
          </w:p>
        </w:tc>
      </w:tr>
      <w:tr w:rsidR="00EA1057" w:rsidRPr="00EA1057" w14:paraId="00C2A710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E58C0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Italy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3ABF1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159</w:t>
            </w:r>
          </w:p>
        </w:tc>
      </w:tr>
      <w:tr w:rsidR="00EA1057" w:rsidRPr="00EA1057" w14:paraId="756D8BAE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68FB71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Latvia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70335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</w:tr>
      <w:tr w:rsidR="00EA1057" w:rsidRPr="00EA1057" w14:paraId="2B37D4E0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694899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Luxembourg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B6E8D8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5F7598C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EE59A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Netherlands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F187E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32</w:t>
            </w:r>
          </w:p>
        </w:tc>
      </w:tr>
      <w:tr w:rsidR="00EA1057" w:rsidRPr="00EA1057" w14:paraId="3A1C09DE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D33254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Poland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E29F15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150</w:t>
            </w:r>
          </w:p>
        </w:tc>
      </w:tr>
      <w:tr w:rsidR="00EA1057" w:rsidRPr="00EA1057" w14:paraId="1371983E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B3682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Portugal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AEBC1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188</w:t>
            </w:r>
          </w:p>
        </w:tc>
      </w:tr>
      <w:tr w:rsidR="00EA1057" w:rsidRPr="00EA1057" w14:paraId="05390FEE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7EA419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Slovenia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E3FBA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</w:tr>
      <w:tr w:rsidR="00EA1057" w:rsidRPr="00EA1057" w14:paraId="3AC275A7" w14:textId="77777777" w:rsidTr="00EA1057">
        <w:trPr>
          <w:trHeight w:val="260"/>
        </w:trPr>
        <w:tc>
          <w:tcPr>
            <w:tcW w:w="3011" w:type="dxa"/>
            <w:tcBorders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24D90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Spain</w:t>
            </w:r>
          </w:p>
        </w:tc>
        <w:tc>
          <w:tcPr>
            <w:tcW w:w="236" w:type="dxa"/>
            <w:tcBorders>
              <w:lef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A6CAE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93</w:t>
            </w:r>
          </w:p>
        </w:tc>
      </w:tr>
      <w:tr w:rsidR="00EA1057" w:rsidRPr="00EA1057" w14:paraId="12BE7D7F" w14:textId="77777777" w:rsidTr="00EA1057">
        <w:trPr>
          <w:trHeight w:val="260"/>
        </w:trPr>
        <w:tc>
          <w:tcPr>
            <w:tcW w:w="3011" w:type="dxa"/>
            <w:tcBorders>
              <w:bottom w:val="single" w:sz="4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2865E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Sweden</w:t>
            </w:r>
          </w:p>
        </w:tc>
        <w:tc>
          <w:tcPr>
            <w:tcW w:w="236" w:type="dxa"/>
            <w:tcBorders>
              <w:left w:val="single" w:sz="4" w:space="0" w:color="999999"/>
              <w:bottom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5DB224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</w:tr>
      <w:tr w:rsidR="00EA1057" w:rsidRPr="00EA1057" w14:paraId="1F471DD7" w14:textId="77777777" w:rsidTr="00EA1057">
        <w:trPr>
          <w:trHeight w:val="260"/>
        </w:trPr>
        <w:tc>
          <w:tcPr>
            <w:tcW w:w="3011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E12F1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236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9D8DA9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1092</w:t>
            </w:r>
          </w:p>
        </w:tc>
      </w:tr>
    </w:tbl>
    <w:p w14:paraId="57F42588" w14:textId="77777777" w:rsidR="00EA1057" w:rsidRPr="00EA1057" w:rsidRDefault="00EA1057" w:rsidP="00EA1057">
      <w:pPr>
        <w:rPr>
          <w:rFonts w:ascii="Times New Roman" w:eastAsia="Times New Roman" w:hAnsi="Times New Roman" w:cs="Times New Roman"/>
          <w:lang w:eastAsia="en-GB"/>
        </w:rPr>
      </w:pPr>
    </w:p>
    <w:p w14:paraId="0134212C" w14:textId="47E93F52" w:rsidR="00EA1057" w:rsidRPr="00EA1057" w:rsidRDefault="00EA1057" w:rsidP="00EA1057">
      <w:pPr>
        <w:rPr>
          <w:rFonts w:ascii="Calibri" w:eastAsia="Calibri" w:hAnsi="Calibri" w:cs="Calibri"/>
        </w:rPr>
      </w:pPr>
    </w:p>
    <w:p w14:paraId="5A2EF851" w14:textId="56F92453" w:rsidR="00EA1057" w:rsidRPr="00EA1057" w:rsidRDefault="00EA1057" w:rsidP="00EA1057">
      <w:pPr>
        <w:rPr>
          <w:rFonts w:ascii="Calibri" w:eastAsia="Calibri" w:hAnsi="Calibri" w:cs="Calibri"/>
        </w:rPr>
      </w:pPr>
    </w:p>
    <w:p w14:paraId="4B461B27" w14:textId="0CBD2BA5" w:rsidR="00EA1057" w:rsidRPr="00EA1057" w:rsidRDefault="00EA1057" w:rsidP="00EA1057">
      <w:pPr>
        <w:rPr>
          <w:rFonts w:ascii="Calibri" w:eastAsia="Calibri" w:hAnsi="Calibri" w:cs="Calibri"/>
          <w:lang w:val="es-ES"/>
        </w:rPr>
      </w:pPr>
    </w:p>
    <w:p w14:paraId="70154A95" w14:textId="5F376867" w:rsidR="00EA1057" w:rsidRDefault="00EA1057" w:rsidP="00EA1057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EA1057">
        <w:rPr>
          <w:rFonts w:ascii="Calibri" w:eastAsia="Times New Roman" w:hAnsi="Calibri" w:cs="Calibri"/>
          <w:color w:val="000000"/>
          <w:lang w:eastAsia="en-GB"/>
        </w:rPr>
        <w:t xml:space="preserve">Table </w:t>
      </w:r>
      <w:r>
        <w:rPr>
          <w:rFonts w:ascii="Calibri" w:eastAsia="Times New Roman" w:hAnsi="Calibri" w:cs="Calibri"/>
          <w:color w:val="000000"/>
          <w:lang w:val="es-ES" w:eastAsia="en-GB"/>
        </w:rPr>
        <w:t>3A</w:t>
      </w:r>
      <w:r w:rsidRPr="00EA1057">
        <w:rPr>
          <w:rFonts w:ascii="Calibri" w:eastAsia="Times New Roman" w:hAnsi="Calibri" w:cs="Calibri"/>
          <w:color w:val="000000"/>
          <w:lang w:eastAsia="en-GB"/>
        </w:rPr>
        <w:t>. Means and SD by function</w:t>
      </w:r>
    </w:p>
    <w:p w14:paraId="6BAD281C" w14:textId="77777777" w:rsidR="00B2542F" w:rsidRPr="00EA1057" w:rsidRDefault="00B2542F" w:rsidP="00EA1057">
      <w:pPr>
        <w:jc w:val="both"/>
        <w:rPr>
          <w:rFonts w:ascii="Times New Roman" w:eastAsia="Times New Roman" w:hAnsi="Times New Roman" w:cs="Times New Roman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56"/>
        <w:gridCol w:w="646"/>
        <w:gridCol w:w="524"/>
      </w:tblGrid>
      <w:tr w:rsidR="00EA1057" w:rsidRPr="00EA1057" w14:paraId="786179BD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DB294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Function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C032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A0DD9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SD</w:t>
            </w:r>
          </w:p>
        </w:tc>
      </w:tr>
      <w:tr w:rsidR="00EA1057" w:rsidRPr="00EA1057" w14:paraId="1D49C1B6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834F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Pick up and deliver objects in hospitals and elderly care centers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55B9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3.53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78C5D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.65</w:t>
            </w:r>
          </w:p>
        </w:tc>
      </w:tr>
      <w:tr w:rsidR="00EA1057" w:rsidRPr="00EA1057" w14:paraId="47BE1D4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9346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Pick up and deliver objects circulating outdoors (e.g., in a residential area or a university campus)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CA36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3.45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622B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.69</w:t>
            </w:r>
          </w:p>
        </w:tc>
      </w:tr>
      <w:tr w:rsidR="00EA1057" w:rsidRPr="00EA1057" w14:paraId="7FD6C74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5BDA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Telepresence, so that a patient in a hospital or a resident in an elderly care center can communicate with friends and relatives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9847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3.54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C7A9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.66</w:t>
            </w:r>
          </w:p>
        </w:tc>
      </w:tr>
      <w:tr w:rsidR="00EA1057" w:rsidRPr="00EA1057" w14:paraId="0A50155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A77D8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Monitor patients in hospitals and send alerts to the medical staff if an unusual situation is detected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8822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3.56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7179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.66</w:t>
            </w:r>
          </w:p>
        </w:tc>
      </w:tr>
      <w:tr w:rsidR="00EA1057" w:rsidRPr="00EA1057" w14:paraId="5ABDCEC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00B5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Register patients and book appointments at the reception of hospitals and medical centers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EF24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3.08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323F9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.86</w:t>
            </w:r>
          </w:p>
        </w:tc>
      </w:tr>
      <w:tr w:rsidR="00EA1057" w:rsidRPr="00EA1057" w14:paraId="2C8D165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39DF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Collect personal information of medical symptoms presented by patients on arrival at the hospital or medical center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FBA2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2.75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4AD6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.90</w:t>
            </w:r>
          </w:p>
        </w:tc>
      </w:tr>
      <w:tr w:rsidR="00EA1057" w:rsidRPr="00EA1057" w14:paraId="43B010E9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F043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Provide general information in hospital aisles, such as giving locations or informing safety measures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1681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3.52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2A6A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.70</w:t>
            </w:r>
          </w:p>
        </w:tc>
      </w:tr>
      <w:tr w:rsidR="00EA1057" w:rsidRPr="00EA1057" w14:paraId="4CF4461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8595F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Provide personalized information such as informing about the characteristics of a particular medical condition, symptoms, and potential treatments to patients in hospitals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D7A82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2.71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9F40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.93</w:t>
            </w:r>
          </w:p>
        </w:tc>
      </w:tr>
      <w:tr w:rsidR="00EA1057" w:rsidRPr="00EA1057" w14:paraId="78F12209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13F5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Measure vital signs to inform medical personnel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56B5E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3.29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8E4B7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.81</w:t>
            </w:r>
          </w:p>
        </w:tc>
      </w:tr>
      <w:tr w:rsidR="00EA1057" w:rsidRPr="00EA1057" w14:paraId="1D5481A9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3BA5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Measure vital signs so that the robots themselves can provide pre-diagnoses or do the triage (i.e., prioritize patients according to the degree of urgency) based on the symptoms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16EC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2.42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4B9B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.94</w:t>
            </w:r>
          </w:p>
        </w:tc>
      </w:tr>
      <w:tr w:rsidR="00EA1057" w:rsidRPr="00EA1057" w14:paraId="7588D126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EF96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Announce protocols and promote safety measures inside hospitals and medical centers, such as using sanitizer or face masks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1AE9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3.43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2D09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.76</w:t>
            </w:r>
          </w:p>
        </w:tc>
      </w:tr>
      <w:tr w:rsidR="00EA1057" w:rsidRPr="00EA1057" w14:paraId="11CA6090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C83A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Advise to visit a doctor after pre-screening a person and detecting a fever and coughing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3B0C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3.09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00A51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.85</w:t>
            </w:r>
          </w:p>
        </w:tc>
      </w:tr>
      <w:tr w:rsidR="00EA1057" w:rsidRPr="00EA1057" w14:paraId="3028C8E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E73BD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Ban entrance to a building to people that present a threat to public health (e.g., have a fever) or do not comply with the rules (e.g., mandatory face mask)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F09F6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2.48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FC72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.97</w:t>
            </w:r>
          </w:p>
        </w:tc>
      </w:tr>
      <w:tr w:rsidR="00EA1057" w:rsidRPr="00EA1057" w14:paraId="4C96CE5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F878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Patrol hospitals and nursing homes for security and alert the staff when a safety concern is detected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E2DF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5345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.90</w:t>
            </w:r>
          </w:p>
        </w:tc>
      </w:tr>
      <w:tr w:rsidR="00EA1057" w:rsidRPr="00EA1057" w14:paraId="1BC3129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7CC4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Disinfect hospital buildings or nursing homes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E4C1B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3.58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E8885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.66</w:t>
            </w:r>
          </w:p>
        </w:tc>
      </w:tr>
      <w:tr w:rsidR="00EA1057" w:rsidRPr="00EA1057" w14:paraId="0E813BB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C683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Entertain patients in a hospital or residents in a nursing home with activities such as singing, games, jokes, or dancing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8005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3.12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2FAE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.88</w:t>
            </w:r>
          </w:p>
        </w:tc>
      </w:tr>
      <w:tr w:rsidR="00EA1057" w:rsidRPr="00EA1057" w14:paraId="78BA169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C278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Offer edutainment activities to older adults such as playing memory games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6512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3.4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C3DB1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.76</w:t>
            </w:r>
          </w:p>
        </w:tc>
      </w:tr>
      <w:tr w:rsidR="00EA1057" w:rsidRPr="00EA1057" w14:paraId="276BC28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09E8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Offer motivational conversation to patients of a hospital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D8F0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2.8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418E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.97</w:t>
            </w:r>
          </w:p>
        </w:tc>
      </w:tr>
      <w:tr w:rsidR="00EA1057" w:rsidRPr="00EA1057" w14:paraId="2016A1F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1F3B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Express and interpret emotions to communicate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F319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2.63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EF2D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.92</w:t>
            </w:r>
          </w:p>
        </w:tc>
      </w:tr>
      <w:tr w:rsidR="00EA1057" w:rsidRPr="00EA1057" w14:paraId="2123FB1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FFFE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Provide touch interaction for emotional support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9413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2.55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6F3C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.95</w:t>
            </w:r>
          </w:p>
        </w:tc>
      </w:tr>
      <w:tr w:rsidR="00EA1057" w:rsidRPr="00EA1057" w14:paraId="2101B49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5098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Co-habit with older adults at their home for assistance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C891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3.09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95198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.82</w:t>
            </w:r>
          </w:p>
        </w:tc>
      </w:tr>
      <w:tr w:rsidR="00EA1057" w:rsidRPr="00EA1057" w14:paraId="5456A63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9456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Remind older adults living by themselves to take a medicine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7ECF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3.6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9845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.62</w:t>
            </w:r>
          </w:p>
        </w:tc>
      </w:tr>
      <w:tr w:rsidR="00EA1057" w:rsidRPr="00EA1057" w14:paraId="4060575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33770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Instruct physical exercise, relaxation techniques, dancing, and yoga in hospitals and nursing homes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B1D3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3.15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CAB9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.87</w:t>
            </w:r>
          </w:p>
        </w:tc>
      </w:tr>
      <w:tr w:rsidR="00EA1057" w:rsidRPr="00EA1057" w14:paraId="6CA8B1F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036C0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Support therapy for autism or dementia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38CE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13D4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.89</w:t>
            </w:r>
          </w:p>
        </w:tc>
      </w:tr>
      <w:tr w:rsidR="00EA1057" w:rsidRPr="00EA1057" w14:paraId="5D74F990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F72F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Translate conversations between doctors and foreign patients in a hospital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AB71A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3.54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33B4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.70</w:t>
            </w:r>
          </w:p>
        </w:tc>
      </w:tr>
      <w:tr w:rsidR="00EA1057" w:rsidRPr="00EA1057" w14:paraId="76E96BCD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6F80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Used as patient simulators for skills training of medical students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71CC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3.44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7191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.73</w:t>
            </w:r>
          </w:p>
        </w:tc>
      </w:tr>
    </w:tbl>
    <w:p w14:paraId="50400A8B" w14:textId="77777777" w:rsidR="00EA1057" w:rsidRPr="00EA1057" w:rsidRDefault="00EA1057" w:rsidP="00EA1057">
      <w:pPr>
        <w:rPr>
          <w:rFonts w:ascii="Calibri" w:eastAsia="Calibri" w:hAnsi="Calibri" w:cs="Calibri"/>
          <w:lang w:val="es-ES"/>
        </w:rPr>
      </w:pPr>
    </w:p>
    <w:p w14:paraId="71554A41" w14:textId="700E8A89" w:rsidR="00EA1057" w:rsidRPr="00EA1057" w:rsidRDefault="00EA1057" w:rsidP="00EA1057">
      <w:pPr>
        <w:rPr>
          <w:rFonts w:ascii="Calibri" w:eastAsia="Calibri" w:hAnsi="Calibri" w:cs="Calibri"/>
          <w:lang w:val="es-ES"/>
        </w:rPr>
      </w:pPr>
    </w:p>
    <w:p w14:paraId="129F2E82" w14:textId="67844C2E" w:rsidR="00EA1057" w:rsidRDefault="00EA1057" w:rsidP="00EA1057">
      <w:pPr>
        <w:jc w:val="both"/>
        <w:rPr>
          <w:rFonts w:ascii="Calibri" w:eastAsia="Times New Roman" w:hAnsi="Calibri" w:cs="Calibri"/>
          <w:color w:val="000000"/>
          <w:lang w:eastAsia="en-GB"/>
        </w:rPr>
      </w:pPr>
      <w:r w:rsidRPr="00EA1057">
        <w:rPr>
          <w:rFonts w:ascii="Calibri" w:eastAsia="Times New Roman" w:hAnsi="Calibri" w:cs="Calibri"/>
          <w:color w:val="000000"/>
          <w:lang w:eastAsia="en-GB"/>
        </w:rPr>
        <w:t xml:space="preserve">Table </w:t>
      </w:r>
      <w:r>
        <w:rPr>
          <w:rFonts w:ascii="Calibri" w:eastAsia="Times New Roman" w:hAnsi="Calibri" w:cs="Calibri"/>
          <w:color w:val="000000"/>
          <w:lang w:val="es-ES" w:eastAsia="en-GB"/>
        </w:rPr>
        <w:t>4A</w:t>
      </w:r>
      <w:r w:rsidRPr="00EA1057">
        <w:rPr>
          <w:rFonts w:ascii="Calibri" w:eastAsia="Times New Roman" w:hAnsi="Calibri" w:cs="Calibri"/>
          <w:color w:val="000000"/>
          <w:lang w:eastAsia="en-GB"/>
        </w:rPr>
        <w:t>. Medians and IQ for each threat and function</w:t>
      </w:r>
    </w:p>
    <w:p w14:paraId="596B79DE" w14:textId="77777777" w:rsidR="00B2542F" w:rsidRPr="00EA1057" w:rsidRDefault="00B2542F" w:rsidP="00EA1057">
      <w:pPr>
        <w:jc w:val="both"/>
        <w:rPr>
          <w:rFonts w:ascii="Times New Roman" w:eastAsia="Times New Roman" w:hAnsi="Times New Roman" w:cs="Times New Roman"/>
          <w:lang w:eastAsia="en-GB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13"/>
        <w:gridCol w:w="684"/>
        <w:gridCol w:w="580"/>
      </w:tblGrid>
      <w:tr w:rsidR="00EA1057" w:rsidRPr="00EA1057" w14:paraId="64CF99E6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C7ED2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Threats to trustworthy social robots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E2707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Mdn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0BFE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IQR</w:t>
            </w:r>
          </w:p>
        </w:tc>
      </w:tr>
      <w:tr w:rsidR="00EA1057" w:rsidRPr="00EA1057" w14:paraId="1D3B136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FEC3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indoors: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6B84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846A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DDDEEB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3A8E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indoors: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54CF3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E242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4D7695B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1AE62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indoors: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FD191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B7C7B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75367E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59A70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indoors: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A924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BD2D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01DAC7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5E9C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indoors: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731F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35B2E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290E5350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6D91C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indoors: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DEBD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CC6A1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333D0E5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EF9E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outdoors: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6FF7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2860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68967D6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CF2B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outdoors: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8CDD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CBB9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273104C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56C76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outdoors: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D214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62465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1E0084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1B86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outdoors: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B833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6636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42EE1F0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AAB64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outdoors: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1EBE5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A056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E70BCFF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EAEF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Delivery outdoors: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AC3B6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6F1B2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B8DA20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F4DB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Telepresence: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53F7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00BE3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6AAF376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E289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Telepresence: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8AD6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E051C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18820E7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E70D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Telepresence: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CE2C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45600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20E53E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71B2F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Telepresence: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A748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84787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38AD86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B4D91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Telepresence: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95F6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D217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5EDBA4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9BF9E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Telepresence: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DCAE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F146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63C308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F5AE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Registration: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F437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6BBCF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21CDE8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DC5A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Registration: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4EDD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4235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3C2EFE30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2C38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Registration: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3F8F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4182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5DBCC1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DA3A7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Registration: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309C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9B0A0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7358ED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14E6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Registration: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A445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BFBB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6714C9F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5169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Registration: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03B7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69FF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BE0336F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94B16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Data collection: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67218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7EE33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4E88D0E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223D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Data collection: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5872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DEEF2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25FA202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2264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Data collection: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44144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B3D4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567B6BAF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AFAEA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Data collection: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C825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0B0C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CD9D09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EEFC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Data collection: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202B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EA9E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47E421C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36B5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Data collection: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9136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A8F3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6A408CC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F13E3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General information: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ED8DA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094F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69B9C02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539C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General information: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5994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6DFF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53A48A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E247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General information: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A945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9D20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E14246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1214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General information: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683F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2BA5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EC4757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55A1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General information: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EC41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5204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0837E3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A89F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General information: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B331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134D2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B2C828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8D4AB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Personal information: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8F0D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BC97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5A3A787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8DDB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Personal information: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DCF4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5B9E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0D7BDB6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D208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Personal information: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517E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302B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</w:tr>
      <w:tr w:rsidR="00EA1057" w:rsidRPr="00EA1057" w14:paraId="2632CEC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BFB3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Personal information: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16B2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8D93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2F887509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47FE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Personal information: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C0E0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51CF3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600382F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EA95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Personal information: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27A7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11129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</w:tr>
      <w:tr w:rsidR="00EA1057" w:rsidRPr="00EA1057" w14:paraId="799869C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C3786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Monitoring: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FA06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E948B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4BB27216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EDF8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Monitoring: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1BE4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D257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</w:tr>
      <w:tr w:rsidR="00EA1057" w:rsidRPr="00EA1057" w14:paraId="1F2394C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F909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Monitoring: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A6EC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7DF0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</w:tr>
      <w:tr w:rsidR="00EA1057" w:rsidRPr="00EA1057" w14:paraId="5176761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0FD84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Monitoring: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9264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DA59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546FF7B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E025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Monitoring: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CD7CB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6EEB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5EC38366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EBAC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Monitoring: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D1922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0E52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</w:tr>
      <w:tr w:rsidR="00EA1057" w:rsidRPr="00EA1057" w14:paraId="5624F67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4BA6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Vital signs: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076F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077E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CBB22D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1195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Vital signs: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4EE3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33EA9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8801D99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5056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Vital signs: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CEBB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C17F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</w:tr>
      <w:tr w:rsidR="00EA1057" w:rsidRPr="00EA1057" w14:paraId="60D65F0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C394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Vital signs: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2DD8D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59D7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4AF95D76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975D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Vital signs: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FB0DE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12B5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76DBF5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83471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Vital signs: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A30C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E988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D53719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52603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lastRenderedPageBreak/>
              <w:t>Triage: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2289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C50C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447D804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916B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Triage: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28CC5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4BE8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5B319CF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00C9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Triage: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DF2DE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FFFB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49FA83A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5FA43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Triage: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CC9A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19B9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706FD0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8DC4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Triage: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4693D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A34E7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ECEEA4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5094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Triage: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18A4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2F3C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323835E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F004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Protocols: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ABD7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3935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655670A9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92C8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Protocols: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DD45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7E84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21C221B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2CFC4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Protocols: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622E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6CBB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133D7D7F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45B7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Protocols: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508D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0230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697827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4277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Protocols: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AA7C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B3ECF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6D0B039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435C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Protocols: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F7EB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C01B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649919B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60C4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Advise: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61D7D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1F0A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66CE58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7B86E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Advise: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2F91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B223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F8E651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D8F5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Advise: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617BE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DA878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BF99D29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C9FB4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Advise: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9A24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3E66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2432EEC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EEEC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Advise: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B540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3ADE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F2AE470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FE1D4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Advise: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7263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1962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88C6F1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A570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Ban entrance: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AA10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08DC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03A7DBC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8E0CE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Ban entrance: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30F4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E0A8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</w:tr>
      <w:tr w:rsidR="00EA1057" w:rsidRPr="00EA1057" w14:paraId="623D20AF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7343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Ban entrance: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BE4E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DA06A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5FE637A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BBD6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Ban entrance: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3D09F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4B08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</w:tr>
      <w:tr w:rsidR="00EA1057" w:rsidRPr="00EA1057" w14:paraId="4CB871E0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F1525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Ban entrance: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FA8B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7822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AB2CF1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F56D4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Ban entrance: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DFA8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31270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2BBB642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EC0B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Patrolling: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47B9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35DF1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F3EF80F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DB88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Patrolling: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D121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D0B8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1</w:t>
            </w:r>
          </w:p>
        </w:tc>
      </w:tr>
      <w:tr w:rsidR="00EA1057" w:rsidRPr="00EA1057" w14:paraId="2362AAE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BF00A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Patrolling: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89407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7BE73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8FA1AC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281E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Patrolling: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D968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4108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E4990E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E3009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Patrolling: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9894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34310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5E931F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4943C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Patrolling: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B9791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682F3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A712DD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EC5C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Disinfection: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65E5E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2298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ACAECED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F8513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Disinfection: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1A3F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0B4E6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441F734D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F02C7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Disinfection: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E5DE1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85050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49F619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9737E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Disinfection: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495F9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E5955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1726856F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F5A5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Disinfection: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95A7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0CDD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D17273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9A76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Disinfection: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F7D71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042BF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141869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8B20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Entertainment: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2040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C1E38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4412ACB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5D1B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Entertainment: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BE29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901F6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4A3D513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795FB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Entertainment: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AE5C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2CB58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1759B9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17BE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Entertainment: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B2D5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7A6C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51A37EEF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E1F3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Entertainment: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1098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B84E5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EB4EDE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96A5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Entertainment: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2864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66C58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1F9623E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7047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Edutainment: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4263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0C1BD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E8B42A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EB883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Edutainment: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D499A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6FA4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169F494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85BC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Edutainment: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6B99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7AA1D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E0FDAF9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CA63D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Edutainment: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5C49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32B9D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100D590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05DF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Edutainment: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0DE7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23A2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4EEF817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1DE40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Edutainment: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C1593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87DB2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6A63B0A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5CC2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Motivation: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B6CB6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67F0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12250D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D5F6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Motivation: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C1864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90A7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324A8A6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32B8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Motivation: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8DBF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8A6B7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5DEDC0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D66A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Motivation: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782C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03CF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6D4A58A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C5A7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Motivation: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16E07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F1F2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3964CA2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370D4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Motivation: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0623B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49D5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3259E6C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AB1E5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Emotions: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B6EA7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4D6CF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97288B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F6DF6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Emotions: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E4F8A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361F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A016E7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F3A69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Emotions: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B3EC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45A8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2ABE3C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7B66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Emotions: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C775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AFEC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F564F1F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EA6A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Emotions: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B5E0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342AA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AF91530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26201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Emotions: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AB002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31CFA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50A2B7C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E972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Touch: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955F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2967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2A9BBFD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2479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Touch: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31E31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2DF9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F3B062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9DC1F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Touch: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6C75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B95D3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906F9C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684FA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Touch: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47DB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17398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1190CE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8822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Touch: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5398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CCCE7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FE690BD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024A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Touch: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5AD96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26B2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37B48D7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4B720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Home assistance: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19E4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1E4D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6C6D87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37F5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Home assistance: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58410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C2C9D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2</w:t>
            </w:r>
          </w:p>
        </w:tc>
      </w:tr>
      <w:tr w:rsidR="00EA1057" w:rsidRPr="00EA1057" w14:paraId="7365726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6BE58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Home assistance: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1A67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6BFA1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BB66C4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1FE6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Home assistance: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8B4E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71618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B21437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5A90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Home assistance: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12505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077D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6DCC3BC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65BC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Home assistance: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9C1E5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4ADC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B0FBB3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1F3FB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Medication: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DCA00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F3339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C2654A7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8E1B2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Medication: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374E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90A2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34998C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8A5B2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Medication: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7511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4DBC9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5C33EE76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781B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Medication: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B7CE3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6E656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48066BC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5015D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Medication: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636F7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B7FA3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C85A67D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2087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Medication: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EC70A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AAE7A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6B675C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51174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Exercise: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F7362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E4EF1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9863F9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0C38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Exercise: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EB193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3446A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19BF9E8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41768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Exercise: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6D764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6076F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1F64EF3C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320DA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Exercise: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3246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D9322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1DE2242D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AA31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Exercise: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EADF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416F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671F8373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92A46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Exercise: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98C9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5229E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5BCDD5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2B38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lastRenderedPageBreak/>
              <w:t>Therapy: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AD6F2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8EC8D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6F0F3D4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433A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Therapy: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DD6AC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E151E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6AA6436A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F393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Therapy: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1E9A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DCEE1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0ACB832E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7524A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Therapy: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0C112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9FF7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402843F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743F9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Therapy: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B899C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F09F9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870CA8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C362B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Therapy: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E20F4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305C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9BE85C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5875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Translation: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5CB3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259D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3941FC9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1EB48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Translation: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00707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85642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286C650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3114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Translation: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BB3E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090B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6E98C50B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C2EA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Translation: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5D11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27FA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443ECDB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CC35D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Translation: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3AB39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8F8D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499A4C09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6679C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Translation: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AF67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AE73B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61955491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63C837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Simulation: Human Autonomy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4C2B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FC7E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1088125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A227B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Simulation: Privacy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9A06D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C43F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368CA2F4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F528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Simulation: Safety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1E59C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681C1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  <w:tr w:rsidR="00EA1057" w:rsidRPr="00EA1057" w14:paraId="773583E6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543C50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Simulation: Fairness, diversity, and non-discrimination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AA273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570A5F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755BF3A8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200E5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Simulation: Societal well-being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93239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8972A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</w:tr>
      <w:tr w:rsidR="00EA1057" w:rsidRPr="00EA1057" w14:paraId="0FCECB02" w14:textId="77777777" w:rsidTr="00EA1057">
        <w:trPr>
          <w:trHeight w:val="320"/>
        </w:trPr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9F6638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Simulation: Accountability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16BA6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2BC26E" w14:textId="77777777" w:rsidR="00EA1057" w:rsidRPr="00EA1057" w:rsidRDefault="00EA1057" w:rsidP="00EA1057">
            <w:pPr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EA1057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</w:tr>
    </w:tbl>
    <w:p w14:paraId="0B4EC56D" w14:textId="77777777" w:rsidR="00EA1057" w:rsidRPr="00EA1057" w:rsidRDefault="00EA1057" w:rsidP="00EA1057">
      <w:pPr>
        <w:jc w:val="both"/>
        <w:rPr>
          <w:rFonts w:ascii="Times New Roman" w:eastAsia="Times New Roman" w:hAnsi="Times New Roman" w:cs="Times New Roman"/>
          <w:lang w:eastAsia="en-GB"/>
        </w:rPr>
      </w:pPr>
      <w:r w:rsidRPr="00EA1057">
        <w:rPr>
          <w:rFonts w:ascii="Calibri" w:eastAsia="Times New Roman" w:hAnsi="Calibri" w:cs="Calibri"/>
          <w:i/>
          <w:iCs/>
          <w:color w:val="000000"/>
          <w:lang w:eastAsia="en-GB"/>
        </w:rPr>
        <w:t>Note.</w:t>
      </w:r>
      <w:r w:rsidRPr="00EA1057">
        <w:rPr>
          <w:rFonts w:ascii="Calibri" w:eastAsia="Times New Roman" w:hAnsi="Calibri" w:cs="Calibri"/>
          <w:color w:val="000000"/>
          <w:lang w:eastAsia="en-GB"/>
        </w:rPr>
        <w:t xml:space="preserve"> Combinations of function x trustworthy dimension with the highest medians (= 3) are in bold </w:t>
      </w:r>
    </w:p>
    <w:p w14:paraId="67F894D4" w14:textId="1D81668F" w:rsidR="00EA1057" w:rsidRDefault="00EA1057" w:rsidP="00EA1057">
      <w:pPr>
        <w:rPr>
          <w:rFonts w:ascii="Times New Roman" w:eastAsia="Times New Roman" w:hAnsi="Times New Roman" w:cs="Times New Roman"/>
          <w:lang w:eastAsia="en-GB"/>
        </w:rPr>
      </w:pPr>
    </w:p>
    <w:p w14:paraId="08484250" w14:textId="77777777" w:rsidR="00EA1057" w:rsidRPr="00EA1057" w:rsidRDefault="00EA1057" w:rsidP="00EA1057">
      <w:pPr>
        <w:rPr>
          <w:rFonts w:ascii="Times New Roman" w:eastAsia="Times New Roman" w:hAnsi="Times New Roman" w:cs="Times New Roman"/>
          <w:lang w:eastAsia="en-GB"/>
        </w:rPr>
      </w:pPr>
    </w:p>
    <w:p w14:paraId="78E58B66" w14:textId="77777777" w:rsidR="00EA1057" w:rsidRPr="00EA1057" w:rsidRDefault="00EA1057" w:rsidP="00EA1057"/>
    <w:sectPr w:rsidR="00EA1057" w:rsidRPr="00EA10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2C0B3D"/>
    <w:multiLevelType w:val="hybridMultilevel"/>
    <w:tmpl w:val="849609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13978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16B"/>
    <w:rsid w:val="00101842"/>
    <w:rsid w:val="005B7A99"/>
    <w:rsid w:val="006672C8"/>
    <w:rsid w:val="006E216B"/>
    <w:rsid w:val="00B2542F"/>
    <w:rsid w:val="00EA1057"/>
    <w:rsid w:val="00F25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3BCA99A"/>
  <w15:chartTrackingRefBased/>
  <w15:docId w15:val="{B894FDB4-79B4-6141-BE7B-F89AC3900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72C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0">
    <w:name w:val="Heading1"/>
    <w:basedOn w:val="Heading1"/>
    <w:autoRedefine/>
    <w:qFormat/>
    <w:rsid w:val="006672C8"/>
    <w:rPr>
      <w:b/>
      <w:sz w:val="24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6672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EA105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EA1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9850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25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76491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14441">
          <w:marLeft w:val="-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20643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01892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37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94425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1769</Words>
  <Characters>10084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</dc:creator>
  <cp:keywords/>
  <dc:description/>
  <cp:lastModifiedBy>Laura A</cp:lastModifiedBy>
  <cp:revision>2</cp:revision>
  <dcterms:created xsi:type="dcterms:W3CDTF">2023-03-02T13:38:00Z</dcterms:created>
  <dcterms:modified xsi:type="dcterms:W3CDTF">2023-03-02T13:38:00Z</dcterms:modified>
</cp:coreProperties>
</file>