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F66E" w14:textId="4891ED2E" w:rsidR="004530C6" w:rsidRDefault="004530C6"/>
    <w:p w14:paraId="2144D561" w14:textId="1AD97E05" w:rsidR="004530C6" w:rsidRPr="004530C6" w:rsidRDefault="004530C6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4530C6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Additional File 4: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Quality assessment of qualitative studies included in the analysis </w:t>
      </w:r>
    </w:p>
    <w:p w14:paraId="2C299E1D" w14:textId="77777777" w:rsidR="004530C6" w:rsidRPr="004530C6" w:rsidRDefault="004530C6">
      <w:pPr>
        <w:rPr>
          <w:lang w:val="en-GB"/>
        </w:rPr>
      </w:pPr>
    </w:p>
    <w:tbl>
      <w:tblPr>
        <w:tblStyle w:val="Grilledutableau"/>
        <w:tblW w:w="13959" w:type="dxa"/>
        <w:tblLook w:val="04A0" w:firstRow="1" w:lastRow="0" w:firstColumn="1" w:lastColumn="0" w:noHBand="0" w:noVBand="1"/>
      </w:tblPr>
      <w:tblGrid>
        <w:gridCol w:w="1531"/>
        <w:gridCol w:w="3499"/>
        <w:gridCol w:w="686"/>
        <w:gridCol w:w="687"/>
        <w:gridCol w:w="687"/>
        <w:gridCol w:w="687"/>
        <w:gridCol w:w="687"/>
        <w:gridCol w:w="687"/>
        <w:gridCol w:w="686"/>
        <w:gridCol w:w="687"/>
        <w:gridCol w:w="687"/>
        <w:gridCol w:w="687"/>
        <w:gridCol w:w="687"/>
        <w:gridCol w:w="687"/>
        <w:gridCol w:w="687"/>
      </w:tblGrid>
      <w:tr w:rsidR="006C1244" w:rsidRPr="00E14282" w14:paraId="7C3F5627" w14:textId="77777777" w:rsidTr="00A06FD0">
        <w:trPr>
          <w:cantSplit/>
          <w:trHeight w:val="1975"/>
        </w:trPr>
        <w:tc>
          <w:tcPr>
            <w:tcW w:w="1531" w:type="dxa"/>
            <w:tcBorders>
              <w:bottom w:val="single" w:sz="12" w:space="0" w:color="auto"/>
            </w:tcBorders>
          </w:tcPr>
          <w:p w14:paraId="2A8F6386" w14:textId="77777777" w:rsidR="006C1244" w:rsidRPr="00E14282" w:rsidRDefault="006C1244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bottom"/>
          </w:tcPr>
          <w:p w14:paraId="29315113" w14:textId="5E5E0753" w:rsidR="006C1244" w:rsidRPr="00E14282" w:rsidRDefault="006C1244" w:rsidP="006C1244">
            <w:pPr>
              <w:jc w:val="center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Reporting criteria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textDirection w:val="btLr"/>
            <w:vAlign w:val="center"/>
          </w:tcPr>
          <w:p w14:paraId="64001BD8" w14:textId="4D1C80C6" w:rsidR="006C1244" w:rsidRPr="00E14282" w:rsidRDefault="006C1244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Aljafari</w:t>
            </w:r>
            <w:r w:rsidR="00F466F1" w:rsidRPr="00E14282">
              <w:rPr>
                <w:b/>
                <w:bCs/>
                <w:lang w:val="en-GB"/>
              </w:rPr>
              <w:t xml:space="preserve">  </w:t>
            </w:r>
            <w:r w:rsidR="00E63A9F" w:rsidRPr="00E14282">
              <w:rPr>
                <w:b/>
                <w:bCs/>
                <w:lang w:val="en-GB"/>
              </w:rPr>
              <w:t xml:space="preserve">   </w:t>
            </w:r>
            <w:r w:rsidR="00F466F1" w:rsidRPr="00E14282">
              <w:rPr>
                <w:b/>
                <w:bCs/>
                <w:lang w:val="en-GB"/>
              </w:rPr>
              <w:t xml:space="preserve"> 2015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7339146B" w14:textId="23BA47AB" w:rsidR="006C1244" w:rsidRPr="00E14282" w:rsidRDefault="00B331EA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Bernstein  2016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6FD13CBD" w14:textId="54BAA388" w:rsidR="006C1244" w:rsidRPr="00E14282" w:rsidRDefault="00063B26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Bernstein  2017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4913FFD8" w14:textId="16F0E6AA" w:rsidR="006C1244" w:rsidRPr="00E14282" w:rsidRDefault="00E63A9F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Cashmore  2011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1F4ACB93" w14:textId="75C7A028" w:rsidR="006C1244" w:rsidRPr="00E14282" w:rsidRDefault="005C0280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Coll   20</w:t>
            </w:r>
            <w:r w:rsidR="003C012F" w:rsidRPr="00E14282">
              <w:rPr>
                <w:b/>
                <w:bCs/>
                <w:lang w:val="en-GB"/>
              </w:rPr>
              <w:t>16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13709288" w14:textId="397355F3" w:rsidR="006C1244" w:rsidRPr="00E14282" w:rsidRDefault="007F3E90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Gr</w:t>
            </w:r>
            <w:r w:rsidR="00297B6D" w:rsidRPr="00E14282">
              <w:rPr>
                <w:b/>
                <w:bCs/>
                <w:lang w:val="en-GB"/>
              </w:rPr>
              <w:t>aham   2003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textDirection w:val="btLr"/>
            <w:vAlign w:val="center"/>
          </w:tcPr>
          <w:p w14:paraId="60B233DC" w14:textId="76B174D6" w:rsidR="006C1244" w:rsidRPr="00E14282" w:rsidRDefault="00297B6D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Gussy     2006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2F7C7190" w14:textId="698CBE25" w:rsidR="006C1244" w:rsidRPr="00E14282" w:rsidRDefault="002F1A5F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Horowitz   2017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541D77B4" w14:textId="29258B97" w:rsidR="006C1244" w:rsidRPr="00E14282" w:rsidRDefault="002F1A5F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Lewney   2018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09861ECB" w14:textId="0586C8B4" w:rsidR="006C1244" w:rsidRPr="00E14282" w:rsidRDefault="002F1A5F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Marquille</w:t>
            </w:r>
            <w:r w:rsidR="0042320A" w:rsidRPr="00E14282">
              <w:rPr>
                <w:b/>
                <w:bCs/>
                <w:lang w:val="en-GB"/>
              </w:rPr>
              <w:t>r 2017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79580285" w14:textId="05F0A601" w:rsidR="006C1244" w:rsidRPr="00E14282" w:rsidRDefault="0042320A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Nelson   2017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4065B209" w14:textId="690D5F70" w:rsidR="006C1244" w:rsidRPr="00E14282" w:rsidRDefault="00BF1A8E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Threlfall 2007</w:t>
            </w:r>
          </w:p>
        </w:tc>
        <w:tc>
          <w:tcPr>
            <w:tcW w:w="687" w:type="dxa"/>
            <w:tcBorders>
              <w:bottom w:val="single" w:sz="12" w:space="0" w:color="auto"/>
            </w:tcBorders>
            <w:textDirection w:val="btLr"/>
            <w:vAlign w:val="center"/>
          </w:tcPr>
          <w:p w14:paraId="186BD7B7" w14:textId="7FA5BC89" w:rsidR="006C1244" w:rsidRPr="00E14282" w:rsidRDefault="00A06FD0" w:rsidP="00B331EA">
            <w:pPr>
              <w:ind w:left="113" w:right="113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Vichayanrat 2013</w:t>
            </w:r>
          </w:p>
        </w:tc>
      </w:tr>
      <w:tr w:rsidR="006C1244" w:rsidRPr="00E14282" w14:paraId="6CB1C98E" w14:textId="77777777" w:rsidTr="00A06FD0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7A59908A" w14:textId="59E149C9" w:rsidR="006C1244" w:rsidRPr="00E14282" w:rsidRDefault="006C1244" w:rsidP="006C1244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E14282">
              <w:rPr>
                <w:rFonts w:ascii="Calibri" w:hAnsi="Calibri" w:cs="Calibri"/>
                <w:b/>
                <w:bCs/>
                <w:color w:val="000000"/>
                <w:lang w:val="en-GB"/>
              </w:rPr>
              <w:t>Personal characteristics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24D90BBC" w14:textId="5B341ADB" w:rsidR="006C1244" w:rsidRPr="00E14282" w:rsidRDefault="00762F3C" w:rsidP="006C1244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 </w:t>
            </w:r>
            <w:r w:rsidR="006C1244" w:rsidRPr="00E14282">
              <w:rPr>
                <w:rFonts w:ascii="Calibri" w:hAnsi="Calibri" w:cs="Calibri"/>
                <w:color w:val="000000"/>
                <w:lang w:val="en-GB"/>
              </w:rPr>
              <w:t>Interviewer/facilitator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5A3DEA0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AA063DC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623D08E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704A510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83D299C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D72147E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C892946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550133E0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A300339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EF87C4C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DC53A3C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2580CB4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6EC2770" w14:textId="77777777" w:rsidR="006C1244" w:rsidRPr="00E14282" w:rsidRDefault="006C1244" w:rsidP="006C1244">
            <w:pPr>
              <w:rPr>
                <w:lang w:val="en-GB"/>
              </w:rPr>
            </w:pPr>
          </w:p>
        </w:tc>
      </w:tr>
      <w:tr w:rsidR="0024718A" w:rsidRPr="004530C6" w14:paraId="32309CFA" w14:textId="77777777" w:rsidTr="00A06FD0">
        <w:tc>
          <w:tcPr>
            <w:tcW w:w="1531" w:type="dxa"/>
            <w:vMerge/>
          </w:tcPr>
          <w:p w14:paraId="16F12DCD" w14:textId="77777777" w:rsidR="006C1244" w:rsidRPr="00E14282" w:rsidRDefault="006C1244" w:rsidP="006C1244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7B8E2C91" w14:textId="3CB0D266" w:rsidR="006C1244" w:rsidRPr="00E14282" w:rsidRDefault="00762F3C" w:rsidP="006C1244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 </w:t>
            </w:r>
            <w:r w:rsidR="006C1244" w:rsidRPr="00E14282">
              <w:rPr>
                <w:rFonts w:ascii="Calibri" w:hAnsi="Calibri" w:cs="Calibri"/>
                <w:color w:val="000000"/>
                <w:lang w:val="en-GB"/>
              </w:rPr>
              <w:t>Credentials (PhD,MD,E.g.)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1850AABE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9B2FC6F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128B1E1F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E0F3F09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9F229D1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A3AFFFB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547B1DD8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234C342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D338203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C0F6810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617DF6A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CE2C8CA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33DBAB5" w14:textId="77777777" w:rsidR="006C1244" w:rsidRPr="00E14282" w:rsidRDefault="006C1244" w:rsidP="006C1244">
            <w:pPr>
              <w:rPr>
                <w:lang w:val="en-GB"/>
              </w:rPr>
            </w:pPr>
          </w:p>
        </w:tc>
      </w:tr>
      <w:tr w:rsidR="0024718A" w:rsidRPr="00E14282" w14:paraId="73CA34AB" w14:textId="77777777" w:rsidTr="00A06FD0">
        <w:tc>
          <w:tcPr>
            <w:tcW w:w="1531" w:type="dxa"/>
            <w:vMerge/>
          </w:tcPr>
          <w:p w14:paraId="11A7C1DB" w14:textId="77777777" w:rsidR="006C1244" w:rsidRPr="00E14282" w:rsidRDefault="006C1244" w:rsidP="006C1244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E02F9E4" w14:textId="7EFC79C2" w:rsidR="006C1244" w:rsidRPr="00E14282" w:rsidRDefault="00762F3C" w:rsidP="006C1244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3 </w:t>
            </w:r>
            <w:r w:rsidR="006C1244" w:rsidRPr="00E14282">
              <w:rPr>
                <w:rFonts w:ascii="Calibri" w:hAnsi="Calibri" w:cs="Calibri"/>
                <w:color w:val="000000"/>
                <w:lang w:val="en-GB"/>
              </w:rPr>
              <w:t>Occupation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233955DA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99F649C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22E39B67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0CD7305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4C24DED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D343F09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F4B083" w:themeFill="accent2" w:themeFillTint="99"/>
          </w:tcPr>
          <w:p w14:paraId="7863101C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B6E0C31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7D67DC2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AA339AB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2E825D3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1EFFB4D2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2C8935D" w14:textId="77777777" w:rsidR="006C1244" w:rsidRPr="00E14282" w:rsidRDefault="006C1244" w:rsidP="006C1244">
            <w:pPr>
              <w:rPr>
                <w:lang w:val="en-GB"/>
              </w:rPr>
            </w:pPr>
          </w:p>
        </w:tc>
      </w:tr>
      <w:tr w:rsidR="0024718A" w:rsidRPr="00E14282" w14:paraId="35BDD336" w14:textId="77777777" w:rsidTr="00A06FD0">
        <w:tc>
          <w:tcPr>
            <w:tcW w:w="1531" w:type="dxa"/>
            <w:vMerge/>
          </w:tcPr>
          <w:p w14:paraId="73241272" w14:textId="77777777" w:rsidR="006C1244" w:rsidRPr="00E14282" w:rsidRDefault="006C1244" w:rsidP="006C1244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2F5374D1" w14:textId="1A9419FA" w:rsidR="006C1244" w:rsidRPr="00E14282" w:rsidRDefault="00762F3C" w:rsidP="006C1244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4 </w:t>
            </w:r>
            <w:r w:rsidR="006C1244" w:rsidRPr="00E14282">
              <w:rPr>
                <w:rFonts w:ascii="Calibri" w:hAnsi="Calibri" w:cs="Calibri"/>
                <w:color w:val="000000"/>
                <w:lang w:val="en-GB"/>
              </w:rPr>
              <w:t>Gender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2FB53099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51619AC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BE3CF40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D929613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B945035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3D60475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4475B214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23D7E3B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C209CE3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A2F8941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CB165D2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C9BEFA5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5457C48" w14:textId="77777777" w:rsidR="006C1244" w:rsidRPr="00E14282" w:rsidRDefault="006C1244" w:rsidP="006C1244">
            <w:pPr>
              <w:rPr>
                <w:lang w:val="en-GB"/>
              </w:rPr>
            </w:pPr>
          </w:p>
        </w:tc>
      </w:tr>
      <w:tr w:rsidR="0024718A" w:rsidRPr="00E14282" w14:paraId="00762516" w14:textId="77777777" w:rsidTr="00A06FD0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60AA1AB7" w14:textId="77777777" w:rsidR="006C1244" w:rsidRPr="00E14282" w:rsidRDefault="006C1244" w:rsidP="006C1244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4E5C9E86" w14:textId="49C2FE5C" w:rsidR="006C1244" w:rsidRPr="00E14282" w:rsidRDefault="00762F3C" w:rsidP="006C1244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5 </w:t>
            </w:r>
            <w:r w:rsidR="006C1244" w:rsidRPr="00E14282">
              <w:rPr>
                <w:rFonts w:ascii="Calibri" w:hAnsi="Calibri" w:cs="Calibri"/>
                <w:color w:val="000000"/>
                <w:lang w:val="en-GB"/>
              </w:rPr>
              <w:t>Experience and training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23A67B3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25A922E2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4ABFE4F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3547FE1B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25EC30BF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7116C82E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20A80C7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37FB13B5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362FD02F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63527536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6D678629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3792C22A" w14:textId="77777777" w:rsidR="006C1244" w:rsidRPr="00E14282" w:rsidRDefault="006C1244" w:rsidP="006C1244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42F950F" w14:textId="77777777" w:rsidR="006C1244" w:rsidRPr="00E14282" w:rsidRDefault="006C1244" w:rsidP="006C1244">
            <w:pPr>
              <w:rPr>
                <w:lang w:val="en-GB"/>
              </w:rPr>
            </w:pPr>
          </w:p>
        </w:tc>
      </w:tr>
      <w:tr w:rsidR="0024718A" w:rsidRPr="00E14282" w14:paraId="03A6C67B" w14:textId="77777777" w:rsidTr="00A06FD0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5734AD0D" w14:textId="11F3338C" w:rsidR="0024718A" w:rsidRPr="00E14282" w:rsidRDefault="0024718A" w:rsidP="0024718A">
            <w:pPr>
              <w:jc w:val="center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 xml:space="preserve">Relationship with </w:t>
            </w:r>
            <w:r w:rsidR="00BC3849">
              <w:rPr>
                <w:b/>
                <w:bCs/>
                <w:lang w:val="en-GB"/>
              </w:rPr>
              <w:t>partici</w:t>
            </w:r>
            <w:r w:rsidR="006835B4">
              <w:rPr>
                <w:b/>
                <w:bCs/>
                <w:lang w:val="en-GB"/>
              </w:rPr>
              <w:t>p</w:t>
            </w:r>
            <w:r w:rsidR="00BC3849">
              <w:rPr>
                <w:b/>
                <w:bCs/>
                <w:lang w:val="en-GB"/>
              </w:rPr>
              <w:t>ants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4F797F27" w14:textId="39FECBD5" w:rsidR="0024718A" w:rsidRPr="00E14282" w:rsidRDefault="0060089D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6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Relationship established</w:t>
            </w:r>
            <w:r w:rsidR="00BC3849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30FE3E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3A7912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E7761E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4F3AD43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34AD514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18DD562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E3DFF2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B73AE0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FE90BD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A788FF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E372A6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561A1A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D8287F6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4530C6" w14:paraId="736CD3F6" w14:textId="77777777" w:rsidTr="00A06FD0">
        <w:tc>
          <w:tcPr>
            <w:tcW w:w="1531" w:type="dxa"/>
            <w:vMerge/>
          </w:tcPr>
          <w:p w14:paraId="115DD14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3019158E" w14:textId="790C5CB5" w:rsidR="0024718A" w:rsidRPr="00E14282" w:rsidRDefault="0060089D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7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Participant knowledge of the interviewer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4D5CBD4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9D54A3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68C230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92791BD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E0ED83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A89F75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F4B083" w:themeFill="accent2" w:themeFillTint="99"/>
          </w:tcPr>
          <w:p w14:paraId="49E3CA3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2D227A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34812E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F0ADF1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F1D831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A3C0936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4C3A4B70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15E1972D" w14:textId="77777777" w:rsidTr="00A06FD0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5CB1C055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310C8120" w14:textId="3C720294" w:rsidR="0024718A" w:rsidRPr="00E14282" w:rsidRDefault="0060089D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8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Interviewer characteristics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7C26CB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08D2466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05E3E305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1288E52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28CAB9D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0448564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6623C91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05E5B67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5895E7E5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09EE0EE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0CBEEED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13DE758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5850267E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35565DC6" w14:textId="77777777" w:rsidTr="00A06FD0"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05717B34" w14:textId="23ADFDC9" w:rsidR="0024718A" w:rsidRPr="00E14282" w:rsidRDefault="0024718A" w:rsidP="0024718A">
            <w:pPr>
              <w:jc w:val="center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Theoretical framework</w:t>
            </w:r>
          </w:p>
        </w:tc>
        <w:tc>
          <w:tcPr>
            <w:tcW w:w="3499" w:type="dxa"/>
            <w:tcBorders>
              <w:top w:val="single" w:sz="12" w:space="0" w:color="auto"/>
              <w:bottom w:val="single" w:sz="12" w:space="0" w:color="auto"/>
            </w:tcBorders>
          </w:tcPr>
          <w:p w14:paraId="0A71664D" w14:textId="49CC1E8E" w:rsidR="0024718A" w:rsidRPr="00E14282" w:rsidRDefault="00762F3C" w:rsidP="0024718A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9 </w:t>
            </w:r>
            <w:r w:rsidR="0024718A" w:rsidRPr="00E14282">
              <w:rPr>
                <w:lang w:val="en-GB"/>
              </w:rPr>
              <w:t>Methodological orientation and theory</w:t>
            </w:r>
          </w:p>
        </w:tc>
        <w:tc>
          <w:tcPr>
            <w:tcW w:w="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3B6E605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4B083" w:themeFill="accent2" w:themeFillTint="99"/>
          </w:tcPr>
          <w:p w14:paraId="1473485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25AC18A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4B083" w:themeFill="accent2" w:themeFillTint="99"/>
          </w:tcPr>
          <w:p w14:paraId="563AF56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4B083" w:themeFill="accent2" w:themeFillTint="99"/>
          </w:tcPr>
          <w:p w14:paraId="2EE5E48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447D2D5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4B083" w:themeFill="accent2" w:themeFillTint="99"/>
          </w:tcPr>
          <w:p w14:paraId="11424193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4B083" w:themeFill="accent2" w:themeFillTint="99"/>
          </w:tcPr>
          <w:p w14:paraId="35DA5063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134AB15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4B083" w:themeFill="accent2" w:themeFillTint="99"/>
          </w:tcPr>
          <w:p w14:paraId="33824C7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28BC66B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4B083" w:themeFill="accent2" w:themeFillTint="99"/>
          </w:tcPr>
          <w:p w14:paraId="5EBD737D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4B083" w:themeFill="accent2" w:themeFillTint="99"/>
          </w:tcPr>
          <w:p w14:paraId="250469AA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0E4D96FB" w14:textId="77777777" w:rsidTr="00A06FD0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5111EAD6" w14:textId="2205DBB4" w:rsidR="0024718A" w:rsidRPr="00E14282" w:rsidRDefault="0024718A" w:rsidP="0024718A">
            <w:pPr>
              <w:jc w:val="center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Participant selection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4D58458D" w14:textId="68A0AF68" w:rsidR="0024718A" w:rsidRPr="00E14282" w:rsidRDefault="00762F3C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10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Sampling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E711D25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477F5F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925248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0F66625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7B967E5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ED3767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51755906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DE51D3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99D8463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2AECD4E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AAFB2F3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170EDB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45D6739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0A5F3559" w14:textId="77777777" w:rsidTr="00A06FD0">
        <w:tc>
          <w:tcPr>
            <w:tcW w:w="1531" w:type="dxa"/>
            <w:vMerge/>
          </w:tcPr>
          <w:p w14:paraId="1A96D0E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51A5C12C" w14:textId="29927FC5" w:rsidR="0024718A" w:rsidRPr="00E14282" w:rsidRDefault="0060089D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11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Method of approach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5EF0925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E2B203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780E86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760974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F97584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C236AF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55CAB21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C1FC11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93FCF9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00CE40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9957FA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74F9EC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48A5803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71972441" w14:textId="77777777" w:rsidTr="00A06FD0">
        <w:tc>
          <w:tcPr>
            <w:tcW w:w="1531" w:type="dxa"/>
            <w:vMerge/>
          </w:tcPr>
          <w:p w14:paraId="74F36B1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18E4B09" w14:textId="03A2595E" w:rsidR="0024718A" w:rsidRPr="00E14282" w:rsidRDefault="00E609A1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12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Sampling size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4AE1587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0C5A13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EE865B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492FD03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6014CB4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AE895D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37C859A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2436A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450ABF6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5E1BE4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04E8A2F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017EA5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086E1F4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302DBDC2" w14:textId="77777777" w:rsidTr="00A06FD0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6A2CBD1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4E56D0EA" w14:textId="721CD270" w:rsidR="0024718A" w:rsidRPr="00E14282" w:rsidRDefault="00762F3C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13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Non-participation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399923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58B802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33C0444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7208A8D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514237C4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7462373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76EC163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5A1DE7E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857006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CB76E0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34059B2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561DE40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3C10D72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51D9054F" w14:textId="77777777" w:rsidTr="00A06FD0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6E3A7E48" w14:textId="49D0C872" w:rsidR="0024718A" w:rsidRPr="00E14282" w:rsidRDefault="0024718A" w:rsidP="0024718A">
            <w:pPr>
              <w:jc w:val="center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Setting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65D5922B" w14:textId="0F4EEB2E" w:rsidR="0024718A" w:rsidRPr="00E14282" w:rsidRDefault="00762F3C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14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Setting of data collection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D555B8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EA5371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33E45A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7037755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B05B2ED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4ADFDA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1E9299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8EDDC0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781F3AD4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120D6F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43E4B167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776A22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D383F16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49E7E9CF" w14:textId="77777777" w:rsidTr="00A06FD0">
        <w:tc>
          <w:tcPr>
            <w:tcW w:w="1531" w:type="dxa"/>
            <w:vMerge/>
          </w:tcPr>
          <w:p w14:paraId="36F8D33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DAD8B22" w14:textId="01C32C3E" w:rsidR="0024718A" w:rsidRPr="00E14282" w:rsidRDefault="00B15EC5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15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Presence of non-participants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55BF4C4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6DD163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AAAAD4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0C5459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B0BADC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A16E27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6AFBD9E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AE29256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114C1FD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462CB1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D163CC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927393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0CB14C0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24718A" w:rsidRPr="00E14282" w14:paraId="5DCD8055" w14:textId="77777777" w:rsidTr="00A06FD0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043B30A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61017ECB" w14:textId="561D5C0F" w:rsidR="0024718A" w:rsidRPr="00E14282" w:rsidRDefault="00762F3C" w:rsidP="0024718A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16 </w:t>
            </w:r>
            <w:r w:rsidR="0024718A" w:rsidRPr="00E14282">
              <w:rPr>
                <w:rFonts w:ascii="Calibri" w:hAnsi="Calibri" w:cs="Calibri"/>
                <w:color w:val="000000"/>
                <w:lang w:val="en-GB"/>
              </w:rPr>
              <w:t>Description of sample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16A0E5C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2CB5A661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4FBCB19A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14F63D0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45903ED0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49C68269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5F85CF9B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2B7A68DE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215D448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A7D9A82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6F9D4A96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14:paraId="004342C6" w14:textId="77777777" w:rsidR="0024718A" w:rsidRPr="00E14282" w:rsidRDefault="0024718A" w:rsidP="0024718A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2F655729" w14:textId="77777777" w:rsidR="0024718A" w:rsidRPr="00E14282" w:rsidRDefault="0024718A" w:rsidP="0024718A">
            <w:pPr>
              <w:rPr>
                <w:lang w:val="en-GB"/>
              </w:rPr>
            </w:pPr>
          </w:p>
        </w:tc>
      </w:tr>
      <w:tr w:rsidR="004B090E" w:rsidRPr="00E14282" w14:paraId="6559CE2E" w14:textId="77777777" w:rsidTr="00A06FD0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4071CA11" w14:textId="18182650" w:rsidR="004B090E" w:rsidRPr="00E14282" w:rsidRDefault="004B090E" w:rsidP="004B090E">
            <w:pPr>
              <w:jc w:val="center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Data collection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2FC12D33" w14:textId="6F755F50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17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Interview guide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0EFBBB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801528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5C86A0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498459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0B3854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20CEE8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528776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C7A997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65F4B2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30D2922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93D8F2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9A897D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03D6DFF1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1F9CE88D" w14:textId="77777777" w:rsidTr="00A06FD0">
        <w:tc>
          <w:tcPr>
            <w:tcW w:w="1531" w:type="dxa"/>
            <w:vMerge/>
          </w:tcPr>
          <w:p w14:paraId="0740B5C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4147AC4D" w14:textId="0A1C8FAC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18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Repeat interview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75A9EDE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31867E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A579AC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DD9C08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5BBB4A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D0EAB7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F4B083" w:themeFill="accent2" w:themeFillTint="99"/>
          </w:tcPr>
          <w:p w14:paraId="26D48F3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386A6B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FB698B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B0E77D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517F2C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2CAAD2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4620669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4C0CABEA" w14:textId="77777777" w:rsidTr="00A06FD0">
        <w:tc>
          <w:tcPr>
            <w:tcW w:w="1531" w:type="dxa"/>
            <w:vMerge/>
          </w:tcPr>
          <w:p w14:paraId="5BC14D5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1922D1B" w14:textId="508C335E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19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Audio/visual recording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3FD9546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FE599" w:themeFill="accent4" w:themeFillTint="66"/>
          </w:tcPr>
          <w:p w14:paraId="0F86D27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453F8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5A1FFA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2D9373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28A7A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2CB3931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01FD89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0C5DC6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1A4F4F9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056B3F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94418A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47372ED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5CE59649" w14:textId="77777777" w:rsidTr="00A06FD0">
        <w:tc>
          <w:tcPr>
            <w:tcW w:w="1531" w:type="dxa"/>
            <w:vMerge/>
          </w:tcPr>
          <w:p w14:paraId="7A6F05C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1D2C043B" w14:textId="4B1F0E2F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20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Field notes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3CAB053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7F3777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23A75A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7BF8F2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AE4D4E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7C902D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057F49F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F45BB0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12613F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CD93C7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4F117C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02A7E9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94666E1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5E77EB6A" w14:textId="77777777" w:rsidTr="00A06FD0">
        <w:tc>
          <w:tcPr>
            <w:tcW w:w="1531" w:type="dxa"/>
            <w:vMerge/>
          </w:tcPr>
          <w:p w14:paraId="2845CA6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EC35279" w14:textId="04B23DED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21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Duration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563FD1A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95A206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19AB0A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6776283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D0B1AC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E0E057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F4B083" w:themeFill="accent2" w:themeFillTint="99"/>
          </w:tcPr>
          <w:p w14:paraId="7AF3F47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BF6D52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75BCAC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77F022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E8214B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F61910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D06F1D3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35C6F023" w14:textId="77777777" w:rsidTr="00A06FD0">
        <w:tc>
          <w:tcPr>
            <w:tcW w:w="1531" w:type="dxa"/>
            <w:vMerge/>
          </w:tcPr>
          <w:p w14:paraId="17F7B91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398F3174" w14:textId="4CE42614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22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Data saturation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4568F0D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5ECC07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6A1B82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5229F3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C42BBC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072B718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28AE270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C1BDDC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417276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74E8E2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BB046C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499487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77DF257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2BFFEAE7" w14:textId="77777777" w:rsidTr="00A06FD0">
        <w:tc>
          <w:tcPr>
            <w:tcW w:w="1531" w:type="dxa"/>
            <w:vMerge/>
            <w:tcBorders>
              <w:bottom w:val="single" w:sz="12" w:space="0" w:color="auto"/>
            </w:tcBorders>
          </w:tcPr>
          <w:p w14:paraId="34697E4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tcBorders>
              <w:bottom w:val="single" w:sz="12" w:space="0" w:color="auto"/>
            </w:tcBorders>
            <w:vAlign w:val="center"/>
          </w:tcPr>
          <w:p w14:paraId="2BF7445C" w14:textId="4E766ED6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23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Transcripts returned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806488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3418307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1F090B0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38F88FF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32B7C5B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F28757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C5E0B3" w:themeFill="accent6" w:themeFillTint="66"/>
          </w:tcPr>
          <w:p w14:paraId="5E2F1F5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50D2F10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7765763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22035EB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7656301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6380658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12" w:space="0" w:color="auto"/>
            </w:tcBorders>
            <w:shd w:val="clear" w:color="auto" w:fill="F4B083" w:themeFill="accent2" w:themeFillTint="99"/>
          </w:tcPr>
          <w:p w14:paraId="4FC3F7A2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45D842D4" w14:textId="77777777" w:rsidTr="00A06FD0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6F174E22" w14:textId="370823AA" w:rsidR="004B090E" w:rsidRPr="00E14282" w:rsidRDefault="004B090E" w:rsidP="004B090E">
            <w:pPr>
              <w:jc w:val="center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Data analysis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13E36CB9" w14:textId="00AF5A74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24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Number of data coders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16CEAFA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2356739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5C5A91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AF561E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2B8ABE3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21A6F15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C847FB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223D69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3ECFDA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45CCE25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013ED2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77F0C2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4B083" w:themeFill="accent2" w:themeFillTint="99"/>
          </w:tcPr>
          <w:p w14:paraId="6001F31B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4530C6" w14:paraId="3DC26C4B" w14:textId="77777777" w:rsidTr="00A06FD0">
        <w:tc>
          <w:tcPr>
            <w:tcW w:w="1531" w:type="dxa"/>
            <w:vMerge/>
          </w:tcPr>
          <w:p w14:paraId="3B4A676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148887B3" w14:textId="11EADEF3" w:rsidR="004B090E" w:rsidRPr="00E14282" w:rsidRDefault="00E609A1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25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Description of the coding tree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54CA98D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B5686D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180917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C588F1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C75520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BD96C4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0F1CAD0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A25A98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1E643D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9C4683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EDFD8B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8A5F5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3786B8B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682166B5" w14:textId="77777777" w:rsidTr="00A06FD0">
        <w:tc>
          <w:tcPr>
            <w:tcW w:w="1531" w:type="dxa"/>
            <w:vMerge/>
          </w:tcPr>
          <w:p w14:paraId="00A5603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6C146F2" w14:textId="40B2DBF0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26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Derivation of themes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1FCB999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0D104D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DB44A2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88EB3E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597B18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7826C6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01845AA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D972A03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B33916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45DF95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432EE5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0EE963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C057334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6A275501" w14:textId="77777777" w:rsidTr="00A06FD0">
        <w:tc>
          <w:tcPr>
            <w:tcW w:w="1531" w:type="dxa"/>
            <w:vMerge/>
          </w:tcPr>
          <w:p w14:paraId="5FE66AE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646E1F45" w14:textId="6E9A272F" w:rsidR="004B090E" w:rsidRPr="00E14282" w:rsidRDefault="00E609A1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27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Software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6FB27B0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D2670A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6BD21B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0C3624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29D9D0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39EC719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5D48FFF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48FB60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847704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7AB3B0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5F04FA5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D06057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B0DC40F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3C8C0A59" w14:textId="77777777" w:rsidTr="00A06FD0">
        <w:tc>
          <w:tcPr>
            <w:tcW w:w="1531" w:type="dxa"/>
            <w:vMerge/>
          </w:tcPr>
          <w:p w14:paraId="1D3C24C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1F4F43D" w14:textId="2A3CE111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28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Participant checking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2D4A78B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D05D2E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379EC2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77643E2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BB200D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6D61BE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F4B083" w:themeFill="accent2" w:themeFillTint="99"/>
          </w:tcPr>
          <w:p w14:paraId="6EF86B4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B38ECF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1E6CB8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6E1A6B5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6956B3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D3DBDE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34ABC407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07207105" w14:textId="77777777" w:rsidTr="00A06FD0">
        <w:tc>
          <w:tcPr>
            <w:tcW w:w="1531" w:type="dxa"/>
            <w:vMerge w:val="restart"/>
            <w:tcBorders>
              <w:top w:val="single" w:sz="12" w:space="0" w:color="auto"/>
            </w:tcBorders>
            <w:vAlign w:val="center"/>
          </w:tcPr>
          <w:p w14:paraId="0F6128AC" w14:textId="6B92BA65" w:rsidR="004B090E" w:rsidRPr="00E14282" w:rsidRDefault="00F466F1" w:rsidP="004B090E">
            <w:pPr>
              <w:jc w:val="center"/>
              <w:rPr>
                <w:b/>
                <w:bCs/>
                <w:lang w:val="en-GB"/>
              </w:rPr>
            </w:pPr>
            <w:r w:rsidRPr="00E14282">
              <w:rPr>
                <w:b/>
                <w:bCs/>
                <w:lang w:val="en-GB"/>
              </w:rPr>
              <w:t>Reporting</w:t>
            </w:r>
          </w:p>
        </w:tc>
        <w:tc>
          <w:tcPr>
            <w:tcW w:w="3499" w:type="dxa"/>
            <w:tcBorders>
              <w:top w:val="single" w:sz="12" w:space="0" w:color="auto"/>
            </w:tcBorders>
            <w:vAlign w:val="center"/>
          </w:tcPr>
          <w:p w14:paraId="12654615" w14:textId="6A59F260" w:rsidR="004B090E" w:rsidRPr="00E14282" w:rsidRDefault="00762F3C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29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Quotations presented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23E537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C14F32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0AC09009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1862689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25308A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67EBC9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714C35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1297CBF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6477610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52D2DF4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7ECD73E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2AE5149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tcBorders>
              <w:top w:val="single" w:sz="12" w:space="0" w:color="auto"/>
            </w:tcBorders>
            <w:shd w:val="clear" w:color="auto" w:fill="C5E0B3" w:themeFill="accent6" w:themeFillTint="66"/>
          </w:tcPr>
          <w:p w14:paraId="31543921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1B46D73E" w14:textId="77777777" w:rsidTr="00A06FD0">
        <w:tc>
          <w:tcPr>
            <w:tcW w:w="1531" w:type="dxa"/>
            <w:vMerge/>
            <w:vAlign w:val="center"/>
          </w:tcPr>
          <w:p w14:paraId="56FD08FE" w14:textId="77777777" w:rsidR="004B090E" w:rsidRPr="00E14282" w:rsidRDefault="004B090E" w:rsidP="004B090E">
            <w:pPr>
              <w:jc w:val="center"/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29C91FB" w14:textId="63B289B1" w:rsidR="004B090E" w:rsidRPr="00E14282" w:rsidRDefault="00E609A1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30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Data and findings consistent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4B98F06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54B44F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3A15BE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0503C5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12678F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BFA9203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06C05CA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CAE306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182D34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2F1178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621494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6603EB99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F723422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5A93A4AF" w14:textId="77777777" w:rsidTr="00A06FD0">
        <w:tc>
          <w:tcPr>
            <w:tcW w:w="1531" w:type="dxa"/>
            <w:vMerge/>
            <w:vAlign w:val="center"/>
          </w:tcPr>
          <w:p w14:paraId="1E2A5C5B" w14:textId="77777777" w:rsidR="004B090E" w:rsidRPr="00E14282" w:rsidRDefault="004B090E" w:rsidP="004B090E">
            <w:pPr>
              <w:jc w:val="center"/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07BC25AA" w14:textId="323B0A21" w:rsidR="004B090E" w:rsidRPr="00E14282" w:rsidRDefault="00E609A1" w:rsidP="004B090E">
            <w:pPr>
              <w:rPr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 xml:space="preserve">31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Clarity of major themes</w:t>
            </w:r>
          </w:p>
        </w:tc>
        <w:tc>
          <w:tcPr>
            <w:tcW w:w="686" w:type="dxa"/>
            <w:shd w:val="clear" w:color="auto" w:fill="C5E0B3" w:themeFill="accent6" w:themeFillTint="66"/>
          </w:tcPr>
          <w:p w14:paraId="57FDB0D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A751566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38C2AADE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F21E50F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25D453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F345358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C5E0B3" w:themeFill="accent6" w:themeFillTint="66"/>
          </w:tcPr>
          <w:p w14:paraId="156E629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6C7F113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7F7839AB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4249582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12C85DF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2BCA69C2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C5E0B3" w:themeFill="accent6" w:themeFillTint="66"/>
          </w:tcPr>
          <w:p w14:paraId="0F480FD2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  <w:tr w:rsidR="004B090E" w:rsidRPr="00E14282" w14:paraId="3957CE6C" w14:textId="77777777" w:rsidTr="00BF1A8E">
        <w:tc>
          <w:tcPr>
            <w:tcW w:w="1531" w:type="dxa"/>
            <w:vMerge/>
            <w:vAlign w:val="center"/>
          </w:tcPr>
          <w:p w14:paraId="4767DF79" w14:textId="77777777" w:rsidR="004B090E" w:rsidRPr="00E14282" w:rsidRDefault="004B090E" w:rsidP="004B090E">
            <w:pPr>
              <w:jc w:val="center"/>
              <w:rPr>
                <w:lang w:val="en-GB"/>
              </w:rPr>
            </w:pPr>
          </w:p>
        </w:tc>
        <w:tc>
          <w:tcPr>
            <w:tcW w:w="3499" w:type="dxa"/>
            <w:vAlign w:val="center"/>
          </w:tcPr>
          <w:p w14:paraId="76F50756" w14:textId="04695B53" w:rsidR="004B090E" w:rsidRPr="00E14282" w:rsidRDefault="00762F3C" w:rsidP="004B090E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E14282">
              <w:rPr>
                <w:rFonts w:ascii="Calibri" w:hAnsi="Calibri" w:cs="Calibri"/>
                <w:color w:val="000000"/>
                <w:lang w:val="en-GB"/>
              </w:rPr>
              <w:t>32</w:t>
            </w:r>
            <w:r w:rsidR="00E609A1" w:rsidRPr="00E14282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="004B090E" w:rsidRPr="00E14282">
              <w:rPr>
                <w:rFonts w:ascii="Calibri" w:hAnsi="Calibri" w:cs="Calibri"/>
                <w:color w:val="000000"/>
                <w:lang w:val="en-GB"/>
              </w:rPr>
              <w:t>Clarity of minor themes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31275B0A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DDC5E9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A254CB4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3FC4F5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17B7333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7FF3BC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6" w:type="dxa"/>
            <w:shd w:val="clear" w:color="auto" w:fill="F4B083" w:themeFill="accent2" w:themeFillTint="99"/>
          </w:tcPr>
          <w:p w14:paraId="35A50960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176577AD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2AACEC7C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6F91335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C62C101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53931AA7" w14:textId="77777777" w:rsidR="004B090E" w:rsidRPr="00E14282" w:rsidRDefault="004B090E" w:rsidP="004B090E">
            <w:pPr>
              <w:rPr>
                <w:lang w:val="en-GB"/>
              </w:rPr>
            </w:pPr>
          </w:p>
        </w:tc>
        <w:tc>
          <w:tcPr>
            <w:tcW w:w="687" w:type="dxa"/>
            <w:shd w:val="clear" w:color="auto" w:fill="F4B083" w:themeFill="accent2" w:themeFillTint="99"/>
          </w:tcPr>
          <w:p w14:paraId="4D7269F6" w14:textId="77777777" w:rsidR="004B090E" w:rsidRPr="00E14282" w:rsidRDefault="004B090E" w:rsidP="004B090E">
            <w:pPr>
              <w:rPr>
                <w:lang w:val="en-GB"/>
              </w:rPr>
            </w:pPr>
          </w:p>
        </w:tc>
      </w:tr>
    </w:tbl>
    <w:p w14:paraId="7387243E" w14:textId="11B4A513" w:rsidR="00F71818" w:rsidRPr="00E14282" w:rsidRDefault="00F71818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4394"/>
      </w:tblGrid>
      <w:tr w:rsidR="00E14282" w:rsidRPr="00E14282" w14:paraId="5CD22168" w14:textId="77777777" w:rsidTr="00E14282">
        <w:tc>
          <w:tcPr>
            <w:tcW w:w="704" w:type="dxa"/>
            <w:shd w:val="clear" w:color="auto" w:fill="C5E0B3" w:themeFill="accent6" w:themeFillTint="66"/>
          </w:tcPr>
          <w:p w14:paraId="0E50531A" w14:textId="77777777" w:rsidR="00E14282" w:rsidRPr="00E14282" w:rsidRDefault="00E14282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3A90B73B" w14:textId="32C42367" w:rsidR="00E14282" w:rsidRPr="00E14282" w:rsidRDefault="00E14282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Component was used </w:t>
            </w:r>
          </w:p>
        </w:tc>
      </w:tr>
      <w:tr w:rsidR="00E14282" w:rsidRPr="00E14282" w14:paraId="40575B91" w14:textId="77777777" w:rsidTr="00E14282">
        <w:tc>
          <w:tcPr>
            <w:tcW w:w="704" w:type="dxa"/>
            <w:shd w:val="clear" w:color="auto" w:fill="F4B083" w:themeFill="accent2" w:themeFillTint="99"/>
          </w:tcPr>
          <w:p w14:paraId="04587DDC" w14:textId="77777777" w:rsidR="00E14282" w:rsidRPr="00E14282" w:rsidRDefault="00E14282" w:rsidP="00E14282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51E103B0" w14:textId="1B9CDFB0" w:rsidR="00E14282" w:rsidRPr="00E14282" w:rsidRDefault="00E14282" w:rsidP="00E14282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Component was not used </w:t>
            </w:r>
          </w:p>
        </w:tc>
      </w:tr>
      <w:tr w:rsidR="00E14282" w:rsidRPr="004530C6" w14:paraId="11EF64C3" w14:textId="77777777" w:rsidTr="00E14282">
        <w:tc>
          <w:tcPr>
            <w:tcW w:w="704" w:type="dxa"/>
            <w:shd w:val="clear" w:color="auto" w:fill="FFE599" w:themeFill="accent4" w:themeFillTint="66"/>
          </w:tcPr>
          <w:p w14:paraId="7260A157" w14:textId="77777777" w:rsidR="00E14282" w:rsidRPr="00E14282" w:rsidRDefault="00E14282" w:rsidP="00E14282">
            <w:pPr>
              <w:rPr>
                <w:lang w:val="en-GB"/>
              </w:rPr>
            </w:pPr>
          </w:p>
        </w:tc>
        <w:tc>
          <w:tcPr>
            <w:tcW w:w="4394" w:type="dxa"/>
          </w:tcPr>
          <w:p w14:paraId="001A7461" w14:textId="08678196" w:rsidR="00E14282" w:rsidRPr="00E14282" w:rsidRDefault="00E14282" w:rsidP="00E14282">
            <w:pPr>
              <w:rPr>
                <w:lang w:val="en-GB"/>
              </w:rPr>
            </w:pPr>
            <w:r w:rsidRPr="00E14282">
              <w:rPr>
                <w:lang w:val="en-GB"/>
              </w:rPr>
              <w:t xml:space="preserve">The information provided was incomplete  </w:t>
            </w:r>
          </w:p>
        </w:tc>
      </w:tr>
    </w:tbl>
    <w:p w14:paraId="5A2D74FC" w14:textId="77777777" w:rsidR="00E14282" w:rsidRPr="00E14282" w:rsidRDefault="00E14282">
      <w:pPr>
        <w:rPr>
          <w:lang w:val="en-GB"/>
        </w:rPr>
      </w:pPr>
    </w:p>
    <w:sectPr w:rsidR="00E14282" w:rsidRPr="00E14282" w:rsidSect="006C12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44"/>
    <w:rsid w:val="00063B26"/>
    <w:rsid w:val="001A0061"/>
    <w:rsid w:val="001A6767"/>
    <w:rsid w:val="0024718A"/>
    <w:rsid w:val="00297B6D"/>
    <w:rsid w:val="002F1A5F"/>
    <w:rsid w:val="00343E09"/>
    <w:rsid w:val="003C012F"/>
    <w:rsid w:val="0042320A"/>
    <w:rsid w:val="004530C6"/>
    <w:rsid w:val="004B090E"/>
    <w:rsid w:val="005C0280"/>
    <w:rsid w:val="005C6F0F"/>
    <w:rsid w:val="0060089D"/>
    <w:rsid w:val="006835B4"/>
    <w:rsid w:val="006C1244"/>
    <w:rsid w:val="00762F3C"/>
    <w:rsid w:val="007F3E90"/>
    <w:rsid w:val="0082356B"/>
    <w:rsid w:val="00855805"/>
    <w:rsid w:val="00892A3B"/>
    <w:rsid w:val="00A06FD0"/>
    <w:rsid w:val="00A525C6"/>
    <w:rsid w:val="00A93719"/>
    <w:rsid w:val="00AD4F7B"/>
    <w:rsid w:val="00B15EC5"/>
    <w:rsid w:val="00B331EA"/>
    <w:rsid w:val="00BC3849"/>
    <w:rsid w:val="00BF1A8E"/>
    <w:rsid w:val="00CA75A8"/>
    <w:rsid w:val="00CC632F"/>
    <w:rsid w:val="00E14282"/>
    <w:rsid w:val="00E4736E"/>
    <w:rsid w:val="00E609A1"/>
    <w:rsid w:val="00E63A9F"/>
    <w:rsid w:val="00F466F1"/>
    <w:rsid w:val="00F7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DD65"/>
  <w15:chartTrackingRefBased/>
  <w15:docId w15:val="{58165F76-7339-4CAD-8E20-2454564C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C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250</Words>
  <Characters>1539</Characters>
  <Application>Microsoft Office Word</Application>
  <DocSecurity>0</DocSecurity>
  <Lines>769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LIENHART, Guillemette</dc:creator>
  <cp:keywords/>
  <dc:description/>
  <cp:lastModifiedBy>LIENHART, Guillemette</cp:lastModifiedBy>
  <cp:revision>13</cp:revision>
  <dcterms:created xsi:type="dcterms:W3CDTF">2022-03-28T08:15:00Z</dcterms:created>
  <dcterms:modified xsi:type="dcterms:W3CDTF">2023-01-10T09:46:00Z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cb868455b5935cc791ad2b7b76c437caa0b50b1da7160d3ae651bfbfedf50c3d</vt:lpwstr>
  </property>
</Properties>
</file>