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EB07" w14:textId="7FDD614F" w:rsidR="008E147B" w:rsidRPr="00496EF1" w:rsidRDefault="009C46C5">
      <w:pPr>
        <w:rPr>
          <w:rFonts w:ascii="Times New Roman" w:hAnsi="Times New Roman" w:cs="Times New Roman"/>
        </w:rPr>
      </w:pPr>
      <w:r w:rsidRPr="009C46C5">
        <w:rPr>
          <w:rFonts w:ascii="Times New Roman" w:hAnsi="Times New Roman" w:cs="Times New Roman"/>
          <w:noProof/>
        </w:rPr>
        <w:drawing>
          <wp:inline distT="0" distB="0" distL="0" distR="0" wp14:anchorId="6AEB1A1E" wp14:editId="32A65D5D">
            <wp:extent cx="5400040" cy="3173730"/>
            <wp:effectExtent l="0" t="0" r="0" b="127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69580" w14:textId="6934CB11" w:rsidR="008E147B" w:rsidRPr="00496EF1" w:rsidRDefault="00E07DCC" w:rsidP="008E14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</w:t>
      </w:r>
      <w:r w:rsidR="008E147B" w:rsidRPr="00496EF1">
        <w:rPr>
          <w:rFonts w:ascii="Times New Roman" w:hAnsi="Times New Roman" w:cs="Times New Roman"/>
          <w:b/>
          <w:bCs/>
        </w:rPr>
        <w:t>igure 2.</w:t>
      </w:r>
      <w:r w:rsidR="008E147B" w:rsidRPr="00496EF1">
        <w:rPr>
          <w:rFonts w:ascii="Times New Roman" w:hAnsi="Times New Roman" w:cs="Times New Roman"/>
        </w:rPr>
        <w:t xml:space="preserve"> IC composite score at admission. IC, </w:t>
      </w:r>
      <w:r w:rsidR="00DD1E77" w:rsidRPr="00496EF1">
        <w:rPr>
          <w:rFonts w:ascii="Times New Roman" w:hAnsi="Times New Roman" w:cs="Times New Roman"/>
        </w:rPr>
        <w:t>intrinsic capacity</w:t>
      </w:r>
      <w:r w:rsidR="008E147B" w:rsidRPr="00496EF1">
        <w:rPr>
          <w:rFonts w:ascii="Times New Roman" w:hAnsi="Times New Roman" w:cs="Times New Roman"/>
        </w:rPr>
        <w:t>.</w:t>
      </w:r>
    </w:p>
    <w:p w14:paraId="7B1732EB" w14:textId="63AB2796" w:rsidR="008E147B" w:rsidRPr="00DD1E77" w:rsidRDefault="008E147B">
      <w:pPr>
        <w:rPr>
          <w:rFonts w:ascii="Times New Roman" w:hAnsi="Times New Roman" w:cs="Times New Roman"/>
        </w:rPr>
      </w:pPr>
    </w:p>
    <w:sectPr w:rsidR="008E147B" w:rsidRPr="00DD1E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B1"/>
    <w:rsid w:val="000A0712"/>
    <w:rsid w:val="000D62AB"/>
    <w:rsid w:val="000E25F7"/>
    <w:rsid w:val="001B56D8"/>
    <w:rsid w:val="0021634F"/>
    <w:rsid w:val="002F7B2C"/>
    <w:rsid w:val="00363EF7"/>
    <w:rsid w:val="003908E2"/>
    <w:rsid w:val="00406419"/>
    <w:rsid w:val="00417ABC"/>
    <w:rsid w:val="004254F7"/>
    <w:rsid w:val="00425C03"/>
    <w:rsid w:val="00486D62"/>
    <w:rsid w:val="00496EF1"/>
    <w:rsid w:val="00512804"/>
    <w:rsid w:val="00697151"/>
    <w:rsid w:val="006D3F4B"/>
    <w:rsid w:val="007E4E26"/>
    <w:rsid w:val="008E147B"/>
    <w:rsid w:val="0090115E"/>
    <w:rsid w:val="0090337A"/>
    <w:rsid w:val="009351C9"/>
    <w:rsid w:val="00944614"/>
    <w:rsid w:val="009B7352"/>
    <w:rsid w:val="009C19D0"/>
    <w:rsid w:val="009C46C5"/>
    <w:rsid w:val="00A10EE9"/>
    <w:rsid w:val="00AE3F45"/>
    <w:rsid w:val="00B95DBF"/>
    <w:rsid w:val="00BC177A"/>
    <w:rsid w:val="00BF22B1"/>
    <w:rsid w:val="00C31935"/>
    <w:rsid w:val="00CD464F"/>
    <w:rsid w:val="00CF0009"/>
    <w:rsid w:val="00DC4D21"/>
    <w:rsid w:val="00DD1E77"/>
    <w:rsid w:val="00E07DCC"/>
    <w:rsid w:val="00E6212C"/>
    <w:rsid w:val="00EB3405"/>
    <w:rsid w:val="00EC09F7"/>
    <w:rsid w:val="00F160A8"/>
    <w:rsid w:val="00FA73EC"/>
    <w:rsid w:val="00FC4994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56B70B"/>
  <w15:chartTrackingRefBased/>
  <w15:docId w15:val="{57E700CF-4C7F-814E-872E-44CDC504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D1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Caryn JONES</dc:creator>
  <cp:keywords/>
  <dc:description/>
  <cp:lastModifiedBy>長永 真明</cp:lastModifiedBy>
  <cp:revision>3</cp:revision>
  <dcterms:created xsi:type="dcterms:W3CDTF">2023-02-15T03:02:00Z</dcterms:created>
  <dcterms:modified xsi:type="dcterms:W3CDTF">2023-02-15T03:19:00Z</dcterms:modified>
  <cp:category/>
  <cp:contentStatus/>
  <dc:language/>
  <cp:version/>
</cp:coreProperties>
</file>