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6021B" w14:textId="77777777" w:rsidR="00923B46" w:rsidRPr="004E35B4" w:rsidRDefault="00923B46" w:rsidP="00923B46">
      <w:pPr>
        <w:pStyle w:val="Heading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sz w:val="24"/>
          <w:szCs w:val="24"/>
        </w:rPr>
        <w:t>Supplemental Information</w:t>
      </w:r>
    </w:p>
    <w:p w14:paraId="1F4BA376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</w:p>
    <w:p w14:paraId="33CAB25F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sz w:val="24"/>
          <w:szCs w:val="24"/>
        </w:rPr>
        <w:t>Supplementary Figures 1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E35B4">
        <w:rPr>
          <w:rFonts w:ascii="Times New Roman" w:hAnsi="Times New Roman" w:cs="Times New Roman"/>
          <w:sz w:val="24"/>
          <w:szCs w:val="24"/>
        </w:rPr>
        <w:t>3 describe the gating strategy used for FACS and for high-dimensional flow cytometry. Supplementary Figures 4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E35B4">
        <w:rPr>
          <w:rFonts w:ascii="Times New Roman" w:hAnsi="Times New Roman" w:cs="Times New Roman"/>
          <w:sz w:val="24"/>
          <w:szCs w:val="24"/>
        </w:rPr>
        <w:t>9 contain additional data. Supplementary Table 1 describes the datasets used for the training and test sets for model generation and validation. Supplementary Table 2 and 3 describe the antibody cocktail used for staining T cells and non-T cell PBMCs, respectively. Supplementary Table 4 describes the antibody cocktail utilized for high-parameter spectral flow cytometry.</w:t>
      </w:r>
    </w:p>
    <w:p w14:paraId="0229AB73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</w:p>
    <w:p w14:paraId="13A31274" w14:textId="77777777" w:rsidR="00923B46" w:rsidRPr="008D039D" w:rsidRDefault="00923B46" w:rsidP="00923B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039D">
        <w:rPr>
          <w:rFonts w:ascii="Times New Roman" w:hAnsi="Times New Roman" w:cs="Times New Roman"/>
          <w:b/>
          <w:bCs/>
          <w:sz w:val="24"/>
          <w:szCs w:val="24"/>
        </w:rPr>
        <w:t>Supplemental Figures</w:t>
      </w:r>
    </w:p>
    <w:p w14:paraId="72079E0B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CE66E6" wp14:editId="274E6863">
            <wp:extent cx="4923790" cy="519620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790" cy="519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6FBCA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35B4">
        <w:rPr>
          <w:rFonts w:ascii="Times New Roman" w:hAnsi="Times New Roman" w:cs="Times New Roman"/>
          <w:sz w:val="24"/>
          <w:szCs w:val="24"/>
        </w:rPr>
        <w:t xml:space="preserve"> 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>Gating strategy for sorting of CD4</w:t>
      </w:r>
      <w:r w:rsidRPr="008D03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 xml:space="preserve"> subsets and CD8</w:t>
      </w:r>
      <w:r w:rsidRPr="008D03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 xml:space="preserve"> subsets.</w:t>
      </w:r>
    </w:p>
    <w:p w14:paraId="23364E86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6F31DC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0767D9" wp14:editId="6527A70D">
            <wp:extent cx="6393815" cy="6237605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62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8B431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b/>
          <w:bCs/>
          <w:sz w:val="24"/>
          <w:szCs w:val="24"/>
        </w:rPr>
        <w:t>Supplementary Figure 2.</w:t>
      </w:r>
      <w:r w:rsidRPr="004E35B4">
        <w:rPr>
          <w:rFonts w:ascii="Times New Roman" w:hAnsi="Times New Roman" w:cs="Times New Roman"/>
          <w:sz w:val="24"/>
          <w:szCs w:val="24"/>
        </w:rPr>
        <w:t xml:space="preserve"> 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>Gating strategy for sorting of B-cell subsets, CD56</w:t>
      </w:r>
      <w:r w:rsidRPr="008D039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dim 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>CD16</w:t>
      </w:r>
      <w:r w:rsidRPr="008D03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 xml:space="preserve"> NK cells, and classical monocytes.</w:t>
      </w:r>
    </w:p>
    <w:p w14:paraId="25858B9A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495795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4098E8" wp14:editId="7236C76E">
            <wp:extent cx="5061857" cy="7491827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6" cy="749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1B14B" w14:textId="77777777" w:rsidR="00923B46" w:rsidRPr="008D039D" w:rsidRDefault="00923B46" w:rsidP="00923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35B4">
        <w:rPr>
          <w:rFonts w:ascii="Times New Roman" w:hAnsi="Times New Roman" w:cs="Times New Roman"/>
          <w:b/>
          <w:bCs/>
          <w:sz w:val="24"/>
          <w:szCs w:val="24"/>
        </w:rPr>
        <w:t>Supplementary Figure 3</w:t>
      </w:r>
      <w:r w:rsidRPr="00B27C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 xml:space="preserve"> Gating strategy for high-dimensional flow cytometry, for data shown in Figure 3e-3i.</w:t>
      </w:r>
    </w:p>
    <w:p w14:paraId="3AEB4CA2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8DCE48" wp14:editId="6D2F7BCB">
            <wp:extent cx="4909457" cy="434448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450" cy="438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7BA24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b/>
          <w:bCs/>
          <w:sz w:val="24"/>
          <w:szCs w:val="24"/>
        </w:rPr>
        <w:t>Supplementary Figure 4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>. IntrinClock training and validation.</w:t>
      </w:r>
      <w:r w:rsidRPr="004E35B4">
        <w:rPr>
          <w:rFonts w:ascii="Times New Roman" w:hAnsi="Times New Roman" w:cs="Times New Roman"/>
          <w:sz w:val="24"/>
          <w:szCs w:val="24"/>
        </w:rPr>
        <w:t xml:space="preserve">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 w:rsidRPr="004E35B4">
        <w:rPr>
          <w:rFonts w:ascii="Times New Roman" w:hAnsi="Times New Roman" w:cs="Times New Roman"/>
          <w:sz w:val="24"/>
          <w:szCs w:val="24"/>
        </w:rPr>
        <w:t xml:space="preserve">Number of samples used for IntrinClock training and validation per dataset.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Pr="004E35B4">
        <w:rPr>
          <w:rFonts w:ascii="Times New Roman" w:hAnsi="Times New Roman" w:cs="Times New Roman"/>
          <w:sz w:val="24"/>
          <w:szCs w:val="24"/>
        </w:rPr>
        <w:t xml:space="preserve"> Sex distribution,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Pr="004E35B4">
        <w:rPr>
          <w:rFonts w:ascii="Times New Roman" w:hAnsi="Times New Roman" w:cs="Times New Roman"/>
          <w:sz w:val="24"/>
          <w:szCs w:val="24"/>
        </w:rPr>
        <w:t xml:space="preserve"> tissue distribution, and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 xml:space="preserve">d, </w:t>
      </w:r>
      <w:r w:rsidRPr="004E35B4">
        <w:rPr>
          <w:rFonts w:ascii="Times New Roman" w:hAnsi="Times New Roman" w:cs="Times New Roman"/>
          <w:sz w:val="24"/>
          <w:szCs w:val="24"/>
        </w:rPr>
        <w:t>Illumina chip distribution for samples used in IntrinClock training and validation.</w:t>
      </w:r>
      <w:r w:rsidRPr="004E35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ACFA34" wp14:editId="7407869D">
            <wp:extent cx="6396990" cy="2467610"/>
            <wp:effectExtent l="0" t="0" r="381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99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CE85F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b/>
          <w:bCs/>
          <w:sz w:val="24"/>
          <w:szCs w:val="24"/>
        </w:rPr>
        <w:t>Supplementary Figure 5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>. Prediction and accuracy of test sets.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 w:rsidRPr="004E35B4">
        <w:rPr>
          <w:rFonts w:ascii="Times New Roman" w:hAnsi="Times New Roman" w:cs="Times New Roman"/>
          <w:sz w:val="24"/>
          <w:szCs w:val="24"/>
        </w:rPr>
        <w:t xml:space="preserve">Prediction accuracy and precision for the test set after training using one cycle of elastic net.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 xml:space="preserve">b, </w:t>
      </w:r>
      <w:r w:rsidRPr="004E35B4">
        <w:rPr>
          <w:rFonts w:ascii="Times New Roman" w:hAnsi="Times New Roman" w:cs="Times New Roman"/>
          <w:sz w:val="24"/>
          <w:szCs w:val="24"/>
        </w:rPr>
        <w:t>Prediction accuracy and precision for the test set after training using once-repeated elastic net.</w:t>
      </w:r>
    </w:p>
    <w:p w14:paraId="60CB5090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4E35B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C41A30" wp14:editId="012D85AC">
            <wp:extent cx="6757556" cy="4898571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240" cy="492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E8C29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b/>
          <w:bCs/>
          <w:sz w:val="24"/>
          <w:szCs w:val="24"/>
        </w:rPr>
        <w:t>Supplementary Figure 6</w:t>
      </w:r>
      <w:r w:rsidRPr="004E35B4">
        <w:rPr>
          <w:rFonts w:ascii="Times New Roman" w:hAnsi="Times New Roman" w:cs="Times New Roman"/>
          <w:sz w:val="24"/>
          <w:szCs w:val="24"/>
        </w:rPr>
        <w:t xml:space="preserve">. 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>Predicted epigenetic age acceleration of matched-donor PBMC, CD8</w:t>
      </w:r>
      <w:r w:rsidRPr="008D03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 xml:space="preserve"> naive, CD8</w:t>
      </w:r>
      <w:r w:rsidRPr="008D03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 xml:space="preserve"> CM, CD8</w:t>
      </w:r>
      <w:r w:rsidRPr="008D03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 xml:space="preserve"> EM/TEMRA, CD4</w:t>
      </w:r>
      <w:r w:rsidRPr="008D03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 xml:space="preserve"> naive, CD4</w:t>
      </w:r>
      <w:r w:rsidRPr="008D03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 xml:space="preserve"> CM, B-cell naive, B-cell switched memory, NK, and classical monocyte samples by the</w:t>
      </w:r>
      <w:r w:rsidRPr="004E35B4">
        <w:rPr>
          <w:rFonts w:ascii="Times New Roman" w:hAnsi="Times New Roman" w:cs="Times New Roman"/>
          <w:sz w:val="24"/>
          <w:szCs w:val="24"/>
        </w:rPr>
        <w:t xml:space="preserve">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 w:rsidRPr="004E35B4">
        <w:rPr>
          <w:rFonts w:ascii="Times New Roman" w:hAnsi="Times New Roman" w:cs="Times New Roman"/>
          <w:sz w:val="24"/>
          <w:szCs w:val="24"/>
        </w:rPr>
        <w:t xml:space="preserve">IntrinClock,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Pr="004E35B4">
        <w:rPr>
          <w:rFonts w:ascii="Times New Roman" w:hAnsi="Times New Roman" w:cs="Times New Roman"/>
          <w:sz w:val="24"/>
          <w:szCs w:val="24"/>
        </w:rPr>
        <w:t xml:space="preserve"> Hannum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>, c,</w:t>
      </w:r>
      <w:r w:rsidRPr="004E35B4">
        <w:rPr>
          <w:rFonts w:ascii="Times New Roman" w:hAnsi="Times New Roman" w:cs="Times New Roman"/>
          <w:sz w:val="24"/>
          <w:szCs w:val="24"/>
        </w:rPr>
        <w:t xml:space="preserve"> Horvath,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 xml:space="preserve">d, </w:t>
      </w:r>
      <w:r w:rsidRPr="004E35B4">
        <w:rPr>
          <w:rFonts w:ascii="Times New Roman" w:hAnsi="Times New Roman" w:cs="Times New Roman"/>
          <w:sz w:val="24"/>
          <w:szCs w:val="24"/>
        </w:rPr>
        <w:t xml:space="preserve">Horvath Skin and Blood, and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 xml:space="preserve">e, </w:t>
      </w:r>
      <w:r w:rsidRPr="004E35B4">
        <w:rPr>
          <w:rFonts w:ascii="Times New Roman" w:hAnsi="Times New Roman" w:cs="Times New Roman"/>
          <w:sz w:val="24"/>
          <w:szCs w:val="24"/>
        </w:rPr>
        <w:t>PhenoAge epigenetic clocks. *** ANOVA p-value less than .001. Error bars shown as mean ± standard error.</w:t>
      </w:r>
    </w:p>
    <w:p w14:paraId="5EB3F7A8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30BE20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6DCFFB" wp14:editId="71D0A85F">
            <wp:extent cx="5889171" cy="6795107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908" cy="679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AA027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b/>
          <w:bCs/>
          <w:sz w:val="24"/>
          <w:szCs w:val="24"/>
        </w:rPr>
        <w:t>Supplementary Figure 7.</w:t>
      </w:r>
      <w:r w:rsidRPr="004E35B4">
        <w:rPr>
          <w:rFonts w:ascii="Times New Roman" w:hAnsi="Times New Roman" w:cs="Times New Roman"/>
          <w:sz w:val="24"/>
          <w:szCs w:val="24"/>
        </w:rPr>
        <w:t xml:space="preserve"> 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>IntrinClock and CpG methylation patterns and clusters. a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5B4">
        <w:rPr>
          <w:rFonts w:ascii="Times New Roman" w:hAnsi="Times New Roman" w:cs="Times New Roman"/>
          <w:sz w:val="24"/>
          <w:szCs w:val="24"/>
        </w:rPr>
        <w:t xml:space="preserve">Analysis of IntrinClock CpG methylation patterns over five age groups in blood samples.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Pr="004E35B4">
        <w:rPr>
          <w:rFonts w:ascii="Times New Roman" w:hAnsi="Times New Roman" w:cs="Times New Roman"/>
          <w:sz w:val="24"/>
          <w:szCs w:val="24"/>
        </w:rPr>
        <w:t xml:space="preserve"> Clusters by number of CpGs in the IntrinClock.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Pr="004E35B4">
        <w:rPr>
          <w:rFonts w:ascii="Times New Roman" w:hAnsi="Times New Roman" w:cs="Times New Roman"/>
          <w:sz w:val="24"/>
          <w:szCs w:val="24"/>
        </w:rPr>
        <w:t xml:space="preserve"> Clusters weighed by the sum of absolute values of IntrinClock CpG coefficients.</w:t>
      </w:r>
    </w:p>
    <w:p w14:paraId="32DEB96F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</w:p>
    <w:p w14:paraId="257C92D2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193E4F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D84829" wp14:editId="40552C47">
            <wp:extent cx="6396990" cy="2648585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990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82321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b/>
          <w:bCs/>
          <w:sz w:val="24"/>
          <w:szCs w:val="24"/>
        </w:rPr>
        <w:t>Supplementary Figure 8.</w:t>
      </w:r>
      <w:r w:rsidRPr="004E35B4">
        <w:rPr>
          <w:rFonts w:ascii="Times New Roman" w:hAnsi="Times New Roman" w:cs="Times New Roman"/>
          <w:sz w:val="24"/>
          <w:szCs w:val="24"/>
        </w:rPr>
        <w:t xml:space="preserve"> 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>Analysis of IntrinClock CpG methylation sites belonging to clusters 4, 5, and 6 (identified in Supplementary Figure 7).</w:t>
      </w:r>
      <w:r w:rsidRPr="004E35B4">
        <w:rPr>
          <w:rFonts w:ascii="Times New Roman" w:hAnsi="Times New Roman" w:cs="Times New Roman"/>
          <w:sz w:val="24"/>
          <w:szCs w:val="24"/>
        </w:rPr>
        <w:t xml:space="preserve">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Pr="004E35B4">
        <w:rPr>
          <w:rFonts w:ascii="Times New Roman" w:hAnsi="Times New Roman" w:cs="Times New Roman"/>
          <w:sz w:val="24"/>
          <w:szCs w:val="24"/>
        </w:rPr>
        <w:t xml:space="preserve"> Distribution of cluster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E35B4">
        <w:rPr>
          <w:rFonts w:ascii="Times New Roman" w:hAnsi="Times New Roman" w:cs="Times New Roman"/>
          <w:sz w:val="24"/>
          <w:szCs w:val="24"/>
        </w:rPr>
        <w:t xml:space="preserve"> 4, 5, and 6 CpG sites relative to genes. </w:t>
      </w:r>
      <w:r w:rsidRPr="004E35B4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Pr="004E35B4">
        <w:rPr>
          <w:rFonts w:ascii="Times New Roman" w:hAnsi="Times New Roman" w:cs="Times New Roman"/>
          <w:sz w:val="24"/>
          <w:szCs w:val="24"/>
        </w:rPr>
        <w:t xml:space="preserve"> Distribution of cluster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E35B4">
        <w:rPr>
          <w:rFonts w:ascii="Times New Roman" w:hAnsi="Times New Roman" w:cs="Times New Roman"/>
          <w:sz w:val="24"/>
          <w:szCs w:val="24"/>
        </w:rPr>
        <w:t xml:space="preserve"> 4, 5, and 6 CpG sites across the genome. *** One-sample proportion test p-value &lt; .001; * one-sample proportion test p-value &lt; .05.</w:t>
      </w:r>
    </w:p>
    <w:p w14:paraId="41E89F4D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341F8C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90827A" wp14:editId="28EA3E44">
            <wp:extent cx="6400800" cy="563499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63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AF7C8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b/>
          <w:bCs/>
          <w:sz w:val="24"/>
          <w:szCs w:val="24"/>
        </w:rPr>
        <w:t>Supplementary Figure 9.</w:t>
      </w:r>
      <w:r w:rsidRPr="004E35B4">
        <w:rPr>
          <w:rFonts w:ascii="Times New Roman" w:hAnsi="Times New Roman" w:cs="Times New Roman"/>
          <w:sz w:val="24"/>
          <w:szCs w:val="24"/>
        </w:rPr>
        <w:t xml:space="preserve"> </w:t>
      </w:r>
      <w:r w:rsidRPr="008D039D">
        <w:rPr>
          <w:rFonts w:ascii="Times New Roman" w:hAnsi="Times New Roman" w:cs="Times New Roman"/>
          <w:b/>
          <w:bCs/>
          <w:sz w:val="24"/>
          <w:szCs w:val="24"/>
        </w:rPr>
        <w:t>Effect of replicative senescence in fibroblasts on five epigenetic clocks.</w:t>
      </w:r>
      <w:r w:rsidRPr="004E35B4">
        <w:rPr>
          <w:rFonts w:ascii="Times New Roman" w:hAnsi="Times New Roman" w:cs="Times New Roman"/>
          <w:sz w:val="24"/>
          <w:szCs w:val="24"/>
        </w:rPr>
        <w:t xml:space="preserve"> DNA methylation data from GSE91069. *** t-test p-value &gt; .001</w:t>
      </w:r>
    </w:p>
    <w:p w14:paraId="6FF076CA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0A19FE" w14:textId="77777777" w:rsidR="00923B46" w:rsidRDefault="00923B46" w:rsidP="00923B46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9413CB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</w:p>
    <w:p w14:paraId="20C82997" w14:textId="77777777" w:rsidR="00923B46" w:rsidRPr="008D039D" w:rsidRDefault="00923B46" w:rsidP="00923B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039D">
        <w:rPr>
          <w:rFonts w:ascii="Times New Roman" w:hAnsi="Times New Roman" w:cs="Times New Roman"/>
          <w:b/>
          <w:bCs/>
          <w:sz w:val="24"/>
          <w:szCs w:val="24"/>
        </w:rPr>
        <w:t>Supplemental Tables</w:t>
      </w:r>
    </w:p>
    <w:p w14:paraId="39F04D56" w14:textId="77777777" w:rsidR="00923B46" w:rsidRPr="004E35B4" w:rsidRDefault="00923B46" w:rsidP="00923B4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525"/>
        <w:gridCol w:w="2880"/>
        <w:gridCol w:w="2515"/>
        <w:gridCol w:w="696"/>
        <w:gridCol w:w="1227"/>
      </w:tblGrid>
      <w:tr w:rsidR="00923B46" w:rsidRPr="004E35B4" w14:paraId="20A0C26C" w14:textId="77777777" w:rsidTr="00FB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3" w:type="dxa"/>
            <w:gridSpan w:val="5"/>
          </w:tcPr>
          <w:p w14:paraId="52D3C105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 xml:space="preserve">Supplementary Table 1. List of datasets used in this study for building and/or validating the IntrinClock. </w:t>
            </w:r>
          </w:p>
        </w:tc>
      </w:tr>
      <w:tr w:rsidR="00923B46" w:rsidRPr="004E35B4" w14:paraId="30EF36E7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24F6866" w14:textId="77777777" w:rsidR="00923B46" w:rsidRPr="008D039D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9D">
              <w:rPr>
                <w:rFonts w:ascii="Times New Roman" w:hAnsi="Times New Roman" w:cs="Times New Roman"/>
                <w:sz w:val="24"/>
                <w:szCs w:val="24"/>
              </w:rPr>
              <w:t>GSE #</w:t>
            </w:r>
          </w:p>
        </w:tc>
        <w:tc>
          <w:tcPr>
            <w:tcW w:w="2880" w:type="dxa"/>
          </w:tcPr>
          <w:p w14:paraId="4B64EF9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Citation</w:t>
            </w:r>
          </w:p>
        </w:tc>
        <w:tc>
          <w:tcPr>
            <w:tcW w:w="2515" w:type="dxa"/>
          </w:tcPr>
          <w:p w14:paraId="7A493CB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Tissue(s)</w:t>
            </w:r>
          </w:p>
        </w:tc>
        <w:tc>
          <w:tcPr>
            <w:tcW w:w="696" w:type="dxa"/>
          </w:tcPr>
          <w:p w14:paraId="66AB1AC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27" w:type="dxa"/>
          </w:tcPr>
          <w:p w14:paraId="4D2F76D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Platform</w:t>
            </w:r>
          </w:p>
        </w:tc>
      </w:tr>
      <w:tr w:rsidR="00923B46" w:rsidRPr="004E35B4" w14:paraId="6499E926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41A0E1D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GSE41826</w:t>
            </w:r>
          </w:p>
        </w:tc>
        <w:tc>
          <w:tcPr>
            <w:tcW w:w="2880" w:type="dxa"/>
          </w:tcPr>
          <w:p w14:paraId="569C525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Guintivano 2013</w:t>
            </w:r>
          </w:p>
        </w:tc>
        <w:tc>
          <w:tcPr>
            <w:tcW w:w="2515" w:type="dxa"/>
          </w:tcPr>
          <w:p w14:paraId="460FAB5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622D43B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27" w:type="dxa"/>
          </w:tcPr>
          <w:p w14:paraId="7D8B507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38B5F86F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F92386F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GSE42861</w:t>
            </w:r>
          </w:p>
        </w:tc>
        <w:tc>
          <w:tcPr>
            <w:tcW w:w="2880" w:type="dxa"/>
          </w:tcPr>
          <w:p w14:paraId="278BEE2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Liu 2013</w:t>
            </w:r>
          </w:p>
        </w:tc>
        <w:tc>
          <w:tcPr>
            <w:tcW w:w="2515" w:type="dxa"/>
          </w:tcPr>
          <w:p w14:paraId="3E3C943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350E6BA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1227" w:type="dxa"/>
          </w:tcPr>
          <w:p w14:paraId="0544BA9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38A26C25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8089729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GSE42700</w:t>
            </w:r>
          </w:p>
        </w:tc>
        <w:tc>
          <w:tcPr>
            <w:tcW w:w="2880" w:type="dxa"/>
          </w:tcPr>
          <w:p w14:paraId="3C9BDBC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Martino 2013</w:t>
            </w:r>
          </w:p>
        </w:tc>
        <w:tc>
          <w:tcPr>
            <w:tcW w:w="2515" w:type="dxa"/>
          </w:tcPr>
          <w:p w14:paraId="424A6F7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3CA3788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7" w:type="dxa"/>
          </w:tcPr>
          <w:p w14:paraId="6653D1B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7647701C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A1BA686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GSE115278</w:t>
            </w:r>
          </w:p>
        </w:tc>
        <w:tc>
          <w:tcPr>
            <w:tcW w:w="2880" w:type="dxa"/>
          </w:tcPr>
          <w:p w14:paraId="21D04FC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Arpon 2019</w:t>
            </w:r>
          </w:p>
        </w:tc>
        <w:tc>
          <w:tcPr>
            <w:tcW w:w="2515" w:type="dxa"/>
          </w:tcPr>
          <w:p w14:paraId="4F914AC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13ED903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227" w:type="dxa"/>
          </w:tcPr>
          <w:p w14:paraId="1BC1D65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450K, EPIC</w:t>
            </w:r>
          </w:p>
        </w:tc>
      </w:tr>
      <w:tr w:rsidR="00923B46" w:rsidRPr="004E35B4" w14:paraId="47A38E56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2DA4D317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GSE52588</w:t>
            </w:r>
          </w:p>
        </w:tc>
        <w:tc>
          <w:tcPr>
            <w:tcW w:w="2880" w:type="dxa"/>
          </w:tcPr>
          <w:p w14:paraId="2742E90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Bacalini 2015</w:t>
            </w:r>
          </w:p>
        </w:tc>
        <w:tc>
          <w:tcPr>
            <w:tcW w:w="2515" w:type="dxa"/>
          </w:tcPr>
          <w:p w14:paraId="4CF1A86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6DD7280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27" w:type="dxa"/>
          </w:tcPr>
          <w:p w14:paraId="72266FF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1CC07A6B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8984717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GSE201724</w:t>
            </w:r>
          </w:p>
        </w:tc>
        <w:tc>
          <w:tcPr>
            <w:tcW w:w="2880" w:type="dxa"/>
          </w:tcPr>
          <w:p w14:paraId="34EC32F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Bartlett 2022</w:t>
            </w:r>
          </w:p>
        </w:tc>
        <w:tc>
          <w:tcPr>
            <w:tcW w:w="2515" w:type="dxa"/>
          </w:tcPr>
          <w:p w14:paraId="646D1AD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Breast</w:t>
            </w:r>
          </w:p>
        </w:tc>
        <w:tc>
          <w:tcPr>
            <w:tcW w:w="696" w:type="dxa"/>
          </w:tcPr>
          <w:p w14:paraId="48AC229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7" w:type="dxa"/>
          </w:tcPr>
          <w:p w14:paraId="0EB6FAC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6CE08B62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F251C96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GSE178887</w:t>
            </w:r>
          </w:p>
        </w:tc>
        <w:tc>
          <w:tcPr>
            <w:tcW w:w="2880" w:type="dxa"/>
          </w:tcPr>
          <w:p w14:paraId="6DC6656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Bauer 2021</w:t>
            </w:r>
          </w:p>
        </w:tc>
        <w:tc>
          <w:tcPr>
            <w:tcW w:w="2515" w:type="dxa"/>
          </w:tcPr>
          <w:p w14:paraId="6F2E1CF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571A91F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27" w:type="dxa"/>
          </w:tcPr>
          <w:p w14:paraId="315D8C6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38AE85CA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D501660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GSE191276</w:t>
            </w:r>
          </w:p>
        </w:tc>
        <w:tc>
          <w:tcPr>
            <w:tcW w:w="2880" w:type="dxa"/>
          </w:tcPr>
          <w:p w14:paraId="047750B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Brennan 2022</w:t>
            </w:r>
          </w:p>
        </w:tc>
        <w:tc>
          <w:tcPr>
            <w:tcW w:w="2515" w:type="dxa"/>
          </w:tcPr>
          <w:p w14:paraId="70616A3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64343D4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7" w:type="dxa"/>
          </w:tcPr>
          <w:p w14:paraId="431FDEA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23088312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A4F624A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GSE136583</w:t>
            </w:r>
          </w:p>
        </w:tc>
        <w:tc>
          <w:tcPr>
            <w:tcW w:w="2880" w:type="dxa"/>
          </w:tcPr>
          <w:p w14:paraId="727A646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Cerapio 2021</w:t>
            </w:r>
          </w:p>
        </w:tc>
        <w:tc>
          <w:tcPr>
            <w:tcW w:w="2515" w:type="dxa"/>
          </w:tcPr>
          <w:p w14:paraId="5C6BCEF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  <w:tc>
          <w:tcPr>
            <w:tcW w:w="696" w:type="dxa"/>
          </w:tcPr>
          <w:p w14:paraId="2EEFAF1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27" w:type="dxa"/>
          </w:tcPr>
          <w:p w14:paraId="3C1C417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184A15C4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899014A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GSE59157</w:t>
            </w:r>
          </w:p>
        </w:tc>
        <w:tc>
          <w:tcPr>
            <w:tcW w:w="2880" w:type="dxa"/>
          </w:tcPr>
          <w:p w14:paraId="40D32CC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Charlton 2014</w:t>
            </w:r>
          </w:p>
        </w:tc>
        <w:tc>
          <w:tcPr>
            <w:tcW w:w="2515" w:type="dxa"/>
          </w:tcPr>
          <w:p w14:paraId="0068BCC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Kidney</w:t>
            </w:r>
          </w:p>
        </w:tc>
        <w:tc>
          <w:tcPr>
            <w:tcW w:w="696" w:type="dxa"/>
          </w:tcPr>
          <w:p w14:paraId="4D1F283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27" w:type="dxa"/>
          </w:tcPr>
          <w:p w14:paraId="3F576EF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5D8839DF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D31AD9B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GSE159898</w:t>
            </w:r>
          </w:p>
        </w:tc>
        <w:tc>
          <w:tcPr>
            <w:tcW w:w="2880" w:type="dxa"/>
          </w:tcPr>
          <w:p w14:paraId="25DE165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Li 2021</w:t>
            </w:r>
          </w:p>
        </w:tc>
        <w:tc>
          <w:tcPr>
            <w:tcW w:w="2515" w:type="dxa"/>
          </w:tcPr>
          <w:p w14:paraId="540C956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Colorectal</w:t>
            </w:r>
          </w:p>
        </w:tc>
        <w:tc>
          <w:tcPr>
            <w:tcW w:w="696" w:type="dxa"/>
          </w:tcPr>
          <w:p w14:paraId="01CD2D7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7" w:type="dxa"/>
          </w:tcPr>
          <w:p w14:paraId="375546C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3423E38E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E211619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GSE210245</w:t>
            </w:r>
          </w:p>
        </w:tc>
        <w:tc>
          <w:tcPr>
            <w:tcW w:w="2880" w:type="dxa"/>
          </w:tcPr>
          <w:p w14:paraId="6659A11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Clement 2022</w:t>
            </w:r>
          </w:p>
        </w:tc>
        <w:tc>
          <w:tcPr>
            <w:tcW w:w="2515" w:type="dxa"/>
          </w:tcPr>
          <w:p w14:paraId="17869BD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2214894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7" w:type="dxa"/>
          </w:tcPr>
          <w:p w14:paraId="08E429C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050B7E79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FDD88C3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GSE112987</w:t>
            </w:r>
          </w:p>
        </w:tc>
        <w:tc>
          <w:tcPr>
            <w:tcW w:w="2880" w:type="dxa"/>
          </w:tcPr>
          <w:p w14:paraId="50D49A4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Cobben 2019</w:t>
            </w:r>
          </w:p>
        </w:tc>
        <w:tc>
          <w:tcPr>
            <w:tcW w:w="2515" w:type="dxa"/>
          </w:tcPr>
          <w:p w14:paraId="0730405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611FE35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27" w:type="dxa"/>
          </w:tcPr>
          <w:p w14:paraId="1F61C69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68C13285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24FF9A9C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GSE203399</w:t>
            </w:r>
          </w:p>
        </w:tc>
        <w:tc>
          <w:tcPr>
            <w:tcW w:w="2880" w:type="dxa"/>
          </w:tcPr>
          <w:p w14:paraId="7CDB246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Cullell 2022</w:t>
            </w:r>
          </w:p>
        </w:tc>
        <w:tc>
          <w:tcPr>
            <w:tcW w:w="2515" w:type="dxa"/>
          </w:tcPr>
          <w:p w14:paraId="7E10FD3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6CCF8AA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27" w:type="dxa"/>
          </w:tcPr>
          <w:p w14:paraId="71085C1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450K, EPIC</w:t>
            </w:r>
          </w:p>
        </w:tc>
      </w:tr>
      <w:tr w:rsidR="00923B46" w:rsidRPr="004E35B4" w14:paraId="662BD47B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6BC0EA1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GSE193879</w:t>
            </w:r>
          </w:p>
        </w:tc>
        <w:tc>
          <w:tcPr>
            <w:tcW w:w="2880" w:type="dxa"/>
          </w:tcPr>
          <w:p w14:paraId="078A091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Davalos 2022</w:t>
            </w:r>
          </w:p>
        </w:tc>
        <w:tc>
          <w:tcPr>
            <w:tcW w:w="2515" w:type="dxa"/>
          </w:tcPr>
          <w:p w14:paraId="558A64B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3947436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27" w:type="dxa"/>
          </w:tcPr>
          <w:p w14:paraId="7DF2C99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75FB8581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A8368FF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GSE201752</w:t>
            </w:r>
          </w:p>
        </w:tc>
        <w:tc>
          <w:tcPr>
            <w:tcW w:w="2880" w:type="dxa"/>
          </w:tcPr>
          <w:p w14:paraId="5E5FD13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Estupiñán-Moreno 2022</w:t>
            </w:r>
          </w:p>
        </w:tc>
        <w:tc>
          <w:tcPr>
            <w:tcW w:w="2515" w:type="dxa"/>
          </w:tcPr>
          <w:p w14:paraId="1CE9BE8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4E3F774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27" w:type="dxa"/>
          </w:tcPr>
          <w:p w14:paraId="73CF625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07D78677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D3D9C2D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GSE129428</w:t>
            </w:r>
          </w:p>
        </w:tc>
        <w:tc>
          <w:tcPr>
            <w:tcW w:w="2880" w:type="dxa"/>
          </w:tcPr>
          <w:p w14:paraId="4F9D3CF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Fries 2020</w:t>
            </w:r>
          </w:p>
        </w:tc>
        <w:tc>
          <w:tcPr>
            <w:tcW w:w="2515" w:type="dxa"/>
          </w:tcPr>
          <w:p w14:paraId="5E39C38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690ED10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27" w:type="dxa"/>
          </w:tcPr>
          <w:p w14:paraId="7876FD1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342114FD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24E3E7F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GSE63347</w:t>
            </w:r>
          </w:p>
        </w:tc>
        <w:tc>
          <w:tcPr>
            <w:tcW w:w="2880" w:type="dxa"/>
          </w:tcPr>
          <w:p w14:paraId="3EC081F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Horvath 2015</w:t>
            </w:r>
          </w:p>
        </w:tc>
        <w:tc>
          <w:tcPr>
            <w:tcW w:w="2515" w:type="dxa"/>
          </w:tcPr>
          <w:p w14:paraId="7A4726C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16A709F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27" w:type="dxa"/>
          </w:tcPr>
          <w:p w14:paraId="21361DC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2F20D64E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42F0280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GSE179414</w:t>
            </w:r>
          </w:p>
        </w:tc>
        <w:tc>
          <w:tcPr>
            <w:tcW w:w="2880" w:type="dxa"/>
          </w:tcPr>
          <w:p w14:paraId="4A7FEB7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Garcia-Prieto 2022</w:t>
            </w:r>
          </w:p>
        </w:tc>
        <w:tc>
          <w:tcPr>
            <w:tcW w:w="2515" w:type="dxa"/>
          </w:tcPr>
          <w:p w14:paraId="28796E4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5588742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27" w:type="dxa"/>
          </w:tcPr>
          <w:p w14:paraId="6EDCFE9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4491BFBA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9CA3F30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GSE66351</w:t>
            </w:r>
          </w:p>
        </w:tc>
        <w:tc>
          <w:tcPr>
            <w:tcW w:w="2880" w:type="dxa"/>
          </w:tcPr>
          <w:p w14:paraId="7EE6C78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Gasparoni 2018</w:t>
            </w:r>
          </w:p>
        </w:tc>
        <w:tc>
          <w:tcPr>
            <w:tcW w:w="2515" w:type="dxa"/>
          </w:tcPr>
          <w:p w14:paraId="7681CE5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6CD5343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27" w:type="dxa"/>
          </w:tcPr>
          <w:p w14:paraId="4A41421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690BD170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26752C12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GSE99029</w:t>
            </w:r>
          </w:p>
        </w:tc>
        <w:tc>
          <w:tcPr>
            <w:tcW w:w="2880" w:type="dxa"/>
          </w:tcPr>
          <w:p w14:paraId="78287EC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Gopalan 2017</w:t>
            </w:r>
          </w:p>
        </w:tc>
        <w:tc>
          <w:tcPr>
            <w:tcW w:w="2515" w:type="dxa"/>
          </w:tcPr>
          <w:p w14:paraId="4494D37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Saliva</w:t>
            </w:r>
          </w:p>
        </w:tc>
        <w:tc>
          <w:tcPr>
            <w:tcW w:w="696" w:type="dxa"/>
          </w:tcPr>
          <w:p w14:paraId="1C814C2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27" w:type="dxa"/>
          </w:tcPr>
          <w:p w14:paraId="2754534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62EC4C15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056E9F31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GSE191200</w:t>
            </w:r>
          </w:p>
        </w:tc>
        <w:tc>
          <w:tcPr>
            <w:tcW w:w="2880" w:type="dxa"/>
          </w:tcPr>
          <w:p w14:paraId="7FDDC4A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De Witte 2022</w:t>
            </w:r>
          </w:p>
        </w:tc>
        <w:tc>
          <w:tcPr>
            <w:tcW w:w="2515" w:type="dxa"/>
          </w:tcPr>
          <w:p w14:paraId="79CF5C0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2309FBC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7" w:type="dxa"/>
          </w:tcPr>
          <w:p w14:paraId="510C60D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76AF42B0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E2FA702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GSE152026</w:t>
            </w:r>
          </w:p>
        </w:tc>
        <w:tc>
          <w:tcPr>
            <w:tcW w:w="2880" w:type="dxa"/>
          </w:tcPr>
          <w:p w14:paraId="2526C85A" w14:textId="77777777" w:rsidR="00923B46" w:rsidRPr="004E35B4" w:rsidRDefault="00923B46" w:rsidP="00FB37E2">
            <w:pPr>
              <w:tabs>
                <w:tab w:val="left" w:pos="42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Hannon 2021</w:t>
            </w:r>
          </w:p>
        </w:tc>
        <w:tc>
          <w:tcPr>
            <w:tcW w:w="2515" w:type="dxa"/>
          </w:tcPr>
          <w:p w14:paraId="5BE0E94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5E61442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1227" w:type="dxa"/>
          </w:tcPr>
          <w:p w14:paraId="5481127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3888F5EC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C9E4EC0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GSE40279</w:t>
            </w:r>
          </w:p>
        </w:tc>
        <w:tc>
          <w:tcPr>
            <w:tcW w:w="2880" w:type="dxa"/>
          </w:tcPr>
          <w:p w14:paraId="203FFC7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Hannum 2013</w:t>
            </w:r>
          </w:p>
        </w:tc>
        <w:tc>
          <w:tcPr>
            <w:tcW w:w="2515" w:type="dxa"/>
          </w:tcPr>
          <w:p w14:paraId="51C5E7A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3053E96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1227" w:type="dxa"/>
          </w:tcPr>
          <w:p w14:paraId="1E2CD23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17AC116E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94F4130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GSE119078</w:t>
            </w:r>
          </w:p>
        </w:tc>
        <w:tc>
          <w:tcPr>
            <w:tcW w:w="2880" w:type="dxa"/>
          </w:tcPr>
          <w:p w14:paraId="7084C23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Hearn 2020</w:t>
            </w:r>
          </w:p>
        </w:tc>
        <w:tc>
          <w:tcPr>
            <w:tcW w:w="2515" w:type="dxa"/>
          </w:tcPr>
          <w:p w14:paraId="301B10C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Saliva</w:t>
            </w:r>
          </w:p>
        </w:tc>
        <w:tc>
          <w:tcPr>
            <w:tcW w:w="696" w:type="dxa"/>
          </w:tcPr>
          <w:p w14:paraId="196015B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7" w:type="dxa"/>
          </w:tcPr>
          <w:p w14:paraId="162EACE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518EB381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F2577F0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GSE92767</w:t>
            </w:r>
          </w:p>
        </w:tc>
        <w:tc>
          <w:tcPr>
            <w:tcW w:w="2880" w:type="dxa"/>
          </w:tcPr>
          <w:p w14:paraId="1B76F6E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Hong 2017</w:t>
            </w:r>
          </w:p>
        </w:tc>
        <w:tc>
          <w:tcPr>
            <w:tcW w:w="2515" w:type="dxa"/>
          </w:tcPr>
          <w:p w14:paraId="3DEA9EA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Saliva</w:t>
            </w:r>
          </w:p>
        </w:tc>
        <w:tc>
          <w:tcPr>
            <w:tcW w:w="696" w:type="dxa"/>
          </w:tcPr>
          <w:p w14:paraId="6CD6843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7" w:type="dxa"/>
          </w:tcPr>
          <w:p w14:paraId="7C9A968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56099631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A8947AF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GSE61256</w:t>
            </w:r>
          </w:p>
        </w:tc>
        <w:tc>
          <w:tcPr>
            <w:tcW w:w="2880" w:type="dxa"/>
          </w:tcPr>
          <w:p w14:paraId="2F8FED0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Horvath 2014</w:t>
            </w:r>
          </w:p>
        </w:tc>
        <w:tc>
          <w:tcPr>
            <w:tcW w:w="2515" w:type="dxa"/>
          </w:tcPr>
          <w:p w14:paraId="3F84E0F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  <w:tc>
          <w:tcPr>
            <w:tcW w:w="696" w:type="dxa"/>
          </w:tcPr>
          <w:p w14:paraId="67B718C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27" w:type="dxa"/>
          </w:tcPr>
          <w:p w14:paraId="763E7B3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1EE3DE37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8D3AC0B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GSE78874</w:t>
            </w:r>
          </w:p>
        </w:tc>
        <w:tc>
          <w:tcPr>
            <w:tcW w:w="2880" w:type="dxa"/>
          </w:tcPr>
          <w:p w14:paraId="7B7BFE7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Horvath 2016</w:t>
            </w:r>
          </w:p>
        </w:tc>
        <w:tc>
          <w:tcPr>
            <w:tcW w:w="2515" w:type="dxa"/>
          </w:tcPr>
          <w:p w14:paraId="5EDDADE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Saliva</w:t>
            </w:r>
          </w:p>
        </w:tc>
        <w:tc>
          <w:tcPr>
            <w:tcW w:w="696" w:type="dxa"/>
          </w:tcPr>
          <w:p w14:paraId="7964C02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227" w:type="dxa"/>
          </w:tcPr>
          <w:p w14:paraId="292C2DC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27FEA892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26D0B80D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GSE141682</w:t>
            </w:r>
          </w:p>
        </w:tc>
        <w:tc>
          <w:tcPr>
            <w:tcW w:w="2880" w:type="dxa"/>
          </w:tcPr>
          <w:p w14:paraId="30319CE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Xiao 2021</w:t>
            </w:r>
          </w:p>
        </w:tc>
        <w:tc>
          <w:tcPr>
            <w:tcW w:w="2515" w:type="dxa"/>
          </w:tcPr>
          <w:p w14:paraId="7A5DC72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7AAEE11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7" w:type="dxa"/>
          </w:tcPr>
          <w:p w14:paraId="21FDFDC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10AFC08E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F95AF9E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GSE120610</w:t>
            </w:r>
          </w:p>
        </w:tc>
        <w:tc>
          <w:tcPr>
            <w:tcW w:w="2880" w:type="dxa"/>
          </w:tcPr>
          <w:p w14:paraId="5C7F44A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McEwen 2018</w:t>
            </w:r>
          </w:p>
        </w:tc>
        <w:tc>
          <w:tcPr>
            <w:tcW w:w="2515" w:type="dxa"/>
          </w:tcPr>
          <w:p w14:paraId="19795EB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60332DC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27" w:type="dxa"/>
          </w:tcPr>
          <w:p w14:paraId="266F237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714D4A8C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17ACFE4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GSE40360</w:t>
            </w:r>
          </w:p>
        </w:tc>
        <w:tc>
          <w:tcPr>
            <w:tcW w:w="2880" w:type="dxa"/>
          </w:tcPr>
          <w:p w14:paraId="1F86428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Huynh 2013</w:t>
            </w:r>
          </w:p>
        </w:tc>
        <w:tc>
          <w:tcPr>
            <w:tcW w:w="2515" w:type="dxa"/>
          </w:tcPr>
          <w:p w14:paraId="7CB33A0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02C67B4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7" w:type="dxa"/>
          </w:tcPr>
          <w:p w14:paraId="1374577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18E670FD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D31E288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GSE149282</w:t>
            </w:r>
          </w:p>
        </w:tc>
        <w:tc>
          <w:tcPr>
            <w:tcW w:w="2880" w:type="dxa"/>
          </w:tcPr>
          <w:p w14:paraId="3DCC570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Ishak 2020</w:t>
            </w:r>
          </w:p>
        </w:tc>
        <w:tc>
          <w:tcPr>
            <w:tcW w:w="2515" w:type="dxa"/>
          </w:tcPr>
          <w:p w14:paraId="6334207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Colon</w:t>
            </w:r>
          </w:p>
        </w:tc>
        <w:tc>
          <w:tcPr>
            <w:tcW w:w="696" w:type="dxa"/>
          </w:tcPr>
          <w:p w14:paraId="61CDEBB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7" w:type="dxa"/>
          </w:tcPr>
          <w:p w14:paraId="33D8A2B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7D9566D2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B896A15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GSE124366</w:t>
            </w:r>
          </w:p>
        </w:tc>
        <w:tc>
          <w:tcPr>
            <w:tcW w:w="2880" w:type="dxa"/>
          </w:tcPr>
          <w:p w14:paraId="41B78F1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Islam 2019</w:t>
            </w:r>
          </w:p>
        </w:tc>
        <w:tc>
          <w:tcPr>
            <w:tcW w:w="2515" w:type="dxa"/>
          </w:tcPr>
          <w:p w14:paraId="39F9D2B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Buccal, Blood</w:t>
            </w:r>
          </w:p>
        </w:tc>
        <w:tc>
          <w:tcPr>
            <w:tcW w:w="696" w:type="dxa"/>
          </w:tcPr>
          <w:p w14:paraId="4016143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227" w:type="dxa"/>
          </w:tcPr>
          <w:p w14:paraId="2A1187D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068D942D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7968212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GSE52068</w:t>
            </w:r>
          </w:p>
        </w:tc>
        <w:tc>
          <w:tcPr>
            <w:tcW w:w="2880" w:type="dxa"/>
          </w:tcPr>
          <w:p w14:paraId="1408C91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Jiang 2015</w:t>
            </w:r>
          </w:p>
        </w:tc>
        <w:tc>
          <w:tcPr>
            <w:tcW w:w="2515" w:type="dxa"/>
          </w:tcPr>
          <w:p w14:paraId="3016C44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Nasopharynx</w:t>
            </w:r>
          </w:p>
        </w:tc>
        <w:tc>
          <w:tcPr>
            <w:tcW w:w="696" w:type="dxa"/>
          </w:tcPr>
          <w:p w14:paraId="7473D01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7" w:type="dxa"/>
          </w:tcPr>
          <w:p w14:paraId="1A032AC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62B9D2E0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007A4171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GSE88883</w:t>
            </w:r>
          </w:p>
        </w:tc>
        <w:tc>
          <w:tcPr>
            <w:tcW w:w="2880" w:type="dxa"/>
          </w:tcPr>
          <w:p w14:paraId="6D2D3D4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Johnson 2017</w:t>
            </w:r>
          </w:p>
        </w:tc>
        <w:tc>
          <w:tcPr>
            <w:tcW w:w="2515" w:type="dxa"/>
          </w:tcPr>
          <w:p w14:paraId="7B94B39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Breast</w:t>
            </w:r>
          </w:p>
        </w:tc>
        <w:tc>
          <w:tcPr>
            <w:tcW w:w="696" w:type="dxa"/>
          </w:tcPr>
          <w:p w14:paraId="12BABBB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7" w:type="dxa"/>
          </w:tcPr>
          <w:p w14:paraId="20BF375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2B94F9D0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0DDBBAE9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GSE69270</w:t>
            </w:r>
          </w:p>
        </w:tc>
        <w:tc>
          <w:tcPr>
            <w:tcW w:w="2880" w:type="dxa"/>
          </w:tcPr>
          <w:p w14:paraId="419E46D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Kananen 2016</w:t>
            </w:r>
          </w:p>
        </w:tc>
        <w:tc>
          <w:tcPr>
            <w:tcW w:w="2515" w:type="dxa"/>
          </w:tcPr>
          <w:p w14:paraId="700FDFB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2C078D1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227" w:type="dxa"/>
          </w:tcPr>
          <w:p w14:paraId="38BC51A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7DAA173F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0D40765C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GSE154566</w:t>
            </w:r>
          </w:p>
        </w:tc>
        <w:tc>
          <w:tcPr>
            <w:tcW w:w="2880" w:type="dxa"/>
          </w:tcPr>
          <w:p w14:paraId="7D095A1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Kandaswamy 2021</w:t>
            </w:r>
          </w:p>
        </w:tc>
        <w:tc>
          <w:tcPr>
            <w:tcW w:w="2515" w:type="dxa"/>
          </w:tcPr>
          <w:p w14:paraId="6AD15CA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Buccal, Blood</w:t>
            </w:r>
          </w:p>
        </w:tc>
        <w:tc>
          <w:tcPr>
            <w:tcW w:w="696" w:type="dxa"/>
          </w:tcPr>
          <w:p w14:paraId="7CDC2CB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1227" w:type="dxa"/>
          </w:tcPr>
          <w:p w14:paraId="25AD1FC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 xml:space="preserve">450K, 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EPIC</w:t>
            </w:r>
          </w:p>
        </w:tc>
      </w:tr>
      <w:tr w:rsidR="00923B46" w:rsidRPr="004E35B4" w14:paraId="451A01DF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014ABDEF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GSE122288</w:t>
            </w:r>
          </w:p>
        </w:tc>
        <w:tc>
          <w:tcPr>
            <w:tcW w:w="2880" w:type="dxa"/>
          </w:tcPr>
          <w:p w14:paraId="2B65189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Kasuga 2022</w:t>
            </w:r>
          </w:p>
        </w:tc>
        <w:tc>
          <w:tcPr>
            <w:tcW w:w="2515" w:type="dxa"/>
          </w:tcPr>
          <w:p w14:paraId="606E585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043FD90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7" w:type="dxa"/>
          </w:tcPr>
          <w:p w14:paraId="20750A5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61BAA126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1C69B2F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GSE157131</w:t>
            </w:r>
          </w:p>
        </w:tc>
        <w:tc>
          <w:tcPr>
            <w:tcW w:w="2880" w:type="dxa"/>
          </w:tcPr>
          <w:p w14:paraId="0B3C256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Kho 2020</w:t>
            </w:r>
          </w:p>
        </w:tc>
        <w:tc>
          <w:tcPr>
            <w:tcW w:w="2515" w:type="dxa"/>
          </w:tcPr>
          <w:p w14:paraId="1D72C2C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56A6D2D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  <w:tc>
          <w:tcPr>
            <w:tcW w:w="1227" w:type="dxa"/>
          </w:tcPr>
          <w:p w14:paraId="58F247D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450K, EPIC</w:t>
            </w:r>
          </w:p>
        </w:tc>
      </w:tr>
      <w:tr w:rsidR="00923B46" w:rsidRPr="004E35B4" w14:paraId="01A240A0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FC528CA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GSE167202</w:t>
            </w:r>
          </w:p>
        </w:tc>
        <w:tc>
          <w:tcPr>
            <w:tcW w:w="2880" w:type="dxa"/>
          </w:tcPr>
          <w:p w14:paraId="59BA9C2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Konigsberg 2021</w:t>
            </w:r>
          </w:p>
        </w:tc>
        <w:tc>
          <w:tcPr>
            <w:tcW w:w="2515" w:type="dxa"/>
          </w:tcPr>
          <w:p w14:paraId="67049A8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36A8B5C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227" w:type="dxa"/>
          </w:tcPr>
          <w:p w14:paraId="0153A9B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7CA8A44C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895F29F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GSE70977</w:t>
            </w:r>
          </w:p>
        </w:tc>
        <w:tc>
          <w:tcPr>
            <w:tcW w:w="2880" w:type="dxa"/>
          </w:tcPr>
          <w:p w14:paraId="3B89A17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Langevin 2015</w:t>
            </w:r>
          </w:p>
        </w:tc>
        <w:tc>
          <w:tcPr>
            <w:tcW w:w="2515" w:type="dxa"/>
          </w:tcPr>
          <w:p w14:paraId="2A03A8A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Buccal</w:t>
            </w:r>
          </w:p>
        </w:tc>
        <w:tc>
          <w:tcPr>
            <w:tcW w:w="696" w:type="dxa"/>
          </w:tcPr>
          <w:p w14:paraId="6969A30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227" w:type="dxa"/>
          </w:tcPr>
          <w:p w14:paraId="14A0ECC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7A8EB72A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CB3EA2C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GSE141256</w:t>
            </w:r>
          </w:p>
        </w:tc>
        <w:tc>
          <w:tcPr>
            <w:tcW w:w="2880" w:type="dxa"/>
          </w:tcPr>
          <w:p w14:paraId="4D2B8FD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Lewis 2020</w:t>
            </w:r>
          </w:p>
        </w:tc>
        <w:tc>
          <w:tcPr>
            <w:tcW w:w="2515" w:type="dxa"/>
          </w:tcPr>
          <w:p w14:paraId="1B3A470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Small Intestine, Colon</w:t>
            </w:r>
          </w:p>
        </w:tc>
        <w:tc>
          <w:tcPr>
            <w:tcW w:w="696" w:type="dxa"/>
          </w:tcPr>
          <w:p w14:paraId="25C3D78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27" w:type="dxa"/>
          </w:tcPr>
          <w:p w14:paraId="652FEC7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450K, EPIC</w:t>
            </w:r>
          </w:p>
        </w:tc>
      </w:tr>
      <w:tr w:rsidR="00923B46" w:rsidRPr="004E35B4" w14:paraId="4C32A164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015B9B9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GSE106648</w:t>
            </w:r>
          </w:p>
        </w:tc>
        <w:tc>
          <w:tcPr>
            <w:tcW w:w="2880" w:type="dxa"/>
          </w:tcPr>
          <w:p w14:paraId="6C82C49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Kular 2018</w:t>
            </w:r>
          </w:p>
        </w:tc>
        <w:tc>
          <w:tcPr>
            <w:tcW w:w="2515" w:type="dxa"/>
          </w:tcPr>
          <w:p w14:paraId="6FBD0BF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4281735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227" w:type="dxa"/>
          </w:tcPr>
          <w:p w14:paraId="7B321A9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1C363A0D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D665C75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GSE59685</w:t>
            </w:r>
          </w:p>
        </w:tc>
        <w:tc>
          <w:tcPr>
            <w:tcW w:w="2880" w:type="dxa"/>
          </w:tcPr>
          <w:p w14:paraId="6AF5DA4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Lunnon 2014</w:t>
            </w:r>
          </w:p>
        </w:tc>
        <w:tc>
          <w:tcPr>
            <w:tcW w:w="2515" w:type="dxa"/>
          </w:tcPr>
          <w:p w14:paraId="74C2E31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738E4CA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227" w:type="dxa"/>
          </w:tcPr>
          <w:p w14:paraId="351FB38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31F80FC9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75DC48F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GSE201872</w:t>
            </w:r>
          </w:p>
        </w:tc>
        <w:tc>
          <w:tcPr>
            <w:tcW w:w="2880" w:type="dxa"/>
          </w:tcPr>
          <w:p w14:paraId="134A98D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Magnaye 2022</w:t>
            </w:r>
          </w:p>
        </w:tc>
        <w:tc>
          <w:tcPr>
            <w:tcW w:w="2515" w:type="dxa"/>
          </w:tcPr>
          <w:p w14:paraId="2FD713E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Bronchi</w:t>
            </w:r>
          </w:p>
        </w:tc>
        <w:tc>
          <w:tcPr>
            <w:tcW w:w="696" w:type="dxa"/>
          </w:tcPr>
          <w:p w14:paraId="69225E0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27" w:type="dxa"/>
          </w:tcPr>
          <w:p w14:paraId="667F053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450K, EPIC</w:t>
            </w:r>
          </w:p>
        </w:tc>
      </w:tr>
      <w:tr w:rsidR="00923B46" w:rsidRPr="004E35B4" w14:paraId="497694F1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4824EB7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GSE114134</w:t>
            </w:r>
          </w:p>
        </w:tc>
        <w:tc>
          <w:tcPr>
            <w:tcW w:w="2880" w:type="dxa"/>
          </w:tcPr>
          <w:p w14:paraId="66127AE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Martino 2018</w:t>
            </w:r>
          </w:p>
        </w:tc>
        <w:tc>
          <w:tcPr>
            <w:tcW w:w="2515" w:type="dxa"/>
          </w:tcPr>
          <w:p w14:paraId="6E01C12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545B580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27" w:type="dxa"/>
          </w:tcPr>
          <w:p w14:paraId="4F4C9ED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52F1DABA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53CBE89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GSE188593</w:t>
            </w:r>
          </w:p>
        </w:tc>
        <w:tc>
          <w:tcPr>
            <w:tcW w:w="2880" w:type="dxa"/>
          </w:tcPr>
          <w:p w14:paraId="6666779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Muse 2022</w:t>
            </w:r>
          </w:p>
        </w:tc>
        <w:tc>
          <w:tcPr>
            <w:tcW w:w="2515" w:type="dxa"/>
          </w:tcPr>
          <w:p w14:paraId="0405E1C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Skin</w:t>
            </w:r>
          </w:p>
        </w:tc>
        <w:tc>
          <w:tcPr>
            <w:tcW w:w="696" w:type="dxa"/>
          </w:tcPr>
          <w:p w14:paraId="70B42D1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27" w:type="dxa"/>
          </w:tcPr>
          <w:p w14:paraId="4B31DCD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326AAC49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2360FB5F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GSE85566</w:t>
            </w:r>
          </w:p>
        </w:tc>
        <w:tc>
          <w:tcPr>
            <w:tcW w:w="2880" w:type="dxa"/>
          </w:tcPr>
          <w:p w14:paraId="5A98314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Nicodemus-Johnson 2016</w:t>
            </w:r>
          </w:p>
        </w:tc>
        <w:tc>
          <w:tcPr>
            <w:tcW w:w="2515" w:type="dxa"/>
          </w:tcPr>
          <w:p w14:paraId="1BA7020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</w:p>
        </w:tc>
        <w:tc>
          <w:tcPr>
            <w:tcW w:w="696" w:type="dxa"/>
          </w:tcPr>
          <w:p w14:paraId="710597D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27" w:type="dxa"/>
          </w:tcPr>
          <w:p w14:paraId="7E9EF00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51014003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1603679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GSE166611</w:t>
            </w:r>
          </w:p>
        </w:tc>
        <w:tc>
          <w:tcPr>
            <w:tcW w:w="2880" w:type="dxa"/>
          </w:tcPr>
          <w:p w14:paraId="2316A48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Unpublished, Nonino 2016</w:t>
            </w:r>
          </w:p>
        </w:tc>
        <w:tc>
          <w:tcPr>
            <w:tcW w:w="2515" w:type="dxa"/>
          </w:tcPr>
          <w:p w14:paraId="36B2064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66A8106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7" w:type="dxa"/>
          </w:tcPr>
          <w:p w14:paraId="588A699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3FB3BB63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801867C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GSE190540</w:t>
            </w:r>
          </w:p>
        </w:tc>
        <w:tc>
          <w:tcPr>
            <w:tcW w:w="2880" w:type="dxa"/>
          </w:tcPr>
          <w:p w14:paraId="2D91234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Vyas 2021</w:t>
            </w:r>
          </w:p>
        </w:tc>
        <w:tc>
          <w:tcPr>
            <w:tcW w:w="2515" w:type="dxa"/>
          </w:tcPr>
          <w:p w14:paraId="3402572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58D5FAC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7" w:type="dxa"/>
          </w:tcPr>
          <w:p w14:paraId="2403C54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4200CADF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D289E34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GSE213478</w:t>
            </w:r>
          </w:p>
        </w:tc>
        <w:tc>
          <w:tcPr>
            <w:tcW w:w="2880" w:type="dxa"/>
          </w:tcPr>
          <w:p w14:paraId="4A4A178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Oliva 2023</w:t>
            </w:r>
          </w:p>
        </w:tc>
        <w:tc>
          <w:tcPr>
            <w:tcW w:w="2515" w:type="dxa"/>
          </w:tcPr>
          <w:p w14:paraId="177603A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Breast, Colon, Kidney, Lung, Skeletal Muscle, Ovary, Prostate, Testis, Blood</w:t>
            </w:r>
          </w:p>
        </w:tc>
        <w:tc>
          <w:tcPr>
            <w:tcW w:w="696" w:type="dxa"/>
          </w:tcPr>
          <w:p w14:paraId="257683B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1227" w:type="dxa"/>
          </w:tcPr>
          <w:p w14:paraId="4EA8EFB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0E83A96E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37397DE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GSE112179</w:t>
            </w:r>
          </w:p>
        </w:tc>
        <w:tc>
          <w:tcPr>
            <w:tcW w:w="2880" w:type="dxa"/>
          </w:tcPr>
          <w:p w14:paraId="7495E4B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Pai 2019</w:t>
            </w:r>
          </w:p>
        </w:tc>
        <w:tc>
          <w:tcPr>
            <w:tcW w:w="2515" w:type="dxa"/>
          </w:tcPr>
          <w:p w14:paraId="3574C5E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5BD9256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7" w:type="dxa"/>
          </w:tcPr>
          <w:p w14:paraId="347BDAB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2690974C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C07A4D8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GSE203332</w:t>
            </w:r>
          </w:p>
        </w:tc>
        <w:tc>
          <w:tcPr>
            <w:tcW w:w="2880" w:type="dxa"/>
          </w:tcPr>
          <w:p w14:paraId="7C4BE20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Pihlstrøm 2022</w:t>
            </w:r>
          </w:p>
        </w:tc>
        <w:tc>
          <w:tcPr>
            <w:tcW w:w="2515" w:type="dxa"/>
          </w:tcPr>
          <w:p w14:paraId="062B5EF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48E61E2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227" w:type="dxa"/>
          </w:tcPr>
          <w:p w14:paraId="3F1F15B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36F49A4B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4091095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GSE137223</w:t>
            </w:r>
          </w:p>
        </w:tc>
        <w:tc>
          <w:tcPr>
            <w:tcW w:w="2880" w:type="dxa"/>
          </w:tcPr>
          <w:p w14:paraId="3ACDF30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Policicchio 2020</w:t>
            </w:r>
          </w:p>
        </w:tc>
        <w:tc>
          <w:tcPr>
            <w:tcW w:w="2515" w:type="dxa"/>
          </w:tcPr>
          <w:p w14:paraId="09F137A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05F0A88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7" w:type="dxa"/>
          </w:tcPr>
          <w:p w14:paraId="7C7F33D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03905D92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0D00B55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GSE61195</w:t>
            </w:r>
          </w:p>
        </w:tc>
        <w:tc>
          <w:tcPr>
            <w:tcW w:w="2880" w:type="dxa"/>
          </w:tcPr>
          <w:p w14:paraId="284F9EC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Renauer 2015</w:t>
            </w:r>
          </w:p>
        </w:tc>
        <w:tc>
          <w:tcPr>
            <w:tcW w:w="2515" w:type="dxa"/>
          </w:tcPr>
          <w:p w14:paraId="118B55D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2969FF1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7" w:type="dxa"/>
          </w:tcPr>
          <w:p w14:paraId="626CD0B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64EA6D0C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4625007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GSE133062</w:t>
            </w:r>
          </w:p>
        </w:tc>
        <w:tc>
          <w:tcPr>
            <w:tcW w:w="2880" w:type="dxa"/>
          </w:tcPr>
          <w:p w14:paraId="5AA4F9E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Ringh 2019</w:t>
            </w:r>
          </w:p>
        </w:tc>
        <w:tc>
          <w:tcPr>
            <w:tcW w:w="2515" w:type="dxa"/>
          </w:tcPr>
          <w:p w14:paraId="0613F93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Bronchi</w:t>
            </w:r>
          </w:p>
        </w:tc>
        <w:tc>
          <w:tcPr>
            <w:tcW w:w="696" w:type="dxa"/>
          </w:tcPr>
          <w:p w14:paraId="474BCAA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7" w:type="dxa"/>
          </w:tcPr>
          <w:p w14:paraId="41AB550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2AC8B652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0664E56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GSE151017</w:t>
            </w:r>
          </w:p>
        </w:tc>
        <w:tc>
          <w:tcPr>
            <w:tcW w:w="2880" w:type="dxa"/>
          </w:tcPr>
          <w:p w14:paraId="3FD7FF1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Ringh 2021</w:t>
            </w:r>
          </w:p>
        </w:tc>
        <w:tc>
          <w:tcPr>
            <w:tcW w:w="2515" w:type="dxa"/>
          </w:tcPr>
          <w:p w14:paraId="5C6160D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Bronchi</w:t>
            </w:r>
          </w:p>
        </w:tc>
        <w:tc>
          <w:tcPr>
            <w:tcW w:w="696" w:type="dxa"/>
          </w:tcPr>
          <w:p w14:paraId="1ECC988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27" w:type="dxa"/>
          </w:tcPr>
          <w:p w14:paraId="2A055CE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21E2D938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107436C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GSE90124</w:t>
            </w:r>
          </w:p>
        </w:tc>
        <w:tc>
          <w:tcPr>
            <w:tcW w:w="2880" w:type="dxa"/>
          </w:tcPr>
          <w:p w14:paraId="3EB28C0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Roos 2017</w:t>
            </w:r>
          </w:p>
        </w:tc>
        <w:tc>
          <w:tcPr>
            <w:tcW w:w="2515" w:type="dxa"/>
          </w:tcPr>
          <w:p w14:paraId="62B3DEC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Skin</w:t>
            </w:r>
          </w:p>
        </w:tc>
        <w:tc>
          <w:tcPr>
            <w:tcW w:w="696" w:type="dxa"/>
          </w:tcPr>
          <w:p w14:paraId="2977905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227" w:type="dxa"/>
          </w:tcPr>
          <w:p w14:paraId="6AE9AEC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2FBB6B30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6B3F36B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GSE184269</w:t>
            </w:r>
          </w:p>
        </w:tc>
        <w:tc>
          <w:tcPr>
            <w:tcW w:w="2880" w:type="dxa"/>
          </w:tcPr>
          <w:p w14:paraId="108DFA9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Roy 2021</w:t>
            </w:r>
          </w:p>
        </w:tc>
        <w:tc>
          <w:tcPr>
            <w:tcW w:w="2515" w:type="dxa"/>
          </w:tcPr>
          <w:p w14:paraId="31D2EE2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04067D8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27" w:type="dxa"/>
          </w:tcPr>
          <w:p w14:paraId="080B2C9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257077B3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40BD658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GSE112611</w:t>
            </w:r>
          </w:p>
        </w:tc>
        <w:tc>
          <w:tcPr>
            <w:tcW w:w="2880" w:type="dxa"/>
          </w:tcPr>
          <w:p w14:paraId="152AD9D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Somineni 2019</w:t>
            </w:r>
          </w:p>
        </w:tc>
        <w:tc>
          <w:tcPr>
            <w:tcW w:w="2515" w:type="dxa"/>
          </w:tcPr>
          <w:p w14:paraId="27F4E2B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78A9F10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227" w:type="dxa"/>
          </w:tcPr>
          <w:p w14:paraId="2A915B8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252C4660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6ACCFF6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GSE178925</w:t>
            </w:r>
          </w:p>
        </w:tc>
        <w:tc>
          <w:tcPr>
            <w:tcW w:w="2880" w:type="dxa"/>
          </w:tcPr>
          <w:p w14:paraId="0EB30A9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Takeuchi 2022</w:t>
            </w:r>
          </w:p>
        </w:tc>
        <w:tc>
          <w:tcPr>
            <w:tcW w:w="2515" w:type="dxa"/>
          </w:tcPr>
          <w:p w14:paraId="05A98D1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5495424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7" w:type="dxa"/>
          </w:tcPr>
          <w:p w14:paraId="7D1B8E3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19DA1F23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2E949BBB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GSE146376</w:t>
            </w:r>
          </w:p>
        </w:tc>
        <w:tc>
          <w:tcPr>
            <w:tcW w:w="2880" w:type="dxa"/>
          </w:tcPr>
          <w:p w14:paraId="16271A0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Thompson 2020</w:t>
            </w:r>
          </w:p>
        </w:tc>
        <w:tc>
          <w:tcPr>
            <w:tcW w:w="2515" w:type="dxa"/>
          </w:tcPr>
          <w:p w14:paraId="751DF76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</w:p>
        </w:tc>
        <w:tc>
          <w:tcPr>
            <w:tcW w:w="696" w:type="dxa"/>
          </w:tcPr>
          <w:p w14:paraId="19A9E0A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227" w:type="dxa"/>
          </w:tcPr>
          <w:p w14:paraId="251B0D4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091C1D5A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FE94539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None yet</w:t>
            </w:r>
          </w:p>
        </w:tc>
        <w:tc>
          <w:tcPr>
            <w:tcW w:w="2880" w:type="dxa"/>
          </w:tcPr>
          <w:p w14:paraId="13118EC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  <w:tc>
          <w:tcPr>
            <w:tcW w:w="2515" w:type="dxa"/>
          </w:tcPr>
          <w:p w14:paraId="23A001F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4C7798F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7" w:type="dxa"/>
          </w:tcPr>
          <w:p w14:paraId="23337BA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3B189054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69EAB16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GSE50660</w:t>
            </w:r>
          </w:p>
        </w:tc>
        <w:tc>
          <w:tcPr>
            <w:tcW w:w="2880" w:type="dxa"/>
          </w:tcPr>
          <w:p w14:paraId="601636F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Tsaprouni 2014</w:t>
            </w:r>
          </w:p>
        </w:tc>
        <w:tc>
          <w:tcPr>
            <w:tcW w:w="2515" w:type="dxa"/>
          </w:tcPr>
          <w:p w14:paraId="4F47A8F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0B2A535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227" w:type="dxa"/>
          </w:tcPr>
          <w:p w14:paraId="71CC063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4744E8E0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865C0A8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GSE72556</w:t>
            </w:r>
          </w:p>
        </w:tc>
        <w:tc>
          <w:tcPr>
            <w:tcW w:w="2880" w:type="dxa"/>
          </w:tcPr>
          <w:p w14:paraId="329CB43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Oelsner 2017</w:t>
            </w:r>
          </w:p>
        </w:tc>
        <w:tc>
          <w:tcPr>
            <w:tcW w:w="2515" w:type="dxa"/>
          </w:tcPr>
          <w:p w14:paraId="40BA6AE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Saliva</w:t>
            </w:r>
          </w:p>
        </w:tc>
        <w:tc>
          <w:tcPr>
            <w:tcW w:w="696" w:type="dxa"/>
          </w:tcPr>
          <w:p w14:paraId="4AA3563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27" w:type="dxa"/>
          </w:tcPr>
          <w:p w14:paraId="772E537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5CF97C96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9A6C1E7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GSE89707</w:t>
            </w:r>
          </w:p>
        </w:tc>
        <w:tc>
          <w:tcPr>
            <w:tcW w:w="2880" w:type="dxa"/>
          </w:tcPr>
          <w:p w14:paraId="4D697D4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Viana 2016</w:t>
            </w:r>
          </w:p>
        </w:tc>
        <w:tc>
          <w:tcPr>
            <w:tcW w:w="2515" w:type="dxa"/>
          </w:tcPr>
          <w:p w14:paraId="62F8F0A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03341B6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7" w:type="dxa"/>
          </w:tcPr>
          <w:p w14:paraId="010CA3E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4D9103A2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A2D6DE3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GSE151407</w:t>
            </w:r>
          </w:p>
        </w:tc>
        <w:tc>
          <w:tcPr>
            <w:tcW w:w="2880" w:type="dxa"/>
          </w:tcPr>
          <w:p w14:paraId="6BDD7DA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Voisin 2020</w:t>
            </w:r>
          </w:p>
        </w:tc>
        <w:tc>
          <w:tcPr>
            <w:tcW w:w="2515" w:type="dxa"/>
          </w:tcPr>
          <w:p w14:paraId="2B2B120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Skeletal Muscle</w:t>
            </w:r>
          </w:p>
        </w:tc>
        <w:tc>
          <w:tcPr>
            <w:tcW w:w="696" w:type="dxa"/>
          </w:tcPr>
          <w:p w14:paraId="2E5EF7E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27" w:type="dxa"/>
          </w:tcPr>
          <w:p w14:paraId="0C59013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EPIC</w:t>
            </w:r>
          </w:p>
        </w:tc>
      </w:tr>
      <w:tr w:rsidR="00923B46" w:rsidRPr="004E35B4" w14:paraId="0771B727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F453777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GSE61107</w:t>
            </w:r>
          </w:p>
        </w:tc>
        <w:tc>
          <w:tcPr>
            <w:tcW w:w="2880" w:type="dxa"/>
          </w:tcPr>
          <w:p w14:paraId="2D6DB35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Wockner 2014</w:t>
            </w:r>
          </w:p>
        </w:tc>
        <w:tc>
          <w:tcPr>
            <w:tcW w:w="2515" w:type="dxa"/>
          </w:tcPr>
          <w:p w14:paraId="6486B62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1F07A97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7" w:type="dxa"/>
          </w:tcPr>
          <w:p w14:paraId="03FC771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6C9C3EFB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08C0812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GSE49393</w:t>
            </w:r>
          </w:p>
        </w:tc>
        <w:tc>
          <w:tcPr>
            <w:tcW w:w="2880" w:type="dxa"/>
          </w:tcPr>
          <w:p w14:paraId="071E572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Xu 2014</w:t>
            </w:r>
          </w:p>
        </w:tc>
        <w:tc>
          <w:tcPr>
            <w:tcW w:w="2515" w:type="dxa"/>
          </w:tcPr>
          <w:p w14:paraId="3202715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696" w:type="dxa"/>
          </w:tcPr>
          <w:p w14:paraId="22C338A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7" w:type="dxa"/>
          </w:tcPr>
          <w:p w14:paraId="36621A6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68F78139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129014B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GSE174442</w:t>
            </w:r>
          </w:p>
        </w:tc>
        <w:tc>
          <w:tcPr>
            <w:tcW w:w="2880" w:type="dxa"/>
          </w:tcPr>
          <w:p w14:paraId="5D23797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Xu 2019</w:t>
            </w:r>
          </w:p>
        </w:tc>
        <w:tc>
          <w:tcPr>
            <w:tcW w:w="2515" w:type="dxa"/>
          </w:tcPr>
          <w:p w14:paraId="34F8385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3196B84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227" w:type="dxa"/>
          </w:tcPr>
          <w:p w14:paraId="7E283EA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  <w:tr w:rsidR="00923B46" w:rsidRPr="004E35B4" w14:paraId="33DEB59D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A2566B5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GSE128235</w:t>
            </w:r>
          </w:p>
        </w:tc>
        <w:tc>
          <w:tcPr>
            <w:tcW w:w="2880" w:type="dxa"/>
          </w:tcPr>
          <w:p w14:paraId="07E2296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Zannas 2019</w:t>
            </w:r>
          </w:p>
        </w:tc>
        <w:tc>
          <w:tcPr>
            <w:tcW w:w="2515" w:type="dxa"/>
          </w:tcPr>
          <w:p w14:paraId="0A5A89B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696" w:type="dxa"/>
          </w:tcPr>
          <w:p w14:paraId="4E6207A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1227" w:type="dxa"/>
          </w:tcPr>
          <w:p w14:paraId="21CC40C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450K</w:t>
            </w:r>
          </w:p>
        </w:tc>
      </w:tr>
    </w:tbl>
    <w:p w14:paraId="01EA2A45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645191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99D982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3A12B1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23B46" w:rsidRPr="004E35B4" w14:paraId="656C1355" w14:textId="77777777" w:rsidTr="00FB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4"/>
          </w:tcPr>
          <w:p w14:paraId="79EBC832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Supplementary Table 2. Antibody mix used for sorting T cells.</w:t>
            </w:r>
          </w:p>
        </w:tc>
      </w:tr>
      <w:tr w:rsidR="00923B46" w:rsidRPr="004E35B4" w14:paraId="51B6F74F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E2E96BE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</w:p>
        </w:tc>
        <w:tc>
          <w:tcPr>
            <w:tcW w:w="2337" w:type="dxa"/>
          </w:tcPr>
          <w:p w14:paraId="5C59E25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Fluorophore</w:t>
            </w:r>
          </w:p>
        </w:tc>
        <w:tc>
          <w:tcPr>
            <w:tcW w:w="2338" w:type="dxa"/>
          </w:tcPr>
          <w:p w14:paraId="7F4C41D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Clone</w:t>
            </w:r>
          </w:p>
        </w:tc>
        <w:tc>
          <w:tcPr>
            <w:tcW w:w="2338" w:type="dxa"/>
          </w:tcPr>
          <w:p w14:paraId="2B8613E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</w:p>
        </w:tc>
      </w:tr>
      <w:tr w:rsidR="00923B46" w:rsidRPr="004E35B4" w14:paraId="5636AE02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33A82D7" w14:textId="77777777" w:rsidR="00923B46" w:rsidRPr="004E35B4" w:rsidRDefault="00923B46" w:rsidP="00FB37E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CD3</w:t>
            </w:r>
          </w:p>
        </w:tc>
        <w:tc>
          <w:tcPr>
            <w:tcW w:w="2337" w:type="dxa"/>
          </w:tcPr>
          <w:p w14:paraId="26BA569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PE-Cy7</w:t>
            </w:r>
          </w:p>
        </w:tc>
        <w:tc>
          <w:tcPr>
            <w:tcW w:w="2338" w:type="dxa"/>
          </w:tcPr>
          <w:p w14:paraId="5598824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UCHT1</w:t>
            </w:r>
          </w:p>
        </w:tc>
        <w:tc>
          <w:tcPr>
            <w:tcW w:w="2338" w:type="dxa"/>
          </w:tcPr>
          <w:p w14:paraId="56CB743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</w:tr>
      <w:tr w:rsidR="00923B46" w:rsidRPr="004E35B4" w14:paraId="7D01DBD5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ABE73DF" w14:textId="77777777" w:rsidR="00923B46" w:rsidRPr="004E35B4" w:rsidRDefault="00923B46" w:rsidP="00FB37E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CD8</w:t>
            </w:r>
          </w:p>
        </w:tc>
        <w:tc>
          <w:tcPr>
            <w:tcW w:w="2337" w:type="dxa"/>
          </w:tcPr>
          <w:p w14:paraId="476FF02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APC</w:t>
            </w:r>
          </w:p>
        </w:tc>
        <w:tc>
          <w:tcPr>
            <w:tcW w:w="2338" w:type="dxa"/>
          </w:tcPr>
          <w:p w14:paraId="2C5BEBB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SK1</w:t>
            </w:r>
          </w:p>
        </w:tc>
        <w:tc>
          <w:tcPr>
            <w:tcW w:w="2338" w:type="dxa"/>
          </w:tcPr>
          <w:p w14:paraId="5D6EC17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</w:tr>
      <w:tr w:rsidR="00923B46" w:rsidRPr="004E35B4" w14:paraId="37545788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B5B6B25" w14:textId="77777777" w:rsidR="00923B46" w:rsidRPr="004E35B4" w:rsidRDefault="00923B46" w:rsidP="00FB37E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CD4</w:t>
            </w:r>
          </w:p>
        </w:tc>
        <w:tc>
          <w:tcPr>
            <w:tcW w:w="2337" w:type="dxa"/>
          </w:tcPr>
          <w:p w14:paraId="0D2A528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Pacific Blue</w:t>
            </w:r>
          </w:p>
        </w:tc>
        <w:tc>
          <w:tcPr>
            <w:tcW w:w="2338" w:type="dxa"/>
          </w:tcPr>
          <w:p w14:paraId="2BAC774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OKT4</w:t>
            </w:r>
          </w:p>
        </w:tc>
        <w:tc>
          <w:tcPr>
            <w:tcW w:w="2338" w:type="dxa"/>
          </w:tcPr>
          <w:p w14:paraId="1267E8A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</w:tr>
      <w:tr w:rsidR="00923B46" w:rsidRPr="004E35B4" w14:paraId="69370371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9AEDD97" w14:textId="77777777" w:rsidR="00923B46" w:rsidRPr="004E35B4" w:rsidRDefault="00923B46" w:rsidP="00FB37E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CD28</w:t>
            </w:r>
          </w:p>
        </w:tc>
        <w:tc>
          <w:tcPr>
            <w:tcW w:w="2337" w:type="dxa"/>
          </w:tcPr>
          <w:p w14:paraId="0477B3E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</w:p>
        </w:tc>
        <w:tc>
          <w:tcPr>
            <w:tcW w:w="2338" w:type="dxa"/>
          </w:tcPr>
          <w:p w14:paraId="7F3CD09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B353546</w:t>
            </w:r>
          </w:p>
        </w:tc>
        <w:tc>
          <w:tcPr>
            <w:tcW w:w="2338" w:type="dxa"/>
          </w:tcPr>
          <w:p w14:paraId="5B1C56B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</w:tr>
      <w:tr w:rsidR="00923B46" w:rsidRPr="004E35B4" w14:paraId="4BDE8FBC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E8BEDE6" w14:textId="77777777" w:rsidR="00923B46" w:rsidRPr="004E35B4" w:rsidRDefault="00923B46" w:rsidP="00FB37E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CD45RO</w:t>
            </w:r>
          </w:p>
        </w:tc>
        <w:tc>
          <w:tcPr>
            <w:tcW w:w="2337" w:type="dxa"/>
          </w:tcPr>
          <w:p w14:paraId="5932875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BV785</w:t>
            </w:r>
          </w:p>
        </w:tc>
        <w:tc>
          <w:tcPr>
            <w:tcW w:w="2338" w:type="dxa"/>
          </w:tcPr>
          <w:p w14:paraId="027E048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UCHL1</w:t>
            </w:r>
          </w:p>
        </w:tc>
        <w:tc>
          <w:tcPr>
            <w:tcW w:w="2338" w:type="dxa"/>
          </w:tcPr>
          <w:p w14:paraId="378030D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</w:tr>
    </w:tbl>
    <w:p w14:paraId="343CF1CB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14D210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CB7712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23B46" w:rsidRPr="004E35B4" w14:paraId="42A6571C" w14:textId="77777777" w:rsidTr="00FB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4"/>
          </w:tcPr>
          <w:p w14:paraId="36A3BD6A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Supplementary Table 3. Antibody mix used for sorting B cells, CD56</w:t>
            </w:r>
            <w:r w:rsidRPr="004E35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dim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 xml:space="preserve"> CD16</w:t>
            </w:r>
            <w:r w:rsidRPr="004E35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 xml:space="preserve"> NK cells, and classical monocytes.</w:t>
            </w:r>
          </w:p>
        </w:tc>
      </w:tr>
      <w:tr w:rsidR="00923B46" w:rsidRPr="004E35B4" w14:paraId="06DF9877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268B194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</w:p>
        </w:tc>
        <w:tc>
          <w:tcPr>
            <w:tcW w:w="2337" w:type="dxa"/>
          </w:tcPr>
          <w:p w14:paraId="05713D8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Fluorophore</w:t>
            </w:r>
          </w:p>
        </w:tc>
        <w:tc>
          <w:tcPr>
            <w:tcW w:w="2338" w:type="dxa"/>
          </w:tcPr>
          <w:p w14:paraId="645237D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Clone</w:t>
            </w:r>
          </w:p>
        </w:tc>
        <w:tc>
          <w:tcPr>
            <w:tcW w:w="2338" w:type="dxa"/>
          </w:tcPr>
          <w:p w14:paraId="41341A3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</w:p>
        </w:tc>
      </w:tr>
      <w:tr w:rsidR="00923B46" w:rsidRPr="004E35B4" w14:paraId="282BC67C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AE8BBD6" w14:textId="77777777" w:rsidR="00923B46" w:rsidRPr="004E35B4" w:rsidRDefault="00923B46" w:rsidP="00FB37E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CD14</w:t>
            </w:r>
          </w:p>
        </w:tc>
        <w:tc>
          <w:tcPr>
            <w:tcW w:w="2337" w:type="dxa"/>
          </w:tcPr>
          <w:p w14:paraId="5D7AD9D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BV650</w:t>
            </w:r>
          </w:p>
        </w:tc>
        <w:tc>
          <w:tcPr>
            <w:tcW w:w="2338" w:type="dxa"/>
          </w:tcPr>
          <w:p w14:paraId="4D03991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M5E2</w:t>
            </w:r>
          </w:p>
        </w:tc>
        <w:tc>
          <w:tcPr>
            <w:tcW w:w="2338" w:type="dxa"/>
          </w:tcPr>
          <w:p w14:paraId="1E1509F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</w:tr>
      <w:tr w:rsidR="00923B46" w:rsidRPr="004E35B4" w14:paraId="75E7FA26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26A4BA7" w14:textId="77777777" w:rsidR="00923B46" w:rsidRPr="004E35B4" w:rsidRDefault="00923B46" w:rsidP="00FB37E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IgD</w:t>
            </w:r>
          </w:p>
        </w:tc>
        <w:tc>
          <w:tcPr>
            <w:tcW w:w="2337" w:type="dxa"/>
          </w:tcPr>
          <w:p w14:paraId="32E51FE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PerCP Cy5.5</w:t>
            </w:r>
          </w:p>
        </w:tc>
        <w:tc>
          <w:tcPr>
            <w:tcW w:w="2338" w:type="dxa"/>
          </w:tcPr>
          <w:p w14:paraId="1B04EF4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IA6-1</w:t>
            </w:r>
          </w:p>
        </w:tc>
        <w:tc>
          <w:tcPr>
            <w:tcW w:w="2338" w:type="dxa"/>
          </w:tcPr>
          <w:p w14:paraId="275B556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</w:tr>
      <w:tr w:rsidR="00923B46" w:rsidRPr="004E35B4" w14:paraId="6EBBC22B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F748AAD" w14:textId="77777777" w:rsidR="00923B46" w:rsidRPr="004E35B4" w:rsidRDefault="00923B46" w:rsidP="00FB37E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CD3</w:t>
            </w:r>
          </w:p>
        </w:tc>
        <w:tc>
          <w:tcPr>
            <w:tcW w:w="2337" w:type="dxa"/>
          </w:tcPr>
          <w:p w14:paraId="14F8E6E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Pacific Blue</w:t>
            </w:r>
          </w:p>
        </w:tc>
        <w:tc>
          <w:tcPr>
            <w:tcW w:w="2338" w:type="dxa"/>
          </w:tcPr>
          <w:p w14:paraId="2BBE7CB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OKT4</w:t>
            </w:r>
          </w:p>
        </w:tc>
        <w:tc>
          <w:tcPr>
            <w:tcW w:w="2338" w:type="dxa"/>
          </w:tcPr>
          <w:p w14:paraId="45C341A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</w:tr>
      <w:tr w:rsidR="00923B46" w:rsidRPr="004E35B4" w14:paraId="12B0602B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414E588" w14:textId="77777777" w:rsidR="00923B46" w:rsidRPr="004E35B4" w:rsidRDefault="00923B46" w:rsidP="00FB37E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CD19</w:t>
            </w:r>
          </w:p>
        </w:tc>
        <w:tc>
          <w:tcPr>
            <w:tcW w:w="2337" w:type="dxa"/>
          </w:tcPr>
          <w:p w14:paraId="20B65A4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APC</w:t>
            </w:r>
          </w:p>
        </w:tc>
        <w:tc>
          <w:tcPr>
            <w:tcW w:w="2338" w:type="dxa"/>
          </w:tcPr>
          <w:p w14:paraId="0EB19D9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HIB19</w:t>
            </w:r>
          </w:p>
        </w:tc>
        <w:tc>
          <w:tcPr>
            <w:tcW w:w="2338" w:type="dxa"/>
          </w:tcPr>
          <w:p w14:paraId="4EF7C79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</w:tr>
      <w:tr w:rsidR="00923B46" w:rsidRPr="004E35B4" w14:paraId="57E99091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3661E93" w14:textId="77777777" w:rsidR="00923B46" w:rsidRPr="004E35B4" w:rsidRDefault="00923B46" w:rsidP="00FB37E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CD16</w:t>
            </w:r>
          </w:p>
        </w:tc>
        <w:tc>
          <w:tcPr>
            <w:tcW w:w="2337" w:type="dxa"/>
          </w:tcPr>
          <w:p w14:paraId="4FAFB5C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PE-Cy7</w:t>
            </w:r>
          </w:p>
        </w:tc>
        <w:tc>
          <w:tcPr>
            <w:tcW w:w="2338" w:type="dxa"/>
          </w:tcPr>
          <w:p w14:paraId="22DDA55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3G8</w:t>
            </w:r>
          </w:p>
        </w:tc>
        <w:tc>
          <w:tcPr>
            <w:tcW w:w="2338" w:type="dxa"/>
          </w:tcPr>
          <w:p w14:paraId="2C1C620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</w:tr>
      <w:tr w:rsidR="00923B46" w:rsidRPr="004E35B4" w14:paraId="75B43B85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65BE557" w14:textId="77777777" w:rsidR="00923B46" w:rsidRPr="004E35B4" w:rsidRDefault="00923B46" w:rsidP="00FB37E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CD27</w:t>
            </w:r>
          </w:p>
        </w:tc>
        <w:tc>
          <w:tcPr>
            <w:tcW w:w="2337" w:type="dxa"/>
          </w:tcPr>
          <w:p w14:paraId="7E7A0C3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FITC</w:t>
            </w:r>
          </w:p>
        </w:tc>
        <w:tc>
          <w:tcPr>
            <w:tcW w:w="2338" w:type="dxa"/>
          </w:tcPr>
          <w:p w14:paraId="2B32F95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O323</w:t>
            </w:r>
          </w:p>
        </w:tc>
        <w:tc>
          <w:tcPr>
            <w:tcW w:w="2338" w:type="dxa"/>
          </w:tcPr>
          <w:p w14:paraId="5D93446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</w:p>
        </w:tc>
      </w:tr>
      <w:tr w:rsidR="00923B46" w:rsidRPr="004E35B4" w14:paraId="6F15628F" w14:textId="77777777" w:rsidTr="00FB3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E5C532E" w14:textId="77777777" w:rsidR="00923B46" w:rsidRPr="004E35B4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6EFDAE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AADF64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ECD251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72FB6A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23E7E7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1Light"/>
        <w:tblW w:w="9630" w:type="dxa"/>
        <w:tblLook w:val="04A0" w:firstRow="1" w:lastRow="0" w:firstColumn="1" w:lastColumn="0" w:noHBand="0" w:noVBand="1"/>
      </w:tblPr>
      <w:tblGrid>
        <w:gridCol w:w="1780"/>
        <w:gridCol w:w="2120"/>
        <w:gridCol w:w="1495"/>
        <w:gridCol w:w="1425"/>
        <w:gridCol w:w="1390"/>
        <w:gridCol w:w="1420"/>
      </w:tblGrid>
      <w:tr w:rsidR="00923B46" w:rsidRPr="004E35B4" w14:paraId="2A8903C9" w14:textId="77777777" w:rsidTr="00FB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6"/>
            <w:noWrap/>
          </w:tcPr>
          <w:p w14:paraId="6C844CF3" w14:textId="77777777" w:rsidR="00923B46" w:rsidRPr="008D039D" w:rsidRDefault="00923B46" w:rsidP="00FB3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Supplementary Table 4. Antibody mix used for high-dimensional phenotyping of peripheral blood mononuclear cells.</w:t>
            </w:r>
          </w:p>
        </w:tc>
      </w:tr>
      <w:tr w:rsidR="00923B46" w:rsidRPr="004E35B4" w14:paraId="7D8E196A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6562F316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Specificity</w:t>
            </w:r>
          </w:p>
        </w:tc>
        <w:tc>
          <w:tcPr>
            <w:tcW w:w="2120" w:type="dxa"/>
            <w:noWrap/>
            <w:hideMark/>
          </w:tcPr>
          <w:p w14:paraId="20146E4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Fluorochrome</w:t>
            </w:r>
          </w:p>
        </w:tc>
        <w:tc>
          <w:tcPr>
            <w:tcW w:w="1495" w:type="dxa"/>
            <w:noWrap/>
            <w:hideMark/>
          </w:tcPr>
          <w:p w14:paraId="4AD6969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Vendor</w:t>
            </w:r>
          </w:p>
        </w:tc>
        <w:tc>
          <w:tcPr>
            <w:tcW w:w="1425" w:type="dxa"/>
            <w:noWrap/>
            <w:hideMark/>
          </w:tcPr>
          <w:p w14:paraId="255C1D0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Catalog #</w:t>
            </w:r>
          </w:p>
        </w:tc>
        <w:tc>
          <w:tcPr>
            <w:tcW w:w="1390" w:type="dxa"/>
            <w:noWrap/>
            <w:hideMark/>
          </w:tcPr>
          <w:p w14:paraId="59D2B79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Clone #</w:t>
            </w:r>
          </w:p>
        </w:tc>
        <w:tc>
          <w:tcPr>
            <w:tcW w:w="1420" w:type="dxa"/>
            <w:noWrap/>
            <w:hideMark/>
          </w:tcPr>
          <w:p w14:paraId="03DAD79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Lot #</w:t>
            </w:r>
          </w:p>
        </w:tc>
      </w:tr>
      <w:tr w:rsidR="00923B46" w:rsidRPr="004E35B4" w14:paraId="2864E1D3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4F71FBFB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CD3</w:t>
            </w:r>
          </w:p>
        </w:tc>
        <w:tc>
          <w:tcPr>
            <w:tcW w:w="2120" w:type="dxa"/>
            <w:noWrap/>
            <w:hideMark/>
          </w:tcPr>
          <w:p w14:paraId="62DCAB6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BV510</w:t>
            </w:r>
          </w:p>
        </w:tc>
        <w:tc>
          <w:tcPr>
            <w:tcW w:w="1495" w:type="dxa"/>
            <w:noWrap/>
            <w:hideMark/>
          </w:tcPr>
          <w:p w14:paraId="46A8FC8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5BED1DB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344828</w:t>
            </w:r>
          </w:p>
        </w:tc>
        <w:tc>
          <w:tcPr>
            <w:tcW w:w="1390" w:type="dxa"/>
            <w:noWrap/>
            <w:hideMark/>
          </w:tcPr>
          <w:p w14:paraId="3299B85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SK7</w:t>
            </w:r>
          </w:p>
        </w:tc>
        <w:tc>
          <w:tcPr>
            <w:tcW w:w="1420" w:type="dxa"/>
            <w:noWrap/>
            <w:hideMark/>
          </w:tcPr>
          <w:p w14:paraId="4E40D62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B364399</w:t>
            </w:r>
          </w:p>
        </w:tc>
      </w:tr>
      <w:tr w:rsidR="00923B46" w:rsidRPr="004E35B4" w14:paraId="5DC109C3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413829F4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CD4</w:t>
            </w:r>
          </w:p>
        </w:tc>
        <w:tc>
          <w:tcPr>
            <w:tcW w:w="2120" w:type="dxa"/>
            <w:noWrap/>
            <w:hideMark/>
          </w:tcPr>
          <w:p w14:paraId="22AE485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cFluor YG584</w:t>
            </w:r>
          </w:p>
        </w:tc>
        <w:tc>
          <w:tcPr>
            <w:tcW w:w="1495" w:type="dxa"/>
            <w:noWrap/>
            <w:hideMark/>
          </w:tcPr>
          <w:p w14:paraId="131ADFA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Cytek</w:t>
            </w:r>
          </w:p>
        </w:tc>
        <w:tc>
          <w:tcPr>
            <w:tcW w:w="1425" w:type="dxa"/>
            <w:noWrap/>
            <w:hideMark/>
          </w:tcPr>
          <w:p w14:paraId="090277D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R7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20042</w:t>
            </w:r>
          </w:p>
        </w:tc>
        <w:tc>
          <w:tcPr>
            <w:tcW w:w="1390" w:type="dxa"/>
            <w:noWrap/>
            <w:hideMark/>
          </w:tcPr>
          <w:p w14:paraId="3EBC1DB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SK3</w:t>
            </w:r>
          </w:p>
        </w:tc>
        <w:tc>
          <w:tcPr>
            <w:tcW w:w="1420" w:type="dxa"/>
            <w:noWrap/>
            <w:hideMark/>
          </w:tcPr>
          <w:p w14:paraId="51CDC30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012022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923B46" w:rsidRPr="004E35B4" w14:paraId="44BC6355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51A06C95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CD8</w:t>
            </w:r>
          </w:p>
        </w:tc>
        <w:tc>
          <w:tcPr>
            <w:tcW w:w="2120" w:type="dxa"/>
            <w:noWrap/>
            <w:hideMark/>
          </w:tcPr>
          <w:p w14:paraId="12727BC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sz w:val="24"/>
                <w:szCs w:val="24"/>
              </w:rPr>
              <w:t>BUV805</w:t>
            </w:r>
          </w:p>
        </w:tc>
        <w:tc>
          <w:tcPr>
            <w:tcW w:w="1495" w:type="dxa"/>
            <w:noWrap/>
            <w:hideMark/>
          </w:tcPr>
          <w:p w14:paraId="4D0441F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Biosciences</w:t>
            </w:r>
          </w:p>
        </w:tc>
        <w:tc>
          <w:tcPr>
            <w:tcW w:w="1425" w:type="dxa"/>
            <w:noWrap/>
            <w:hideMark/>
          </w:tcPr>
          <w:p w14:paraId="37644A9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612889</w:t>
            </w:r>
          </w:p>
        </w:tc>
        <w:tc>
          <w:tcPr>
            <w:tcW w:w="1390" w:type="dxa"/>
            <w:noWrap/>
            <w:hideMark/>
          </w:tcPr>
          <w:p w14:paraId="1D8D9DB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SK1</w:t>
            </w:r>
          </w:p>
        </w:tc>
        <w:tc>
          <w:tcPr>
            <w:tcW w:w="1420" w:type="dxa"/>
            <w:noWrap/>
            <w:hideMark/>
          </w:tcPr>
          <w:p w14:paraId="5CE7D3F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2006191</w:t>
            </w:r>
          </w:p>
        </w:tc>
      </w:tr>
      <w:tr w:rsidR="00923B46" w:rsidRPr="004E35B4" w14:paraId="3B464FC5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0A3B863B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CD14</w:t>
            </w:r>
          </w:p>
        </w:tc>
        <w:tc>
          <w:tcPr>
            <w:tcW w:w="2120" w:type="dxa"/>
            <w:noWrap/>
            <w:hideMark/>
          </w:tcPr>
          <w:p w14:paraId="28992A7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Spark NIR 685</w:t>
            </w:r>
          </w:p>
        </w:tc>
        <w:tc>
          <w:tcPr>
            <w:tcW w:w="1495" w:type="dxa"/>
            <w:noWrap/>
            <w:hideMark/>
          </w:tcPr>
          <w:p w14:paraId="16FE4D4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34E76BE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367150</w:t>
            </w:r>
          </w:p>
        </w:tc>
        <w:tc>
          <w:tcPr>
            <w:tcW w:w="1390" w:type="dxa"/>
            <w:noWrap/>
            <w:hideMark/>
          </w:tcPr>
          <w:p w14:paraId="2D23E90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63D3</w:t>
            </w:r>
          </w:p>
        </w:tc>
        <w:tc>
          <w:tcPr>
            <w:tcW w:w="1420" w:type="dxa"/>
            <w:noWrap/>
            <w:hideMark/>
          </w:tcPr>
          <w:p w14:paraId="55AF25B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B343008</w:t>
            </w:r>
          </w:p>
        </w:tc>
      </w:tr>
      <w:tr w:rsidR="00923B46" w:rsidRPr="004E35B4" w14:paraId="1DB00168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136F0931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CD16</w:t>
            </w:r>
          </w:p>
        </w:tc>
        <w:tc>
          <w:tcPr>
            <w:tcW w:w="2120" w:type="dxa"/>
            <w:noWrap/>
            <w:hideMark/>
          </w:tcPr>
          <w:p w14:paraId="25C0615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sz w:val="24"/>
                <w:szCs w:val="24"/>
              </w:rPr>
              <w:t>BUV496</w:t>
            </w:r>
          </w:p>
        </w:tc>
        <w:tc>
          <w:tcPr>
            <w:tcW w:w="1495" w:type="dxa"/>
            <w:noWrap/>
            <w:hideMark/>
          </w:tcPr>
          <w:p w14:paraId="6063E7F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Biosciences</w:t>
            </w:r>
          </w:p>
        </w:tc>
        <w:tc>
          <w:tcPr>
            <w:tcW w:w="1425" w:type="dxa"/>
            <w:noWrap/>
            <w:hideMark/>
          </w:tcPr>
          <w:p w14:paraId="73C74EB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612944</w:t>
            </w:r>
          </w:p>
        </w:tc>
        <w:tc>
          <w:tcPr>
            <w:tcW w:w="1390" w:type="dxa"/>
            <w:noWrap/>
            <w:hideMark/>
          </w:tcPr>
          <w:p w14:paraId="4022B33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3G8</w:t>
            </w:r>
          </w:p>
        </w:tc>
        <w:tc>
          <w:tcPr>
            <w:tcW w:w="1420" w:type="dxa"/>
            <w:noWrap/>
            <w:hideMark/>
          </w:tcPr>
          <w:p w14:paraId="0E4239C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1348178</w:t>
            </w:r>
          </w:p>
        </w:tc>
      </w:tr>
      <w:tr w:rsidR="00923B46" w:rsidRPr="004E35B4" w14:paraId="17467DB7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0432B266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CD19</w:t>
            </w:r>
          </w:p>
        </w:tc>
        <w:tc>
          <w:tcPr>
            <w:tcW w:w="2120" w:type="dxa"/>
            <w:noWrap/>
            <w:hideMark/>
          </w:tcPr>
          <w:p w14:paraId="27F2AEB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BV570</w:t>
            </w:r>
          </w:p>
        </w:tc>
        <w:tc>
          <w:tcPr>
            <w:tcW w:w="1495" w:type="dxa"/>
            <w:noWrap/>
            <w:hideMark/>
          </w:tcPr>
          <w:p w14:paraId="2424D2F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33BECBB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302236</w:t>
            </w:r>
          </w:p>
        </w:tc>
        <w:tc>
          <w:tcPr>
            <w:tcW w:w="1390" w:type="dxa"/>
            <w:noWrap/>
            <w:hideMark/>
          </w:tcPr>
          <w:p w14:paraId="399AE25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HIB19</w:t>
            </w:r>
          </w:p>
        </w:tc>
        <w:tc>
          <w:tcPr>
            <w:tcW w:w="1420" w:type="dxa"/>
            <w:noWrap/>
            <w:hideMark/>
          </w:tcPr>
          <w:p w14:paraId="05EAAEF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B350345</w:t>
            </w:r>
          </w:p>
        </w:tc>
      </w:tr>
      <w:tr w:rsidR="00923B46" w:rsidRPr="004E35B4" w14:paraId="7257E02C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06519C5E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CD25</w:t>
            </w:r>
          </w:p>
        </w:tc>
        <w:tc>
          <w:tcPr>
            <w:tcW w:w="2120" w:type="dxa"/>
            <w:noWrap/>
            <w:hideMark/>
          </w:tcPr>
          <w:p w14:paraId="03E86F2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sz w:val="24"/>
                <w:szCs w:val="24"/>
              </w:rPr>
              <w:t>Fire 700</w:t>
            </w:r>
          </w:p>
        </w:tc>
        <w:tc>
          <w:tcPr>
            <w:tcW w:w="1495" w:type="dxa"/>
            <w:noWrap/>
            <w:hideMark/>
          </w:tcPr>
          <w:p w14:paraId="06FE17E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5CE874E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356146</w:t>
            </w:r>
          </w:p>
        </w:tc>
        <w:tc>
          <w:tcPr>
            <w:tcW w:w="1390" w:type="dxa"/>
            <w:noWrap/>
            <w:hideMark/>
          </w:tcPr>
          <w:p w14:paraId="5CD9964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A251</w:t>
            </w:r>
          </w:p>
        </w:tc>
        <w:tc>
          <w:tcPr>
            <w:tcW w:w="1420" w:type="dxa"/>
            <w:noWrap/>
            <w:hideMark/>
          </w:tcPr>
          <w:p w14:paraId="22675C9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B357965</w:t>
            </w:r>
          </w:p>
        </w:tc>
      </w:tr>
      <w:tr w:rsidR="00923B46" w:rsidRPr="004E35B4" w14:paraId="7C69869A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303FF797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CD27</w:t>
            </w:r>
          </w:p>
        </w:tc>
        <w:tc>
          <w:tcPr>
            <w:tcW w:w="2120" w:type="dxa"/>
            <w:noWrap/>
            <w:hideMark/>
          </w:tcPr>
          <w:p w14:paraId="210A1C3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sz w:val="24"/>
                <w:szCs w:val="24"/>
              </w:rPr>
              <w:t>APC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sz w:val="24"/>
                <w:szCs w:val="24"/>
              </w:rPr>
              <w:t>H7</w:t>
            </w:r>
          </w:p>
        </w:tc>
        <w:tc>
          <w:tcPr>
            <w:tcW w:w="1495" w:type="dxa"/>
            <w:noWrap/>
            <w:hideMark/>
          </w:tcPr>
          <w:p w14:paraId="1BE96B4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Biosciences</w:t>
            </w:r>
          </w:p>
        </w:tc>
        <w:tc>
          <w:tcPr>
            <w:tcW w:w="1425" w:type="dxa"/>
            <w:noWrap/>
            <w:hideMark/>
          </w:tcPr>
          <w:p w14:paraId="64C67CC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560222</w:t>
            </w:r>
          </w:p>
        </w:tc>
        <w:tc>
          <w:tcPr>
            <w:tcW w:w="1390" w:type="dxa"/>
            <w:noWrap/>
            <w:hideMark/>
          </w:tcPr>
          <w:p w14:paraId="2DAED32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T271</w:t>
            </w:r>
          </w:p>
        </w:tc>
        <w:tc>
          <w:tcPr>
            <w:tcW w:w="1420" w:type="dxa"/>
            <w:noWrap/>
            <w:hideMark/>
          </w:tcPr>
          <w:p w14:paraId="26E6B99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1260248</w:t>
            </w:r>
          </w:p>
        </w:tc>
      </w:tr>
      <w:tr w:rsidR="00923B46" w:rsidRPr="004E35B4" w14:paraId="1326572E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775DB21C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CD28</w:t>
            </w:r>
          </w:p>
        </w:tc>
        <w:tc>
          <w:tcPr>
            <w:tcW w:w="2120" w:type="dxa"/>
            <w:noWrap/>
            <w:hideMark/>
          </w:tcPr>
          <w:p w14:paraId="6086D93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Cy5</w:t>
            </w:r>
          </w:p>
        </w:tc>
        <w:tc>
          <w:tcPr>
            <w:tcW w:w="1495" w:type="dxa"/>
            <w:noWrap/>
            <w:hideMark/>
          </w:tcPr>
          <w:p w14:paraId="3048660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647FF4B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302910</w:t>
            </w:r>
          </w:p>
        </w:tc>
        <w:tc>
          <w:tcPr>
            <w:tcW w:w="1390" w:type="dxa"/>
            <w:noWrap/>
            <w:hideMark/>
          </w:tcPr>
          <w:p w14:paraId="1BDBCAD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CD28.2</w:t>
            </w:r>
          </w:p>
        </w:tc>
        <w:tc>
          <w:tcPr>
            <w:tcW w:w="1420" w:type="dxa"/>
            <w:noWrap/>
            <w:hideMark/>
          </w:tcPr>
          <w:p w14:paraId="5A01D3C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B336927</w:t>
            </w:r>
          </w:p>
        </w:tc>
      </w:tr>
      <w:tr w:rsidR="00923B46" w:rsidRPr="004E35B4" w14:paraId="065160F0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40EB4A0A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CD38</w:t>
            </w:r>
          </w:p>
        </w:tc>
        <w:tc>
          <w:tcPr>
            <w:tcW w:w="2120" w:type="dxa"/>
            <w:noWrap/>
            <w:hideMark/>
          </w:tcPr>
          <w:p w14:paraId="1D8442A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APC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Fire 810</w:t>
            </w:r>
          </w:p>
        </w:tc>
        <w:tc>
          <w:tcPr>
            <w:tcW w:w="1495" w:type="dxa"/>
            <w:noWrap/>
            <w:hideMark/>
          </w:tcPr>
          <w:p w14:paraId="75FE563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393E496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356644</w:t>
            </w:r>
          </w:p>
        </w:tc>
        <w:tc>
          <w:tcPr>
            <w:tcW w:w="1390" w:type="dxa"/>
            <w:noWrap/>
            <w:hideMark/>
          </w:tcPr>
          <w:p w14:paraId="2592008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HIT2</w:t>
            </w:r>
          </w:p>
        </w:tc>
        <w:tc>
          <w:tcPr>
            <w:tcW w:w="1420" w:type="dxa"/>
            <w:noWrap/>
            <w:hideMark/>
          </w:tcPr>
          <w:p w14:paraId="6D2A2EC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B365111</w:t>
            </w:r>
          </w:p>
        </w:tc>
      </w:tr>
      <w:tr w:rsidR="00923B46" w:rsidRPr="004E35B4" w14:paraId="56415851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7B00862A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CD39</w:t>
            </w:r>
          </w:p>
        </w:tc>
        <w:tc>
          <w:tcPr>
            <w:tcW w:w="2120" w:type="dxa"/>
            <w:noWrap/>
            <w:hideMark/>
          </w:tcPr>
          <w:p w14:paraId="5E27F53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sz w:val="24"/>
                <w:szCs w:val="24"/>
              </w:rPr>
              <w:t>BUV661</w:t>
            </w:r>
          </w:p>
        </w:tc>
        <w:tc>
          <w:tcPr>
            <w:tcW w:w="1495" w:type="dxa"/>
            <w:noWrap/>
            <w:hideMark/>
          </w:tcPr>
          <w:p w14:paraId="3DF61D1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Biosciences</w:t>
            </w:r>
          </w:p>
        </w:tc>
        <w:tc>
          <w:tcPr>
            <w:tcW w:w="1425" w:type="dxa"/>
            <w:noWrap/>
            <w:hideMark/>
          </w:tcPr>
          <w:p w14:paraId="25C5B47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749967</w:t>
            </w:r>
          </w:p>
        </w:tc>
        <w:tc>
          <w:tcPr>
            <w:tcW w:w="1390" w:type="dxa"/>
            <w:noWrap/>
            <w:hideMark/>
          </w:tcPr>
          <w:p w14:paraId="2CAA432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TU66</w:t>
            </w:r>
          </w:p>
        </w:tc>
        <w:tc>
          <w:tcPr>
            <w:tcW w:w="1420" w:type="dxa"/>
            <w:noWrap/>
            <w:hideMark/>
          </w:tcPr>
          <w:p w14:paraId="1ADE1E6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2075880</w:t>
            </w:r>
          </w:p>
        </w:tc>
      </w:tr>
      <w:tr w:rsidR="00923B46" w:rsidRPr="004E35B4" w14:paraId="6B6C95C1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23E601C8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CD45</w:t>
            </w:r>
          </w:p>
        </w:tc>
        <w:tc>
          <w:tcPr>
            <w:tcW w:w="2120" w:type="dxa"/>
            <w:noWrap/>
            <w:hideMark/>
          </w:tcPr>
          <w:p w14:paraId="49DF0DC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PerCP</w:t>
            </w:r>
          </w:p>
        </w:tc>
        <w:tc>
          <w:tcPr>
            <w:tcW w:w="1495" w:type="dxa"/>
            <w:noWrap/>
            <w:hideMark/>
          </w:tcPr>
          <w:p w14:paraId="0D20670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2F1C77C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386506</w:t>
            </w:r>
          </w:p>
        </w:tc>
        <w:tc>
          <w:tcPr>
            <w:tcW w:w="1390" w:type="dxa"/>
            <w:noWrap/>
            <w:hideMark/>
          </w:tcPr>
          <w:p w14:paraId="722C65D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2D1</w:t>
            </w:r>
          </w:p>
        </w:tc>
        <w:tc>
          <w:tcPr>
            <w:tcW w:w="1420" w:type="dxa"/>
            <w:noWrap/>
            <w:hideMark/>
          </w:tcPr>
          <w:p w14:paraId="2C4B9A5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B326914</w:t>
            </w:r>
          </w:p>
        </w:tc>
      </w:tr>
      <w:tr w:rsidR="00923B46" w:rsidRPr="004E35B4" w14:paraId="00AFB520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3FB9F603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CD45RA</w:t>
            </w:r>
          </w:p>
        </w:tc>
        <w:tc>
          <w:tcPr>
            <w:tcW w:w="2120" w:type="dxa"/>
            <w:noWrap/>
            <w:hideMark/>
          </w:tcPr>
          <w:p w14:paraId="5C1FB65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sz w:val="24"/>
                <w:szCs w:val="24"/>
              </w:rPr>
              <w:t>BUV395</w:t>
            </w:r>
          </w:p>
        </w:tc>
        <w:tc>
          <w:tcPr>
            <w:tcW w:w="1495" w:type="dxa"/>
            <w:noWrap/>
            <w:hideMark/>
          </w:tcPr>
          <w:p w14:paraId="47A22A7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Biosciences</w:t>
            </w:r>
          </w:p>
        </w:tc>
        <w:tc>
          <w:tcPr>
            <w:tcW w:w="1425" w:type="dxa"/>
            <w:noWrap/>
            <w:hideMark/>
          </w:tcPr>
          <w:p w14:paraId="3344571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740315</w:t>
            </w:r>
          </w:p>
        </w:tc>
        <w:tc>
          <w:tcPr>
            <w:tcW w:w="1390" w:type="dxa"/>
            <w:noWrap/>
            <w:hideMark/>
          </w:tcPr>
          <w:p w14:paraId="5FCF211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5H9</w:t>
            </w:r>
          </w:p>
        </w:tc>
        <w:tc>
          <w:tcPr>
            <w:tcW w:w="1420" w:type="dxa"/>
            <w:noWrap/>
            <w:hideMark/>
          </w:tcPr>
          <w:p w14:paraId="28347D1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1356975</w:t>
            </w:r>
          </w:p>
        </w:tc>
      </w:tr>
      <w:tr w:rsidR="00923B46" w:rsidRPr="004E35B4" w14:paraId="6DF65A8F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6FC430F6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CD49d</w:t>
            </w:r>
          </w:p>
        </w:tc>
        <w:tc>
          <w:tcPr>
            <w:tcW w:w="2120" w:type="dxa"/>
            <w:noWrap/>
            <w:hideMark/>
          </w:tcPr>
          <w:p w14:paraId="5497513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APC</w:t>
            </w:r>
          </w:p>
        </w:tc>
        <w:tc>
          <w:tcPr>
            <w:tcW w:w="1495" w:type="dxa"/>
            <w:noWrap/>
            <w:hideMark/>
          </w:tcPr>
          <w:p w14:paraId="4C1490E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4C082F3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304308</w:t>
            </w:r>
          </w:p>
        </w:tc>
        <w:tc>
          <w:tcPr>
            <w:tcW w:w="1390" w:type="dxa"/>
            <w:noWrap/>
            <w:hideMark/>
          </w:tcPr>
          <w:p w14:paraId="7108DC8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9F10</w:t>
            </w:r>
          </w:p>
        </w:tc>
        <w:tc>
          <w:tcPr>
            <w:tcW w:w="1420" w:type="dxa"/>
            <w:noWrap/>
            <w:hideMark/>
          </w:tcPr>
          <w:p w14:paraId="7C01D93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B270195</w:t>
            </w:r>
          </w:p>
        </w:tc>
      </w:tr>
      <w:tr w:rsidR="00923B46" w:rsidRPr="004E35B4" w14:paraId="0FD38234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1EFD027B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CD56 (NCAM1)</w:t>
            </w:r>
          </w:p>
        </w:tc>
        <w:tc>
          <w:tcPr>
            <w:tcW w:w="2120" w:type="dxa"/>
            <w:noWrap/>
            <w:hideMark/>
          </w:tcPr>
          <w:p w14:paraId="6B54FD2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sz w:val="24"/>
                <w:szCs w:val="24"/>
              </w:rPr>
              <w:t>BUV737</w:t>
            </w:r>
          </w:p>
        </w:tc>
        <w:tc>
          <w:tcPr>
            <w:tcW w:w="1495" w:type="dxa"/>
            <w:noWrap/>
            <w:hideMark/>
          </w:tcPr>
          <w:p w14:paraId="367FA9A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Biosciences</w:t>
            </w:r>
          </w:p>
        </w:tc>
        <w:tc>
          <w:tcPr>
            <w:tcW w:w="1425" w:type="dxa"/>
            <w:noWrap/>
            <w:hideMark/>
          </w:tcPr>
          <w:p w14:paraId="5A9CAE1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612766</w:t>
            </w:r>
          </w:p>
        </w:tc>
        <w:tc>
          <w:tcPr>
            <w:tcW w:w="1390" w:type="dxa"/>
            <w:noWrap/>
            <w:hideMark/>
          </w:tcPr>
          <w:p w14:paraId="47D0295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NCAM16.2</w:t>
            </w:r>
          </w:p>
        </w:tc>
        <w:tc>
          <w:tcPr>
            <w:tcW w:w="1420" w:type="dxa"/>
            <w:noWrap/>
            <w:hideMark/>
          </w:tcPr>
          <w:p w14:paraId="17CF895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1210146</w:t>
            </w:r>
          </w:p>
        </w:tc>
      </w:tr>
      <w:tr w:rsidR="00923B46" w:rsidRPr="004E35B4" w14:paraId="53E78FBB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4036CAF3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CD57 (HNK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2120" w:type="dxa"/>
            <w:noWrap/>
            <w:hideMark/>
          </w:tcPr>
          <w:p w14:paraId="11149FC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sz w:val="24"/>
                <w:szCs w:val="24"/>
              </w:rPr>
              <w:t>eFluor 450</w:t>
            </w:r>
          </w:p>
        </w:tc>
        <w:tc>
          <w:tcPr>
            <w:tcW w:w="1495" w:type="dxa"/>
            <w:noWrap/>
            <w:hideMark/>
          </w:tcPr>
          <w:p w14:paraId="5F41499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Invitrogen</w:t>
            </w:r>
          </w:p>
        </w:tc>
        <w:tc>
          <w:tcPr>
            <w:tcW w:w="1425" w:type="dxa"/>
            <w:noWrap/>
            <w:hideMark/>
          </w:tcPr>
          <w:p w14:paraId="66AFF7B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0577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90" w:type="dxa"/>
            <w:noWrap/>
            <w:hideMark/>
          </w:tcPr>
          <w:p w14:paraId="07BF48F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TB01</w:t>
            </w:r>
          </w:p>
        </w:tc>
        <w:tc>
          <w:tcPr>
            <w:tcW w:w="1420" w:type="dxa"/>
            <w:noWrap/>
            <w:hideMark/>
          </w:tcPr>
          <w:p w14:paraId="505E7CD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2437632</w:t>
            </w:r>
          </w:p>
        </w:tc>
      </w:tr>
      <w:tr w:rsidR="00923B46" w:rsidRPr="004E35B4" w14:paraId="1CA11794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7581D40B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CD95 (Fas)</w:t>
            </w:r>
          </w:p>
        </w:tc>
        <w:tc>
          <w:tcPr>
            <w:tcW w:w="2120" w:type="dxa"/>
            <w:noWrap/>
            <w:hideMark/>
          </w:tcPr>
          <w:p w14:paraId="10B0A56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BV650</w:t>
            </w:r>
          </w:p>
        </w:tc>
        <w:tc>
          <w:tcPr>
            <w:tcW w:w="1495" w:type="dxa"/>
            <w:noWrap/>
            <w:hideMark/>
          </w:tcPr>
          <w:p w14:paraId="63C6408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47A73CC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305642</w:t>
            </w:r>
          </w:p>
        </w:tc>
        <w:tc>
          <w:tcPr>
            <w:tcW w:w="1390" w:type="dxa"/>
            <w:noWrap/>
            <w:hideMark/>
          </w:tcPr>
          <w:p w14:paraId="75D3C38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DX2</w:t>
            </w:r>
          </w:p>
        </w:tc>
        <w:tc>
          <w:tcPr>
            <w:tcW w:w="1420" w:type="dxa"/>
            <w:noWrap/>
            <w:hideMark/>
          </w:tcPr>
          <w:p w14:paraId="58003FE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B324443</w:t>
            </w:r>
          </w:p>
        </w:tc>
      </w:tr>
      <w:tr w:rsidR="00923B46" w:rsidRPr="004E35B4" w14:paraId="0B088AEA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6B12503F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CD127</w:t>
            </w:r>
          </w:p>
        </w:tc>
        <w:tc>
          <w:tcPr>
            <w:tcW w:w="2120" w:type="dxa"/>
            <w:noWrap/>
            <w:hideMark/>
          </w:tcPr>
          <w:p w14:paraId="389D65A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APC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R700</w:t>
            </w:r>
          </w:p>
        </w:tc>
        <w:tc>
          <w:tcPr>
            <w:tcW w:w="1495" w:type="dxa"/>
            <w:noWrap/>
            <w:hideMark/>
          </w:tcPr>
          <w:p w14:paraId="0952107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Biosciences</w:t>
            </w:r>
          </w:p>
        </w:tc>
        <w:tc>
          <w:tcPr>
            <w:tcW w:w="1425" w:type="dxa"/>
            <w:noWrap/>
            <w:hideMark/>
          </w:tcPr>
          <w:p w14:paraId="2C4D5ED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565185</w:t>
            </w:r>
          </w:p>
        </w:tc>
        <w:tc>
          <w:tcPr>
            <w:tcW w:w="1390" w:type="dxa"/>
            <w:noWrap/>
            <w:hideMark/>
          </w:tcPr>
          <w:p w14:paraId="2F3B78B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HIL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7R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M21</w:t>
            </w:r>
          </w:p>
        </w:tc>
        <w:tc>
          <w:tcPr>
            <w:tcW w:w="1420" w:type="dxa"/>
            <w:noWrap/>
            <w:hideMark/>
          </w:tcPr>
          <w:p w14:paraId="17935AA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1341730</w:t>
            </w:r>
          </w:p>
        </w:tc>
      </w:tr>
      <w:tr w:rsidR="00923B46" w:rsidRPr="004E35B4" w14:paraId="4E1D98FF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61C5DDDD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CD159a (NKG2a)</w:t>
            </w:r>
          </w:p>
        </w:tc>
        <w:tc>
          <w:tcPr>
            <w:tcW w:w="2120" w:type="dxa"/>
            <w:noWrap/>
            <w:hideMark/>
          </w:tcPr>
          <w:p w14:paraId="7EDD639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Alexa Fluor 647</w:t>
            </w:r>
          </w:p>
        </w:tc>
        <w:tc>
          <w:tcPr>
            <w:tcW w:w="1495" w:type="dxa"/>
            <w:noWrap/>
            <w:hideMark/>
          </w:tcPr>
          <w:p w14:paraId="0E427EC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280794D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375105</w:t>
            </w:r>
          </w:p>
        </w:tc>
        <w:tc>
          <w:tcPr>
            <w:tcW w:w="1390" w:type="dxa"/>
            <w:noWrap/>
            <w:hideMark/>
          </w:tcPr>
          <w:p w14:paraId="45E65E3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S19004C</w:t>
            </w:r>
          </w:p>
        </w:tc>
        <w:tc>
          <w:tcPr>
            <w:tcW w:w="1420" w:type="dxa"/>
            <w:noWrap/>
            <w:hideMark/>
          </w:tcPr>
          <w:p w14:paraId="31BA2B5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B325094</w:t>
            </w:r>
          </w:p>
        </w:tc>
      </w:tr>
      <w:tr w:rsidR="00923B46" w:rsidRPr="004E35B4" w14:paraId="1A0B609D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60835A28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CD161 (NK1.1)</w:t>
            </w:r>
          </w:p>
        </w:tc>
        <w:tc>
          <w:tcPr>
            <w:tcW w:w="2120" w:type="dxa"/>
            <w:noWrap/>
            <w:hideMark/>
          </w:tcPr>
          <w:p w14:paraId="2A26A37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eFluor 610</w:t>
            </w:r>
          </w:p>
        </w:tc>
        <w:tc>
          <w:tcPr>
            <w:tcW w:w="1495" w:type="dxa"/>
            <w:noWrap/>
            <w:hideMark/>
          </w:tcPr>
          <w:p w14:paraId="275A24D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Invitrogen</w:t>
            </w:r>
          </w:p>
        </w:tc>
        <w:tc>
          <w:tcPr>
            <w:tcW w:w="1425" w:type="dxa"/>
            <w:noWrap/>
            <w:hideMark/>
          </w:tcPr>
          <w:p w14:paraId="4844E5D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1619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90" w:type="dxa"/>
            <w:noWrap/>
            <w:hideMark/>
          </w:tcPr>
          <w:p w14:paraId="16321B6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HP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3G10</w:t>
            </w:r>
          </w:p>
        </w:tc>
        <w:tc>
          <w:tcPr>
            <w:tcW w:w="1420" w:type="dxa"/>
            <w:noWrap/>
            <w:hideMark/>
          </w:tcPr>
          <w:p w14:paraId="1B5153D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2446967</w:t>
            </w:r>
          </w:p>
        </w:tc>
      </w:tr>
      <w:tr w:rsidR="00923B46" w:rsidRPr="004E35B4" w14:paraId="4D424396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41862F44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CD183 (CXCR3)</w:t>
            </w:r>
          </w:p>
        </w:tc>
        <w:tc>
          <w:tcPr>
            <w:tcW w:w="2120" w:type="dxa"/>
            <w:noWrap/>
            <w:hideMark/>
          </w:tcPr>
          <w:p w14:paraId="53D0217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Cy7</w:t>
            </w:r>
          </w:p>
        </w:tc>
        <w:tc>
          <w:tcPr>
            <w:tcW w:w="1495" w:type="dxa"/>
            <w:noWrap/>
            <w:hideMark/>
          </w:tcPr>
          <w:p w14:paraId="729FA87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720DE05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353720</w:t>
            </w:r>
          </w:p>
        </w:tc>
        <w:tc>
          <w:tcPr>
            <w:tcW w:w="1390" w:type="dxa"/>
            <w:noWrap/>
            <w:hideMark/>
          </w:tcPr>
          <w:p w14:paraId="1963B1F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G025H7</w:t>
            </w:r>
          </w:p>
        </w:tc>
        <w:tc>
          <w:tcPr>
            <w:tcW w:w="1420" w:type="dxa"/>
            <w:noWrap/>
            <w:hideMark/>
          </w:tcPr>
          <w:p w14:paraId="20ADF95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B319137</w:t>
            </w:r>
          </w:p>
        </w:tc>
      </w:tr>
      <w:tr w:rsidR="00923B46" w:rsidRPr="004E35B4" w14:paraId="0104E438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02279CF3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CD184 (CXCR4)</w:t>
            </w:r>
          </w:p>
        </w:tc>
        <w:tc>
          <w:tcPr>
            <w:tcW w:w="2120" w:type="dxa"/>
            <w:noWrap/>
            <w:hideMark/>
          </w:tcPr>
          <w:p w14:paraId="44BCC66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BV605</w:t>
            </w:r>
          </w:p>
        </w:tc>
        <w:tc>
          <w:tcPr>
            <w:tcW w:w="1495" w:type="dxa"/>
            <w:noWrap/>
            <w:hideMark/>
          </w:tcPr>
          <w:p w14:paraId="1913689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18A0EC5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306522</w:t>
            </w:r>
          </w:p>
        </w:tc>
        <w:tc>
          <w:tcPr>
            <w:tcW w:w="1390" w:type="dxa"/>
            <w:noWrap/>
            <w:hideMark/>
          </w:tcPr>
          <w:p w14:paraId="7097538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12G5</w:t>
            </w:r>
          </w:p>
        </w:tc>
        <w:tc>
          <w:tcPr>
            <w:tcW w:w="1420" w:type="dxa"/>
            <w:noWrap/>
            <w:hideMark/>
          </w:tcPr>
          <w:p w14:paraId="786CCD1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B301424</w:t>
            </w:r>
          </w:p>
        </w:tc>
      </w:tr>
      <w:tr w:rsidR="00923B46" w:rsidRPr="004E35B4" w14:paraId="23EB1D06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33B3EB5F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CD195 (CCR5)</w:t>
            </w:r>
          </w:p>
        </w:tc>
        <w:tc>
          <w:tcPr>
            <w:tcW w:w="2120" w:type="dxa"/>
            <w:noWrap/>
            <w:hideMark/>
          </w:tcPr>
          <w:p w14:paraId="185969B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sz w:val="24"/>
                <w:szCs w:val="24"/>
              </w:rPr>
              <w:t>BUV563</w:t>
            </w:r>
          </w:p>
        </w:tc>
        <w:tc>
          <w:tcPr>
            <w:tcW w:w="1495" w:type="dxa"/>
            <w:noWrap/>
            <w:hideMark/>
          </w:tcPr>
          <w:p w14:paraId="393A4EE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Biosciences</w:t>
            </w:r>
          </w:p>
        </w:tc>
        <w:tc>
          <w:tcPr>
            <w:tcW w:w="1425" w:type="dxa"/>
            <w:noWrap/>
            <w:hideMark/>
          </w:tcPr>
          <w:p w14:paraId="0CF241A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741401</w:t>
            </w:r>
          </w:p>
        </w:tc>
        <w:tc>
          <w:tcPr>
            <w:tcW w:w="1390" w:type="dxa"/>
            <w:noWrap/>
            <w:hideMark/>
          </w:tcPr>
          <w:p w14:paraId="44CCC51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2D7/CCR5</w:t>
            </w:r>
          </w:p>
        </w:tc>
        <w:tc>
          <w:tcPr>
            <w:tcW w:w="1420" w:type="dxa"/>
            <w:noWrap/>
            <w:hideMark/>
          </w:tcPr>
          <w:p w14:paraId="7EB2942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1348905</w:t>
            </w:r>
          </w:p>
        </w:tc>
      </w:tr>
      <w:tr w:rsidR="00923B46" w:rsidRPr="004E35B4" w14:paraId="0915FF0B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0DC53C22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CD196 (CCR6)</w:t>
            </w:r>
          </w:p>
        </w:tc>
        <w:tc>
          <w:tcPr>
            <w:tcW w:w="2120" w:type="dxa"/>
            <w:noWrap/>
            <w:hideMark/>
          </w:tcPr>
          <w:p w14:paraId="62A0ACB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BV711</w:t>
            </w:r>
          </w:p>
        </w:tc>
        <w:tc>
          <w:tcPr>
            <w:tcW w:w="1495" w:type="dxa"/>
            <w:noWrap/>
            <w:hideMark/>
          </w:tcPr>
          <w:p w14:paraId="490F6D9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6FECADD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353436</w:t>
            </w:r>
          </w:p>
        </w:tc>
        <w:tc>
          <w:tcPr>
            <w:tcW w:w="1390" w:type="dxa"/>
            <w:noWrap/>
            <w:hideMark/>
          </w:tcPr>
          <w:p w14:paraId="65D53B5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G034E3</w:t>
            </w:r>
          </w:p>
        </w:tc>
        <w:tc>
          <w:tcPr>
            <w:tcW w:w="1420" w:type="dxa"/>
            <w:noWrap/>
            <w:hideMark/>
          </w:tcPr>
          <w:p w14:paraId="405146C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B323435</w:t>
            </w:r>
          </w:p>
        </w:tc>
      </w:tr>
      <w:tr w:rsidR="00923B46" w:rsidRPr="004E35B4" w14:paraId="3B593C0F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2BE5F0EF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CD197 (CCR7)</w:t>
            </w:r>
          </w:p>
        </w:tc>
        <w:tc>
          <w:tcPr>
            <w:tcW w:w="2120" w:type="dxa"/>
            <w:noWrap/>
            <w:hideMark/>
          </w:tcPr>
          <w:p w14:paraId="2F58D38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BV421</w:t>
            </w:r>
          </w:p>
        </w:tc>
        <w:tc>
          <w:tcPr>
            <w:tcW w:w="1495" w:type="dxa"/>
            <w:noWrap/>
            <w:hideMark/>
          </w:tcPr>
          <w:p w14:paraId="7DB869B6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26BC72B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353208</w:t>
            </w:r>
          </w:p>
        </w:tc>
        <w:tc>
          <w:tcPr>
            <w:tcW w:w="1390" w:type="dxa"/>
            <w:noWrap/>
            <w:hideMark/>
          </w:tcPr>
          <w:p w14:paraId="268A8DC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G043H7</w:t>
            </w:r>
          </w:p>
        </w:tc>
        <w:tc>
          <w:tcPr>
            <w:tcW w:w="1420" w:type="dxa"/>
            <w:noWrap/>
            <w:hideMark/>
          </w:tcPr>
          <w:p w14:paraId="2C6F0D2D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B337639</w:t>
            </w:r>
          </w:p>
        </w:tc>
      </w:tr>
      <w:tr w:rsidR="00923B46" w:rsidRPr="004E35B4" w14:paraId="610D2A07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6961D494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CD279 (PD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2120" w:type="dxa"/>
            <w:noWrap/>
            <w:hideMark/>
          </w:tcPr>
          <w:p w14:paraId="6925166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BV785</w:t>
            </w:r>
          </w:p>
        </w:tc>
        <w:tc>
          <w:tcPr>
            <w:tcW w:w="1495" w:type="dxa"/>
            <w:noWrap/>
            <w:hideMark/>
          </w:tcPr>
          <w:p w14:paraId="4ED8F85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74BCA8D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329930</w:t>
            </w:r>
          </w:p>
        </w:tc>
        <w:tc>
          <w:tcPr>
            <w:tcW w:w="1390" w:type="dxa"/>
            <w:noWrap/>
            <w:hideMark/>
          </w:tcPr>
          <w:p w14:paraId="04A5AAD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EH12.2H7</w:t>
            </w:r>
          </w:p>
        </w:tc>
        <w:tc>
          <w:tcPr>
            <w:tcW w:w="1420" w:type="dxa"/>
            <w:noWrap/>
            <w:hideMark/>
          </w:tcPr>
          <w:p w14:paraId="62974A60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B351259</w:t>
            </w:r>
          </w:p>
        </w:tc>
      </w:tr>
      <w:tr w:rsidR="00923B46" w:rsidRPr="004E35B4" w14:paraId="4D3D2ACE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511230A0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HLA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</w:t>
            </w:r>
          </w:p>
        </w:tc>
        <w:tc>
          <w:tcPr>
            <w:tcW w:w="2120" w:type="dxa"/>
            <w:noWrap/>
            <w:hideMark/>
          </w:tcPr>
          <w:p w14:paraId="41E03B0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BV750</w:t>
            </w:r>
          </w:p>
        </w:tc>
        <w:tc>
          <w:tcPr>
            <w:tcW w:w="1495" w:type="dxa"/>
            <w:noWrap/>
            <w:hideMark/>
          </w:tcPr>
          <w:p w14:paraId="52461BC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66A50BD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307672</w:t>
            </w:r>
          </w:p>
        </w:tc>
        <w:tc>
          <w:tcPr>
            <w:tcW w:w="1390" w:type="dxa"/>
            <w:noWrap/>
            <w:hideMark/>
          </w:tcPr>
          <w:p w14:paraId="64C33F4B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L243</w:t>
            </w:r>
          </w:p>
        </w:tc>
        <w:tc>
          <w:tcPr>
            <w:tcW w:w="1420" w:type="dxa"/>
            <w:noWrap/>
            <w:hideMark/>
          </w:tcPr>
          <w:p w14:paraId="31600F7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B368880</w:t>
            </w:r>
          </w:p>
        </w:tc>
      </w:tr>
      <w:tr w:rsidR="00923B46" w:rsidRPr="004E35B4" w14:paraId="317B70B8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3EA008FD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IgD</w:t>
            </w:r>
          </w:p>
        </w:tc>
        <w:tc>
          <w:tcPr>
            <w:tcW w:w="2120" w:type="dxa"/>
            <w:noWrap/>
            <w:hideMark/>
          </w:tcPr>
          <w:p w14:paraId="1C8597D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PerCP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Cy5.5</w:t>
            </w:r>
          </w:p>
        </w:tc>
        <w:tc>
          <w:tcPr>
            <w:tcW w:w="1495" w:type="dxa"/>
            <w:noWrap/>
            <w:hideMark/>
          </w:tcPr>
          <w:p w14:paraId="4C1E18D2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39AB1FB5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348208</w:t>
            </w:r>
          </w:p>
        </w:tc>
        <w:tc>
          <w:tcPr>
            <w:tcW w:w="1390" w:type="dxa"/>
            <w:noWrap/>
            <w:hideMark/>
          </w:tcPr>
          <w:p w14:paraId="74EC4069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IA6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0" w:type="dxa"/>
            <w:noWrap/>
            <w:hideMark/>
          </w:tcPr>
          <w:p w14:paraId="266FFE4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B366177</w:t>
            </w:r>
          </w:p>
        </w:tc>
      </w:tr>
      <w:tr w:rsidR="00923B46" w:rsidRPr="004E35B4" w14:paraId="45E8DD56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67A004C7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Klrg1</w:t>
            </w:r>
          </w:p>
        </w:tc>
        <w:tc>
          <w:tcPr>
            <w:tcW w:w="2120" w:type="dxa"/>
            <w:noWrap/>
            <w:hideMark/>
          </w:tcPr>
          <w:p w14:paraId="00E44081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r w:rsidRPr="004E35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Fire 810</w:t>
            </w:r>
          </w:p>
        </w:tc>
        <w:tc>
          <w:tcPr>
            <w:tcW w:w="1495" w:type="dxa"/>
            <w:noWrap/>
            <w:hideMark/>
          </w:tcPr>
          <w:p w14:paraId="4F8B522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</w:p>
        </w:tc>
        <w:tc>
          <w:tcPr>
            <w:tcW w:w="1425" w:type="dxa"/>
            <w:noWrap/>
            <w:hideMark/>
          </w:tcPr>
          <w:p w14:paraId="2EDB9257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367733</w:t>
            </w:r>
          </w:p>
        </w:tc>
        <w:tc>
          <w:tcPr>
            <w:tcW w:w="1390" w:type="dxa"/>
            <w:noWrap/>
            <w:hideMark/>
          </w:tcPr>
          <w:p w14:paraId="3889CF5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SA231A2</w:t>
            </w:r>
          </w:p>
        </w:tc>
        <w:tc>
          <w:tcPr>
            <w:tcW w:w="1420" w:type="dxa"/>
            <w:noWrap/>
            <w:hideMark/>
          </w:tcPr>
          <w:p w14:paraId="19E3741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B371259</w:t>
            </w:r>
          </w:p>
        </w:tc>
      </w:tr>
      <w:tr w:rsidR="00923B46" w:rsidRPr="004E35B4" w14:paraId="0AB1DE3A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117FFD51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TCRγδ</w:t>
            </w:r>
          </w:p>
        </w:tc>
        <w:tc>
          <w:tcPr>
            <w:tcW w:w="2120" w:type="dxa"/>
            <w:noWrap/>
            <w:hideMark/>
          </w:tcPr>
          <w:p w14:paraId="7625D46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BUV615</w:t>
            </w:r>
          </w:p>
        </w:tc>
        <w:tc>
          <w:tcPr>
            <w:tcW w:w="1495" w:type="dxa"/>
            <w:noWrap/>
            <w:hideMark/>
          </w:tcPr>
          <w:p w14:paraId="24536F2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Biosciences</w:t>
            </w:r>
          </w:p>
        </w:tc>
        <w:tc>
          <w:tcPr>
            <w:tcW w:w="1425" w:type="dxa"/>
            <w:noWrap/>
            <w:hideMark/>
          </w:tcPr>
          <w:p w14:paraId="2FDC1A4A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751308</w:t>
            </w:r>
          </w:p>
        </w:tc>
        <w:tc>
          <w:tcPr>
            <w:tcW w:w="1390" w:type="dxa"/>
            <w:noWrap/>
            <w:hideMark/>
          </w:tcPr>
          <w:p w14:paraId="29E94AAC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11F2</w:t>
            </w:r>
          </w:p>
        </w:tc>
        <w:tc>
          <w:tcPr>
            <w:tcW w:w="1420" w:type="dxa"/>
            <w:noWrap/>
            <w:hideMark/>
          </w:tcPr>
          <w:p w14:paraId="75E26E64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2271540</w:t>
            </w:r>
          </w:p>
        </w:tc>
      </w:tr>
      <w:tr w:rsidR="00923B46" w:rsidRPr="004E35B4" w14:paraId="3E154C9B" w14:textId="77777777" w:rsidTr="00FB37E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14:paraId="64A72020" w14:textId="77777777" w:rsidR="00923B46" w:rsidRPr="004E35B4" w:rsidRDefault="00923B46" w:rsidP="00FB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Tigit</w:t>
            </w:r>
          </w:p>
        </w:tc>
        <w:tc>
          <w:tcPr>
            <w:tcW w:w="2120" w:type="dxa"/>
            <w:noWrap/>
            <w:hideMark/>
          </w:tcPr>
          <w:p w14:paraId="7A884948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sz w:val="24"/>
                <w:szCs w:val="24"/>
              </w:rPr>
              <w:t>BV480</w:t>
            </w:r>
          </w:p>
        </w:tc>
        <w:tc>
          <w:tcPr>
            <w:tcW w:w="1495" w:type="dxa"/>
            <w:noWrap/>
            <w:hideMark/>
          </w:tcPr>
          <w:p w14:paraId="5970514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Biosciences</w:t>
            </w:r>
          </w:p>
        </w:tc>
        <w:tc>
          <w:tcPr>
            <w:tcW w:w="1425" w:type="dxa"/>
            <w:noWrap/>
            <w:hideMark/>
          </w:tcPr>
          <w:p w14:paraId="44EC0ACE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747843</w:t>
            </w:r>
          </w:p>
        </w:tc>
        <w:tc>
          <w:tcPr>
            <w:tcW w:w="1390" w:type="dxa"/>
            <w:noWrap/>
            <w:hideMark/>
          </w:tcPr>
          <w:p w14:paraId="2E676923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741182</w:t>
            </w:r>
          </w:p>
        </w:tc>
        <w:tc>
          <w:tcPr>
            <w:tcW w:w="1420" w:type="dxa"/>
            <w:noWrap/>
            <w:hideMark/>
          </w:tcPr>
          <w:p w14:paraId="5039378F" w14:textId="77777777" w:rsidR="00923B46" w:rsidRPr="004E35B4" w:rsidRDefault="00923B46" w:rsidP="00FB3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2272802</w:t>
            </w:r>
          </w:p>
        </w:tc>
      </w:tr>
    </w:tbl>
    <w:p w14:paraId="5228A01D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34F26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0641B" w14:textId="77777777" w:rsidR="00923B46" w:rsidRPr="004E35B4" w:rsidRDefault="00923B46" w:rsidP="00923B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1D5106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</w:p>
    <w:p w14:paraId="2FBA3EA1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</w:p>
    <w:p w14:paraId="17016C40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</w:p>
    <w:p w14:paraId="2CA28AD9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</w:p>
    <w:p w14:paraId="72B57820" w14:textId="77777777" w:rsidR="00923B46" w:rsidRPr="004E35B4" w:rsidRDefault="00923B46" w:rsidP="00923B46">
      <w:pPr>
        <w:rPr>
          <w:rFonts w:ascii="Times New Roman" w:hAnsi="Times New Roman" w:cs="Times New Roman"/>
          <w:sz w:val="24"/>
          <w:szCs w:val="24"/>
        </w:rPr>
      </w:pPr>
    </w:p>
    <w:p w14:paraId="1A999CA6" w14:textId="77777777" w:rsidR="001760E5" w:rsidRDefault="00923B46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A56CD5"/>
    <w:multiLevelType w:val="multilevel"/>
    <w:tmpl w:val="549C4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B46"/>
    <w:rsid w:val="006E225C"/>
    <w:rsid w:val="008A3324"/>
    <w:rsid w:val="00923B46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1FD2A"/>
  <w15:chartTrackingRefBased/>
  <w15:docId w15:val="{450474E2-01C1-4190-97E1-AD732715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B46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923B46"/>
    <w:pPr>
      <w:spacing w:line="360" w:lineRule="auto"/>
      <w:ind w:left="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B46"/>
    <w:rPr>
      <w:rFonts w:ascii="Georgia" w:eastAsia="Georgia" w:hAnsi="Georgia" w:cs="Georgia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923B4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23B46"/>
    <w:rPr>
      <w:rFonts w:ascii="Georgia" w:eastAsia="Georgia" w:hAnsi="Georgia" w:cs="Georgia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923B46"/>
    <w:pPr>
      <w:spacing w:before="41"/>
      <w:ind w:left="442" w:right="458"/>
      <w:jc w:val="center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TitleChar">
    <w:name w:val="Title Char"/>
    <w:basedOn w:val="DefaultParagraphFont"/>
    <w:link w:val="Title"/>
    <w:uiPriority w:val="10"/>
    <w:rsid w:val="00923B46"/>
    <w:rPr>
      <w:rFonts w:ascii="Times New Roman" w:eastAsia="Times New Roman" w:hAnsi="Times New Roman" w:cs="Times New Roman"/>
      <w:sz w:val="34"/>
      <w:szCs w:val="34"/>
    </w:rPr>
  </w:style>
  <w:style w:type="paragraph" w:styleId="ListParagraph">
    <w:name w:val="List Paragraph"/>
    <w:basedOn w:val="Normal"/>
    <w:uiPriority w:val="34"/>
    <w:qFormat/>
    <w:rsid w:val="00923B46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923B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bliography">
    <w:name w:val="Bibliography"/>
    <w:basedOn w:val="Normal"/>
    <w:next w:val="Normal"/>
    <w:uiPriority w:val="37"/>
    <w:unhideWhenUsed/>
    <w:rsid w:val="00923B46"/>
    <w:pPr>
      <w:tabs>
        <w:tab w:val="left" w:pos="384"/>
      </w:tabs>
      <w:spacing w:line="480" w:lineRule="auto"/>
      <w:ind w:left="384" w:hanging="384"/>
    </w:pPr>
  </w:style>
  <w:style w:type="paragraph" w:styleId="Header">
    <w:name w:val="header"/>
    <w:basedOn w:val="Normal"/>
    <w:link w:val="HeaderChar"/>
    <w:uiPriority w:val="99"/>
    <w:unhideWhenUsed/>
    <w:rsid w:val="00923B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46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923B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B46"/>
    <w:rPr>
      <w:rFonts w:ascii="Georgia" w:eastAsia="Georgia" w:hAnsi="Georgia" w:cs="Georgia"/>
    </w:rPr>
  </w:style>
  <w:style w:type="paragraph" w:styleId="Revision">
    <w:name w:val="Revision"/>
    <w:hidden/>
    <w:uiPriority w:val="99"/>
    <w:semiHidden/>
    <w:rsid w:val="00923B46"/>
    <w:pPr>
      <w:spacing w:after="0" w:line="240" w:lineRule="auto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1197</Words>
  <Characters>6825</Characters>
  <Application>Microsoft Office Word</Application>
  <DocSecurity>0</DocSecurity>
  <Lines>56</Lines>
  <Paragraphs>16</Paragraphs>
  <ScaleCrop>false</ScaleCrop>
  <Company>Springer Nature</Company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2023-03-07T13:38:00Z</dcterms:created>
  <dcterms:modified xsi:type="dcterms:W3CDTF">2023-03-07T13:38:00Z</dcterms:modified>
</cp:coreProperties>
</file>