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B05BC" w14:textId="24EA6DB7" w:rsidR="002D5660" w:rsidRPr="00404DEE" w:rsidRDefault="002D5660" w:rsidP="002D5660">
      <w:pPr>
        <w:rPr>
          <w:rFonts w:ascii="Times New Roman" w:hAnsi="Times New Roman" w:cs="Times New Roman"/>
        </w:rPr>
      </w:pPr>
      <w:r w:rsidRPr="00404DEE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Table 2</w:t>
      </w:r>
      <w:r w:rsidR="00404DEE" w:rsidRPr="00404DEE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. </w:t>
      </w:r>
      <w:r w:rsidRPr="00404DEE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404DEE">
        <w:rPr>
          <w:rFonts w:ascii="Times New Roman" w:eastAsia="等线" w:hAnsi="Times New Roman" w:cs="Times New Roman"/>
          <w:color w:val="000000"/>
          <w:kern w:val="0"/>
          <w:sz w:val="22"/>
        </w:rPr>
        <w:t>Perioperative details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9"/>
        <w:gridCol w:w="2108"/>
        <w:gridCol w:w="2262"/>
        <w:gridCol w:w="1647"/>
      </w:tblGrid>
      <w:tr w:rsidR="002D5660" w:rsidRPr="00404DEE" w14:paraId="3E0CE126" w14:textId="77777777" w:rsidTr="00E47536">
        <w:trPr>
          <w:trHeight w:val="395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23B7B977" w14:textId="77777777" w:rsidR="002D5660" w:rsidRPr="00404DEE" w:rsidRDefault="002D5660" w:rsidP="00666B50">
            <w:pPr>
              <w:rPr>
                <w:rFonts w:ascii="Times New Roman" w:hAnsi="Times New Roman" w:cs="Times New Roman"/>
              </w:rPr>
            </w:pPr>
            <w:r w:rsidRPr="00404D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3010" w:type="dxa"/>
            <w:tcBorders>
              <w:top w:val="single" w:sz="4" w:space="0" w:color="auto"/>
              <w:bottom w:val="single" w:sz="4" w:space="0" w:color="auto"/>
            </w:tcBorders>
          </w:tcPr>
          <w:p w14:paraId="5A52DE99" w14:textId="0FC47243" w:rsidR="002D5660" w:rsidRPr="006F4E4D" w:rsidRDefault="002D5660" w:rsidP="00666B50">
            <w:pPr>
              <w:rPr>
                <w:rFonts w:ascii="Times New Roman" w:hAnsi="Times New Roman" w:cs="Times New Roman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e-TEP (</w:t>
            </w:r>
            <w:r w:rsid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</w:t>
            </w: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=22)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14:paraId="383281A7" w14:textId="49D02F81" w:rsidR="002D5660" w:rsidRPr="006F4E4D" w:rsidRDefault="002D5660" w:rsidP="00666B50">
            <w:pPr>
              <w:rPr>
                <w:rFonts w:ascii="Times New Roman" w:hAnsi="Times New Roman" w:cs="Times New Roman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IPOM plus (</w:t>
            </w:r>
            <w:r w:rsid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</w:t>
            </w:r>
            <w:r w:rsidRPr="006F4E4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=31)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14:paraId="04A4B6FE" w14:textId="4DE7FF01" w:rsidR="002D5660" w:rsidRPr="00404DEE" w:rsidRDefault="002D5660" w:rsidP="00666B50">
            <w:pPr>
              <w:rPr>
                <w:rFonts w:ascii="Times New Roman" w:hAnsi="Times New Roman" w:cs="Times New Roman"/>
              </w:rPr>
            </w:pPr>
            <w:r w:rsidRPr="00C84841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="00C8484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r w:rsidRPr="00404D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value</w:t>
            </w:r>
          </w:p>
        </w:tc>
      </w:tr>
      <w:tr w:rsidR="002D5660" w:rsidRPr="00404DEE" w14:paraId="325FDC81" w14:textId="77777777" w:rsidTr="00666B50">
        <w:tc>
          <w:tcPr>
            <w:tcW w:w="3964" w:type="dxa"/>
            <w:tcBorders>
              <w:top w:val="single" w:sz="4" w:space="0" w:color="auto"/>
            </w:tcBorders>
          </w:tcPr>
          <w:p w14:paraId="0F265576" w14:textId="77777777" w:rsidR="002D5660" w:rsidRPr="00404DEE" w:rsidRDefault="002D5660" w:rsidP="00666B50">
            <w:pPr>
              <w:rPr>
                <w:rFonts w:ascii="Times New Roman" w:hAnsi="Times New Roman" w:cs="Times New Roman"/>
              </w:rPr>
            </w:pPr>
            <w:r w:rsidRPr="00404D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Mean operative time (min)</w:t>
            </w:r>
          </w:p>
        </w:tc>
        <w:tc>
          <w:tcPr>
            <w:tcW w:w="3010" w:type="dxa"/>
            <w:tcBorders>
              <w:top w:val="single" w:sz="4" w:space="0" w:color="auto"/>
            </w:tcBorders>
          </w:tcPr>
          <w:p w14:paraId="4CA93D80" w14:textId="327CF304" w:rsidR="002D5660" w:rsidRPr="006F4E4D" w:rsidRDefault="002D5660" w:rsidP="00666B50">
            <w:pPr>
              <w:rPr>
                <w:rFonts w:ascii="Times New Roman" w:hAnsi="Times New Roman" w:cs="Times New Roman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98.5±10.7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14:paraId="13A922BB" w14:textId="5D2EBA3D" w:rsidR="002D5660" w:rsidRPr="006F4E4D" w:rsidRDefault="002D5660" w:rsidP="00666B50">
            <w:pPr>
              <w:rPr>
                <w:rFonts w:ascii="Times New Roman" w:hAnsi="Times New Roman" w:cs="Times New Roman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65.9±7.3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14:paraId="5AA6217F" w14:textId="6A55BF06" w:rsidR="002D5660" w:rsidRPr="00404DEE" w:rsidRDefault="002D5660" w:rsidP="00666B50">
            <w:pPr>
              <w:rPr>
                <w:rFonts w:ascii="Times New Roman" w:hAnsi="Times New Roman" w:cs="Times New Roman"/>
              </w:rPr>
            </w:pPr>
            <w:r w:rsidRPr="00404DEE">
              <w:rPr>
                <w:rFonts w:ascii="Times New Roman" w:eastAsia="等线" w:hAnsi="Times New Roman" w:cs="Times New Roman"/>
                <w:kern w:val="0"/>
                <w:sz w:val="22"/>
              </w:rPr>
              <w:t>&lt;0.0</w:t>
            </w:r>
            <w:r w:rsidR="006F4E4D">
              <w:rPr>
                <w:rFonts w:ascii="Times New Roman" w:eastAsia="等线" w:hAnsi="Times New Roman" w:cs="Times New Roman"/>
                <w:kern w:val="0"/>
                <w:sz w:val="22"/>
              </w:rPr>
              <w:t>5</w:t>
            </w:r>
          </w:p>
        </w:tc>
      </w:tr>
      <w:tr w:rsidR="002D5660" w:rsidRPr="00404DEE" w14:paraId="1A9A5A8A" w14:textId="77777777" w:rsidTr="00666B50">
        <w:tc>
          <w:tcPr>
            <w:tcW w:w="3964" w:type="dxa"/>
          </w:tcPr>
          <w:p w14:paraId="229B12C3" w14:textId="77777777" w:rsidR="002D5660" w:rsidRPr="00404DEE" w:rsidRDefault="002D5660" w:rsidP="00666B50">
            <w:pPr>
              <w:rPr>
                <w:rFonts w:ascii="Times New Roman" w:hAnsi="Times New Roman" w:cs="Times New Roman"/>
              </w:rPr>
            </w:pPr>
            <w:r w:rsidRPr="00404D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Mean Blood loss (ml)</w:t>
            </w:r>
          </w:p>
        </w:tc>
        <w:tc>
          <w:tcPr>
            <w:tcW w:w="3010" w:type="dxa"/>
          </w:tcPr>
          <w:p w14:paraId="322B8AC6" w14:textId="2D64FC93" w:rsidR="002D5660" w:rsidRPr="006F4E4D" w:rsidRDefault="002D5660" w:rsidP="00666B50">
            <w:pPr>
              <w:rPr>
                <w:rFonts w:ascii="Times New Roman" w:hAnsi="Times New Roman" w:cs="Times New Roman"/>
                <w:sz w:val="22"/>
              </w:rPr>
            </w:pPr>
            <w:r w:rsidRPr="006F4E4D">
              <w:rPr>
                <w:rFonts w:ascii="Times New Roman" w:hAnsi="Times New Roman" w:cs="Times New Roman"/>
                <w:sz w:val="22"/>
              </w:rPr>
              <w:t>17.5±7.</w:t>
            </w:r>
            <w:r w:rsidR="006F4E4D" w:rsidRPr="006F4E4D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3487" w:type="dxa"/>
          </w:tcPr>
          <w:p w14:paraId="4B778FCB" w14:textId="57CFE04A" w:rsidR="002D5660" w:rsidRPr="006F4E4D" w:rsidRDefault="002D5660" w:rsidP="00666B50">
            <w:pPr>
              <w:rPr>
                <w:rFonts w:ascii="Times New Roman" w:hAnsi="Times New Roman" w:cs="Times New Roman"/>
                <w:sz w:val="22"/>
              </w:rPr>
            </w:pPr>
            <w:r w:rsidRPr="006F4E4D">
              <w:rPr>
                <w:rFonts w:ascii="Times New Roman" w:hAnsi="Times New Roman" w:cs="Times New Roman"/>
                <w:sz w:val="22"/>
              </w:rPr>
              <w:t>18.2±9.1</w:t>
            </w:r>
          </w:p>
        </w:tc>
        <w:tc>
          <w:tcPr>
            <w:tcW w:w="3487" w:type="dxa"/>
          </w:tcPr>
          <w:p w14:paraId="44D42B9F" w14:textId="5309A7FC" w:rsidR="002D5660" w:rsidRPr="00404DEE" w:rsidRDefault="002D5660" w:rsidP="00666B50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404DEE">
              <w:rPr>
                <w:rFonts w:ascii="Times New Roman" w:eastAsia="等线" w:hAnsi="Times New Roman" w:cs="Times New Roman"/>
                <w:sz w:val="22"/>
              </w:rPr>
              <w:t>0.728</w:t>
            </w:r>
          </w:p>
        </w:tc>
      </w:tr>
      <w:tr w:rsidR="002D5660" w:rsidRPr="00404DEE" w14:paraId="137453EB" w14:textId="77777777" w:rsidTr="00666B50">
        <w:tc>
          <w:tcPr>
            <w:tcW w:w="3964" w:type="dxa"/>
          </w:tcPr>
          <w:p w14:paraId="2E902990" w14:textId="77777777" w:rsidR="002D5660" w:rsidRPr="00404DEE" w:rsidRDefault="002D5660" w:rsidP="00666B50">
            <w:pPr>
              <w:jc w:val="left"/>
              <w:rPr>
                <w:rFonts w:ascii="Times New Roman" w:hAnsi="Times New Roman" w:cs="Times New Roman"/>
              </w:rPr>
            </w:pPr>
            <w:r w:rsidRPr="00404D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Mean VAS Score at:</w:t>
            </w:r>
          </w:p>
        </w:tc>
        <w:tc>
          <w:tcPr>
            <w:tcW w:w="3010" w:type="dxa"/>
          </w:tcPr>
          <w:p w14:paraId="6B975373" w14:textId="77777777" w:rsidR="002D5660" w:rsidRPr="006F4E4D" w:rsidRDefault="002D5660" w:rsidP="00666B5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487" w:type="dxa"/>
          </w:tcPr>
          <w:p w14:paraId="27695053" w14:textId="77777777" w:rsidR="002D5660" w:rsidRPr="006F4E4D" w:rsidRDefault="002D5660" w:rsidP="00666B50">
            <w:pPr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487" w:type="dxa"/>
          </w:tcPr>
          <w:p w14:paraId="0E3B4936" w14:textId="77777777" w:rsidR="002D5660" w:rsidRPr="00404DEE" w:rsidRDefault="002D5660" w:rsidP="00666B50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2D5660" w:rsidRPr="00404DEE" w14:paraId="3F8B0F74" w14:textId="77777777" w:rsidTr="00666B50">
        <w:tc>
          <w:tcPr>
            <w:tcW w:w="3964" w:type="dxa"/>
          </w:tcPr>
          <w:p w14:paraId="70C413CB" w14:textId="77777777" w:rsidR="002D5660" w:rsidRPr="00404DEE" w:rsidRDefault="002D5660" w:rsidP="00666B50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404D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12h after surgery</w:t>
            </w:r>
          </w:p>
        </w:tc>
        <w:tc>
          <w:tcPr>
            <w:tcW w:w="3010" w:type="dxa"/>
          </w:tcPr>
          <w:p w14:paraId="2D384025" w14:textId="02464AB5" w:rsidR="002D5660" w:rsidRPr="006F4E4D" w:rsidRDefault="002D5660" w:rsidP="00666B50">
            <w:pPr>
              <w:rPr>
                <w:rFonts w:ascii="Times New Roman" w:hAnsi="Times New Roman" w:cs="Times New Roman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4.</w:t>
            </w:r>
            <w:r w:rsidR="006F4E4D"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±0.</w:t>
            </w:r>
            <w:r w:rsidR="006F4E4D"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3487" w:type="dxa"/>
          </w:tcPr>
          <w:p w14:paraId="62018669" w14:textId="7A988FC0" w:rsidR="002D5660" w:rsidRPr="006F4E4D" w:rsidRDefault="002D5660" w:rsidP="00666B50">
            <w:pPr>
              <w:rPr>
                <w:rFonts w:ascii="Times New Roman" w:hAnsi="Times New Roman" w:cs="Times New Roman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6.</w:t>
            </w:r>
            <w:r w:rsidR="006F4E4D"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7</w:t>
            </w: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±</w:t>
            </w:r>
            <w:r w:rsidR="006F4E4D"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1.0</w:t>
            </w:r>
          </w:p>
        </w:tc>
        <w:tc>
          <w:tcPr>
            <w:tcW w:w="3487" w:type="dxa"/>
          </w:tcPr>
          <w:p w14:paraId="6F8E421C" w14:textId="3BA91FB0" w:rsidR="002D5660" w:rsidRPr="00404DEE" w:rsidRDefault="002D5660" w:rsidP="00666B50">
            <w:pPr>
              <w:rPr>
                <w:rFonts w:ascii="Times New Roman" w:hAnsi="Times New Roman" w:cs="Times New Roman"/>
              </w:rPr>
            </w:pPr>
            <w:r w:rsidRPr="00404DEE">
              <w:rPr>
                <w:rFonts w:ascii="Times New Roman" w:eastAsia="等线" w:hAnsi="Times New Roman" w:cs="Times New Roman"/>
                <w:kern w:val="0"/>
                <w:sz w:val="22"/>
              </w:rPr>
              <w:t>&lt;0.0</w:t>
            </w:r>
            <w:r w:rsidR="006F4E4D">
              <w:rPr>
                <w:rFonts w:ascii="Times New Roman" w:eastAsia="等线" w:hAnsi="Times New Roman" w:cs="Times New Roman"/>
                <w:kern w:val="0"/>
                <w:sz w:val="22"/>
              </w:rPr>
              <w:t>5</w:t>
            </w:r>
          </w:p>
        </w:tc>
      </w:tr>
      <w:tr w:rsidR="002D5660" w:rsidRPr="00404DEE" w14:paraId="4B7A7F5D" w14:textId="77777777" w:rsidTr="00666B50">
        <w:tc>
          <w:tcPr>
            <w:tcW w:w="3964" w:type="dxa"/>
          </w:tcPr>
          <w:p w14:paraId="54DCA28A" w14:textId="77777777" w:rsidR="002D5660" w:rsidRPr="00404DEE" w:rsidRDefault="002D5660" w:rsidP="00666B50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404D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24h after surgery</w:t>
            </w:r>
          </w:p>
        </w:tc>
        <w:tc>
          <w:tcPr>
            <w:tcW w:w="3010" w:type="dxa"/>
          </w:tcPr>
          <w:p w14:paraId="2F547A53" w14:textId="3D135ADA" w:rsidR="002D5660" w:rsidRPr="006F4E4D" w:rsidRDefault="002D5660" w:rsidP="00666B50">
            <w:pPr>
              <w:rPr>
                <w:rFonts w:ascii="Times New Roman" w:hAnsi="Times New Roman" w:cs="Times New Roman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2.</w:t>
            </w:r>
            <w:r w:rsidR="006F4E4D"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±0.9</w:t>
            </w:r>
          </w:p>
        </w:tc>
        <w:tc>
          <w:tcPr>
            <w:tcW w:w="3487" w:type="dxa"/>
          </w:tcPr>
          <w:p w14:paraId="56E59519" w14:textId="010C53C2" w:rsidR="002D5660" w:rsidRPr="006F4E4D" w:rsidRDefault="002D5660" w:rsidP="00666B50">
            <w:pPr>
              <w:rPr>
                <w:rFonts w:ascii="Times New Roman" w:hAnsi="Times New Roman" w:cs="Times New Roman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4.</w:t>
            </w:r>
            <w:r w:rsidR="006F4E4D"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±0.</w:t>
            </w:r>
            <w:r w:rsidR="006F4E4D"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3487" w:type="dxa"/>
          </w:tcPr>
          <w:p w14:paraId="4095BCD8" w14:textId="7E4E0E74" w:rsidR="002D5660" w:rsidRPr="00404DEE" w:rsidRDefault="006F4E4D" w:rsidP="00666B50">
            <w:pPr>
              <w:rPr>
                <w:rFonts w:ascii="Times New Roman" w:hAnsi="Times New Roman" w:cs="Times New Roman"/>
              </w:rPr>
            </w:pPr>
            <w:r w:rsidRPr="00404DEE">
              <w:rPr>
                <w:rFonts w:ascii="Times New Roman" w:eastAsia="等线" w:hAnsi="Times New Roman" w:cs="Times New Roman"/>
                <w:kern w:val="0"/>
                <w:sz w:val="22"/>
              </w:rPr>
              <w:t>&lt;0.0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5</w:t>
            </w:r>
          </w:p>
        </w:tc>
      </w:tr>
      <w:tr w:rsidR="002D5660" w:rsidRPr="00404DEE" w14:paraId="09473665" w14:textId="77777777" w:rsidTr="00666B50">
        <w:tc>
          <w:tcPr>
            <w:tcW w:w="3964" w:type="dxa"/>
          </w:tcPr>
          <w:p w14:paraId="3574E4E8" w14:textId="77777777" w:rsidR="002D5660" w:rsidRPr="00404DEE" w:rsidRDefault="002D5660" w:rsidP="00666B50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404D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7day after surgery</w:t>
            </w:r>
          </w:p>
        </w:tc>
        <w:tc>
          <w:tcPr>
            <w:tcW w:w="3010" w:type="dxa"/>
          </w:tcPr>
          <w:p w14:paraId="607E751E" w14:textId="53B2DE05" w:rsidR="002D5660" w:rsidRPr="006F4E4D" w:rsidRDefault="002D5660" w:rsidP="00666B50">
            <w:pPr>
              <w:rPr>
                <w:rFonts w:ascii="Times New Roman" w:hAnsi="Times New Roman" w:cs="Times New Roman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0.</w:t>
            </w:r>
            <w:r w:rsidR="006F4E4D"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4</w:t>
            </w: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±0.</w:t>
            </w:r>
            <w:r w:rsidR="006F4E4D"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3487" w:type="dxa"/>
          </w:tcPr>
          <w:p w14:paraId="6E5FDBC2" w14:textId="4FDA22B2" w:rsidR="002D5660" w:rsidRPr="006F4E4D" w:rsidRDefault="002D5660" w:rsidP="00666B50">
            <w:pPr>
              <w:rPr>
                <w:rFonts w:ascii="Times New Roman" w:hAnsi="Times New Roman" w:cs="Times New Roman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0.8±0.6</w:t>
            </w:r>
          </w:p>
        </w:tc>
        <w:tc>
          <w:tcPr>
            <w:tcW w:w="3487" w:type="dxa"/>
          </w:tcPr>
          <w:p w14:paraId="6E7E95D6" w14:textId="3254DC10" w:rsidR="002D5660" w:rsidRPr="00404DEE" w:rsidRDefault="006F4E4D" w:rsidP="006F4E4D">
            <w:pPr>
              <w:rPr>
                <w:rFonts w:ascii="Times New Roman" w:hAnsi="Times New Roman" w:cs="Times New Roman"/>
              </w:rPr>
            </w:pPr>
            <w:r w:rsidRPr="00404DEE">
              <w:rPr>
                <w:rFonts w:ascii="Times New Roman" w:eastAsia="等线" w:hAnsi="Times New Roman" w:cs="Times New Roman"/>
                <w:kern w:val="0"/>
                <w:sz w:val="22"/>
              </w:rPr>
              <w:t>&lt;0.0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5</w:t>
            </w:r>
          </w:p>
        </w:tc>
      </w:tr>
      <w:tr w:rsidR="002D5660" w:rsidRPr="00404DEE" w14:paraId="592CB442" w14:textId="77777777" w:rsidTr="00666B50">
        <w:tc>
          <w:tcPr>
            <w:tcW w:w="3964" w:type="dxa"/>
          </w:tcPr>
          <w:p w14:paraId="0BFE79B7" w14:textId="77777777" w:rsidR="002D5660" w:rsidRPr="00404DEE" w:rsidRDefault="002D5660" w:rsidP="00666B50">
            <w:pPr>
              <w:widowControl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04DE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Dosage of </w:t>
            </w:r>
            <w:bookmarkStart w:id="0" w:name="_Hlk122647536"/>
            <w:bookmarkStart w:id="1" w:name="_Hlk121858253"/>
            <w:r w:rsidRPr="00404DEE">
              <w:rPr>
                <w:rFonts w:ascii="Times New Roman" w:eastAsia="等线" w:hAnsi="Times New Roman" w:cs="Times New Roman"/>
                <w:color w:val="000000"/>
                <w:sz w:val="22"/>
              </w:rPr>
              <w:t>Tramadol</w:t>
            </w:r>
            <w:bookmarkEnd w:id="0"/>
            <w:r w:rsidRPr="00404DE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bookmarkEnd w:id="1"/>
            <w:r w:rsidRPr="00404DEE">
              <w:rPr>
                <w:rFonts w:ascii="Times New Roman" w:eastAsia="等线" w:hAnsi="Times New Roman" w:cs="Times New Roman"/>
                <w:color w:val="000000"/>
                <w:sz w:val="22"/>
              </w:rPr>
              <w:t>after surgery (mg)</w:t>
            </w:r>
          </w:p>
        </w:tc>
        <w:tc>
          <w:tcPr>
            <w:tcW w:w="3010" w:type="dxa"/>
          </w:tcPr>
          <w:p w14:paraId="3C901DB9" w14:textId="28BC8FBA" w:rsidR="002D5660" w:rsidRPr="006F4E4D" w:rsidRDefault="002D5660" w:rsidP="00666B50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sz w:val="22"/>
              </w:rPr>
              <w:t>25.0±37.0</w:t>
            </w:r>
          </w:p>
        </w:tc>
        <w:tc>
          <w:tcPr>
            <w:tcW w:w="3487" w:type="dxa"/>
          </w:tcPr>
          <w:p w14:paraId="7FD11D8B" w14:textId="3210BA85" w:rsidR="002D5660" w:rsidRPr="006F4E4D" w:rsidRDefault="002D5660" w:rsidP="00666B50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sz w:val="22"/>
              </w:rPr>
              <w:t>72.</w:t>
            </w:r>
            <w:r w:rsidR="006F4E4D" w:rsidRPr="006F4E4D">
              <w:rPr>
                <w:rFonts w:ascii="Times New Roman" w:eastAsia="等线" w:hAnsi="Times New Roman" w:cs="Times New Roman"/>
                <w:sz w:val="22"/>
              </w:rPr>
              <w:t>6</w:t>
            </w:r>
            <w:r w:rsidRPr="006F4E4D">
              <w:rPr>
                <w:rFonts w:ascii="Times New Roman" w:eastAsia="等线" w:hAnsi="Times New Roman" w:cs="Times New Roman"/>
                <w:sz w:val="22"/>
              </w:rPr>
              <w:t>±40.</w:t>
            </w:r>
            <w:r w:rsidR="006F4E4D" w:rsidRPr="006F4E4D">
              <w:rPr>
                <w:rFonts w:ascii="Times New Roman" w:eastAsia="等线" w:hAnsi="Times New Roman" w:cs="Times New Roman"/>
                <w:sz w:val="22"/>
              </w:rPr>
              <w:t>5</w:t>
            </w:r>
          </w:p>
        </w:tc>
        <w:tc>
          <w:tcPr>
            <w:tcW w:w="3487" w:type="dxa"/>
          </w:tcPr>
          <w:p w14:paraId="14674773" w14:textId="5ABCA21C" w:rsidR="002D5660" w:rsidRPr="00404DEE" w:rsidRDefault="002D5660" w:rsidP="00666B50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  <w:r w:rsidRPr="00404DEE">
              <w:rPr>
                <w:rFonts w:ascii="Times New Roman" w:eastAsia="等线" w:hAnsi="Times New Roman" w:cs="Times New Roman"/>
                <w:sz w:val="22"/>
              </w:rPr>
              <w:t>&lt;0.0</w:t>
            </w:r>
            <w:r w:rsidR="006F4E4D">
              <w:rPr>
                <w:rFonts w:ascii="Times New Roman" w:eastAsia="等线" w:hAnsi="Times New Roman" w:cs="Times New Roman"/>
                <w:sz w:val="22"/>
              </w:rPr>
              <w:t>5</w:t>
            </w:r>
          </w:p>
        </w:tc>
      </w:tr>
      <w:tr w:rsidR="002D5660" w:rsidRPr="00404DEE" w14:paraId="03548620" w14:textId="77777777" w:rsidTr="00666B50">
        <w:tc>
          <w:tcPr>
            <w:tcW w:w="3964" w:type="dxa"/>
            <w:tcBorders>
              <w:bottom w:val="single" w:sz="4" w:space="0" w:color="auto"/>
            </w:tcBorders>
          </w:tcPr>
          <w:p w14:paraId="230C2BA2" w14:textId="77777777" w:rsidR="002D5660" w:rsidRPr="00404DEE" w:rsidRDefault="002D5660" w:rsidP="00666B50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04D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Mean length of stay after surgery (days)</w:t>
            </w:r>
          </w:p>
          <w:p w14:paraId="24F2AFA8" w14:textId="77777777" w:rsidR="002D5660" w:rsidRPr="00404DEE" w:rsidRDefault="002D5660" w:rsidP="00666B50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2" w:name="OLE_LINK3"/>
            <w:r w:rsidRPr="00404D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 hospital expenses</w:t>
            </w:r>
            <w:bookmarkEnd w:id="2"/>
            <w:r w:rsidRPr="00404DE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(CNY)</w:t>
            </w:r>
          </w:p>
          <w:p w14:paraId="0D4996A7" w14:textId="77777777" w:rsidR="002D5660" w:rsidRPr="00404DEE" w:rsidRDefault="002D5660" w:rsidP="00666B50">
            <w:pPr>
              <w:rPr>
                <w:rFonts w:ascii="Times New Roman" w:hAnsi="Times New Roman" w:cs="Times New Roman"/>
              </w:rPr>
            </w:pPr>
            <w:r w:rsidRPr="00404DEE">
              <w:rPr>
                <w:rFonts w:ascii="Times New Roman" w:eastAsia="等线" w:hAnsi="Times New Roman" w:cs="Times New Roman"/>
                <w:color w:val="000000"/>
                <w:sz w:val="22"/>
              </w:rPr>
              <w:t>Postoperative complications</w:t>
            </w:r>
          </w:p>
        </w:tc>
        <w:tc>
          <w:tcPr>
            <w:tcW w:w="3010" w:type="dxa"/>
            <w:tcBorders>
              <w:bottom w:val="single" w:sz="4" w:space="0" w:color="auto"/>
            </w:tcBorders>
          </w:tcPr>
          <w:p w14:paraId="5B25373E" w14:textId="3EBED945" w:rsidR="002D5660" w:rsidRPr="006F4E4D" w:rsidRDefault="002D5660" w:rsidP="00666B50">
            <w:pPr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1.</w:t>
            </w:r>
            <w:r w:rsidR="006F4E4D"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±0.5</w:t>
            </w:r>
          </w:p>
          <w:p w14:paraId="3DC536AA" w14:textId="0E9CA256" w:rsidR="002D5660" w:rsidRPr="006F4E4D" w:rsidRDefault="002D5660" w:rsidP="00666B50">
            <w:pPr>
              <w:rPr>
                <w:rFonts w:ascii="Times New Roman" w:hAnsi="Times New Roman" w:cs="Times New Roman"/>
                <w:sz w:val="22"/>
              </w:rPr>
            </w:pPr>
            <w:r w:rsidRPr="006F4E4D">
              <w:rPr>
                <w:rFonts w:ascii="Times New Roman" w:hAnsi="Times New Roman" w:cs="Times New Roman"/>
                <w:sz w:val="22"/>
              </w:rPr>
              <w:t>19695.</w:t>
            </w:r>
            <w:r w:rsidR="006F4E4D" w:rsidRPr="006F4E4D">
              <w:rPr>
                <w:rFonts w:ascii="Times New Roman" w:hAnsi="Times New Roman" w:cs="Times New Roman"/>
                <w:sz w:val="22"/>
              </w:rPr>
              <w:t>9</w:t>
            </w:r>
            <w:r w:rsidRPr="006F4E4D">
              <w:rPr>
                <w:rFonts w:ascii="Times New Roman" w:hAnsi="Times New Roman" w:cs="Times New Roman"/>
                <w:sz w:val="22"/>
              </w:rPr>
              <w:t>±1221.7</w:t>
            </w:r>
          </w:p>
          <w:p w14:paraId="51CEFC3C" w14:textId="77777777" w:rsidR="002D5660" w:rsidRPr="006F4E4D" w:rsidRDefault="002D5660" w:rsidP="00666B50">
            <w:pPr>
              <w:rPr>
                <w:rFonts w:ascii="Times New Roman" w:hAnsi="Times New Roman" w:cs="Times New Roman"/>
                <w:sz w:val="22"/>
              </w:rPr>
            </w:pPr>
            <w:r w:rsidRPr="006F4E4D">
              <w:rPr>
                <w:rFonts w:ascii="Times New Roman" w:hAnsi="Times New Roman" w:cs="Times New Roman"/>
                <w:sz w:val="22"/>
              </w:rPr>
              <w:t>1 Subcutaneous fluid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14:paraId="0CAF79E5" w14:textId="376A38B5" w:rsidR="002D5660" w:rsidRPr="006F4E4D" w:rsidRDefault="002D5660" w:rsidP="00666B50">
            <w:pPr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2.2±0.</w:t>
            </w:r>
            <w:r w:rsidR="006F4E4D" w:rsidRPr="006F4E4D">
              <w:rPr>
                <w:rFonts w:ascii="Times New Roman" w:eastAsia="等线" w:hAnsi="Times New Roman" w:cs="Times New Roman"/>
                <w:kern w:val="0"/>
                <w:sz w:val="22"/>
              </w:rPr>
              <w:t>6</w:t>
            </w:r>
          </w:p>
          <w:p w14:paraId="42E3EF7A" w14:textId="552B2209" w:rsidR="002D5660" w:rsidRPr="006F4E4D" w:rsidRDefault="002D5660" w:rsidP="00666B50">
            <w:pPr>
              <w:rPr>
                <w:rFonts w:ascii="Times New Roman" w:hAnsi="Times New Roman" w:cs="Times New Roman"/>
                <w:sz w:val="22"/>
              </w:rPr>
            </w:pPr>
            <w:r w:rsidRPr="006F4E4D">
              <w:rPr>
                <w:rFonts w:ascii="Times New Roman" w:hAnsi="Times New Roman" w:cs="Times New Roman"/>
                <w:sz w:val="22"/>
              </w:rPr>
              <w:t>35286.</w:t>
            </w:r>
            <w:r w:rsidR="006F4E4D" w:rsidRPr="006F4E4D">
              <w:rPr>
                <w:rFonts w:ascii="Times New Roman" w:hAnsi="Times New Roman" w:cs="Times New Roman"/>
                <w:sz w:val="22"/>
              </w:rPr>
              <w:t>2</w:t>
            </w:r>
            <w:r w:rsidRPr="006F4E4D">
              <w:rPr>
                <w:rFonts w:ascii="Times New Roman" w:hAnsi="Times New Roman" w:cs="Times New Roman"/>
                <w:sz w:val="22"/>
              </w:rPr>
              <w:t>±1196.</w:t>
            </w:r>
            <w:r w:rsidR="006F4E4D" w:rsidRPr="006F4E4D">
              <w:rPr>
                <w:rFonts w:ascii="Times New Roman" w:hAnsi="Times New Roman" w:cs="Times New Roman"/>
                <w:sz w:val="22"/>
              </w:rPr>
              <w:t>5</w:t>
            </w:r>
          </w:p>
          <w:p w14:paraId="3D66F862" w14:textId="77777777" w:rsidR="002D5660" w:rsidRPr="006F4E4D" w:rsidRDefault="002D5660" w:rsidP="00666B50">
            <w:pPr>
              <w:rPr>
                <w:rFonts w:ascii="Times New Roman" w:hAnsi="Times New Roman" w:cs="Times New Roman"/>
                <w:sz w:val="22"/>
              </w:rPr>
            </w:pPr>
            <w:r w:rsidRPr="006F4E4D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14:paraId="32539202" w14:textId="12532AA4" w:rsidR="002D5660" w:rsidRPr="00404DEE" w:rsidRDefault="002D5660" w:rsidP="00666B50">
            <w:pPr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04DEE">
              <w:rPr>
                <w:rFonts w:ascii="Times New Roman" w:eastAsia="等线" w:hAnsi="Times New Roman" w:cs="Times New Roman"/>
                <w:kern w:val="0"/>
                <w:sz w:val="22"/>
              </w:rPr>
              <w:t>&lt;0.0</w:t>
            </w:r>
            <w:r w:rsidR="006F4E4D">
              <w:rPr>
                <w:rFonts w:ascii="Times New Roman" w:eastAsia="等线" w:hAnsi="Times New Roman" w:cs="Times New Roman"/>
                <w:kern w:val="0"/>
                <w:sz w:val="22"/>
              </w:rPr>
              <w:t>5</w:t>
            </w:r>
          </w:p>
          <w:p w14:paraId="4B15185D" w14:textId="5C8C6D8A" w:rsidR="002D5660" w:rsidRPr="00404DEE" w:rsidRDefault="002D5660" w:rsidP="00666B50">
            <w:pPr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04DEE">
              <w:rPr>
                <w:rFonts w:ascii="Times New Roman" w:eastAsia="等线" w:hAnsi="Times New Roman" w:cs="Times New Roman"/>
                <w:kern w:val="0"/>
                <w:sz w:val="22"/>
              </w:rPr>
              <w:t>&lt;0.0</w:t>
            </w:r>
            <w:r w:rsidR="006F4E4D">
              <w:rPr>
                <w:rFonts w:ascii="Times New Roman" w:eastAsia="等线" w:hAnsi="Times New Roman" w:cs="Times New Roman"/>
                <w:kern w:val="0"/>
                <w:sz w:val="22"/>
              </w:rPr>
              <w:t>5</w:t>
            </w:r>
          </w:p>
        </w:tc>
      </w:tr>
    </w:tbl>
    <w:p w14:paraId="5CAA2109" w14:textId="7358F921" w:rsidR="002D5660" w:rsidRPr="00404DEE" w:rsidRDefault="006F4E4D" w:rsidP="002D5660">
      <w:pPr>
        <w:rPr>
          <w:rFonts w:ascii="Times New Roman" w:eastAsia="等线" w:hAnsi="Times New Roman" w:cs="Times New Roman"/>
          <w:i/>
          <w:iCs/>
          <w:color w:val="000000"/>
          <w:szCs w:val="21"/>
        </w:rPr>
      </w:pPr>
      <w:r>
        <w:rPr>
          <w:rFonts w:ascii="Times New Roman" w:eastAsia="等线" w:hAnsi="Times New Roman" w:cs="Times New Roman"/>
          <w:i/>
          <w:iCs/>
          <w:color w:val="000000"/>
          <w:szCs w:val="21"/>
        </w:rPr>
        <w:t>n</w:t>
      </w:r>
      <w:r w:rsidR="002D5660" w:rsidRPr="00404DEE">
        <w:rPr>
          <w:rFonts w:ascii="Times New Roman" w:eastAsia="等线" w:hAnsi="Times New Roman" w:cs="Times New Roman"/>
          <w:i/>
          <w:iCs/>
          <w:color w:val="000000"/>
          <w:szCs w:val="21"/>
        </w:rPr>
        <w:t xml:space="preserve">: number, VAS: Visual Analog Scale, CNY: Chinese yuan e-TEP: extended view totally extraperitoneal repair, </w:t>
      </w:r>
    </w:p>
    <w:p w14:paraId="05C244F2" w14:textId="77777777" w:rsidR="002D5660" w:rsidRPr="00404DEE" w:rsidRDefault="002D5660" w:rsidP="002D5660">
      <w:pPr>
        <w:rPr>
          <w:rFonts w:ascii="Times New Roman" w:eastAsia="等线" w:hAnsi="Times New Roman" w:cs="Times New Roman"/>
          <w:i/>
          <w:iCs/>
          <w:color w:val="000000"/>
          <w:szCs w:val="21"/>
        </w:rPr>
      </w:pPr>
      <w:r w:rsidRPr="00404DEE">
        <w:rPr>
          <w:rFonts w:ascii="Times New Roman" w:eastAsia="等线" w:hAnsi="Times New Roman" w:cs="Times New Roman"/>
          <w:i/>
          <w:iCs/>
          <w:color w:val="000000"/>
          <w:szCs w:val="21"/>
        </w:rPr>
        <w:t>IPOM plus: intraperitoneal on lay mesh plus repair</w:t>
      </w:r>
    </w:p>
    <w:p w14:paraId="6C5E8CD7" w14:textId="15FF9375" w:rsidR="00404DEE" w:rsidRPr="00404DEE" w:rsidRDefault="00404DEE" w:rsidP="007B285D"/>
    <w:sectPr w:rsidR="00404DEE" w:rsidRPr="00404DEE" w:rsidSect="00E475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53723" w14:textId="77777777" w:rsidR="00C901E6" w:rsidRDefault="00C901E6" w:rsidP="002D5660">
      <w:r>
        <w:separator/>
      </w:r>
    </w:p>
  </w:endnote>
  <w:endnote w:type="continuationSeparator" w:id="0">
    <w:p w14:paraId="3E0882CA" w14:textId="77777777" w:rsidR="00C901E6" w:rsidRDefault="00C901E6" w:rsidP="002D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885E9" w14:textId="77777777" w:rsidR="00C901E6" w:rsidRDefault="00C901E6" w:rsidP="002D5660">
      <w:r>
        <w:separator/>
      </w:r>
    </w:p>
  </w:footnote>
  <w:footnote w:type="continuationSeparator" w:id="0">
    <w:p w14:paraId="2F4659F1" w14:textId="77777777" w:rsidR="00C901E6" w:rsidRDefault="00C901E6" w:rsidP="002D5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82"/>
    <w:rsid w:val="000149E9"/>
    <w:rsid w:val="002D5660"/>
    <w:rsid w:val="003D3028"/>
    <w:rsid w:val="00404DEE"/>
    <w:rsid w:val="005D7205"/>
    <w:rsid w:val="006743BF"/>
    <w:rsid w:val="0069119E"/>
    <w:rsid w:val="006C4986"/>
    <w:rsid w:val="006F4E4D"/>
    <w:rsid w:val="0078111A"/>
    <w:rsid w:val="007B285D"/>
    <w:rsid w:val="00891248"/>
    <w:rsid w:val="00A42FD6"/>
    <w:rsid w:val="00B51107"/>
    <w:rsid w:val="00C84841"/>
    <w:rsid w:val="00C901E6"/>
    <w:rsid w:val="00D52785"/>
    <w:rsid w:val="00E47536"/>
    <w:rsid w:val="00F9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542D47"/>
  <w15:chartTrackingRefBased/>
  <w15:docId w15:val="{3575CD38-C8A4-422A-A0AF-BD254954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6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56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56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5660"/>
    <w:rPr>
      <w:sz w:val="18"/>
      <w:szCs w:val="18"/>
    </w:rPr>
  </w:style>
  <w:style w:type="table" w:styleId="a7">
    <w:name w:val="Table Grid"/>
    <w:basedOn w:val="a1"/>
    <w:uiPriority w:val="39"/>
    <w:rsid w:val="002D5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6F4E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296222597@qq.com</dc:creator>
  <cp:keywords/>
  <dc:description/>
  <cp:lastModifiedBy>296222597@qq.com</cp:lastModifiedBy>
  <cp:revision>6</cp:revision>
  <dcterms:created xsi:type="dcterms:W3CDTF">2023-02-14T15:40:00Z</dcterms:created>
  <dcterms:modified xsi:type="dcterms:W3CDTF">2023-02-14T15:48:00Z</dcterms:modified>
</cp:coreProperties>
</file>