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44418" w14:textId="66140E5A" w:rsidR="005307EB" w:rsidRPr="00653707" w:rsidRDefault="005307EB" w:rsidP="00DB4F97">
      <w:pPr>
        <w:jc w:val="both"/>
        <w:outlineLvl w:val="1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bookmarkStart w:id="0" w:name="OLE_LINK151"/>
      <w:r w:rsidRPr="00653707">
        <w:rPr>
          <w:rFonts w:ascii="Times New Roman" w:hAnsi="Times New Roman" w:cs="Times New Roman"/>
          <w:b/>
          <w:bCs/>
          <w:color w:val="000000"/>
          <w:sz w:val="20"/>
          <w:szCs w:val="20"/>
        </w:rPr>
        <w:t>Network stability and accuracy</w:t>
      </w:r>
    </w:p>
    <w:p w14:paraId="67B4158B" w14:textId="11E47170" w:rsidR="00A15564" w:rsidRPr="00ED35AA" w:rsidRDefault="005307EB" w:rsidP="00DB4F97">
      <w:pPr>
        <w:ind w:firstLine="4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1" w:name="OLE_LINK183"/>
      <w:bookmarkEnd w:id="0"/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Two approaches were used to determine </w:t>
      </w:r>
      <w:r w:rsidR="003D77F4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 w:rsidR="008644D6">
        <w:rPr>
          <w:rFonts w:ascii="Times New Roman" w:hAnsi="Times New Roman" w:cs="Times New Roman"/>
          <w:color w:val="000000"/>
          <w:sz w:val="20"/>
          <w:szCs w:val="20"/>
        </w:rPr>
        <w:t xml:space="preserve">accuracy and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stability</w:t>
      </w:r>
      <w:r w:rsidR="003D77F4">
        <w:rPr>
          <w:rFonts w:ascii="Times New Roman" w:hAnsi="Times New Roman" w:cs="Times New Roman"/>
          <w:color w:val="000000"/>
          <w:sz w:val="20"/>
          <w:szCs w:val="20"/>
        </w:rPr>
        <w:t xml:space="preserve"> of</w:t>
      </w:r>
      <w:bookmarkStart w:id="2" w:name="OLE_LINK232"/>
      <w:r w:rsidR="003D77F4">
        <w:rPr>
          <w:rFonts w:ascii="Times New Roman" w:hAnsi="Times New Roman" w:cs="Times New Roman"/>
          <w:color w:val="000000"/>
          <w:sz w:val="20"/>
          <w:szCs w:val="20"/>
        </w:rPr>
        <w:t xml:space="preserve"> the depressive-anxiety symptoms network</w:t>
      </w:r>
      <w:bookmarkEnd w:id="2"/>
      <w:r w:rsidR="003D77F4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Firstly, </w:t>
      </w:r>
      <w:r w:rsidR="008644D6" w:rsidRPr="00ED35AA">
        <w:rPr>
          <w:rFonts w:ascii="Times New Roman" w:hAnsi="Times New Roman" w:cs="Times New Roman"/>
          <w:color w:val="000000"/>
          <w:sz w:val="20"/>
          <w:szCs w:val="20"/>
        </w:rPr>
        <w:t>most of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the edges were proven stable via nonparametric bootstraps</w:t>
      </w:r>
      <w:r w:rsidR="00154E74">
        <w:rPr>
          <w:rFonts w:ascii="Times New Roman" w:hAnsi="Times New Roman" w:cs="Times New Roman"/>
          <w:color w:val="000000"/>
          <w:sz w:val="20"/>
          <w:szCs w:val="20"/>
        </w:rPr>
        <w:t xml:space="preserve"> (Fig S1)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. Secondly, the case dropping bootstrap procedure indicated that after dropping different proportions of the sample the value of bridge expected influence remained higher stability. Difference tests for </w:t>
      </w:r>
      <w:bookmarkStart w:id="3" w:name="OLE_LINK157"/>
      <w:r w:rsidR="00154E74">
        <w:rPr>
          <w:rFonts w:ascii="Times New Roman" w:hAnsi="Times New Roman" w:cs="Times New Roman"/>
          <w:color w:val="000000"/>
          <w:sz w:val="20"/>
          <w:szCs w:val="20"/>
        </w:rPr>
        <w:t>expected influence</w:t>
      </w:r>
      <w:bookmarkEnd w:id="3"/>
      <w:r w:rsidR="00154E74">
        <w:rPr>
          <w:rFonts w:ascii="Times New Roman" w:hAnsi="Times New Roman" w:cs="Times New Roman"/>
          <w:color w:val="000000"/>
          <w:sz w:val="20"/>
          <w:szCs w:val="20"/>
        </w:rPr>
        <w:t xml:space="preserve"> and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bridge </w:t>
      </w:r>
      <w:r w:rsidR="00154E74">
        <w:rPr>
          <w:rFonts w:ascii="Times New Roman" w:hAnsi="Times New Roman" w:cs="Times New Roman"/>
          <w:color w:val="000000"/>
          <w:sz w:val="20"/>
          <w:szCs w:val="20"/>
        </w:rPr>
        <w:t>expected influence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53707">
        <w:rPr>
          <w:rFonts w:ascii="Times New Roman" w:hAnsi="Times New Roman" w:cs="Times New Roman"/>
          <w:color w:val="000000"/>
          <w:sz w:val="20"/>
          <w:szCs w:val="20"/>
        </w:rPr>
        <w:t>is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illustrated in Figure </w:t>
      </w:r>
      <w:r w:rsidR="00154E74">
        <w:rPr>
          <w:rFonts w:ascii="Times New Roman" w:hAnsi="Times New Roman" w:cs="Times New Roman"/>
          <w:color w:val="000000"/>
          <w:sz w:val="20"/>
          <w:szCs w:val="20"/>
        </w:rPr>
        <w:t>S2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bookmarkEnd w:id="1"/>
    <w:p w14:paraId="61BF8E31" w14:textId="20A8218D" w:rsidR="005307EB" w:rsidRPr="00ED35AA" w:rsidRDefault="00AD264B" w:rsidP="00DB4F97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6D1BE8C6" wp14:editId="6A67AB4E">
            <wp:extent cx="5274310" cy="3402703"/>
            <wp:effectExtent l="0" t="0" r="0" b="1270"/>
            <wp:docPr id="15" name="图片 15" descr="Macintosh HD:Users:shuyinxu:Desktop:边权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shuyinxu:Desktop:边权值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02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EE996" w14:textId="0E96D7DC" w:rsidR="005307EB" w:rsidRPr="00ED35AA" w:rsidRDefault="005307EB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4" w:name="OLE_LINK156"/>
      <w:bookmarkStart w:id="5" w:name="OLE_LINK169"/>
      <w:r w:rsidRPr="00ED35AA">
        <w:rPr>
          <w:rFonts w:ascii="Times New Roman" w:hAnsi="Times New Roman" w:cs="Times New Roman"/>
          <w:color w:val="000000"/>
          <w:sz w:val="20"/>
          <w:szCs w:val="20"/>
        </w:rPr>
        <w:t>F</w:t>
      </w:r>
      <w:r w:rsidR="00AD264B">
        <w:rPr>
          <w:rFonts w:ascii="Times New Roman" w:hAnsi="Times New Roman" w:cs="Times New Roman"/>
          <w:color w:val="000000"/>
          <w:sz w:val="20"/>
          <w:szCs w:val="20"/>
        </w:rPr>
        <w:t>igure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AD264B">
        <w:rPr>
          <w:rFonts w:ascii="Times New Roman" w:hAnsi="Times New Roman" w:cs="Times New Roman"/>
          <w:color w:val="000000"/>
          <w:sz w:val="20"/>
          <w:szCs w:val="20"/>
        </w:rPr>
        <w:t>S1</w:t>
      </w:r>
      <w:bookmarkEnd w:id="4"/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The accuracy of the edge</w:t>
      </w:r>
      <w:r w:rsidR="00E44FB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weights. The black line represents the mean value of the bootstrapped edge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weights</w:t>
      </w:r>
      <w:r w:rsidR="00E44FB7">
        <w:rPr>
          <w:rFonts w:ascii="Times New Roman" w:hAnsi="Times New Roman" w:cs="Times New Roman"/>
          <w:color w:val="000000"/>
          <w:sz w:val="20"/>
          <w:szCs w:val="20"/>
        </w:rPr>
        <w:t>. T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he red line represents the edge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weight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of the sample. The grey area indicates the 95% confidence interval.</w:t>
      </w:r>
    </w:p>
    <w:bookmarkEnd w:id="5"/>
    <w:p w14:paraId="1313D5AB" w14:textId="7959CAA3" w:rsidR="005307EB" w:rsidRPr="00ED35AA" w:rsidRDefault="00AD264B" w:rsidP="00DB4F97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4BFD69D" wp14:editId="71F57D73">
            <wp:extent cx="5274310" cy="3926753"/>
            <wp:effectExtent l="0" t="0" r="0" b="0"/>
            <wp:docPr id="24" name="图片 24" descr="Macintosh HD:Users:shuyinxu:Desktop:PG 稳定性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shuyinxu:Desktop:PG 稳定性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F8C11B" w14:textId="575F1360" w:rsidR="005307EB" w:rsidRPr="00ED35AA" w:rsidRDefault="00AD264B" w:rsidP="00DB4F97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6" w:name="OLE_LINK30"/>
      <w:bookmarkStart w:id="7" w:name="OLE_LINK184"/>
      <w:bookmarkStart w:id="8" w:name="OLE_LINK153"/>
      <w:r w:rsidRPr="00ED35AA">
        <w:rPr>
          <w:rFonts w:ascii="Times New Roman" w:hAnsi="Times New Roman" w:cs="Times New Roman"/>
          <w:color w:val="000000"/>
          <w:sz w:val="20"/>
          <w:szCs w:val="20"/>
        </w:rPr>
        <w:t>F</w:t>
      </w:r>
      <w:r>
        <w:rPr>
          <w:rFonts w:ascii="Times New Roman" w:hAnsi="Times New Roman" w:cs="Times New Roman"/>
          <w:color w:val="000000"/>
          <w:sz w:val="20"/>
          <w:szCs w:val="20"/>
        </w:rPr>
        <w:t>igure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S2</w:t>
      </w:r>
      <w:r w:rsidR="005307EB"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bookmarkStart w:id="9" w:name="OLE_LINK170"/>
      <w:r w:rsidR="005307EB"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The stability of network structure by case dropping subset bootstrap. </w:t>
      </w:r>
      <w:bookmarkStart w:id="10" w:name="OLE_LINK158"/>
      <w:r w:rsidR="00E44FB7"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 w:rsidR="00E44FB7">
        <w:rPr>
          <w:rFonts w:ascii="Times New Roman" w:hAnsi="Times New Roman" w:cs="Times New Roman"/>
          <w:color w:val="000000"/>
          <w:sz w:val="20"/>
          <w:szCs w:val="20"/>
        </w:rPr>
        <w:t>green</w:t>
      </w:r>
      <w:r w:rsidR="00E44FB7"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line represents the</w:t>
      </w:r>
      <w:r w:rsidR="00E44FB7">
        <w:rPr>
          <w:rFonts w:ascii="Times New Roman" w:hAnsi="Times New Roman" w:cs="Times New Roman"/>
          <w:color w:val="000000"/>
          <w:sz w:val="20"/>
          <w:szCs w:val="20"/>
        </w:rPr>
        <w:t xml:space="preserve"> expected influence</w:t>
      </w:r>
      <w:r w:rsidR="00E44FB7"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and the</w:t>
      </w:r>
      <w:r w:rsidR="00E44FB7">
        <w:rPr>
          <w:rFonts w:ascii="Times New Roman" w:hAnsi="Times New Roman" w:cs="Times New Roman"/>
          <w:color w:val="000000"/>
          <w:sz w:val="20"/>
          <w:szCs w:val="20"/>
        </w:rPr>
        <w:t xml:space="preserve"> green</w:t>
      </w:r>
      <w:r w:rsidR="00E44FB7"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zone represent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="00E44FB7"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the 95% confidence intervals of the bootstrapped sample.</w:t>
      </w:r>
      <w:r w:rsidR="00E44FB7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5307EB"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The red line represents the </w:t>
      </w:r>
      <w:r w:rsidR="00E44FB7">
        <w:rPr>
          <w:rFonts w:ascii="Times New Roman" w:hAnsi="Times New Roman" w:cs="Times New Roman"/>
          <w:color w:val="000000"/>
          <w:sz w:val="20"/>
          <w:szCs w:val="20"/>
        </w:rPr>
        <w:t>bridge expected influence</w:t>
      </w:r>
      <w:r w:rsidR="005307EB"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and the red zone represent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="005307EB"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the 95% confidence intervals of the bootstrapped sample.</w:t>
      </w:r>
      <w:bookmarkEnd w:id="6"/>
      <w:bookmarkEnd w:id="9"/>
    </w:p>
    <w:bookmarkEnd w:id="8"/>
    <w:bookmarkEnd w:id="10"/>
    <w:p w14:paraId="4C98664A" w14:textId="0D991128" w:rsidR="00A1473F" w:rsidRDefault="00A1473F" w:rsidP="00DB4F97">
      <w:pPr>
        <w:jc w:val="both"/>
      </w:pPr>
    </w:p>
    <w:p w14:paraId="2C99FCCF" w14:textId="4D310FCE" w:rsidR="00A1473F" w:rsidRDefault="00A1473F" w:rsidP="00DB4F97">
      <w:pPr>
        <w:jc w:val="both"/>
      </w:pPr>
      <w:r>
        <w:br w:type="page"/>
      </w:r>
    </w:p>
    <w:p w14:paraId="0B94BCB9" w14:textId="77777777" w:rsidR="00DB4F97" w:rsidRDefault="00DB4F97" w:rsidP="00DB4F97">
      <w:pPr>
        <w:ind w:firstLine="420"/>
        <w:jc w:val="both"/>
        <w:rPr>
          <w:rFonts w:ascii="Times New Roman" w:hAnsi="Times New Roman" w:cs="Times New Roman"/>
          <w:color w:val="000000"/>
          <w:sz w:val="20"/>
          <w:szCs w:val="20"/>
        </w:rPr>
        <w:sectPr w:rsidR="00DB4F9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1" w:name="OLE_LINK111"/>
      <w:bookmarkStart w:id="12" w:name="OLE_LINK185"/>
      <w:bookmarkEnd w:id="7"/>
    </w:p>
    <w:p w14:paraId="48AE84D4" w14:textId="68A58539" w:rsidR="009C7BBA" w:rsidRDefault="00154E74" w:rsidP="00DB4F97">
      <w:pPr>
        <w:ind w:firstLine="4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7B0BC7"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The </w:t>
      </w:r>
      <w:bookmarkStart w:id="13" w:name="OLE_LINK159"/>
      <w:r w:rsidR="00E44FB7">
        <w:rPr>
          <w:rFonts w:ascii="Times New Roman" w:hAnsi="Times New Roman" w:cs="Times New Roman"/>
          <w:color w:val="000000"/>
          <w:sz w:val="20"/>
          <w:szCs w:val="20"/>
        </w:rPr>
        <w:t>expected influence</w:t>
      </w:r>
      <w:bookmarkEnd w:id="13"/>
      <w:r w:rsidR="00E44FB7">
        <w:rPr>
          <w:rFonts w:ascii="Times New Roman" w:hAnsi="Times New Roman" w:cs="Times New Roman"/>
          <w:color w:val="000000"/>
          <w:sz w:val="20"/>
          <w:szCs w:val="20"/>
        </w:rPr>
        <w:t xml:space="preserve"> and</w:t>
      </w:r>
      <w:bookmarkStart w:id="14" w:name="OLE_LINK164"/>
      <w:r w:rsidR="00E44FB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7B0BC7">
        <w:rPr>
          <w:rFonts w:ascii="Times New Roman" w:hAnsi="Times New Roman" w:cs="Times New Roman"/>
          <w:color w:val="000000"/>
          <w:sz w:val="20"/>
          <w:szCs w:val="20"/>
        </w:rPr>
        <w:t xml:space="preserve">bridge </w:t>
      </w:r>
      <w:bookmarkStart w:id="15" w:name="OLE_LINK161"/>
      <w:r w:rsidR="00E44FB7">
        <w:rPr>
          <w:rFonts w:ascii="Times New Roman" w:hAnsi="Times New Roman" w:cs="Times New Roman"/>
          <w:color w:val="000000"/>
          <w:sz w:val="20"/>
          <w:szCs w:val="20"/>
        </w:rPr>
        <w:t>expected influence</w:t>
      </w:r>
      <w:bookmarkEnd w:id="14"/>
      <w:bookmarkEnd w:id="15"/>
      <w:r w:rsidRPr="007B0BC7">
        <w:rPr>
          <w:rFonts w:ascii="Times New Roman" w:hAnsi="Times New Roman" w:cs="Times New Roman"/>
          <w:color w:val="000000"/>
          <w:sz w:val="20"/>
          <w:szCs w:val="20"/>
        </w:rPr>
        <w:t xml:space="preserve"> of the </w:t>
      </w:r>
      <w:r w:rsidR="00E44FB7">
        <w:rPr>
          <w:rFonts w:ascii="Times New Roman" w:hAnsi="Times New Roman" w:cs="Times New Roman"/>
          <w:color w:val="000000"/>
          <w:sz w:val="20"/>
          <w:szCs w:val="20"/>
        </w:rPr>
        <w:t>non-</w:t>
      </w:r>
      <w:r w:rsidR="003D77F4">
        <w:rPr>
          <w:rFonts w:ascii="Times New Roman" w:hAnsi="Times New Roman" w:cs="Times New Roman"/>
          <w:color w:val="000000"/>
          <w:sz w:val="20"/>
          <w:szCs w:val="20"/>
        </w:rPr>
        <w:t>SI</w:t>
      </w:r>
      <w:r w:rsidR="00E44FB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7B0BC7">
        <w:rPr>
          <w:rFonts w:ascii="Times New Roman" w:hAnsi="Times New Roman" w:cs="Times New Roman"/>
          <w:color w:val="000000"/>
          <w:sz w:val="20"/>
          <w:szCs w:val="20"/>
        </w:rPr>
        <w:t>network was unstable (</w:t>
      </w:r>
      <w:r w:rsidR="00E44FB7" w:rsidRPr="00E44FB7">
        <w:rPr>
          <w:rFonts w:ascii="Times New Roman" w:hAnsi="Times New Roman" w:cs="Times New Roman"/>
          <w:color w:val="000000"/>
          <w:sz w:val="20"/>
          <w:szCs w:val="20"/>
        </w:rPr>
        <w:t>CS=0.1</w:t>
      </w:r>
      <w:bookmarkStart w:id="16" w:name="OLE_LINK163"/>
      <w:r w:rsidR="009C7BBA">
        <w:rPr>
          <w:rFonts w:ascii="Times New Roman" w:hAnsi="Times New Roman" w:cs="Times New Roman"/>
          <w:color w:val="000000"/>
          <w:sz w:val="20"/>
          <w:szCs w:val="20"/>
        </w:rPr>
        <w:t>3</w:t>
      </w:r>
      <w:r w:rsidRPr="007B0BC7">
        <w:rPr>
          <w:rFonts w:ascii="Times New Roman" w:hAnsi="Times New Roman" w:cs="Times New Roman"/>
          <w:color w:val="000000"/>
          <w:sz w:val="20"/>
          <w:szCs w:val="20"/>
        </w:rPr>
        <w:t>)</w:t>
      </w:r>
      <w:bookmarkEnd w:id="16"/>
      <w:r w:rsidR="009C7BBA">
        <w:rPr>
          <w:rFonts w:ascii="Times New Roman" w:hAnsi="Times New Roman" w:cs="Times New Roman"/>
          <w:color w:val="000000"/>
          <w:sz w:val="20"/>
          <w:szCs w:val="20"/>
        </w:rPr>
        <w:t xml:space="preserve">, while </w:t>
      </w:r>
      <w:r w:rsidR="00920718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 w:rsidR="009C7BBA">
        <w:rPr>
          <w:rFonts w:ascii="Times New Roman" w:hAnsi="Times New Roman" w:cs="Times New Roman"/>
          <w:color w:val="000000"/>
          <w:sz w:val="20"/>
          <w:szCs w:val="20"/>
        </w:rPr>
        <w:t>e</w:t>
      </w:r>
      <w:bookmarkStart w:id="17" w:name="OLE_LINK165"/>
      <w:r w:rsidR="009C7BBA">
        <w:rPr>
          <w:rFonts w:ascii="Times New Roman" w:hAnsi="Times New Roman" w:cs="Times New Roman"/>
          <w:color w:val="000000"/>
          <w:sz w:val="20"/>
          <w:szCs w:val="20"/>
        </w:rPr>
        <w:t>xpected influence</w:t>
      </w:r>
      <w:bookmarkEnd w:id="17"/>
      <w:r w:rsidR="009C7BBA">
        <w:rPr>
          <w:rFonts w:ascii="Times New Roman" w:hAnsi="Times New Roman" w:cs="Times New Roman"/>
          <w:color w:val="000000"/>
          <w:sz w:val="20"/>
          <w:szCs w:val="20"/>
        </w:rPr>
        <w:t xml:space="preserve"> displayed</w:t>
      </w:r>
      <w:r w:rsidR="009C7BBA" w:rsidRPr="007B0BC7">
        <w:rPr>
          <w:rFonts w:ascii="Times New Roman" w:hAnsi="Times New Roman" w:cs="Times New Roman"/>
          <w:color w:val="000000"/>
          <w:sz w:val="20"/>
          <w:szCs w:val="20"/>
        </w:rPr>
        <w:t xml:space="preserve"> less stable </w:t>
      </w:r>
      <w:r w:rsidR="009C7BBA">
        <w:rPr>
          <w:rFonts w:ascii="Times New Roman" w:hAnsi="Times New Roman" w:cs="Times New Roman"/>
          <w:color w:val="000000"/>
          <w:sz w:val="20"/>
          <w:szCs w:val="20"/>
        </w:rPr>
        <w:t xml:space="preserve">network </w:t>
      </w:r>
      <w:r w:rsidR="009C7BBA" w:rsidRPr="007B0BC7">
        <w:rPr>
          <w:rFonts w:ascii="Times New Roman" w:hAnsi="Times New Roman" w:cs="Times New Roman"/>
          <w:color w:val="000000"/>
          <w:sz w:val="20"/>
          <w:szCs w:val="20"/>
        </w:rPr>
        <w:t>structures</w:t>
      </w:r>
      <w:r w:rsidR="009C7BBA" w:rsidRPr="009C7BB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C7BBA">
        <w:rPr>
          <w:rFonts w:ascii="Times New Roman" w:hAnsi="Times New Roman" w:cs="Times New Roman"/>
          <w:color w:val="000000"/>
          <w:sz w:val="20"/>
          <w:szCs w:val="20"/>
        </w:rPr>
        <w:t>(</w:t>
      </w:r>
      <w:r w:rsidR="009C7BBA" w:rsidRPr="00E44FB7">
        <w:rPr>
          <w:rFonts w:ascii="Times New Roman" w:hAnsi="Times New Roman" w:cs="Times New Roman"/>
          <w:color w:val="000000"/>
          <w:sz w:val="20"/>
          <w:szCs w:val="20"/>
        </w:rPr>
        <w:t>CS=0.28</w:t>
      </w:r>
      <w:r w:rsidR="009C7BBA" w:rsidRPr="007B0BC7">
        <w:rPr>
          <w:rFonts w:ascii="Times New Roman" w:hAnsi="Times New Roman" w:cs="Times New Roman"/>
          <w:color w:val="000000"/>
          <w:sz w:val="20"/>
          <w:szCs w:val="20"/>
        </w:rPr>
        <w:t>)</w:t>
      </w:r>
      <w:r w:rsidR="00E8475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bookmarkStart w:id="18" w:name="OLE_LINK167"/>
      <w:r w:rsidR="00E84756">
        <w:rPr>
          <w:rFonts w:ascii="Times New Roman" w:hAnsi="Times New Roman" w:cs="Times New Roman"/>
          <w:color w:val="000000"/>
          <w:sz w:val="20"/>
          <w:szCs w:val="20"/>
        </w:rPr>
        <w:t>(Fig S3)</w:t>
      </w:r>
      <w:bookmarkEnd w:id="18"/>
      <w:r w:rsidR="009C7BBA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Pr="007B0BC7">
        <w:rPr>
          <w:rFonts w:ascii="Times New Roman" w:hAnsi="Times New Roman" w:cs="Times New Roman"/>
          <w:color w:val="000000"/>
          <w:sz w:val="20"/>
          <w:szCs w:val="20"/>
        </w:rPr>
        <w:t xml:space="preserve">In </w:t>
      </w:r>
      <w:r w:rsidR="009C7BBA">
        <w:rPr>
          <w:rFonts w:ascii="Times New Roman" w:hAnsi="Times New Roman" w:cs="Times New Roman"/>
          <w:color w:val="000000"/>
          <w:sz w:val="20"/>
          <w:szCs w:val="20"/>
        </w:rPr>
        <w:t xml:space="preserve">the network of </w:t>
      </w:r>
      <w:r w:rsidR="00383EE2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 w:rsidR="003D77F4">
        <w:rPr>
          <w:rFonts w:ascii="Times New Roman" w:hAnsi="Times New Roman" w:cs="Times New Roman"/>
          <w:color w:val="000000"/>
          <w:sz w:val="20"/>
          <w:szCs w:val="20"/>
        </w:rPr>
        <w:t>SI</w:t>
      </w:r>
      <w:r w:rsidR="009C7BBA">
        <w:rPr>
          <w:rFonts w:ascii="Times New Roman" w:hAnsi="Times New Roman" w:cs="Times New Roman"/>
          <w:color w:val="000000"/>
          <w:sz w:val="20"/>
          <w:szCs w:val="20"/>
        </w:rPr>
        <w:t xml:space="preserve"> group, both expected influence and </w:t>
      </w:r>
      <w:r w:rsidR="009C7BBA" w:rsidRPr="007B0BC7">
        <w:rPr>
          <w:rFonts w:ascii="Times New Roman" w:hAnsi="Times New Roman" w:cs="Times New Roman"/>
          <w:color w:val="000000"/>
          <w:sz w:val="20"/>
          <w:szCs w:val="20"/>
        </w:rPr>
        <w:t xml:space="preserve">bridge </w:t>
      </w:r>
      <w:r w:rsidR="009C7BBA">
        <w:rPr>
          <w:rFonts w:ascii="Times New Roman" w:hAnsi="Times New Roman" w:cs="Times New Roman"/>
          <w:color w:val="000000"/>
          <w:sz w:val="20"/>
          <w:szCs w:val="20"/>
        </w:rPr>
        <w:t>expected influence demonstrated a CS higher than 0.25 (</w:t>
      </w:r>
      <w:r w:rsidR="009C7BBA" w:rsidRPr="009C7BBA">
        <w:rPr>
          <w:rFonts w:ascii="Times New Roman" w:hAnsi="Times New Roman" w:cs="Times New Roman"/>
          <w:color w:val="000000"/>
          <w:sz w:val="20"/>
          <w:szCs w:val="20"/>
        </w:rPr>
        <w:t>bridge expected influence CS=0.44</w:t>
      </w:r>
      <w:r w:rsidR="009C7BBA">
        <w:rPr>
          <w:rFonts w:ascii="Times New Roman" w:hAnsi="Times New Roman" w:cs="Times New Roman"/>
          <w:color w:val="000000"/>
          <w:sz w:val="20"/>
          <w:szCs w:val="20"/>
        </w:rPr>
        <w:t xml:space="preserve">; </w:t>
      </w:r>
      <w:r w:rsidR="009C7BBA" w:rsidRPr="009C7BBA">
        <w:rPr>
          <w:rFonts w:ascii="Times New Roman" w:hAnsi="Times New Roman" w:cs="Times New Roman"/>
          <w:color w:val="000000"/>
          <w:sz w:val="20"/>
          <w:szCs w:val="20"/>
        </w:rPr>
        <w:t>expected influence CS=0.672</w:t>
      </w:r>
      <w:r w:rsidR="009C7BBA">
        <w:rPr>
          <w:rFonts w:ascii="Times New Roman" w:hAnsi="Times New Roman" w:cs="Times New Roman"/>
          <w:color w:val="000000"/>
          <w:sz w:val="20"/>
          <w:szCs w:val="20"/>
        </w:rPr>
        <w:t xml:space="preserve">), </w:t>
      </w:r>
      <w:r w:rsidR="00561539" w:rsidRPr="00561539">
        <w:rPr>
          <w:rFonts w:ascii="Times New Roman" w:hAnsi="Times New Roman" w:cs="Times New Roman"/>
          <w:color w:val="000000"/>
          <w:sz w:val="20"/>
          <w:szCs w:val="20"/>
        </w:rPr>
        <w:t>demonstrating</w:t>
      </w:r>
      <w:r w:rsidR="009C7BBA">
        <w:rPr>
          <w:rFonts w:ascii="Times New Roman" w:hAnsi="Times New Roman" w:cs="Times New Roman"/>
          <w:color w:val="000000"/>
          <w:sz w:val="20"/>
          <w:szCs w:val="20"/>
        </w:rPr>
        <w:t xml:space="preserve"> a stable network </w:t>
      </w:r>
      <w:r w:rsidR="00E84756">
        <w:rPr>
          <w:rFonts w:ascii="Times New Roman" w:hAnsi="Times New Roman" w:cs="Times New Roman"/>
          <w:color w:val="000000"/>
          <w:sz w:val="20"/>
          <w:szCs w:val="20"/>
        </w:rPr>
        <w:t>structure (Fig S4)</w:t>
      </w:r>
      <w:r w:rsidR="009C7BBA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bookmarkEnd w:id="11"/>
    <w:bookmarkEnd w:id="12"/>
    <w:p w14:paraId="1F941348" w14:textId="465CEB73" w:rsidR="00E84756" w:rsidRDefault="00DB4F97" w:rsidP="00DB4F97">
      <w:pPr>
        <w:jc w:val="both"/>
        <w:rPr>
          <w:noProof/>
        </w:rPr>
      </w:pPr>
      <w:r>
        <w:rPr>
          <w:rFonts w:hint="eastAsia"/>
          <w:noProof/>
        </w:rPr>
        <w:drawing>
          <wp:anchor distT="0" distB="0" distL="114300" distR="114300" simplePos="0" relativeHeight="251663360" behindDoc="0" locked="0" layoutInCell="1" allowOverlap="1" wp14:anchorId="53B31AFB" wp14:editId="70EC43FA">
            <wp:simplePos x="0" y="0"/>
            <wp:positionH relativeFrom="column">
              <wp:posOffset>1599565</wp:posOffset>
            </wp:positionH>
            <wp:positionV relativeFrom="paragraph">
              <wp:posOffset>53975</wp:posOffset>
            </wp:positionV>
            <wp:extent cx="3772535" cy="2818765"/>
            <wp:effectExtent l="0" t="0" r="12065" b="635"/>
            <wp:wrapNone/>
            <wp:docPr id="44" name="图片 44" descr="Macintosh HD:Users:shuyinxu:Desktop:H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Macintosh HD:Users:shuyinxu:Desktop:HC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2535" cy="281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94696E" w14:textId="75C168ED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DE88D19" wp14:editId="0B472D7C">
            <wp:simplePos x="0" y="0"/>
            <wp:positionH relativeFrom="column">
              <wp:posOffset>227965</wp:posOffset>
            </wp:positionH>
            <wp:positionV relativeFrom="paragraph">
              <wp:posOffset>0</wp:posOffset>
            </wp:positionV>
            <wp:extent cx="1160145" cy="2674620"/>
            <wp:effectExtent l="0" t="0" r="8255" b="0"/>
            <wp:wrapNone/>
            <wp:docPr id="5" name="图片 5" descr="Macintosh HD:Users:shuyinxu:Desktop:1458:716:HC边权值稳定性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shuyinxu:Desktop:1458:716:HC边权值稳定性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" cy="267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80E98C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19" w:name="OLE_LINK172"/>
    </w:p>
    <w:p w14:paraId="5BF4462E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5352CB3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2400AEA3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1723793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05CAC7FA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F66642D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261DE3D6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63BA3D7D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7AD5DFD0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79F834FB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2157C4A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D4E0D81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665276D0" w14:textId="7911BA3E" w:rsidR="00E84756" w:rsidRDefault="00E84756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20" w:name="OLE_LINK154"/>
      <w:r w:rsidRPr="00ED35AA">
        <w:rPr>
          <w:rFonts w:ascii="Times New Roman" w:hAnsi="Times New Roman" w:cs="Times New Roman"/>
          <w:color w:val="000000"/>
          <w:sz w:val="20"/>
          <w:szCs w:val="20"/>
        </w:rPr>
        <w:t>F</w:t>
      </w:r>
      <w:r>
        <w:rPr>
          <w:rFonts w:ascii="Times New Roman" w:hAnsi="Times New Roman" w:cs="Times New Roman"/>
          <w:color w:val="000000"/>
          <w:sz w:val="20"/>
          <w:szCs w:val="20"/>
        </w:rPr>
        <w:t>igure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S3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a)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The accuracy of the edge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weights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bookmarkStart w:id="21" w:name="OLE_LINK171"/>
      <w:r>
        <w:rPr>
          <w:rFonts w:ascii="Times New Roman" w:hAnsi="Times New Roman" w:cs="Times New Roman"/>
          <w:color w:val="000000"/>
          <w:sz w:val="20"/>
          <w:szCs w:val="20"/>
        </w:rPr>
        <w:t xml:space="preserve">among 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>
        <w:rPr>
          <w:rFonts w:ascii="Times New Roman" w:hAnsi="Times New Roman" w:cs="Times New Roman"/>
          <w:color w:val="000000"/>
          <w:sz w:val="20"/>
          <w:szCs w:val="20"/>
        </w:rPr>
        <w:t>non-</w:t>
      </w:r>
      <w:r w:rsidR="003D77F4">
        <w:rPr>
          <w:rFonts w:ascii="Times New Roman" w:hAnsi="Times New Roman" w:cs="Times New Roman"/>
          <w:color w:val="000000"/>
          <w:sz w:val="20"/>
          <w:szCs w:val="20"/>
        </w:rPr>
        <w:t>SI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group</w:t>
      </w:r>
      <w:bookmarkEnd w:id="21"/>
      <w:r w:rsidRPr="00ED35AA">
        <w:rPr>
          <w:rFonts w:ascii="Times New Roman" w:hAnsi="Times New Roman" w:cs="Times New Roman"/>
          <w:color w:val="000000"/>
          <w:sz w:val="20"/>
          <w:szCs w:val="20"/>
        </w:rPr>
        <w:t>. The black line represents the mean value of the bootstrapped edge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weights</w:t>
      </w:r>
      <w:r>
        <w:rPr>
          <w:rFonts w:ascii="Times New Roman" w:hAnsi="Times New Roman" w:cs="Times New Roman"/>
          <w:color w:val="000000"/>
          <w:sz w:val="20"/>
          <w:szCs w:val="20"/>
        </w:rPr>
        <w:t>. T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he red line represents the edge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weight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of the sample. The grey area indicates the 95% confidence interval.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b)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The stability of network structure by case dropping subset bootstrap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among 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>
        <w:rPr>
          <w:rFonts w:ascii="Times New Roman" w:hAnsi="Times New Roman" w:cs="Times New Roman"/>
          <w:color w:val="000000"/>
          <w:sz w:val="20"/>
          <w:szCs w:val="20"/>
        </w:rPr>
        <w:t>non-ideation group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. The </w:t>
      </w:r>
      <w:r>
        <w:rPr>
          <w:rFonts w:ascii="Times New Roman" w:hAnsi="Times New Roman" w:cs="Times New Roman"/>
          <w:color w:val="000000"/>
          <w:sz w:val="20"/>
          <w:szCs w:val="20"/>
        </w:rPr>
        <w:t>green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line represents the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expected influence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and the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green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zone represent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the 95% confidence intervals of the bootstrapped sample.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The red line represents the </w:t>
      </w:r>
      <w:r>
        <w:rPr>
          <w:rFonts w:ascii="Times New Roman" w:hAnsi="Times New Roman" w:cs="Times New Roman"/>
          <w:color w:val="000000"/>
          <w:sz w:val="20"/>
          <w:szCs w:val="20"/>
        </w:rPr>
        <w:t>bridge expected influence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and the red zone represent</w:t>
      </w:r>
      <w:r w:rsidR="00561539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the 95% confidence intervals of the bootstrapped sample.</w:t>
      </w:r>
    </w:p>
    <w:bookmarkEnd w:id="20"/>
    <w:p w14:paraId="729D1C00" w14:textId="45DB19AE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10480F0F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7766B05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54F47DF9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291AD85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AD796E5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BC49B9E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5092E0BA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2DC421BA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584EB476" w14:textId="5455B0D3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5E6DEF2D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A7D8929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7D03AE60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114599D4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6DE64E9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  <w:sectPr w:rsidR="00DB4F9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2B24B8" w14:textId="302C845B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bookmarkEnd w:id="19"/>
    <w:p w14:paraId="73731DBC" w14:textId="0370626B" w:rsidR="00E84756" w:rsidRDefault="009245FB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12D1BC9" wp14:editId="027F40B5">
            <wp:simplePos x="0" y="0"/>
            <wp:positionH relativeFrom="column">
              <wp:posOffset>227965</wp:posOffset>
            </wp:positionH>
            <wp:positionV relativeFrom="paragraph">
              <wp:posOffset>100330</wp:posOffset>
            </wp:positionV>
            <wp:extent cx="1274445" cy="2672715"/>
            <wp:effectExtent l="0" t="0" r="0" b="0"/>
            <wp:wrapNone/>
            <wp:docPr id="21" name="图片 21" descr="Macintosh HD:Users:shuyinxu:Desktop:1458:716:DA稳定性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shuyinxu:Desktop:1458:716:DA稳定性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267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F97">
        <w:rPr>
          <w:noProof/>
        </w:rPr>
        <w:drawing>
          <wp:anchor distT="0" distB="0" distL="114300" distR="114300" simplePos="0" relativeHeight="251667456" behindDoc="0" locked="0" layoutInCell="1" allowOverlap="1" wp14:anchorId="5AAC880A" wp14:editId="097C596C">
            <wp:simplePos x="0" y="0"/>
            <wp:positionH relativeFrom="column">
              <wp:posOffset>1600200</wp:posOffset>
            </wp:positionH>
            <wp:positionV relativeFrom="paragraph">
              <wp:posOffset>55880</wp:posOffset>
            </wp:positionV>
            <wp:extent cx="3771900" cy="2817495"/>
            <wp:effectExtent l="0" t="0" r="12700" b="1905"/>
            <wp:wrapNone/>
            <wp:docPr id="45" name="图片 45" descr="Macintosh HD:Users:shuyinxu:Desktop:d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Macintosh HD:Users:shuyinxu:Desktop:da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81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BDEF76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B98599C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5EB2840C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01809A0D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DA2A875" w14:textId="37DAFBE2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24257223" w14:textId="56F40C73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B9881A8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4B2D4D0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B9AEDAD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119CF5F2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D93EE33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F25F797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2999B2A8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298C3DC5" w14:textId="77777777" w:rsidR="00DB4F97" w:rsidRDefault="00DB4F97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058FAAC5" w14:textId="6B4F0FC1" w:rsidR="00561539" w:rsidRDefault="00561539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22" w:name="OLE_LINK155"/>
      <w:r w:rsidRPr="00ED35AA">
        <w:rPr>
          <w:rFonts w:ascii="Times New Roman" w:hAnsi="Times New Roman" w:cs="Times New Roman"/>
          <w:color w:val="000000"/>
          <w:sz w:val="20"/>
          <w:szCs w:val="20"/>
        </w:rPr>
        <w:t>F</w:t>
      </w:r>
      <w:r>
        <w:rPr>
          <w:rFonts w:ascii="Times New Roman" w:hAnsi="Times New Roman" w:cs="Times New Roman"/>
          <w:color w:val="000000"/>
          <w:sz w:val="20"/>
          <w:szCs w:val="20"/>
        </w:rPr>
        <w:t>igure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S4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a)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The accuracy of the edge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weights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among the </w:t>
      </w:r>
      <w:r w:rsidR="003D77F4">
        <w:rPr>
          <w:rFonts w:ascii="Times New Roman" w:hAnsi="Times New Roman" w:cs="Times New Roman"/>
          <w:color w:val="000000"/>
          <w:sz w:val="20"/>
          <w:szCs w:val="20"/>
        </w:rPr>
        <w:t>SI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group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. The black line represents the mean value of the bootstrapped edge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weights</w:t>
      </w:r>
      <w:r>
        <w:rPr>
          <w:rFonts w:ascii="Times New Roman" w:hAnsi="Times New Roman" w:cs="Times New Roman"/>
          <w:color w:val="000000"/>
          <w:sz w:val="20"/>
          <w:szCs w:val="20"/>
        </w:rPr>
        <w:t>. T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he red line represents the edge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weight</w:t>
      </w:r>
      <w:r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of the sample. The grey area indicates the 95% confidence interval.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b)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>The stability of network structure by case dropping subset bootstrap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among the ideation group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. The </w:t>
      </w:r>
      <w:r>
        <w:rPr>
          <w:rFonts w:ascii="Times New Roman" w:hAnsi="Times New Roman" w:cs="Times New Roman"/>
          <w:color w:val="000000"/>
          <w:sz w:val="20"/>
          <w:szCs w:val="20"/>
        </w:rPr>
        <w:t>green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line represents the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expected influence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and the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green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zone represent</w:t>
      </w:r>
      <w:r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the 95% confidence intervals of the bootstrapped sample.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The red line represents the </w:t>
      </w:r>
      <w:r>
        <w:rPr>
          <w:rFonts w:ascii="Times New Roman" w:hAnsi="Times New Roman" w:cs="Times New Roman"/>
          <w:color w:val="000000"/>
          <w:sz w:val="20"/>
          <w:szCs w:val="20"/>
        </w:rPr>
        <w:t>bridge expected influence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and the red zone represent</w:t>
      </w:r>
      <w:r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ED35AA">
        <w:rPr>
          <w:rFonts w:ascii="Times New Roman" w:hAnsi="Times New Roman" w:cs="Times New Roman"/>
          <w:color w:val="000000"/>
          <w:sz w:val="20"/>
          <w:szCs w:val="20"/>
        </w:rPr>
        <w:t xml:space="preserve"> the 95% confidence intervals of the bootstrapped sample.</w:t>
      </w:r>
    </w:p>
    <w:bookmarkEnd w:id="22"/>
    <w:p w14:paraId="3D3FC196" w14:textId="77777777" w:rsidR="00E84756" w:rsidRPr="00E84756" w:rsidRDefault="00E84756" w:rsidP="00DB4F9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3DB076D" w14:textId="0EB47D83" w:rsidR="00A15564" w:rsidRDefault="00A15564" w:rsidP="00DB4F97">
      <w:pPr>
        <w:jc w:val="both"/>
      </w:pPr>
      <w:r>
        <w:br w:type="page"/>
      </w:r>
    </w:p>
    <w:p w14:paraId="5819476C" w14:textId="77777777" w:rsidR="006640D6" w:rsidRDefault="00A1473F" w:rsidP="00DB4F97">
      <w:pPr>
        <w:jc w:val="both"/>
        <w:outlineLvl w:val="1"/>
        <w:rPr>
          <w:rFonts w:ascii="Times New Roman" w:hAnsi="Times New Roman" w:cs="Times New Roman"/>
          <w:color w:val="000000"/>
          <w:sz w:val="20"/>
          <w:szCs w:val="20"/>
        </w:rPr>
      </w:pPr>
      <w:bookmarkStart w:id="23" w:name="OLE_LINK160"/>
      <w:r>
        <w:rPr>
          <w:rFonts w:ascii="Times New Roman" w:hAnsi="Times New Roman" w:cs="Times New Roman" w:hint="eastAsia"/>
          <w:color w:val="000000"/>
          <w:sz w:val="20"/>
          <w:szCs w:val="20"/>
        </w:rPr>
        <w:lastRenderedPageBreak/>
        <w:t>T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able S1 </w:t>
      </w:r>
    </w:p>
    <w:p w14:paraId="672DC55A" w14:textId="514B7D78" w:rsidR="000D4A7C" w:rsidRPr="003E3DDA" w:rsidRDefault="00A1473F" w:rsidP="00DB4F97">
      <w:pPr>
        <w:jc w:val="both"/>
        <w:outlineLvl w:val="1"/>
        <w:rPr>
          <w:rFonts w:ascii="Times New Roman" w:hAnsi="Times New Roman" w:cs="Times New Roman"/>
          <w:color w:val="000000"/>
          <w:sz w:val="20"/>
          <w:szCs w:val="20"/>
        </w:rPr>
      </w:pPr>
      <w:r w:rsidRPr="00A1473F">
        <w:rPr>
          <w:rFonts w:ascii="Times New Roman" w:hAnsi="Times New Roman" w:cs="Times New Roman"/>
          <w:color w:val="000000"/>
          <w:sz w:val="20"/>
          <w:szCs w:val="20"/>
        </w:rPr>
        <w:t xml:space="preserve">Estimated Edge Weights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among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E3DDA">
        <w:rPr>
          <w:rFonts w:ascii="Times New Roman" w:hAnsi="Times New Roman" w:cs="Times New Roman"/>
          <w:color w:val="000000"/>
          <w:sz w:val="20"/>
          <w:szCs w:val="20"/>
        </w:rPr>
        <w:t>Adolescents</w:t>
      </w:r>
      <w:r w:rsidR="000D4A7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(n=</w:t>
      </w:r>
      <w:r w:rsidR="000D4A7C">
        <w:rPr>
          <w:rFonts w:ascii="Times New Roman" w:hAnsi="Times New Roman" w:cs="Times New Roman"/>
          <w:color w:val="000000"/>
          <w:sz w:val="20"/>
          <w:szCs w:val="20"/>
        </w:rPr>
        <w:t>716</w:t>
      </w:r>
      <w:r w:rsidR="000D4A7C">
        <w:rPr>
          <w:rFonts w:ascii="Times New Roman" w:hAnsi="Times New Roman" w:cs="Times New Roman" w:hint="eastAsia"/>
          <w:color w:val="000000"/>
          <w:sz w:val="20"/>
          <w:szCs w:val="20"/>
        </w:rPr>
        <w:t>)</w:t>
      </w:r>
    </w:p>
    <w:bookmarkEnd w:id="23"/>
    <w:tbl>
      <w:tblPr>
        <w:tblW w:w="10147" w:type="dxa"/>
        <w:tblInd w:w="-925" w:type="dxa"/>
        <w:tblLook w:val="04A0" w:firstRow="1" w:lastRow="0" w:firstColumn="1" w:lastColumn="0" w:noHBand="0" w:noVBand="1"/>
      </w:tblPr>
      <w:tblGrid>
        <w:gridCol w:w="1235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</w:tblGrid>
      <w:tr w:rsidR="00F41641" w:rsidRPr="000D4A7C" w14:paraId="1675579D" w14:textId="77777777" w:rsidTr="000D4A7C">
        <w:trPr>
          <w:cantSplit/>
          <w:trHeight w:val="964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EBD76" w14:textId="77777777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en-HK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D7359B" w14:textId="534AABC0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Anhedonia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930432A" w14:textId="44509AC8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Sad Mood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8D8384" w14:textId="6172FB2F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Sleep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EFB2FF3" w14:textId="13D46748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Energy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56B64AE" w14:textId="2C6CC51C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Appetite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4023429" w14:textId="1D5AC1C1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Guilty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397F7A4" w14:textId="3397B326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Concentration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041409" w14:textId="3D1A7465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Motor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8185B8" w14:textId="361A07CF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B4F9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Suicide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6F3C5A1" w14:textId="2681B2EF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Nervous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F16689" w14:textId="7F490FAF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Control Worry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F786AF" w14:textId="5D7B1297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Worry A Lot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DF6DD83" w14:textId="6B0F1277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Relax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9CC0B0" w14:textId="20DB12E0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Restless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98C81A" w14:textId="5389C2E3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Irritable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414EB5" w14:textId="7A3CD115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Afraid</w:t>
            </w:r>
          </w:p>
        </w:tc>
      </w:tr>
      <w:tr w:rsidR="00F41641" w:rsidRPr="000D4A7C" w14:paraId="5968C0A0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EDE0E" w14:textId="3D0EBA56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bookmarkStart w:id="24" w:name="_Hlk112743231"/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Anhedonia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98586" w14:textId="5C5A59C7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40F45" w14:textId="46058208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A7646" w14:textId="5BB4E6C2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83BB6" w14:textId="1E41C1CF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79EB2" w14:textId="7D2F64FA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FC384" w14:textId="47861062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EC8947" w14:textId="5558B78A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B38F7" w14:textId="3B80C029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54335" w14:textId="69F3729C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01C2D" w14:textId="610723C0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5AE9B" w14:textId="634173DF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85C5C" w14:textId="46772133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BE60D" w14:textId="717C3E83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55624" w14:textId="5802762B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6969E" w14:textId="12BC2C76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D08D6" w14:textId="62EF55D1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4FEB20D3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28D86" w14:textId="598AF620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bookmarkStart w:id="25" w:name="_Hlk112743244"/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Sad Mood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C0786" w14:textId="399186DD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98237" w14:textId="7225463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525FC" w14:textId="2FA543C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F229E" w14:textId="6617870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FDACC" w14:textId="757A0B7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97DF5" w14:textId="6C1ED26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C1DC2D" w14:textId="54556C0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8585C" w14:textId="258AAE8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279C4" w14:textId="215719E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644D2" w14:textId="3FD31EF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B066D" w14:textId="7A7D9BE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27126" w14:textId="1331D9C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B617F" w14:textId="0B74998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822CC" w14:textId="345A68D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4BC7E5" w14:textId="6C4F2C11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08997" w14:textId="1132FE37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513127B7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7169F" w14:textId="7F03BACC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Sleep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B8EAE" w14:textId="1EEF9EE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D768A" w14:textId="69B0F7B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950FE" w14:textId="1F631C2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4F758" w14:textId="587BC5E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1A0FD" w14:textId="687B2D0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A08B1" w14:textId="0D85FE5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C2EAA" w14:textId="47AB311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370AB8" w14:textId="457F820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32250" w14:textId="3CAFF60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83F5E" w14:textId="12F784D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53A6A2" w14:textId="7E54B6D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C5224" w14:textId="640A686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81F3F" w14:textId="4439449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38A94" w14:textId="6A3D141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82FAD" w14:textId="75E4EBF5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9C682" w14:textId="12F25649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1C8ED43F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D840D" w14:textId="2E73C9DE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Energy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FC822" w14:textId="451BE67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D78EC" w14:textId="5A6666C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4D4E5" w14:textId="25810B6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822E4" w14:textId="3B16BF9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F6C88" w14:textId="6C635DE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35FDD" w14:textId="4F18257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1A5E9" w14:textId="736A464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6A299" w14:textId="095094D4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68C850" w14:textId="020B5F3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95ACA" w14:textId="1FD9CFF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7CB3ED" w14:textId="12D210C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F6772" w14:textId="4B79983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006890" w14:textId="56851B6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84896" w14:textId="7BC52E1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C56807" w14:textId="65A4BBCA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49D9A" w14:textId="3A79970E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1BD9597C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12A50" w14:textId="3C663DD2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Appetite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10618" w14:textId="629F299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03A80C" w14:textId="0F0C328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2D2B1" w14:textId="61FBD56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98D5E" w14:textId="153711F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12A69" w14:textId="35E8452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4E121" w14:textId="6D7ED61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D6071" w14:textId="54E4EDAD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9A464" w14:textId="76B9E72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48C42" w14:textId="51E91AE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5AA9A" w14:textId="2E24B965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E9BB4" w14:textId="6505E4B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C82659" w14:textId="0E476BF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41BFF" w14:textId="77ABA0D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62BC30" w14:textId="413A611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A39E8" w14:textId="5735ACFE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C4328" w14:textId="50834688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6CB0445C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A9893" w14:textId="75003CB0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Guilty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C37E3" w14:textId="7CB8C4A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8DC4D" w14:textId="575D6D5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851D5" w14:textId="3639B79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84CBD" w14:textId="5F451324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4F23C" w14:textId="77FC2C8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5DC023" w14:textId="5492228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0DE78" w14:textId="7CF16A9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3A70B" w14:textId="753B3F1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C17CE" w14:textId="367D0525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A0643" w14:textId="1F7A6B8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F1CAB" w14:textId="5AAC4FB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BAE47" w14:textId="5D211EED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9B1B0" w14:textId="20F4745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262E3" w14:textId="337B6C3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086FEA" w14:textId="0D55E694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A287E" w14:textId="6C477B66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3CC81E1E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B6E6A" w14:textId="1D889959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Concentration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7AF0D" w14:textId="20446EA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357B1" w14:textId="7C5637E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81691" w14:textId="12ABE2C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6766B" w14:textId="6727ACF4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9B420" w14:textId="7823037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FED85" w14:textId="72493C4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7BC23" w14:textId="47B98AB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98D17" w14:textId="69C8643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6874B" w14:textId="0EABA43D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11D36" w14:textId="3D194CF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AA013" w14:textId="6051CC5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BAB54" w14:textId="1641407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898B8" w14:textId="773A64FD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7B791" w14:textId="35ED9A04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9FEA9" w14:textId="29BF9616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B49B9" w14:textId="3854D6C2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46047578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82B8E" w14:textId="03DB3DF7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Motor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BCB70" w14:textId="7E9B6635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87442" w14:textId="2AACF26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0E963" w14:textId="47DCD3C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63389" w14:textId="7DB467A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3EDEF" w14:textId="0CF8878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BA82A" w14:textId="3572DE4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F31E5" w14:textId="12C69DD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99E179" w14:textId="640B63A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BE381" w14:textId="55B035C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3B223" w14:textId="2DDEC17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5E6AC" w14:textId="7683805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F14FF" w14:textId="2224BD6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5638A" w14:textId="025C188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86400" w14:textId="42EFBE1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116B0" w14:textId="1C249834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02ABD" w14:textId="4CA61FF3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398C603B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B4A25" w14:textId="6FCC97BF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bookmarkStart w:id="26" w:name="_Hlk112763552"/>
            <w:r w:rsidRPr="00F4164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Suicide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84735" w14:textId="68A21C9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086F4" w14:textId="2E2FC4B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64285" w14:textId="799B787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28FCD" w14:textId="5C69B6C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3A11C" w14:textId="5E962E8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88FC0" w14:textId="42841EB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FBE1F" w14:textId="619BA10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27" w:name="OLE_LINK136"/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0.00</w:t>
            </w:r>
            <w:bookmarkEnd w:id="27"/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D9164" w14:textId="2A7E8DF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F72FC" w14:textId="7AB4FE6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AF63A" w14:textId="212DF24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4F041" w14:textId="6D884E3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1B7A4" w14:textId="782CE634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EFA19" w14:textId="31111A5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D8418" w14:textId="47A21BC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318607" w14:textId="24B4D027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F974E" w14:textId="14FF643A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bookmarkEnd w:id="26"/>
      <w:tr w:rsidR="00F41641" w:rsidRPr="000D4A7C" w14:paraId="7BE93588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4898E" w14:textId="173013FB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Nervous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DE96D" w14:textId="541954E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0B019" w14:textId="6ADB451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07D15" w14:textId="78F7348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B6BD7" w14:textId="3EA7653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4EF73" w14:textId="36E34CD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2C82C" w14:textId="4907CE1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61F11" w14:textId="4B7A171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2BC46" w14:textId="25D53CF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D8EE3" w14:textId="0091185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F82EA" w14:textId="657DD9C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E2CC9" w14:textId="582383A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91CCC" w14:textId="0C168CC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288A9" w14:textId="5DB88D6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1B154" w14:textId="1882671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CE01E" w14:textId="0D79E63D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EE1CB" w14:textId="5ECD8526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63DA7738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7AE4C" w14:textId="54D3B767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Control Worry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6783E" w14:textId="595E989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FCC2D" w14:textId="1D0FD4E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89252" w14:textId="0367B29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22190" w14:textId="3C3BB47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E7FFC" w14:textId="5987BA2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0A4E3" w14:textId="46FD8AD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2771A" w14:textId="07C3383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FE3BB" w14:textId="674F4F1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05B1E" w14:textId="689B2F4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34741A" w14:textId="2470A60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56D9FF" w14:textId="72AFF1E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5C93A" w14:textId="1FA4071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359BC0" w14:textId="13863B7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4DAE2" w14:textId="10A1354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6DEA8A" w14:textId="73FECA3B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B932F" w14:textId="05324146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5AA5F5D1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C9701" w14:textId="1755577D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Worry A Lot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9DE47" w14:textId="109E5D7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10643" w14:textId="26739E6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A0238" w14:textId="3C90B3E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3FBEE" w14:textId="165280A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4AE47" w14:textId="761D86E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ECB4F" w14:textId="65CDA475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A76A7" w14:textId="1D2B1A9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6E684" w14:textId="19A8A10D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64DEB" w14:textId="7537230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17DC6E" w14:textId="5F486D75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03A4F" w14:textId="789C032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0.34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9B413" w14:textId="4F2149A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E32C3" w14:textId="00EE403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E5853" w14:textId="588BA964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F612A" w14:textId="224BFF3E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F4926" w14:textId="783EF50E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34CFA63E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449EA" w14:textId="5EF01B31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Relax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45A92" w14:textId="1431233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34E3C" w14:textId="3C1FE1B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D1A4F" w14:textId="2E24392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76F941" w14:textId="3EB13BB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5010F" w14:textId="304C142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6A378" w14:textId="71ADD2A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A18B9" w14:textId="3476B97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33AC9" w14:textId="49B4F23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31919" w14:textId="3DBC79AD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69307" w14:textId="0294B1F3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316D6" w14:textId="1D7B716D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FD86D" w14:textId="23BB144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E886A" w14:textId="1D7D87D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43AE6" w14:textId="15489B6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47514" w14:textId="6A032252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C4CEA" w14:textId="4446C512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774C594F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96E78" w14:textId="66D3271D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Restless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FB22E" w14:textId="5B05C2A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37E95" w14:textId="070A73B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BD4E0" w14:textId="3705F98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2586F" w14:textId="7B42F69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2789F7" w14:textId="52FB591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4BB72" w14:textId="0F96D8C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7E1D9" w14:textId="2905F31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02F14" w14:textId="644BEC82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AE5AA" w14:textId="4FBD1CA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9649B" w14:textId="250216C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54A79" w14:textId="5C319D4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6FEB1" w14:textId="766B685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59427" w14:textId="118F7AC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0.37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51A3CB" w14:textId="62DDD51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54D88" w14:textId="220CDF43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C2962" w14:textId="5DFF3122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266BA550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B1B31" w14:textId="3BDE5E0C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Irritable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F0B6F" w14:textId="4865C064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0652A1" w14:textId="02929A9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CB1E6" w14:textId="4D4159A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617C00" w14:textId="5F199B2F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EF5B9" w14:textId="7463556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859F6F" w14:textId="21D04FE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424E60" w14:textId="4F94F6CD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585AC" w14:textId="20CCF9A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61EA9" w14:textId="72934E91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2E095" w14:textId="183A000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E8DE4" w14:textId="041F96A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B654E5" w14:textId="4AE398E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3B2B4" w14:textId="186CAE2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4B713E" w14:textId="1C61F3C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426CD" w14:textId="0999AA3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140B0" w14:textId="2870C74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41641" w:rsidRPr="000D4A7C" w14:paraId="6C9AEF83" w14:textId="77777777" w:rsidTr="0073320E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1ADD4" w14:textId="6C6FE208" w:rsidR="00F41641" w:rsidRPr="000D4A7C" w:rsidRDefault="00F41641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Afraid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66798" w14:textId="74D1B21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11A4B" w14:textId="2BAA2148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A948D" w14:textId="38CB83A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1AEE0" w14:textId="72855B00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BEB66B" w14:textId="010112F4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690834" w14:textId="2140C92C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C8AF0" w14:textId="4D726F1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AB6B5" w14:textId="3A1D472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02D53" w14:textId="103F40FE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799DA" w14:textId="65AD0EFD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60BBA" w14:textId="3B24DB06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C95A5" w14:textId="0FF34A3A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5A1D2" w14:textId="03734CC5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DEF0D" w14:textId="7954CFCB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87FA4" w14:textId="45B4A1B9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3E3DDA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5A014" w14:textId="60901597" w:rsidR="00F41641" w:rsidRPr="000D4A7C" w:rsidRDefault="00F41641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bookmarkEnd w:id="24"/>
      <w:bookmarkEnd w:id="25"/>
    </w:tbl>
    <w:p w14:paraId="28079FB7" w14:textId="6050F67B" w:rsidR="003E3DDA" w:rsidRDefault="003E3DDA" w:rsidP="00DB4F97">
      <w:pPr>
        <w:jc w:val="both"/>
      </w:pPr>
    </w:p>
    <w:p w14:paraId="1D0CB356" w14:textId="77777777" w:rsidR="003E3DDA" w:rsidRDefault="003E3DDA" w:rsidP="00DB4F97">
      <w:pPr>
        <w:jc w:val="both"/>
      </w:pPr>
      <w:r>
        <w:br w:type="page"/>
      </w:r>
    </w:p>
    <w:p w14:paraId="159127E9" w14:textId="77777777" w:rsidR="006640D6" w:rsidRDefault="003E3DDA" w:rsidP="00DB4F97">
      <w:pPr>
        <w:jc w:val="both"/>
        <w:outlineLvl w:val="1"/>
        <w:rPr>
          <w:rFonts w:ascii="Times New Roman" w:hAnsi="Times New Roman" w:cs="Times New Roman"/>
          <w:color w:val="000000"/>
          <w:sz w:val="20"/>
          <w:szCs w:val="20"/>
        </w:rPr>
      </w:pPr>
      <w:bookmarkStart w:id="28" w:name="OLE_LINK162"/>
      <w:r>
        <w:rPr>
          <w:rFonts w:ascii="Times New Roman" w:hAnsi="Times New Roman" w:cs="Times New Roman" w:hint="eastAsia"/>
          <w:color w:val="000000"/>
          <w:sz w:val="20"/>
          <w:szCs w:val="20"/>
        </w:rPr>
        <w:lastRenderedPageBreak/>
        <w:t>T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able S2 </w:t>
      </w:r>
    </w:p>
    <w:p w14:paraId="0B48BE3E" w14:textId="6B491597" w:rsidR="003E3DDA" w:rsidRPr="003E3DDA" w:rsidRDefault="003E3DDA" w:rsidP="00DB4F97">
      <w:pPr>
        <w:jc w:val="both"/>
        <w:outlineLvl w:val="1"/>
        <w:rPr>
          <w:rFonts w:ascii="Times New Roman" w:hAnsi="Times New Roman" w:cs="Times New Roman"/>
          <w:color w:val="000000"/>
          <w:sz w:val="20"/>
          <w:szCs w:val="20"/>
        </w:rPr>
      </w:pPr>
      <w:r w:rsidRPr="00A1473F">
        <w:rPr>
          <w:rFonts w:ascii="Times New Roman" w:hAnsi="Times New Roman" w:cs="Times New Roman"/>
          <w:color w:val="000000"/>
          <w:sz w:val="20"/>
          <w:szCs w:val="20"/>
        </w:rPr>
        <w:t xml:space="preserve">Estimated Edge Weights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among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220A9">
        <w:rPr>
          <w:rFonts w:ascii="Times New Roman" w:hAnsi="Times New Roman" w:cs="Times New Roman"/>
          <w:color w:val="000000"/>
          <w:sz w:val="20"/>
          <w:szCs w:val="20"/>
        </w:rPr>
        <w:t>N</w:t>
      </w:r>
      <w:r>
        <w:rPr>
          <w:rFonts w:ascii="Times New Roman" w:hAnsi="Times New Roman" w:cs="Times New Roman"/>
          <w:color w:val="000000"/>
          <w:sz w:val="20"/>
          <w:szCs w:val="20"/>
        </w:rPr>
        <w:t>on-</w:t>
      </w:r>
      <w:r w:rsidR="003D77F4">
        <w:rPr>
          <w:rFonts w:ascii="Times New Roman" w:hAnsi="Times New Roman" w:cs="Times New Roman"/>
          <w:color w:val="000000"/>
          <w:sz w:val="20"/>
          <w:szCs w:val="20"/>
        </w:rPr>
        <w:t>SI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220A9">
        <w:rPr>
          <w:rFonts w:ascii="Times New Roman" w:hAnsi="Times New Roman" w:cs="Times New Roman"/>
          <w:color w:val="000000"/>
          <w:sz w:val="20"/>
          <w:szCs w:val="20"/>
        </w:rPr>
        <w:t>G</w:t>
      </w:r>
      <w:r>
        <w:rPr>
          <w:rFonts w:ascii="Times New Roman" w:hAnsi="Times New Roman" w:cs="Times New Roman"/>
          <w:color w:val="000000"/>
          <w:sz w:val="20"/>
          <w:szCs w:val="20"/>
        </w:rPr>
        <w:t>roup (n=</w:t>
      </w:r>
      <w:bookmarkStart w:id="29" w:name="OLE_LINK106"/>
      <w:r w:rsidR="00682B1F" w:rsidRPr="003B4F96">
        <w:rPr>
          <w:rFonts w:ascii="Times New Roman" w:hAnsi="Times New Roman" w:cs="Times New Roman"/>
          <w:color w:val="000000"/>
          <w:sz w:val="20"/>
          <w:szCs w:val="20"/>
        </w:rPr>
        <w:t>307</w:t>
      </w:r>
      <w:bookmarkEnd w:id="29"/>
      <w:r>
        <w:rPr>
          <w:rFonts w:ascii="Times New Roman" w:hAnsi="Times New Roman" w:cs="Times New Roman" w:hint="eastAsia"/>
          <w:color w:val="000000"/>
          <w:sz w:val="20"/>
          <w:szCs w:val="20"/>
        </w:rPr>
        <w:t>)</w:t>
      </w:r>
    </w:p>
    <w:tbl>
      <w:tblPr>
        <w:tblW w:w="9590" w:type="dxa"/>
        <w:tblInd w:w="-925" w:type="dxa"/>
        <w:tblLook w:val="04A0" w:firstRow="1" w:lastRow="0" w:firstColumn="1" w:lastColumn="0" w:noHBand="0" w:noVBand="1"/>
      </w:tblPr>
      <w:tblGrid>
        <w:gridCol w:w="1235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</w:tblGrid>
      <w:tr w:rsidR="009F2CF7" w:rsidRPr="000D4A7C" w14:paraId="07EA8E08" w14:textId="77777777" w:rsidTr="009F2CF7">
        <w:trPr>
          <w:cantSplit/>
          <w:trHeight w:val="964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6F564" w14:textId="77777777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en-HK"/>
              </w:rPr>
            </w:pPr>
            <w:bookmarkStart w:id="30" w:name="_Hlk112763593"/>
            <w:bookmarkEnd w:id="28"/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5F0BEE5" w14:textId="4A3A78A5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Anhedonia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FD80831" w14:textId="042C5FF7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Sad Mood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BF438F" w14:textId="460E8306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Sleep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D8F9400" w14:textId="6CEAA088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Energy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82D8FAE" w14:textId="04EE476C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Appetite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EDCB39" w14:textId="01FD904B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Guilty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9A085A" w14:textId="33625093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Concentration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F3F127A" w14:textId="3D7A9676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Motor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2393BB" w14:textId="2B0BBAD8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Nervous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E7450D" w14:textId="69FE5A26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Control Worry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950CE93" w14:textId="5934AE68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Worry A Lot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11C8DA" w14:textId="6CCE618E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Relax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15318CE" w14:textId="335DBE58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Restless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EB66DD" w14:textId="1B2AFD25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Irritable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D5DF76" w14:textId="7A85946D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Afraid</w:t>
            </w:r>
          </w:p>
        </w:tc>
      </w:tr>
      <w:tr w:rsidR="009F2CF7" w:rsidRPr="000D4A7C" w14:paraId="515D7401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78C6B" w14:textId="2FFF5333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bookmarkStart w:id="31" w:name="_Hlk112763534"/>
            <w:bookmarkEnd w:id="30"/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Anhedonia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2B199" w14:textId="7EB84F95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4146C" w14:textId="2A61A309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044E9" w14:textId="41A32224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051AC" w14:textId="30E44E78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CA01B6" w14:textId="0BED7D15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06EDE" w14:textId="5668C229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A2CFD" w14:textId="5CF24C5F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CC6CB" w14:textId="5A6B2EE1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2BC58" w14:textId="53D2D611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06D69" w14:textId="20CF829F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22F23" w14:textId="702399C8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70AF5" w14:textId="774A1564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C5084" w14:textId="7C522B0A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9A701" w14:textId="535B9AE5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89D0B" w14:textId="3FD46CB8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62D92D15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82F5F" w14:textId="161A3A30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Sad Mood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DFD4B" w14:textId="6D6CB17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AFF69" w14:textId="382351E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53ED5" w14:textId="4EDE104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82322" w14:textId="28DA042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89A35" w14:textId="735F44A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0A857" w14:textId="7DB3BCC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6D738" w14:textId="5282C45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B2901" w14:textId="19399E8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A4E14" w14:textId="6CC33E4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23F23" w14:textId="2332BE8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D14E1" w14:textId="27E8A5F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6DC9E" w14:textId="0EAD42C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A9447" w14:textId="183A467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763CD" w14:textId="347C1B9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C7AA0" w14:textId="7FD1F39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65A07FEA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35A1E" w14:textId="66B6121F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Sleep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5026B" w14:textId="41889F6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AB4B1" w14:textId="3157DE6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29A69" w14:textId="6764B2B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A52CA" w14:textId="0DCC083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E6D308" w14:textId="3A774CD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ACBA5" w14:textId="066DB9A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36EF5" w14:textId="2AD9F3E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463B4" w14:textId="0DC071C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7E5C0" w14:textId="53480A5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5AEB8" w14:textId="2B2205D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CBCFB" w14:textId="47EEB1A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AD800" w14:textId="5872D1F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D6AA4" w14:textId="54082B5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0EBF8" w14:textId="1D68AED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9737E" w14:textId="3E09EA2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342F45B2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8175D" w14:textId="0955A72C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Energy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51F15" w14:textId="46EDB5C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6295E" w14:textId="2863BDE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DD298" w14:textId="1579379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4C3B8" w14:textId="3E1F0F1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55405" w14:textId="66D96C5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B5060E" w14:textId="268C139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61071" w14:textId="2C4D24D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19239" w14:textId="77A5BCE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71B9E" w14:textId="58956DE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B7602" w14:textId="621EF47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AFD00" w14:textId="11721F1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8AD6A" w14:textId="2C7EA44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168C4" w14:textId="70EF6EE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CF5F5" w14:textId="77B835A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467CE" w14:textId="1D2A382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7F99978F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17AE2" w14:textId="756C79F4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Appetite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3F2F0" w14:textId="582A698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BBBEC" w14:textId="6E1EBE3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54BA9" w14:textId="2C757A2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48735" w14:textId="31DC59B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3DCFD" w14:textId="3BF3699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19C7E" w14:textId="28861C2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D6BA8" w14:textId="2AAF777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37FCB9" w14:textId="7EA568B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B2D49D" w14:textId="66EF1FD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37ECC" w14:textId="71C3285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44A4C" w14:textId="3D4A985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33EEB" w14:textId="1A1546D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19A22" w14:textId="0B9CD14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2DF3F" w14:textId="1C5F35B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B4603" w14:textId="4891CC8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3805E96B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84B2D" w14:textId="64AFD0FE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Guilty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8CB7F" w14:textId="40274CC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3B24A" w14:textId="3EB8448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B6A9E" w14:textId="3E28F22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60FE7" w14:textId="43DE0A6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5D0F52" w14:textId="3842A5A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1A70B" w14:textId="7A0C8B8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1F3FD" w14:textId="0B3E8F4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A0414" w14:textId="3421AEE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E65A7" w14:textId="49754D4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E8BBC" w14:textId="7DF8B64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3A3DC" w14:textId="7FC9DB8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1EC70" w14:textId="76ADACC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86365" w14:textId="535ECB6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A0A4F" w14:textId="6556F0B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A52C3" w14:textId="0426F37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6C43B0B5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87AE5" w14:textId="177BC9FA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Concentration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F98E7" w14:textId="6860CD0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9BD78" w14:textId="64A74A6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7FA1" w14:textId="00DF4E9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B37ED" w14:textId="11D65DD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D6347" w14:textId="67DA749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66F03" w14:textId="42B7C3B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DA63A" w14:textId="7337A08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EB446" w14:textId="6CFE4F5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279C48" w14:textId="5FA58C2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A34CFF" w14:textId="7DF29E0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DC07B" w14:textId="5BB9B21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E139D" w14:textId="1431F61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233B36" w14:textId="3B8FBC2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363E7" w14:textId="5C6F795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C743A" w14:textId="4E52E03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3F2A967B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EEF36" w14:textId="383A72C2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Motor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BD458" w14:textId="6407DF2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DF2D6" w14:textId="1D085FF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9BE6D" w14:textId="6556522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4EC4" w14:textId="3B9BAB8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196FA5" w14:textId="5E10BE7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D00DC" w14:textId="4369078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76AB53" w14:textId="2F525D0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759DB" w14:textId="0FBD383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BF463" w14:textId="0DD717E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B6F9B" w14:textId="23E11B0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547AE" w14:textId="23E5044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BA4CB" w14:textId="4397715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DDDA1" w14:textId="2FD96F8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C5A2F" w14:textId="348D67F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C77BE" w14:textId="3815BA0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5F20FF2A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E6D9E" w14:textId="0AA03EAB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Nervous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009EA" w14:textId="00BE1DF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8FC5F" w14:textId="1890433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96A25A" w14:textId="716EFDC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F285F" w14:textId="4A09AE9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C7789" w14:textId="707CA90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2B75C" w14:textId="796C81B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102C" w14:textId="52BA7C4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365A52" w14:textId="573EFF1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544DE" w14:textId="5D5FEF3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FAEE7" w14:textId="330B8E5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57484" w14:textId="08AB69E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3B6F5" w14:textId="6A3B86B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E7A04" w14:textId="690B1BE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BE151" w14:textId="61D9512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FC68D" w14:textId="69223F0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5356FD2C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9D656" w14:textId="0F015F61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Control Worry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0602F" w14:textId="40D1864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6B4BB" w14:textId="411A223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0329D" w14:textId="229FADE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29239" w14:textId="62DFAF3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0385F" w14:textId="3A52B11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F8008" w14:textId="115FC75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FB150" w14:textId="226E6F1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20DF2" w14:textId="01A8276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61649" w14:textId="2AFBC1A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0.31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19BB5" w14:textId="7EDF117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F102D" w14:textId="5D5AC90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EC4246" w14:textId="7F04270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B74C8D" w14:textId="33E8A4B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07DE3" w14:textId="74D1E91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A3DF0" w14:textId="44686AB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32C53692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B6AC8" w14:textId="2C791227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Worry A Lot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C66C7" w14:textId="62DCDA5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FBE40" w14:textId="4DB03B8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294E9" w14:textId="7CE9802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78B8D" w14:textId="24E6B35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81A96B" w14:textId="417AA94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D37D2" w14:textId="19BC199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7E34" w14:textId="602EED8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D881A" w14:textId="035A4F6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36DB5" w14:textId="3AA5A8B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4A2A1" w14:textId="004757F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0.35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FD2AE" w14:textId="16B93B9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22F09" w14:textId="35FF1AF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232D3B" w14:textId="1DA74B4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B1CC9" w14:textId="627AD76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BF150" w14:textId="4EAD1E9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3B0FAA98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B54D5" w14:textId="6FE549B1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Relax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24864" w14:textId="368258B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01C70" w14:textId="4193036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FD50B" w14:textId="3FF58D5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CF777" w14:textId="4A3BE1B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E5C6F" w14:textId="764E787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CDDBF" w14:textId="3B70C21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3D6E7" w14:textId="6FD33AE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85920" w14:textId="1588B45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B1875" w14:textId="387B85C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621FD" w14:textId="75C8467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2A674" w14:textId="1F44F46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864D2" w14:textId="33B88EF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107400" w14:textId="506AFEA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F082E" w14:textId="73C4653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9A0EE" w14:textId="5B30A20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79450D49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064C8" w14:textId="6F3426A4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Restless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72526" w14:textId="7BAC0F4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58EA23" w14:textId="12D3BD9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B178F" w14:textId="601C06F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3906F" w14:textId="2E4420C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8B0BD" w14:textId="06AA2D1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12844" w14:textId="49917B9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C28EDF" w14:textId="6D3E2ED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FD682" w14:textId="0597945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C5662" w14:textId="2321D9D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AA619" w14:textId="64AEF4F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2E547" w14:textId="26F82B6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28040" w14:textId="19A5E47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EFE93" w14:textId="018E46C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939C1" w14:textId="26435E8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94767" w14:textId="4A51269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7FB91DAB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BA5AC" w14:textId="35CE258A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Irritable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FB6EF" w14:textId="586E92C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9EDE7" w14:textId="25011DE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89327" w14:textId="36E40ED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23003" w14:textId="661925B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68ABB3" w14:textId="6DC9BE3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FA5E0" w14:textId="6F9430A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B76E4" w14:textId="231B78A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CCD9C" w14:textId="6FF117A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588F0" w14:textId="0F25523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317D5" w14:textId="25CFB4D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62C82" w14:textId="2C5A548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640CF" w14:textId="206AB65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106E8" w14:textId="38E2BB0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2FDF3" w14:textId="665366E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53403" w14:textId="4A3ECD3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451F77A5" w14:textId="77777777" w:rsidTr="0009666B">
        <w:trPr>
          <w:trHeight w:val="215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42D5E" w14:textId="7A17EB53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Afraid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D5FEA" w14:textId="7612593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57C16" w14:textId="38F5F78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616EF" w14:textId="4F2536B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A987B" w14:textId="61B16B1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86F5E" w14:textId="6E6726C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523F9" w14:textId="06487C9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C1AB20" w14:textId="25DF5DF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EAFC9" w14:textId="05252C7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77F7B" w14:textId="7E27B99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291F6" w14:textId="55084A1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66302" w14:textId="3A1066C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B118FE" w14:textId="22446A4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8BD3D" w14:textId="35AE6BF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09563" w14:textId="7F71408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FFB11" w14:textId="28A0CDB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bookmarkEnd w:id="31"/>
    </w:tbl>
    <w:p w14:paraId="64EC8255" w14:textId="332B5A5D" w:rsidR="007220A9" w:rsidRDefault="007220A9" w:rsidP="00DB4F97">
      <w:pPr>
        <w:jc w:val="both"/>
      </w:pPr>
    </w:p>
    <w:p w14:paraId="2136611A" w14:textId="77777777" w:rsidR="007220A9" w:rsidRDefault="007220A9" w:rsidP="00DB4F97">
      <w:pPr>
        <w:jc w:val="both"/>
      </w:pPr>
      <w:r>
        <w:br w:type="page"/>
      </w:r>
    </w:p>
    <w:p w14:paraId="3DD3E499" w14:textId="77777777" w:rsidR="006640D6" w:rsidRDefault="007220A9" w:rsidP="00DB4F97">
      <w:pPr>
        <w:jc w:val="both"/>
        <w:outlineLvl w:val="1"/>
        <w:rPr>
          <w:rFonts w:ascii="Times New Roman" w:hAnsi="Times New Roman" w:cs="Times New Roman"/>
          <w:color w:val="000000"/>
          <w:sz w:val="20"/>
          <w:szCs w:val="20"/>
        </w:rPr>
      </w:pPr>
      <w:bookmarkStart w:id="32" w:name="OLE_LINK166"/>
      <w:r>
        <w:rPr>
          <w:rFonts w:ascii="Times New Roman" w:hAnsi="Times New Roman" w:cs="Times New Roman" w:hint="eastAsia"/>
          <w:color w:val="000000"/>
          <w:sz w:val="20"/>
          <w:szCs w:val="20"/>
        </w:rPr>
        <w:lastRenderedPageBreak/>
        <w:t>T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able S3 </w:t>
      </w:r>
    </w:p>
    <w:p w14:paraId="3E37E894" w14:textId="3BA0B03A" w:rsidR="007220A9" w:rsidRPr="003E3DDA" w:rsidRDefault="007220A9" w:rsidP="00DB4F97">
      <w:pPr>
        <w:jc w:val="both"/>
        <w:outlineLvl w:val="1"/>
        <w:rPr>
          <w:rFonts w:ascii="Times New Roman" w:hAnsi="Times New Roman" w:cs="Times New Roman"/>
          <w:color w:val="000000"/>
          <w:sz w:val="20"/>
          <w:szCs w:val="20"/>
        </w:rPr>
      </w:pPr>
      <w:r w:rsidRPr="00A1473F">
        <w:rPr>
          <w:rFonts w:ascii="Times New Roman" w:hAnsi="Times New Roman" w:cs="Times New Roman"/>
          <w:color w:val="000000"/>
          <w:sz w:val="20"/>
          <w:szCs w:val="20"/>
        </w:rPr>
        <w:t xml:space="preserve">Estimated Edge Weights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among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D77F4">
        <w:rPr>
          <w:rFonts w:ascii="Times New Roman" w:hAnsi="Times New Roman" w:cs="Times New Roman"/>
          <w:color w:val="000000"/>
          <w:sz w:val="20"/>
          <w:szCs w:val="20"/>
        </w:rPr>
        <w:t>SI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Group (n=</w:t>
      </w:r>
      <w:bookmarkStart w:id="33" w:name="OLE_LINK107"/>
      <w:r w:rsidR="00682B1F" w:rsidRPr="003B4F96">
        <w:rPr>
          <w:rFonts w:ascii="Times New Roman" w:hAnsi="Times New Roman" w:cs="Times New Roman"/>
          <w:color w:val="000000"/>
          <w:sz w:val="20"/>
          <w:szCs w:val="20"/>
        </w:rPr>
        <w:t>409</w:t>
      </w:r>
      <w:bookmarkEnd w:id="33"/>
      <w:r>
        <w:rPr>
          <w:rFonts w:ascii="Times New Roman" w:hAnsi="Times New Roman" w:cs="Times New Roman" w:hint="eastAsia"/>
          <w:color w:val="000000"/>
          <w:sz w:val="20"/>
          <w:szCs w:val="20"/>
        </w:rPr>
        <w:t>)</w:t>
      </w:r>
    </w:p>
    <w:bookmarkEnd w:id="32"/>
    <w:tbl>
      <w:tblPr>
        <w:tblW w:w="9611" w:type="dxa"/>
        <w:tblInd w:w="-925" w:type="dxa"/>
        <w:tblLook w:val="04A0" w:firstRow="1" w:lastRow="0" w:firstColumn="1" w:lastColumn="0" w:noHBand="0" w:noVBand="1"/>
      </w:tblPr>
      <w:tblGrid>
        <w:gridCol w:w="1256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</w:tblGrid>
      <w:tr w:rsidR="001279E8" w:rsidRPr="000D4A7C" w14:paraId="1F906869" w14:textId="77777777" w:rsidTr="001279E8">
        <w:trPr>
          <w:cantSplit/>
          <w:trHeight w:val="964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5035" w14:textId="77777777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en-HK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2BBDF2" w14:textId="4231A517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Anhedonia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22CBB3" w14:textId="153902AB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Sad Mood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8ED7A41" w14:textId="677EAE2A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Sleep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77DC7E" w14:textId="66F07767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Energy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6528F30" w14:textId="4D93615B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Appetite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4BEDDD" w14:textId="77232E64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Guilty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F137CA" w14:textId="6DED63BE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Concentration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7F60791" w14:textId="10344BC8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Motor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7539DA" w14:textId="694E9E1E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Nervous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39443A" w14:textId="23C5B235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Control Worry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FB2B59" w14:textId="5CBF954A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Worry A Lot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BB0412" w14:textId="737C831C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Relax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98016D" w14:textId="552BEF04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Restless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7B9919" w14:textId="101244FF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Irritable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AD4080" w14:textId="62812893" w:rsidR="001279E8" w:rsidRPr="000D4A7C" w:rsidRDefault="001279E8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Afraid</w:t>
            </w:r>
          </w:p>
        </w:tc>
      </w:tr>
      <w:tr w:rsidR="009F2CF7" w:rsidRPr="000D4A7C" w14:paraId="557F7847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24BEE" w14:textId="60C4AE7C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bookmarkStart w:id="34" w:name="_Hlk112763403"/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Anhedonia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79D63" w14:textId="706277C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DB415" w14:textId="5EBC144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287A8" w14:textId="41E73A8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B25CD" w14:textId="4C8FC0E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60748" w14:textId="5BEA74C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23EE2" w14:textId="2E06F4C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322E4" w14:textId="6B2CBAC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E66E9" w14:textId="6DBF9E6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7A01B" w14:textId="0B6CF35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6233E" w14:textId="2B237C8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2F00A" w14:textId="720B009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FACC4" w14:textId="1709E7B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39BB8" w14:textId="20667E5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F9A461" w14:textId="344D9C0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40277" w14:textId="79C5CCC5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0F2F0C46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62EF6" w14:textId="21AAE04F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Sad Mood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44DD0" w14:textId="01DB8EE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9F21E" w14:textId="6BC69F2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A1C4C" w14:textId="7AC4D25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C80AC" w14:textId="50A5915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14A5C" w14:textId="674802F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E7946" w14:textId="7D5CAC3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F41B4" w14:textId="3233840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876F9" w14:textId="090C26A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56745C" w14:textId="346B078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AB701" w14:textId="060978C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B6314" w14:textId="533A7E3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4B535" w14:textId="4A9F102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87BE9" w14:textId="2BFAABD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66253" w14:textId="62FD56E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6EB57" w14:textId="0C98F50B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2C20BA1D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69E97" w14:textId="52C65B2F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Sleep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ED370" w14:textId="78FF72D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2153A" w14:textId="4CCBB2F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52BFE" w14:textId="0E0515E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55231" w14:textId="12742D9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EEE01" w14:textId="5FCE8FE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D6BC9" w14:textId="56719E3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CEC89" w14:textId="690741B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B40E6" w14:textId="43A6974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BCADD" w14:textId="2EA67A1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23F26" w14:textId="4F669D1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D895C" w14:textId="5AFDA31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EB4378" w14:textId="2FF8130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84384" w14:textId="0E500C6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92C83E" w14:textId="4B942B5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8A938" w14:textId="3DD5BBD8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3E8E44C9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0AC3E" w14:textId="3BB7CC74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Energy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CD231" w14:textId="46B78EE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86B75" w14:textId="24431E5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F3030" w14:textId="38EC689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85C42" w14:textId="0919F30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81A02" w14:textId="1298C06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A83E2" w14:textId="30B1085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2680B" w14:textId="7766755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E39E5" w14:textId="48A830D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D5023D" w14:textId="78F0CAF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38D23" w14:textId="33D4774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A73A7" w14:textId="596286A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36B91" w14:textId="550FC76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25F5C" w14:textId="5B4DDC7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12EEB" w14:textId="72CA709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1AB1D" w14:textId="74260CEA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0C7C28D1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1B745" w14:textId="39319CFF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Appetite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0D39E" w14:textId="0466F0F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3307D" w14:textId="6C4ECF5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7E7F3" w14:textId="5169BE1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A4C7C" w14:textId="19A5849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530F2" w14:textId="6EE0DCF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3B671" w14:textId="00198A7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AD0B5" w14:textId="3B567D8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5B0C9" w14:textId="1809643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AE1C6" w14:textId="430AFFF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45966" w14:textId="41610BB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6812F" w14:textId="777E3FC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6CDD4" w14:textId="50F58F1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30B44" w14:textId="40C7EDA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413F5" w14:textId="76A8B22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E7932" w14:textId="438C410F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0430672D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68F81" w14:textId="7C84AD7D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Guilty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BF678" w14:textId="74FDC68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B32AE" w14:textId="4A74E51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43C4B" w14:textId="6A00C70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9BF1F" w14:textId="5543C7E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5D2BD" w14:textId="0DE0D29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28BA1" w14:textId="53FCDE4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379C8" w14:textId="380C895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39C6A" w14:textId="7860E3B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E1B76" w14:textId="50FC414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0347D" w14:textId="4D9E67A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A8937" w14:textId="7F99E2C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EB0C4" w14:textId="44B5701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00201" w14:textId="1E9E948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9C00B" w14:textId="06CA6C0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96479" w14:textId="4389568E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0E76941C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2EE6E" w14:textId="77940E4B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Concentration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1DDEF" w14:textId="534C1A0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BE9DA" w14:textId="058782D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70360" w14:textId="60DB7F3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92FAC" w14:textId="1E7C260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6C35B" w14:textId="760F690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16D3A" w14:textId="4BC4501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80483" w14:textId="56EA49C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20981" w14:textId="6146099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A9211" w14:textId="6C85BA3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24959" w14:textId="2AFDFAA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4DDDC" w14:textId="50A37CF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00495" w14:textId="5D52E83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CA2CB" w14:textId="116B52C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E2E58" w14:textId="424FFB5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4D5B0" w14:textId="26E88C02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00068FF8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CC179" w14:textId="305B4B6B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Motor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72DDA" w14:textId="365E219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6D772" w14:textId="6526EF8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3DC53" w14:textId="793B952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8208F" w14:textId="429993D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607EF" w14:textId="5CFBF13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B2A93" w14:textId="4319A44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D1F93" w14:textId="5845FFC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0F988" w14:textId="602540A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601E1" w14:textId="28264B5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2CD3C" w14:textId="15B6FD7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84EFE" w14:textId="7FF9301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B11BB" w14:textId="47721E1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41A42" w14:textId="7F06EAF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04252" w14:textId="5E8A69B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D36A7" w14:textId="751C6CE4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6757CD1A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F40C9" w14:textId="38ED962C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Nervous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50CBA" w14:textId="1AAA9EF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60DC4" w14:textId="355D99F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AFC02" w14:textId="17024CA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2B078" w14:textId="7EA48A5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8B9F8" w14:textId="20EC640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338C8" w14:textId="6DD9879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63AC0" w14:textId="6A83971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8DFBF" w14:textId="4DBB07D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F23F4" w14:textId="574A66C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3127E" w14:textId="3A5483A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95738" w14:textId="797FE3D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3EB77" w14:textId="35F4557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FD1230" w14:textId="26E8398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FB31A" w14:textId="4351745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6A2FE" w14:textId="102DACF9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21FFB342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44EB0" w14:textId="5617DCAC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Control Worry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B9386" w14:textId="6027514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7507F" w14:textId="4445A6D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809A7" w14:textId="0340D59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72CB4" w14:textId="75DAE98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AB17C" w14:textId="6FA90EA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7AF73" w14:textId="33CDA6D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29A9C" w14:textId="7F4D7B7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11FF42" w14:textId="561D127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160C4" w14:textId="62C21B8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A37B0" w14:textId="22C921B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737C6" w14:textId="6851BCE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382CA" w14:textId="644FE6A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DD73BE" w14:textId="3315BF1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E43AC" w14:textId="521CB9E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6FCDD" w14:textId="5C555EA5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43439197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C9FF3" w14:textId="0E485AFB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Worry A Lot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1173A" w14:textId="12B8FF4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4DFC4" w14:textId="103EDE5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937ED" w14:textId="1064093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32AC8" w14:textId="6E5968D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D1087" w14:textId="61BEBEF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FC4AA" w14:textId="4E4C92E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87B63" w14:textId="5C7AF25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23F55" w14:textId="544DF5D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B58B0" w14:textId="537DC26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63048" w14:textId="509F8DC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0.30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6F38D" w14:textId="75C3645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A474E" w14:textId="4E1E26C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E686F" w14:textId="75BF7CA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92FC9" w14:textId="62A52D1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0AF41B" w14:textId="191F58FA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65B0B07D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52945" w14:textId="3F25B5AF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Relax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D069F" w14:textId="76B2F00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-0.02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3D157" w14:textId="475A386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2A657" w14:textId="38FE3EE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23FFC4" w14:textId="16C7FF2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7E9D4" w14:textId="16A757E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724BF3" w14:textId="48BB3F9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86C43" w14:textId="167FF26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E2F05" w14:textId="3BF1E0E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5AD57" w14:textId="6B7AC1A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7D4A6" w14:textId="038C38A1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A5A950" w14:textId="0568938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D4712" w14:textId="78838DE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C2B53" w14:textId="1A45881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6C1F4" w14:textId="38E091C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B9BB1" w14:textId="63EDE7C0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6F827F41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F876C" w14:textId="392391C9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Restless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AB162C" w14:textId="6C6B0C4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E6AF5" w14:textId="0178FD0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9EBBC" w14:textId="366B20F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53DA7" w14:textId="13BA4C6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AE58A" w14:textId="48A4D16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4CFF9" w14:textId="3D6C918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B7293" w14:textId="456BB0F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7598E" w14:textId="3C4D9DD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C2769" w14:textId="0CC5E98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0CE53" w14:textId="4B76D2D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47FE45" w14:textId="5B7DBC1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F29F25" w14:textId="49E63B29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0.42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00E81" w14:textId="1AFE3DD2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95052" w14:textId="2A18F86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B0B04" w14:textId="69E8FC03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2F4AFC9A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8C28B" w14:textId="2A0F2986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Irritable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C37EB" w14:textId="6CD4C38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A2216" w14:textId="50B3A3B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A9F9B" w14:textId="122C232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9A937" w14:textId="2D43F49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D8DC1" w14:textId="09BA2DA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3F8CE" w14:textId="5C5EE14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CF2EB" w14:textId="018C91C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0.05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FF36B" w14:textId="19A88F6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6A3A5" w14:textId="0EE6C39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0.13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0BE91" w14:textId="4BCB0EA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BA168" w14:textId="4D777117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BFFBA" w14:textId="2CF25406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E6074" w14:textId="57F6C3EF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0.24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732D5" w14:textId="6F80FD68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5F668" w14:textId="26964FD2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2CF7" w:rsidRPr="000D4A7C" w14:paraId="5710E286" w14:textId="77777777" w:rsidTr="001279E8">
        <w:trPr>
          <w:trHeight w:val="215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96D7E" w14:textId="267DB3AA" w:rsidR="009F2CF7" w:rsidRPr="000D4A7C" w:rsidRDefault="009F2CF7" w:rsidP="00DB4F9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21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Afraid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7A7AE7" w14:textId="021BD1CA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9BAC6" w14:textId="78E0D01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0F0305" w14:textId="4786D8F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3760F" w14:textId="61ECFD0D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513D7" w14:textId="432C92DE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6E95B" w14:textId="655F892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3487C" w14:textId="69D91E9C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0.01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0A3C6" w14:textId="2577BA3B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CC14C" w14:textId="3D5B5F9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068E8" w14:textId="2DA863E5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5867E" w14:textId="00A07873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54D23" w14:textId="61FE7D34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D2ED9" w14:textId="19C74D5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0.07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B33B2" w14:textId="71B06340" w:rsidR="009F2CF7" w:rsidRPr="00747FC3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747FC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AE6B1" w14:textId="428681FB" w:rsidR="009F2CF7" w:rsidRPr="000D4A7C" w:rsidRDefault="009F2CF7" w:rsidP="00DB4F97">
            <w:pPr>
              <w:jc w:val="both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bookmarkEnd w:id="34"/>
    </w:tbl>
    <w:p w14:paraId="2AC71989" w14:textId="77777777" w:rsidR="000D4A7C" w:rsidRPr="005307EB" w:rsidRDefault="000D4A7C" w:rsidP="00DB4F97">
      <w:pPr>
        <w:jc w:val="both"/>
      </w:pPr>
    </w:p>
    <w:sectPr w:rsidR="000D4A7C" w:rsidRPr="00530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HEITI SC LIGHT"/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7EB"/>
    <w:rsid w:val="00033425"/>
    <w:rsid w:val="00073A7F"/>
    <w:rsid w:val="000D4A7C"/>
    <w:rsid w:val="000F49EB"/>
    <w:rsid w:val="000F5E28"/>
    <w:rsid w:val="001279E8"/>
    <w:rsid w:val="00154E74"/>
    <w:rsid w:val="002241CC"/>
    <w:rsid w:val="0027592D"/>
    <w:rsid w:val="00303E7E"/>
    <w:rsid w:val="00383EE2"/>
    <w:rsid w:val="003B07F3"/>
    <w:rsid w:val="003D77F4"/>
    <w:rsid w:val="003E3DDA"/>
    <w:rsid w:val="00494234"/>
    <w:rsid w:val="005307EB"/>
    <w:rsid w:val="0055268C"/>
    <w:rsid w:val="00561539"/>
    <w:rsid w:val="00595EEE"/>
    <w:rsid w:val="005D379E"/>
    <w:rsid w:val="005D7E84"/>
    <w:rsid w:val="005E7536"/>
    <w:rsid w:val="00630605"/>
    <w:rsid w:val="00653707"/>
    <w:rsid w:val="006640D6"/>
    <w:rsid w:val="00682B1F"/>
    <w:rsid w:val="006C29FA"/>
    <w:rsid w:val="0071006F"/>
    <w:rsid w:val="007220A9"/>
    <w:rsid w:val="00747FC3"/>
    <w:rsid w:val="007A2160"/>
    <w:rsid w:val="007B0BC7"/>
    <w:rsid w:val="008644D6"/>
    <w:rsid w:val="00874409"/>
    <w:rsid w:val="00893CB7"/>
    <w:rsid w:val="008D6EE7"/>
    <w:rsid w:val="008F1D0B"/>
    <w:rsid w:val="00905195"/>
    <w:rsid w:val="0090693F"/>
    <w:rsid w:val="00910349"/>
    <w:rsid w:val="00920718"/>
    <w:rsid w:val="009245FB"/>
    <w:rsid w:val="00926EA5"/>
    <w:rsid w:val="009C7BBA"/>
    <w:rsid w:val="009F2CF7"/>
    <w:rsid w:val="00A1473F"/>
    <w:rsid w:val="00A15564"/>
    <w:rsid w:val="00A21235"/>
    <w:rsid w:val="00AD264B"/>
    <w:rsid w:val="00BB1E87"/>
    <w:rsid w:val="00C15AFA"/>
    <w:rsid w:val="00D62B46"/>
    <w:rsid w:val="00D63E34"/>
    <w:rsid w:val="00DB4F97"/>
    <w:rsid w:val="00E44FB7"/>
    <w:rsid w:val="00E84756"/>
    <w:rsid w:val="00E91727"/>
    <w:rsid w:val="00F41641"/>
    <w:rsid w:val="00FE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7114CF"/>
  <w15:docId w15:val="{890AD1D3-59EE-CD45-A84B-AD24CEEF3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7EB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307EB"/>
    <w:pPr>
      <w:spacing w:before="100" w:beforeAutospacing="1" w:after="100" w:afterAutospacing="1"/>
    </w:pPr>
  </w:style>
  <w:style w:type="character" w:styleId="a4">
    <w:name w:val="annotation reference"/>
    <w:basedOn w:val="a0"/>
    <w:uiPriority w:val="99"/>
    <w:semiHidden/>
    <w:unhideWhenUsed/>
    <w:rsid w:val="005307EB"/>
    <w:rPr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DB4F97"/>
    <w:rPr>
      <w:rFonts w:ascii="Heiti SC Light" w:eastAsia="Heiti SC Light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DB4F97"/>
    <w:rPr>
      <w:rFonts w:ascii="Heiti SC Light" w:eastAsia="Heiti SC Light" w:hAnsi="宋体" w:cs="宋体"/>
      <w:kern w:val="0"/>
      <w:sz w:val="18"/>
      <w:szCs w:val="18"/>
    </w:rPr>
  </w:style>
  <w:style w:type="paragraph" w:styleId="a7">
    <w:name w:val="Revision"/>
    <w:hidden/>
    <w:uiPriority w:val="99"/>
    <w:semiHidden/>
    <w:rsid w:val="002241CC"/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9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931</Words>
  <Characters>5310</Characters>
  <Application>Microsoft Office Word</Application>
  <DocSecurity>0</DocSecurity>
  <Lines>44</Lines>
  <Paragraphs>12</Paragraphs>
  <ScaleCrop>false</ScaleCrop>
  <Company/>
  <LinksUpToDate>false</LinksUpToDate>
  <CharactersWithSpaces>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Sookie(Xiyu) Wei</dc:creator>
  <cp:keywords/>
  <dc:description/>
  <cp:lastModifiedBy>Sookie(Xiyu) Wei</cp:lastModifiedBy>
  <cp:revision>3</cp:revision>
  <dcterms:created xsi:type="dcterms:W3CDTF">2022-12-08T08:52:00Z</dcterms:created>
  <dcterms:modified xsi:type="dcterms:W3CDTF">2022-12-08T08:52:00Z</dcterms:modified>
</cp:coreProperties>
</file>