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773" w:rsidRDefault="00CC4773" w:rsidP="00CC4773">
      <w:pPr>
        <w:pStyle w:val="BCAuthorAddress"/>
        <w:spacing w:after="0" w:line="360" w:lineRule="auto"/>
        <w:ind w:right="-1"/>
        <w:rPr>
          <w:lang w:val="es-ES"/>
        </w:rPr>
      </w:pPr>
    </w:p>
    <w:p w:rsidR="00CC4773" w:rsidRDefault="00CC4773" w:rsidP="00CC4773"/>
    <w:p w:rsidR="00CC4773" w:rsidRDefault="00CC4773" w:rsidP="00CC4773"/>
    <w:p w:rsidR="00CC4773" w:rsidRPr="002B1478" w:rsidRDefault="00CC4773" w:rsidP="002B1478">
      <w:pPr>
        <w:spacing w:line="360" w:lineRule="auto"/>
        <w:rPr>
          <w:rFonts w:ascii="Arial" w:hAnsi="Arial" w:cs="Arial"/>
          <w:sz w:val="20"/>
          <w:szCs w:val="20"/>
          <w:lang w:val="en-US" w:eastAsia="en-US"/>
        </w:rPr>
      </w:pPr>
    </w:p>
    <w:p w:rsidR="00CC4773" w:rsidRDefault="00CC4773" w:rsidP="002B1478">
      <w:pPr>
        <w:spacing w:line="360" w:lineRule="auto"/>
        <w:rPr>
          <w:rFonts w:ascii="Arial" w:hAnsi="Arial" w:cs="Arial"/>
          <w:sz w:val="20"/>
          <w:szCs w:val="20"/>
          <w:lang w:val="en-US" w:eastAsia="en-US"/>
        </w:rPr>
      </w:pPr>
    </w:p>
    <w:p w:rsidR="002B1478" w:rsidRPr="002B1478" w:rsidRDefault="002B1478" w:rsidP="002B1478">
      <w:pPr>
        <w:spacing w:line="360" w:lineRule="auto"/>
        <w:rPr>
          <w:rFonts w:ascii="Arial" w:hAnsi="Arial" w:cs="Arial"/>
          <w:sz w:val="20"/>
          <w:szCs w:val="20"/>
          <w:lang w:val="en-US" w:eastAsia="en-US"/>
        </w:rPr>
      </w:pPr>
    </w:p>
    <w:p w:rsidR="00CC4773" w:rsidRPr="001642A1" w:rsidRDefault="002B1478" w:rsidP="002B1478">
      <w:pPr>
        <w:spacing w:line="360" w:lineRule="auto"/>
        <w:rPr>
          <w:b/>
          <w:lang w:val="en-US" w:eastAsia="en-US"/>
        </w:rPr>
      </w:pPr>
      <w:r w:rsidRPr="001642A1">
        <w:rPr>
          <w:b/>
          <w:lang w:val="en-US" w:eastAsia="en-US"/>
        </w:rPr>
        <w:t xml:space="preserve">Table of </w:t>
      </w:r>
      <w:r w:rsidR="00CC4773" w:rsidRPr="001642A1">
        <w:rPr>
          <w:b/>
          <w:lang w:val="en-US" w:eastAsia="en-US"/>
        </w:rPr>
        <w:t>Contents:</w:t>
      </w:r>
    </w:p>
    <w:p w:rsidR="002B1478" w:rsidRPr="001642A1" w:rsidRDefault="002B1478" w:rsidP="002B1478">
      <w:pPr>
        <w:spacing w:line="360" w:lineRule="auto"/>
        <w:rPr>
          <w:b/>
          <w:lang w:val="en-US" w:eastAsia="en-US"/>
        </w:rPr>
      </w:pPr>
    </w:p>
    <w:p w:rsidR="00CC4773" w:rsidRPr="001642A1" w:rsidRDefault="002B1478" w:rsidP="002B1478">
      <w:pPr>
        <w:tabs>
          <w:tab w:val="left" w:leader="dot" w:pos="7938"/>
        </w:tabs>
        <w:spacing w:line="360" w:lineRule="auto"/>
        <w:ind w:left="284" w:hanging="284"/>
        <w:jc w:val="both"/>
        <w:rPr>
          <w:b/>
          <w:lang w:val="en-US"/>
        </w:rPr>
      </w:pPr>
      <w:r w:rsidRPr="001642A1">
        <w:rPr>
          <w:b/>
          <w:lang w:val="en-US"/>
        </w:rPr>
        <w:t xml:space="preserve">1. </w:t>
      </w:r>
      <w:r w:rsidR="00CC4773" w:rsidRPr="00E303A5">
        <w:rPr>
          <w:lang w:val="en-US"/>
        </w:rPr>
        <w:t>General experimental methods</w:t>
      </w:r>
      <w:r w:rsidRPr="00E303A5">
        <w:rPr>
          <w:lang w:val="en-US"/>
        </w:rPr>
        <w:tab/>
        <w:t>S2</w:t>
      </w:r>
    </w:p>
    <w:p w:rsidR="00CC4773" w:rsidRPr="001642A1" w:rsidRDefault="002B1478" w:rsidP="001A16CB">
      <w:pPr>
        <w:tabs>
          <w:tab w:val="left" w:leader="dot" w:pos="7938"/>
        </w:tabs>
        <w:spacing w:line="360" w:lineRule="auto"/>
        <w:ind w:left="284" w:hanging="284"/>
        <w:jc w:val="both"/>
        <w:rPr>
          <w:b/>
          <w:bCs/>
          <w:lang w:val="en-US"/>
        </w:rPr>
      </w:pPr>
      <w:r w:rsidRPr="001642A1">
        <w:rPr>
          <w:b/>
          <w:bCs/>
          <w:lang w:val="en-US"/>
        </w:rPr>
        <w:t xml:space="preserve">2. </w:t>
      </w:r>
      <w:r w:rsidR="001A16CB" w:rsidRPr="00E303A5">
        <w:rPr>
          <w:bCs/>
          <w:lang w:val="en-US"/>
        </w:rPr>
        <w:t xml:space="preserve">Synthesis of racemic </w:t>
      </w:r>
      <w:r w:rsidR="00165818" w:rsidRPr="00E303A5">
        <w:rPr>
          <w:b/>
          <w:bCs/>
          <w:lang w:val="en-US"/>
        </w:rPr>
        <w:t>2</w:t>
      </w:r>
      <w:r w:rsidR="001A16CB" w:rsidRPr="00E303A5">
        <w:rPr>
          <w:b/>
          <w:bCs/>
          <w:lang w:val="en-US"/>
        </w:rPr>
        <w:t>e</w:t>
      </w:r>
      <w:bookmarkStart w:id="0" w:name="_GoBack"/>
      <w:bookmarkEnd w:id="0"/>
      <w:r w:rsidRPr="00E303A5">
        <w:rPr>
          <w:iCs/>
          <w:lang w:val="en-US"/>
        </w:rPr>
        <w:tab/>
        <w:t>S2</w:t>
      </w:r>
    </w:p>
    <w:p w:rsidR="00EF43AA" w:rsidRPr="001642A1" w:rsidRDefault="002B1478" w:rsidP="001A16CB">
      <w:pPr>
        <w:tabs>
          <w:tab w:val="left" w:leader="dot" w:pos="7938"/>
        </w:tabs>
        <w:spacing w:line="360" w:lineRule="auto"/>
        <w:ind w:left="284" w:hanging="284"/>
        <w:jc w:val="both"/>
        <w:rPr>
          <w:b/>
          <w:bCs/>
          <w:lang w:val="en-US"/>
        </w:rPr>
      </w:pPr>
      <w:r w:rsidRPr="001642A1">
        <w:rPr>
          <w:b/>
          <w:bCs/>
          <w:lang w:val="en-US"/>
        </w:rPr>
        <w:t>3</w:t>
      </w:r>
      <w:r w:rsidRPr="00E303A5">
        <w:rPr>
          <w:bCs/>
          <w:lang w:val="en-US"/>
        </w:rPr>
        <w:t xml:space="preserve">. </w:t>
      </w:r>
      <w:r w:rsidR="001A16CB" w:rsidRPr="00E303A5">
        <w:rPr>
          <w:bCs/>
          <w:lang w:val="en-US"/>
        </w:rPr>
        <w:t xml:space="preserve">Synthesis of enantioenriched </w:t>
      </w:r>
      <w:r w:rsidR="00EF43AA" w:rsidRPr="00E303A5">
        <w:rPr>
          <w:iCs/>
          <w:lang w:val="en-US"/>
        </w:rPr>
        <w:t>isoindolo[1,2-</w:t>
      </w:r>
      <w:r w:rsidR="00EF43AA" w:rsidRPr="00E303A5">
        <w:rPr>
          <w:i/>
          <w:iCs/>
          <w:lang w:val="en-US"/>
        </w:rPr>
        <w:t>a</w:t>
      </w:r>
      <w:r w:rsidR="00EF43AA" w:rsidRPr="00E303A5">
        <w:rPr>
          <w:iCs/>
          <w:lang w:val="en-US"/>
        </w:rPr>
        <w:t xml:space="preserve">]isoquinolines </w:t>
      </w:r>
      <w:r w:rsidR="00EF43AA" w:rsidRPr="00E303A5">
        <w:rPr>
          <w:b/>
          <w:iCs/>
          <w:lang w:val="en-US"/>
        </w:rPr>
        <w:t>2a-</w:t>
      </w:r>
      <w:r w:rsidR="00CB2A12" w:rsidRPr="00E303A5">
        <w:rPr>
          <w:b/>
          <w:iCs/>
          <w:lang w:val="en-US"/>
        </w:rPr>
        <w:t>d</w:t>
      </w:r>
      <w:r w:rsidR="00EF43AA" w:rsidRPr="00E303A5">
        <w:rPr>
          <w:bCs/>
          <w:lang w:val="en-US"/>
        </w:rPr>
        <w:tab/>
        <w:t>S</w:t>
      </w:r>
      <w:r w:rsidR="00E303A5" w:rsidRPr="00E303A5">
        <w:rPr>
          <w:bCs/>
          <w:lang w:val="en-US"/>
        </w:rPr>
        <w:t>3</w:t>
      </w:r>
    </w:p>
    <w:p w:rsidR="00CC4773" w:rsidRPr="001642A1" w:rsidRDefault="00626A4E" w:rsidP="00CB2A12">
      <w:pPr>
        <w:spacing w:line="360" w:lineRule="auto"/>
        <w:ind w:left="284" w:hanging="284"/>
        <w:jc w:val="both"/>
        <w:rPr>
          <w:b/>
          <w:bCs/>
          <w:lang w:val="en-US"/>
        </w:rPr>
      </w:pPr>
      <w:r w:rsidRPr="001642A1">
        <w:rPr>
          <w:b/>
          <w:bCs/>
          <w:lang w:val="en-US"/>
        </w:rPr>
        <w:t>4</w:t>
      </w:r>
      <w:r w:rsidR="002B1478" w:rsidRPr="001642A1">
        <w:rPr>
          <w:b/>
          <w:bCs/>
          <w:lang w:val="en-US"/>
        </w:rPr>
        <w:t xml:space="preserve">. </w:t>
      </w:r>
      <w:r w:rsidR="00CC4773" w:rsidRPr="00E303A5">
        <w:rPr>
          <w:bCs/>
          <w:lang w:val="en-US"/>
        </w:rPr>
        <w:t>HPLC chromatograms of racemic and selected enantioenriched</w:t>
      </w:r>
      <w:r w:rsidR="00E303A5" w:rsidRPr="00E303A5">
        <w:rPr>
          <w:bCs/>
          <w:lang w:val="en-US"/>
        </w:rPr>
        <w:t xml:space="preserve"> </w:t>
      </w:r>
      <w:r w:rsidR="00E303A5" w:rsidRPr="00E303A5">
        <w:rPr>
          <w:b/>
          <w:bCs/>
          <w:lang w:val="en-US"/>
        </w:rPr>
        <w:t>2a-e</w:t>
      </w:r>
      <w:r w:rsidR="00E303A5" w:rsidRPr="00E303A5">
        <w:rPr>
          <w:bCs/>
          <w:lang w:val="en-US"/>
        </w:rPr>
        <w:t>.</w:t>
      </w:r>
      <w:r w:rsidR="002B1478" w:rsidRPr="00E303A5">
        <w:rPr>
          <w:bCs/>
          <w:lang w:val="en-US"/>
        </w:rPr>
        <w:tab/>
      </w:r>
      <w:r w:rsidR="00E303A5" w:rsidRPr="00E303A5">
        <w:rPr>
          <w:bCs/>
          <w:lang w:val="en-US"/>
        </w:rPr>
        <w:t xml:space="preserve"> </w:t>
      </w:r>
      <w:r w:rsidR="00E303A5">
        <w:rPr>
          <w:bCs/>
          <w:lang w:val="en-US"/>
        </w:rPr>
        <w:tab/>
      </w:r>
      <w:r w:rsidR="00E303A5" w:rsidRPr="00E303A5">
        <w:rPr>
          <w:bCs/>
          <w:lang w:val="en-US"/>
        </w:rPr>
        <w:t xml:space="preserve">  </w:t>
      </w:r>
      <w:r w:rsidR="002B1478" w:rsidRPr="00E303A5">
        <w:rPr>
          <w:bCs/>
          <w:lang w:val="en-US"/>
        </w:rPr>
        <w:t>S</w:t>
      </w:r>
      <w:r w:rsidR="00E303A5" w:rsidRPr="00E303A5">
        <w:rPr>
          <w:bCs/>
          <w:lang w:val="en-US"/>
        </w:rPr>
        <w:t>5</w:t>
      </w:r>
    </w:p>
    <w:p w:rsidR="00772134" w:rsidRPr="001642A1" w:rsidRDefault="00F01432" w:rsidP="002B1478">
      <w:pPr>
        <w:tabs>
          <w:tab w:val="left" w:leader="dot" w:pos="7938"/>
        </w:tabs>
        <w:spacing w:line="360" w:lineRule="auto"/>
        <w:ind w:left="284" w:hanging="284"/>
        <w:jc w:val="both"/>
        <w:rPr>
          <w:b/>
          <w:bCs/>
          <w:lang w:val="en-US"/>
        </w:rPr>
      </w:pPr>
      <w:r w:rsidRPr="001642A1">
        <w:rPr>
          <w:b/>
          <w:bCs/>
          <w:lang w:val="en-US"/>
        </w:rPr>
        <w:t>7</w:t>
      </w:r>
      <w:r w:rsidR="002B1478" w:rsidRPr="001642A1">
        <w:rPr>
          <w:b/>
          <w:bCs/>
          <w:lang w:val="en-US"/>
        </w:rPr>
        <w:t xml:space="preserve">. </w:t>
      </w:r>
      <w:r w:rsidR="00CC4773" w:rsidRPr="00E303A5">
        <w:rPr>
          <w:bCs/>
          <w:lang w:val="en-US"/>
        </w:rPr>
        <w:t xml:space="preserve">Copies of </w:t>
      </w:r>
      <w:r w:rsidR="00CC4773" w:rsidRPr="00E303A5">
        <w:rPr>
          <w:bCs/>
          <w:vertAlign w:val="superscript"/>
          <w:lang w:val="en-US"/>
        </w:rPr>
        <w:t>1</w:t>
      </w:r>
      <w:r w:rsidR="00CC4773" w:rsidRPr="00E303A5">
        <w:rPr>
          <w:bCs/>
          <w:lang w:val="en-US"/>
        </w:rPr>
        <w:t xml:space="preserve">H and </w:t>
      </w:r>
      <w:smartTag w:uri="urn:schemas-microsoft-com:office:smarttags" w:element="metricconverter">
        <w:smartTagPr>
          <w:attr w:name="ProductID" w:val="13C"/>
        </w:smartTagPr>
        <w:r w:rsidR="00CC4773" w:rsidRPr="00E303A5">
          <w:rPr>
            <w:bCs/>
            <w:vertAlign w:val="superscript"/>
            <w:lang w:val="en-US"/>
          </w:rPr>
          <w:t>13</w:t>
        </w:r>
        <w:r w:rsidR="00CC4773" w:rsidRPr="00E303A5">
          <w:rPr>
            <w:bCs/>
            <w:lang w:val="en-US"/>
          </w:rPr>
          <w:t>C</w:t>
        </w:r>
      </w:smartTag>
      <w:r w:rsidR="00CC4773" w:rsidRPr="00E303A5">
        <w:rPr>
          <w:bCs/>
          <w:lang w:val="en-US"/>
        </w:rPr>
        <w:t xml:space="preserve"> NMR spectra</w:t>
      </w:r>
      <w:r w:rsidR="002B1478" w:rsidRPr="00E303A5">
        <w:rPr>
          <w:bCs/>
          <w:lang w:val="en-US"/>
        </w:rPr>
        <w:tab/>
        <w:t>S</w:t>
      </w:r>
      <w:r w:rsidR="00E303A5" w:rsidRPr="00E303A5">
        <w:rPr>
          <w:bCs/>
          <w:lang w:val="en-US"/>
        </w:rPr>
        <w:t>8</w:t>
      </w:r>
    </w:p>
    <w:p w:rsidR="0078304E" w:rsidRPr="001642A1" w:rsidRDefault="00770021" w:rsidP="0078304E">
      <w:pPr>
        <w:tabs>
          <w:tab w:val="left" w:leader="dot" w:pos="7938"/>
        </w:tabs>
        <w:spacing w:line="360" w:lineRule="auto"/>
        <w:ind w:left="284" w:hanging="284"/>
        <w:jc w:val="both"/>
        <w:rPr>
          <w:b/>
          <w:bCs/>
          <w:lang w:val="en-US"/>
        </w:rPr>
      </w:pPr>
      <w:r w:rsidRPr="001642A1">
        <w:rPr>
          <w:b/>
          <w:bCs/>
          <w:lang w:val="en-US"/>
        </w:rPr>
        <w:t xml:space="preserve">8. </w:t>
      </w:r>
      <w:r w:rsidRPr="00E303A5">
        <w:rPr>
          <w:bCs/>
          <w:lang w:val="en-US"/>
        </w:rPr>
        <w:t>Molecule codes</w:t>
      </w:r>
      <w:r w:rsidRPr="00E303A5">
        <w:rPr>
          <w:bCs/>
          <w:lang w:val="en-US"/>
        </w:rPr>
        <w:tab/>
        <w:t>S</w:t>
      </w:r>
      <w:r w:rsidR="00E303A5" w:rsidRPr="00E303A5">
        <w:rPr>
          <w:bCs/>
          <w:lang w:val="en-US"/>
        </w:rPr>
        <w:t>13</w:t>
      </w:r>
    </w:p>
    <w:p w:rsidR="002B1478" w:rsidRPr="008D2A4F" w:rsidRDefault="0078304E" w:rsidP="002B1478">
      <w:pPr>
        <w:tabs>
          <w:tab w:val="left" w:leader="dot" w:pos="7938"/>
        </w:tabs>
        <w:spacing w:line="360" w:lineRule="auto"/>
        <w:ind w:left="284" w:hanging="284"/>
        <w:jc w:val="both"/>
        <w:rPr>
          <w:b/>
          <w:bCs/>
          <w:lang w:val="en-US"/>
        </w:rPr>
      </w:pPr>
      <w:r w:rsidRPr="008D2A4F">
        <w:rPr>
          <w:b/>
          <w:bCs/>
          <w:lang w:val="en-US"/>
        </w:rPr>
        <w:t>9</w:t>
      </w:r>
      <w:r w:rsidR="002B1478" w:rsidRPr="008D2A4F">
        <w:rPr>
          <w:b/>
          <w:bCs/>
          <w:lang w:val="en-US"/>
        </w:rPr>
        <w:t xml:space="preserve">. </w:t>
      </w:r>
      <w:r w:rsidR="000E5C61" w:rsidRPr="008D2A4F">
        <w:rPr>
          <w:bCs/>
          <w:lang w:val="en-US"/>
        </w:rPr>
        <w:t>Dataset</w:t>
      </w:r>
      <w:r w:rsidR="002B1478" w:rsidRPr="008D2A4F">
        <w:rPr>
          <w:bCs/>
          <w:lang w:val="en-US"/>
        </w:rPr>
        <w:t xml:space="preserve"> </w:t>
      </w:r>
      <w:r w:rsidR="000E5C61" w:rsidRPr="008D2A4F">
        <w:rPr>
          <w:bCs/>
          <w:lang w:val="en-US"/>
        </w:rPr>
        <w:t>references</w:t>
      </w:r>
      <w:r w:rsidR="002B1478" w:rsidRPr="008D2A4F">
        <w:rPr>
          <w:bCs/>
          <w:lang w:val="en-US"/>
        </w:rPr>
        <w:tab/>
        <w:t>S</w:t>
      </w:r>
      <w:r w:rsidR="00E303A5" w:rsidRPr="008D2A4F">
        <w:rPr>
          <w:bCs/>
          <w:lang w:val="en-US"/>
        </w:rPr>
        <w:t>22</w:t>
      </w:r>
    </w:p>
    <w:p w:rsidR="00CC4773" w:rsidRPr="002B1478" w:rsidRDefault="00CC4773" w:rsidP="002B1478">
      <w:pPr>
        <w:spacing w:line="360" w:lineRule="auto"/>
        <w:jc w:val="both"/>
        <w:rPr>
          <w:rFonts w:ascii="Arial" w:hAnsi="Arial" w:cs="Arial"/>
          <w:b/>
          <w:sz w:val="20"/>
          <w:szCs w:val="20"/>
          <w:lang w:val="en-US"/>
        </w:rPr>
      </w:pPr>
    </w:p>
    <w:p w:rsidR="00CC4773" w:rsidRPr="002B1478" w:rsidRDefault="00CC4773" w:rsidP="002B1478">
      <w:pPr>
        <w:spacing w:line="360" w:lineRule="auto"/>
        <w:jc w:val="both"/>
        <w:rPr>
          <w:rFonts w:ascii="Arial" w:hAnsi="Arial" w:cs="Arial"/>
          <w:b/>
          <w:sz w:val="20"/>
          <w:szCs w:val="20"/>
          <w:lang w:val="en-US"/>
        </w:rPr>
      </w:pPr>
    </w:p>
    <w:p w:rsidR="00CC4773" w:rsidRPr="002B1478" w:rsidRDefault="00CC4773" w:rsidP="002B1478">
      <w:pPr>
        <w:spacing w:line="360" w:lineRule="auto"/>
        <w:jc w:val="both"/>
        <w:rPr>
          <w:rFonts w:ascii="Arial" w:hAnsi="Arial" w:cs="Arial"/>
          <w:b/>
          <w:sz w:val="20"/>
          <w:szCs w:val="20"/>
          <w:lang w:val="en-US"/>
        </w:rPr>
      </w:pPr>
    </w:p>
    <w:p w:rsidR="00CC4773" w:rsidRPr="002B1478" w:rsidRDefault="00CC4773" w:rsidP="002B1478">
      <w:pPr>
        <w:spacing w:line="360" w:lineRule="auto"/>
        <w:jc w:val="both"/>
        <w:rPr>
          <w:rFonts w:ascii="Arial" w:hAnsi="Arial" w:cs="Arial"/>
          <w:b/>
          <w:sz w:val="20"/>
          <w:szCs w:val="20"/>
          <w:lang w:val="en-US"/>
        </w:rPr>
      </w:pPr>
    </w:p>
    <w:p w:rsidR="00CC4773" w:rsidRPr="002B1478" w:rsidRDefault="00CC4773" w:rsidP="002B1478">
      <w:pPr>
        <w:spacing w:line="360" w:lineRule="auto"/>
        <w:jc w:val="both"/>
        <w:rPr>
          <w:rFonts w:ascii="Arial" w:hAnsi="Arial" w:cs="Arial"/>
          <w:b/>
          <w:sz w:val="20"/>
          <w:szCs w:val="20"/>
          <w:lang w:val="en-US"/>
        </w:rPr>
      </w:pPr>
    </w:p>
    <w:p w:rsidR="00CC4773" w:rsidRPr="002B1478" w:rsidRDefault="00CC4773" w:rsidP="002B1478">
      <w:pPr>
        <w:spacing w:line="360" w:lineRule="auto"/>
        <w:jc w:val="both"/>
        <w:rPr>
          <w:rFonts w:ascii="Arial" w:hAnsi="Arial" w:cs="Arial"/>
          <w:b/>
          <w:sz w:val="20"/>
          <w:szCs w:val="20"/>
          <w:lang w:val="en-US"/>
        </w:rPr>
      </w:pPr>
    </w:p>
    <w:p w:rsidR="00CC4773" w:rsidRPr="002B1478" w:rsidRDefault="00CC4773" w:rsidP="002B1478">
      <w:pPr>
        <w:spacing w:line="360" w:lineRule="auto"/>
        <w:jc w:val="both"/>
        <w:rPr>
          <w:rFonts w:ascii="Arial" w:hAnsi="Arial" w:cs="Arial"/>
          <w:b/>
          <w:sz w:val="20"/>
          <w:szCs w:val="20"/>
          <w:lang w:val="en-US"/>
        </w:rPr>
      </w:pPr>
    </w:p>
    <w:p w:rsidR="00CC4773" w:rsidRPr="002B1478" w:rsidRDefault="00CC4773" w:rsidP="002B1478">
      <w:pPr>
        <w:spacing w:line="360" w:lineRule="auto"/>
        <w:jc w:val="both"/>
        <w:rPr>
          <w:rFonts w:ascii="Arial" w:hAnsi="Arial" w:cs="Arial"/>
          <w:b/>
          <w:sz w:val="20"/>
          <w:szCs w:val="20"/>
          <w:lang w:val="en-US"/>
        </w:rPr>
      </w:pPr>
    </w:p>
    <w:p w:rsidR="00CC4773" w:rsidRDefault="00CC4773" w:rsidP="002B1478">
      <w:pPr>
        <w:spacing w:line="360" w:lineRule="auto"/>
        <w:jc w:val="both"/>
        <w:rPr>
          <w:b/>
          <w:lang w:val="en-US"/>
        </w:rPr>
      </w:pPr>
    </w:p>
    <w:p w:rsidR="00CB2A12" w:rsidRDefault="00CB2A12" w:rsidP="002B1478">
      <w:pPr>
        <w:spacing w:line="360" w:lineRule="auto"/>
        <w:jc w:val="both"/>
        <w:rPr>
          <w:b/>
          <w:lang w:val="en-US"/>
        </w:rPr>
      </w:pPr>
    </w:p>
    <w:p w:rsidR="00CB2A12" w:rsidRDefault="00CB2A12" w:rsidP="002B1478">
      <w:pPr>
        <w:spacing w:line="360" w:lineRule="auto"/>
        <w:jc w:val="both"/>
        <w:rPr>
          <w:b/>
          <w:lang w:val="en-US"/>
        </w:rPr>
      </w:pPr>
    </w:p>
    <w:p w:rsidR="00CC4773" w:rsidRPr="001A16CB" w:rsidRDefault="00CB2A12" w:rsidP="00CB2A12">
      <w:pPr>
        <w:spacing w:after="200" w:line="276" w:lineRule="auto"/>
        <w:rPr>
          <w:b/>
          <w:lang w:val="en-US"/>
        </w:rPr>
      </w:pPr>
      <w:r>
        <w:rPr>
          <w:b/>
          <w:lang w:val="en-US"/>
        </w:rPr>
        <w:br w:type="page"/>
      </w:r>
    </w:p>
    <w:p w:rsidR="003F1B60" w:rsidRPr="001A16CB" w:rsidRDefault="003F1B60" w:rsidP="002B1478">
      <w:pPr>
        <w:pStyle w:val="Prrafodelista"/>
        <w:numPr>
          <w:ilvl w:val="0"/>
          <w:numId w:val="1"/>
        </w:numPr>
        <w:spacing w:line="360" w:lineRule="auto"/>
        <w:ind w:left="0" w:firstLine="0"/>
        <w:jc w:val="both"/>
        <w:rPr>
          <w:lang w:val="en-US"/>
        </w:rPr>
      </w:pPr>
      <w:r w:rsidRPr="001A16CB">
        <w:rPr>
          <w:b/>
          <w:lang w:val="en-US"/>
        </w:rPr>
        <w:lastRenderedPageBreak/>
        <w:t>General experimental methods</w:t>
      </w:r>
      <w:r w:rsidRPr="001A16CB">
        <w:rPr>
          <w:lang w:val="en-US"/>
        </w:rPr>
        <w:t>.</w:t>
      </w:r>
    </w:p>
    <w:p w:rsidR="003F1B60" w:rsidRPr="001A16CB" w:rsidRDefault="003F1B60" w:rsidP="002B1478">
      <w:pPr>
        <w:spacing w:line="360" w:lineRule="auto"/>
        <w:jc w:val="both"/>
        <w:rPr>
          <w:lang w:val="en-US"/>
        </w:rPr>
      </w:pPr>
    </w:p>
    <w:p w:rsidR="00BD0A73" w:rsidRPr="00E303A5" w:rsidRDefault="008F3E0F" w:rsidP="002B1478">
      <w:pPr>
        <w:spacing w:line="360" w:lineRule="auto"/>
        <w:jc w:val="both"/>
        <w:rPr>
          <w:rFonts w:ascii="Arial" w:hAnsi="Arial" w:cs="Arial"/>
          <w:sz w:val="20"/>
          <w:szCs w:val="20"/>
          <w:lang w:val="en-US"/>
        </w:rPr>
      </w:pPr>
      <w:r w:rsidRPr="008F3E0F">
        <w:rPr>
          <w:lang w:val="en-US"/>
        </w:rPr>
        <w:t xml:space="preserve">Melting points were determined in unsealed capillary tubes. IR spectra were obtained in film over NaCl pellets. NMR spectra were recorded at 20-25 ˚C, at 300 MHz for </w:t>
      </w:r>
      <w:r w:rsidRPr="008F3E0F">
        <w:rPr>
          <w:vertAlign w:val="superscript"/>
          <w:lang w:val="en-US"/>
        </w:rPr>
        <w:t>1</w:t>
      </w:r>
      <w:r w:rsidRPr="008F3E0F">
        <w:rPr>
          <w:lang w:val="en-US"/>
        </w:rPr>
        <w:t xml:space="preserve">H and 75.5 MHz for </w:t>
      </w:r>
      <w:smartTag w:uri="urn:schemas-microsoft-com:office:smarttags" w:element="metricconverter">
        <w:smartTagPr>
          <w:attr w:name="ProductID" w:val="13C"/>
        </w:smartTagPr>
        <w:r w:rsidRPr="008F3E0F">
          <w:rPr>
            <w:vertAlign w:val="superscript"/>
            <w:lang w:val="en-US"/>
          </w:rPr>
          <w:t>13</w:t>
        </w:r>
        <w:r w:rsidRPr="008F3E0F">
          <w:rPr>
            <w:lang w:val="en-US"/>
          </w:rPr>
          <w:t>C</w:t>
        </w:r>
      </w:smartTag>
      <w:r w:rsidRPr="008F3E0F">
        <w:rPr>
          <w:lang w:val="en-US"/>
        </w:rPr>
        <w:t xml:space="preserve"> in CDCl</w:t>
      </w:r>
      <w:r w:rsidRPr="008F3E0F">
        <w:rPr>
          <w:vertAlign w:val="subscript"/>
          <w:lang w:val="en-US"/>
        </w:rPr>
        <w:t>3</w:t>
      </w:r>
      <w:r w:rsidRPr="008F3E0F">
        <w:rPr>
          <w:lang w:val="en-US"/>
        </w:rPr>
        <w:t xml:space="preserve"> solutions, unless otherwise stated. Assignments of individual </w:t>
      </w:r>
      <w:smartTag w:uri="urn:schemas-microsoft-com:office:smarttags" w:element="metricconverter">
        <w:smartTagPr>
          <w:attr w:name="ProductID" w:val="13C"/>
        </w:smartTagPr>
        <w:r w:rsidRPr="008F3E0F">
          <w:rPr>
            <w:vertAlign w:val="superscript"/>
            <w:lang w:val="en-US"/>
          </w:rPr>
          <w:t>13</w:t>
        </w:r>
        <w:r w:rsidRPr="008F3E0F">
          <w:rPr>
            <w:lang w:val="en-US"/>
          </w:rPr>
          <w:t>C</w:t>
        </w:r>
      </w:smartTag>
      <w:r w:rsidRPr="008F3E0F">
        <w:rPr>
          <w:lang w:val="en-US"/>
        </w:rPr>
        <w:t xml:space="preserve"> and </w:t>
      </w:r>
      <w:r w:rsidRPr="008F3E0F">
        <w:rPr>
          <w:vertAlign w:val="superscript"/>
          <w:lang w:val="en-US"/>
        </w:rPr>
        <w:t>1</w:t>
      </w:r>
      <w:r w:rsidRPr="008F3E0F">
        <w:rPr>
          <w:lang w:val="en-US"/>
        </w:rPr>
        <w:t xml:space="preserve">H resonances are supported by DEPT experiments and 2D correlation experiments (COSY, HSQCed or HMBC). Mass spectra were recorded under under chemical ionization (CI) at 230 eV. Exact mass was obtained using a TOF detector. TLC was carried out with </w:t>
      </w:r>
      <w:smartTag w:uri="urn:schemas-microsoft-com:office:smarttags" w:element="metricconverter">
        <w:smartTagPr>
          <w:attr w:name="ProductID" w:val="0.2 mm"/>
        </w:smartTagPr>
        <w:r w:rsidRPr="008F3E0F">
          <w:rPr>
            <w:lang w:val="en-US"/>
          </w:rPr>
          <w:t>0.2 mm</w:t>
        </w:r>
      </w:smartTag>
      <w:r w:rsidRPr="008F3E0F">
        <w:rPr>
          <w:lang w:val="en-US"/>
        </w:rPr>
        <w:t xml:space="preserve"> thick silica gel plates. Visualization was accomplished by UV light.</w:t>
      </w:r>
      <w:r w:rsidRPr="004120F2">
        <w:fldChar w:fldCharType="begin">
          <w:fldData xml:space="preserve">o2hWEAAIMs9FTlItAK5tZv4AAPyz
</w:fldData>
        </w:fldChar>
      </w:r>
      <w:r w:rsidRPr="008F3E0F">
        <w:rPr>
          <w:lang w:val="en-US"/>
        </w:rPr>
        <w:instrText xml:space="preserve"> ADDIN  </w:instrText>
      </w:r>
      <w:r w:rsidRPr="004120F2">
        <w:fldChar w:fldCharType="end"/>
      </w:r>
      <w:r w:rsidRPr="008F3E0F">
        <w:rPr>
          <w:lang w:val="en-US"/>
        </w:rPr>
        <w:t xml:space="preserve"> Flash column chromatography was performed on silica gel (230-400 mesh) or on alumina (70-230 mesh). Chiral stationary phase HPLC was performed using a Chiralcel OD column (</w:t>
      </w:r>
      <w:smartTag w:uri="urn:schemas-microsoft-com:office:smarttags" w:element="metricconverter">
        <w:smartTagPr>
          <w:attr w:name="ProductID" w:val="0.46 cm"/>
        </w:smartTagPr>
        <w:r w:rsidRPr="008F3E0F">
          <w:rPr>
            <w:lang w:val="en-US"/>
          </w:rPr>
          <w:t>0.46 cm</w:t>
        </w:r>
      </w:smartTag>
      <w:r w:rsidRPr="008F3E0F">
        <w:rPr>
          <w:lang w:val="en-US"/>
        </w:rPr>
        <w:t xml:space="preserve"> </w:t>
      </w:r>
      <w:r>
        <w:rPr>
          <w:rFonts w:ascii="Symbol" w:hAnsi="Symbol"/>
        </w:rPr>
        <w:t></w:t>
      </w:r>
      <w:r w:rsidRPr="008F3E0F">
        <w:rPr>
          <w:lang w:val="en-US"/>
        </w:rPr>
        <w:t xml:space="preserve"> </w:t>
      </w:r>
      <w:smartTag w:uri="urn:schemas-microsoft-com:office:smarttags" w:element="metricconverter">
        <w:smartTagPr>
          <w:attr w:name="ProductID" w:val="25 cm"/>
        </w:smartTagPr>
        <w:r w:rsidRPr="008F3E0F">
          <w:rPr>
            <w:lang w:val="en-US"/>
          </w:rPr>
          <w:t>25 cm</w:t>
        </w:r>
      </w:smartTag>
      <w:r w:rsidRPr="008F3E0F">
        <w:rPr>
          <w:lang w:val="en-US"/>
        </w:rPr>
        <w:t xml:space="preserve">). </w:t>
      </w:r>
      <w:r w:rsidR="000F47EE">
        <w:rPr>
          <w:lang w:val="en-US"/>
        </w:rPr>
        <w:t>Optical rotation</w:t>
      </w:r>
      <w:r w:rsidR="004420D6" w:rsidRPr="004420D6">
        <w:rPr>
          <w:lang w:val="en-US"/>
        </w:rPr>
        <w:t xml:space="preserve"> </w:t>
      </w:r>
      <w:r w:rsidR="000F47EE">
        <w:rPr>
          <w:lang w:val="en-US"/>
        </w:rPr>
        <w:t>was</w:t>
      </w:r>
      <w:r w:rsidR="004420D6" w:rsidRPr="004420D6">
        <w:rPr>
          <w:lang w:val="en-US"/>
        </w:rPr>
        <w:t xml:space="preserve"> measured at 20 ºC with a sodium lamp at 589 nm and a path length of 1 dm. </w:t>
      </w:r>
      <w:r w:rsidRPr="008F3E0F">
        <w:rPr>
          <w:lang w:val="en-US"/>
        </w:rPr>
        <w:t xml:space="preserve">All solvents used in reactions were anhydrous and purified according to standard procedures. </w:t>
      </w:r>
      <w:r w:rsidR="00B03D89" w:rsidRPr="00B03D89">
        <w:rPr>
          <w:lang w:val="en-US"/>
        </w:rPr>
        <w:t>All air- or moisture-sensitive reactions were performed under argon; the glassware was dried (130 ˚C) and purged with argon</w:t>
      </w:r>
      <w:r w:rsidR="00B03D89">
        <w:rPr>
          <w:lang w:val="en-US"/>
        </w:rPr>
        <w:t>.</w:t>
      </w:r>
      <w:r w:rsidR="00B03D89" w:rsidRPr="00B03D89">
        <w:rPr>
          <w:lang w:val="en-US"/>
        </w:rPr>
        <w:t xml:space="preserve"> </w:t>
      </w:r>
      <w:r w:rsidR="002101C6" w:rsidRPr="002101C6">
        <w:rPr>
          <w:lang w:val="en-US"/>
        </w:rPr>
        <w:t>Racemic samples of</w:t>
      </w:r>
      <w:r w:rsidR="002101C6" w:rsidRPr="002101C6">
        <w:rPr>
          <w:sz w:val="20"/>
          <w:szCs w:val="20"/>
          <w:lang w:val="en-US"/>
        </w:rPr>
        <w:t xml:space="preserve"> </w:t>
      </w:r>
      <w:r w:rsidR="002101C6" w:rsidRPr="002101C6">
        <w:rPr>
          <w:b/>
          <w:lang w:val="en-US"/>
        </w:rPr>
        <w:t>2a-d</w:t>
      </w:r>
      <w:r w:rsidR="002101C6" w:rsidRPr="002101C6">
        <w:rPr>
          <w:sz w:val="20"/>
          <w:szCs w:val="20"/>
          <w:lang w:val="en-US"/>
        </w:rPr>
        <w:t xml:space="preserve"> </w:t>
      </w:r>
      <w:r w:rsidR="002101C6">
        <w:rPr>
          <w:lang w:val="en-US"/>
        </w:rPr>
        <w:t>were prepared according the procedure previously described.</w:t>
      </w:r>
      <w:bookmarkStart w:id="1" w:name="_Ref103599023"/>
      <w:r w:rsidR="002101C6">
        <w:rPr>
          <w:rStyle w:val="Refdenotaalpie"/>
          <w:lang w:val="en-US"/>
        </w:rPr>
        <w:footnoteReference w:id="1"/>
      </w:r>
      <w:bookmarkEnd w:id="1"/>
      <w:r w:rsidR="002101C6">
        <w:rPr>
          <w:lang w:val="en-US"/>
        </w:rPr>
        <w:t xml:space="preserve"> A racemic sample of </w:t>
      </w:r>
      <w:r w:rsidR="002101C6" w:rsidRPr="002101C6">
        <w:rPr>
          <w:b/>
          <w:lang w:val="en-US"/>
        </w:rPr>
        <w:t>2e</w:t>
      </w:r>
      <w:r w:rsidR="002101C6">
        <w:rPr>
          <w:lang w:val="en-US"/>
        </w:rPr>
        <w:t xml:space="preserve"> was prepared by the same procedure (see below). </w:t>
      </w:r>
      <w:r w:rsidR="00B03D89" w:rsidRPr="002101C6">
        <w:rPr>
          <w:lang w:val="en-US"/>
        </w:rPr>
        <w:t>Pho</w:t>
      </w:r>
      <w:r w:rsidR="00B03D89" w:rsidRPr="00B03D89">
        <w:rPr>
          <w:lang w:val="en-US"/>
        </w:rPr>
        <w:t xml:space="preserve">sphoramides </w:t>
      </w:r>
      <w:r w:rsidR="00B03D89" w:rsidRPr="00B03D89">
        <w:rPr>
          <w:b/>
          <w:lang w:val="en-US"/>
        </w:rPr>
        <w:t>4a-d</w:t>
      </w:r>
      <w:r w:rsidR="00B03D89" w:rsidRPr="00B03D89">
        <w:rPr>
          <w:lang w:val="en-US"/>
        </w:rPr>
        <w:t xml:space="preserve"> were prepared according to literature procedures.</w:t>
      </w:r>
      <w:r w:rsidR="00B03D89" w:rsidRPr="00B03D89">
        <w:rPr>
          <w:rStyle w:val="Refdenotaalpie"/>
          <w:lang w:val="en-US"/>
        </w:rPr>
        <w:footnoteReference w:id="2"/>
      </w:r>
      <w:r w:rsidR="00B03D89">
        <w:rPr>
          <w:lang w:val="en-US"/>
        </w:rPr>
        <w:t xml:space="preserve"> </w:t>
      </w:r>
      <w:r w:rsidRPr="00B03D89">
        <w:rPr>
          <w:lang w:val="en-US"/>
        </w:rPr>
        <w:t>P</w:t>
      </w:r>
      <w:r w:rsidR="00B03D89">
        <w:rPr>
          <w:lang w:val="en-US"/>
        </w:rPr>
        <w:t>hosphoric acid</w:t>
      </w:r>
      <w:r w:rsidRPr="008F3E0F">
        <w:rPr>
          <w:lang w:val="en-US"/>
        </w:rPr>
        <w:t xml:space="preserve"> </w:t>
      </w:r>
      <w:r w:rsidR="00B03D89">
        <w:rPr>
          <w:b/>
          <w:lang w:val="en-US"/>
        </w:rPr>
        <w:t>5e</w:t>
      </w:r>
      <w:r w:rsidRPr="008F3E0F">
        <w:rPr>
          <w:lang w:val="en-US"/>
        </w:rPr>
        <w:t xml:space="preserve"> </w:t>
      </w:r>
      <w:r w:rsidR="00B03D89">
        <w:rPr>
          <w:lang w:val="en-US"/>
        </w:rPr>
        <w:t>was used from commercial source</w:t>
      </w:r>
      <w:r w:rsidRPr="008F3E0F">
        <w:rPr>
          <w:lang w:val="en-US"/>
        </w:rPr>
        <w:t xml:space="preserve"> (Aldrich</w:t>
      </w:r>
      <w:r w:rsidR="00B03D89">
        <w:rPr>
          <w:lang w:val="en-US"/>
        </w:rPr>
        <w:t xml:space="preserve">, </w:t>
      </w:r>
      <w:r w:rsidR="00B03D89" w:rsidRPr="008F3E0F">
        <w:rPr>
          <w:lang w:val="en-US"/>
        </w:rPr>
        <w:t>98</w:t>
      </w:r>
      <w:r w:rsidR="00B03D89" w:rsidRPr="00E303A5">
        <w:rPr>
          <w:lang w:val="en-US"/>
        </w:rPr>
        <w:t>%</w:t>
      </w:r>
      <w:r w:rsidRPr="00E303A5">
        <w:rPr>
          <w:lang w:val="en-US"/>
        </w:rPr>
        <w:t>)</w:t>
      </w:r>
      <w:r w:rsidR="00BD0A73" w:rsidRPr="00E303A5">
        <w:rPr>
          <w:lang w:val="en-US"/>
        </w:rPr>
        <w:t>.</w:t>
      </w:r>
      <w:r w:rsidR="002101C6" w:rsidRPr="00E303A5">
        <w:rPr>
          <w:lang w:val="en-US"/>
        </w:rPr>
        <w:t xml:space="preserve"> </w:t>
      </w:r>
    </w:p>
    <w:p w:rsidR="00B11D2F" w:rsidRPr="001642A1" w:rsidRDefault="00B11D2F" w:rsidP="001642A1">
      <w:pPr>
        <w:spacing w:line="360" w:lineRule="auto"/>
        <w:jc w:val="both"/>
        <w:rPr>
          <w:sz w:val="20"/>
          <w:szCs w:val="20"/>
          <w:lang w:val="en-US"/>
        </w:rPr>
      </w:pPr>
    </w:p>
    <w:p w:rsidR="003F1B60" w:rsidRPr="00E303A5" w:rsidRDefault="00165818" w:rsidP="00165818">
      <w:pPr>
        <w:pStyle w:val="Prrafodelista"/>
        <w:spacing w:line="360" w:lineRule="auto"/>
        <w:ind w:left="0"/>
        <w:contextualSpacing w:val="0"/>
        <w:jc w:val="both"/>
        <w:rPr>
          <w:b/>
          <w:iCs/>
          <w:sz w:val="20"/>
          <w:szCs w:val="20"/>
          <w:lang w:val="en-US"/>
        </w:rPr>
      </w:pPr>
      <w:r>
        <w:rPr>
          <w:b/>
          <w:lang w:val="en-US"/>
        </w:rPr>
        <w:t xml:space="preserve">2. </w:t>
      </w:r>
      <w:r w:rsidRPr="00165818">
        <w:rPr>
          <w:b/>
          <w:lang w:val="en-US"/>
        </w:rPr>
        <w:t>Synthesis of racemic 2,3-dimethoxy-12b-(1</w:t>
      </w:r>
      <w:r w:rsidRPr="00165818">
        <w:rPr>
          <w:b/>
          <w:i/>
          <w:lang w:val="en-US"/>
        </w:rPr>
        <w:t>H</w:t>
      </w:r>
      <w:r w:rsidRPr="00165818">
        <w:rPr>
          <w:b/>
          <w:lang w:val="en-US"/>
        </w:rPr>
        <w:t>-pyrrol-2-yl)-5,12b-dihydroisoindolo[1,2-</w:t>
      </w:r>
      <w:r w:rsidRPr="00165818">
        <w:rPr>
          <w:b/>
          <w:i/>
          <w:lang w:val="en-US"/>
        </w:rPr>
        <w:t>a</w:t>
      </w:r>
      <w:r w:rsidRPr="00165818">
        <w:rPr>
          <w:b/>
          <w:lang w:val="en-US"/>
        </w:rPr>
        <w:t>]isoquinolin-8(6</w:t>
      </w:r>
      <w:r w:rsidRPr="00165818">
        <w:rPr>
          <w:b/>
          <w:i/>
          <w:lang w:val="en-US"/>
        </w:rPr>
        <w:t>H</w:t>
      </w:r>
      <w:r w:rsidRPr="00165818">
        <w:rPr>
          <w:b/>
          <w:lang w:val="en-US"/>
        </w:rPr>
        <w:t>)-one</w:t>
      </w:r>
      <w:r>
        <w:rPr>
          <w:b/>
          <w:lang w:val="en-US"/>
        </w:rPr>
        <w:t xml:space="preserve"> </w:t>
      </w:r>
      <w:r w:rsidRPr="00165818">
        <w:rPr>
          <w:b/>
          <w:lang w:val="en-US"/>
        </w:rPr>
        <w:t>(2e).</w:t>
      </w:r>
    </w:p>
    <w:p w:rsidR="00165818" w:rsidRPr="00775A50" w:rsidRDefault="00CB2A12" w:rsidP="00165818">
      <w:pPr>
        <w:spacing w:line="360" w:lineRule="auto"/>
        <w:jc w:val="both"/>
        <w:rPr>
          <w:rFonts w:ascii="Arial" w:hAnsi="Arial" w:cs="Arial"/>
          <w:color w:val="FF0000"/>
          <w:sz w:val="20"/>
          <w:szCs w:val="20"/>
          <w:lang w:val="en-US"/>
        </w:rPr>
      </w:pPr>
      <w:r w:rsidRPr="00CB2A12">
        <w:rPr>
          <w:lang w:val="en-US"/>
        </w:rPr>
        <w:t>TiCl</w:t>
      </w:r>
      <w:r w:rsidRPr="00CB2A12">
        <w:rPr>
          <w:vertAlign w:val="subscript"/>
          <w:lang w:val="en-US"/>
        </w:rPr>
        <w:t xml:space="preserve">4 </w:t>
      </w:r>
      <w:r w:rsidRPr="00CB2A12">
        <w:rPr>
          <w:lang w:val="en-US"/>
        </w:rPr>
        <w:t>(0.1</w:t>
      </w:r>
      <w:r w:rsidR="00165818">
        <w:rPr>
          <w:lang w:val="en-US"/>
        </w:rPr>
        <w:t>4</w:t>
      </w:r>
      <w:r w:rsidRPr="00CB2A12">
        <w:rPr>
          <w:lang w:val="en-US"/>
        </w:rPr>
        <w:t xml:space="preserve"> mL, 1.</w:t>
      </w:r>
      <w:r w:rsidR="00165818">
        <w:rPr>
          <w:lang w:val="en-US"/>
        </w:rPr>
        <w:t>4</w:t>
      </w:r>
      <w:r w:rsidRPr="00CB2A12">
        <w:rPr>
          <w:lang w:val="en-US"/>
        </w:rPr>
        <w:t xml:space="preserve"> mmol) was added dropwise to a solution of 12b-hydroxy-isoindoloisoquinolone </w:t>
      </w:r>
      <w:bookmarkStart w:id="2" w:name="_Ref313951989"/>
      <w:bookmarkStart w:id="3" w:name="_Ref455563084"/>
      <w:r w:rsidRPr="00CB2A12">
        <w:rPr>
          <w:b/>
          <w:bCs/>
          <w:lang w:val="en-US"/>
        </w:rPr>
        <w:t>1</w:t>
      </w:r>
      <w:r w:rsidRPr="00CB2A12">
        <w:rPr>
          <w:rStyle w:val="Refdenotaalpie"/>
          <w:color w:val="FF0000"/>
          <w:lang w:val="en-US"/>
        </w:rPr>
        <w:footnoteReference w:id="3"/>
      </w:r>
      <w:bookmarkEnd w:id="2"/>
      <w:bookmarkEnd w:id="3"/>
      <w:r w:rsidRPr="00CB2A12">
        <w:rPr>
          <w:lang w:val="en-US"/>
        </w:rPr>
        <w:t xml:space="preserve"> (1</w:t>
      </w:r>
      <w:r>
        <w:rPr>
          <w:lang w:val="en-US"/>
        </w:rPr>
        <w:t>6</w:t>
      </w:r>
      <w:r w:rsidRPr="00CB2A12">
        <w:rPr>
          <w:lang w:val="en-US"/>
        </w:rPr>
        <w:t>0 mg, 0.5</w:t>
      </w:r>
      <w:r>
        <w:rPr>
          <w:lang w:val="en-US"/>
        </w:rPr>
        <w:t>2</w:t>
      </w:r>
      <w:r w:rsidRPr="00CB2A12">
        <w:rPr>
          <w:lang w:val="en-US"/>
        </w:rPr>
        <w:t xml:space="preserve"> mmol) and </w:t>
      </w:r>
      <w:r>
        <w:rPr>
          <w:lang w:val="en-US"/>
        </w:rPr>
        <w:t>pyrrole</w:t>
      </w:r>
      <w:r w:rsidRPr="00CB2A12">
        <w:rPr>
          <w:lang w:val="en-US"/>
        </w:rPr>
        <w:t xml:space="preserve"> </w:t>
      </w:r>
      <w:r>
        <w:rPr>
          <w:b/>
          <w:lang w:val="en-US"/>
        </w:rPr>
        <w:t>3</w:t>
      </w:r>
      <w:r w:rsidRPr="00CB2A12">
        <w:rPr>
          <w:b/>
          <w:lang w:val="en-US"/>
        </w:rPr>
        <w:t xml:space="preserve">e </w:t>
      </w:r>
      <w:r w:rsidRPr="00CB2A12">
        <w:rPr>
          <w:lang w:val="en-US"/>
        </w:rPr>
        <w:t>(</w:t>
      </w:r>
      <w:r>
        <w:rPr>
          <w:lang w:val="en-US"/>
        </w:rPr>
        <w:t xml:space="preserve">0.03 mL, </w:t>
      </w:r>
      <w:r w:rsidRPr="00CB2A12">
        <w:rPr>
          <w:lang w:val="en-US"/>
        </w:rPr>
        <w:t>0.5</w:t>
      </w:r>
      <w:r>
        <w:rPr>
          <w:lang w:val="en-US"/>
        </w:rPr>
        <w:t>2</w:t>
      </w:r>
      <w:r w:rsidRPr="00CB2A12">
        <w:rPr>
          <w:lang w:val="en-US"/>
        </w:rPr>
        <w:t xml:space="preserve"> mmol) in dry CH</w:t>
      </w:r>
      <w:r w:rsidRPr="00CB2A12">
        <w:rPr>
          <w:vertAlign w:val="subscript"/>
          <w:lang w:val="en-US"/>
        </w:rPr>
        <w:t>2</w:t>
      </w:r>
      <w:r w:rsidRPr="00CB2A12">
        <w:rPr>
          <w:lang w:val="en-US"/>
        </w:rPr>
        <w:t>Cl</w:t>
      </w:r>
      <w:r w:rsidRPr="00CB2A12">
        <w:rPr>
          <w:vertAlign w:val="subscript"/>
          <w:lang w:val="en-US"/>
        </w:rPr>
        <w:t>2</w:t>
      </w:r>
      <w:r w:rsidRPr="00CB2A12">
        <w:rPr>
          <w:lang w:val="en-US"/>
        </w:rPr>
        <w:t xml:space="preserve"> (</w:t>
      </w:r>
      <w:r w:rsidR="00165818">
        <w:rPr>
          <w:lang w:val="en-US"/>
        </w:rPr>
        <w:t>1</w:t>
      </w:r>
      <w:r w:rsidRPr="00CB2A12">
        <w:rPr>
          <w:lang w:val="en-US"/>
        </w:rPr>
        <w:t xml:space="preserve">0 mL) at –78 ºC. After </w:t>
      </w:r>
      <w:r w:rsidR="00165818">
        <w:rPr>
          <w:lang w:val="en-US"/>
        </w:rPr>
        <w:t>2</w:t>
      </w:r>
      <w:r w:rsidRPr="00CB2A12">
        <w:rPr>
          <w:lang w:val="en-US"/>
        </w:rPr>
        <w:t xml:space="preserve"> h stirring, NH</w:t>
      </w:r>
      <w:r w:rsidRPr="00CB2A12">
        <w:rPr>
          <w:vertAlign w:val="subscript"/>
          <w:lang w:val="en-US"/>
        </w:rPr>
        <w:t>4</w:t>
      </w:r>
      <w:r w:rsidRPr="00CB2A12">
        <w:rPr>
          <w:lang w:val="en-US"/>
        </w:rPr>
        <w:t>Cl (saturated aqueous solution, 2 mL) was added, and the reaction mixture was allowed to warm up to room temperature. The organic layer was separated and the aqueous phase was extracted with CH</w:t>
      </w:r>
      <w:r w:rsidRPr="00CB2A12">
        <w:rPr>
          <w:vertAlign w:val="subscript"/>
          <w:lang w:val="en-US"/>
        </w:rPr>
        <w:t>2</w:t>
      </w:r>
      <w:r w:rsidRPr="00CB2A12">
        <w:rPr>
          <w:lang w:val="en-US"/>
        </w:rPr>
        <w:t>Cl</w:t>
      </w:r>
      <w:r w:rsidRPr="00CB2A12">
        <w:rPr>
          <w:vertAlign w:val="subscript"/>
          <w:lang w:val="en-US"/>
        </w:rPr>
        <w:t xml:space="preserve">2 </w:t>
      </w:r>
      <w:r w:rsidRPr="00CB2A12">
        <w:rPr>
          <w:lang w:val="en-US"/>
        </w:rPr>
        <w:t>(3</w:t>
      </w:r>
      <w:r w:rsidRPr="00FE649C">
        <w:rPr>
          <w:rFonts w:ascii="Symbol" w:hAnsi="Symbol"/>
        </w:rPr>
        <w:t></w:t>
      </w:r>
      <w:r w:rsidRPr="00FE649C">
        <w:rPr>
          <w:rFonts w:ascii="Symbol" w:hAnsi="Symbol"/>
        </w:rPr>
        <w:t></w:t>
      </w:r>
      <w:r w:rsidRPr="00CB2A12">
        <w:rPr>
          <w:lang w:val="en-US"/>
        </w:rPr>
        <w:t>15 mL). The combined organic extracts were dried (Na</w:t>
      </w:r>
      <w:r w:rsidRPr="00CB2A12">
        <w:rPr>
          <w:vertAlign w:val="subscript"/>
          <w:lang w:val="en-US"/>
        </w:rPr>
        <w:t>2</w:t>
      </w:r>
      <w:r w:rsidRPr="00CB2A12">
        <w:rPr>
          <w:lang w:val="en-US"/>
        </w:rPr>
        <w:t>SO</w:t>
      </w:r>
      <w:r w:rsidRPr="00CB2A12">
        <w:rPr>
          <w:vertAlign w:val="subscript"/>
          <w:lang w:val="en-US"/>
        </w:rPr>
        <w:t>4</w:t>
      </w:r>
      <w:r w:rsidRPr="00CB2A12">
        <w:rPr>
          <w:lang w:val="en-US"/>
        </w:rPr>
        <w:t xml:space="preserve">) and concentrated </w:t>
      </w:r>
      <w:r w:rsidRPr="00CB2A12">
        <w:rPr>
          <w:i/>
          <w:lang w:val="en-US"/>
        </w:rPr>
        <w:t>in vacuo</w:t>
      </w:r>
      <w:r w:rsidRPr="00CB2A12">
        <w:rPr>
          <w:lang w:val="en-US"/>
        </w:rPr>
        <w:t xml:space="preserve">. </w:t>
      </w:r>
      <w:r w:rsidR="00165818">
        <w:rPr>
          <w:lang w:val="en-US"/>
        </w:rPr>
        <w:t xml:space="preserve">The </w:t>
      </w:r>
      <w:r w:rsidR="00165818">
        <w:rPr>
          <w:lang w:val="en-US"/>
        </w:rPr>
        <w:lastRenderedPageBreak/>
        <w:t>crude mixture was</w:t>
      </w:r>
      <w:r w:rsidRPr="00CB2A12">
        <w:rPr>
          <w:lang w:val="en-US"/>
        </w:rPr>
        <w:t xml:space="preserve"> purified by column chromatography (silica gel, hexane/ethyl acetate, </w:t>
      </w:r>
      <w:r w:rsidR="00165818">
        <w:rPr>
          <w:lang w:val="en-US"/>
        </w:rPr>
        <w:t>6:4) to obtain isoindoloisoquinoline</w:t>
      </w:r>
      <w:r w:rsidR="00165818" w:rsidRPr="00CB2A12">
        <w:rPr>
          <w:lang w:val="en-US"/>
        </w:rPr>
        <w:t xml:space="preserve"> </w:t>
      </w:r>
      <w:r w:rsidR="00165818">
        <w:rPr>
          <w:b/>
          <w:lang w:val="en-US"/>
        </w:rPr>
        <w:t>2e</w:t>
      </w:r>
      <w:r w:rsidR="00165818">
        <w:rPr>
          <w:lang w:val="en-US"/>
        </w:rPr>
        <w:t xml:space="preserve"> (138 mg, 76%). </w:t>
      </w:r>
    </w:p>
    <w:p w:rsidR="007F2009" w:rsidRPr="00775A50" w:rsidRDefault="007F2009" w:rsidP="004156E8">
      <w:pPr>
        <w:pStyle w:val="Prrafodelista"/>
        <w:spacing w:line="360" w:lineRule="auto"/>
        <w:ind w:left="0"/>
        <w:jc w:val="both"/>
        <w:rPr>
          <w:rFonts w:ascii="Arial" w:hAnsi="Arial" w:cs="Arial"/>
          <w:color w:val="FF0000"/>
          <w:sz w:val="20"/>
          <w:szCs w:val="20"/>
          <w:lang w:val="en-US"/>
        </w:rPr>
      </w:pPr>
    </w:p>
    <w:p w:rsidR="000F47EE" w:rsidRDefault="000F47EE" w:rsidP="000F47EE">
      <w:pPr>
        <w:spacing w:line="360" w:lineRule="auto"/>
        <w:jc w:val="both"/>
        <w:rPr>
          <w:b/>
          <w:iCs/>
          <w:lang w:val="en-US"/>
        </w:rPr>
      </w:pPr>
      <w:r w:rsidRPr="000F47EE">
        <w:rPr>
          <w:b/>
          <w:bCs/>
          <w:lang w:val="en-US"/>
        </w:rPr>
        <w:t xml:space="preserve">3. Synthesis of enantioenriched </w:t>
      </w:r>
      <w:r w:rsidRPr="000F47EE">
        <w:rPr>
          <w:b/>
          <w:iCs/>
          <w:lang w:val="en-US"/>
        </w:rPr>
        <w:t>isoindolo[1,2-</w:t>
      </w:r>
      <w:r w:rsidRPr="000F47EE">
        <w:rPr>
          <w:b/>
          <w:i/>
          <w:iCs/>
          <w:lang w:val="en-US"/>
        </w:rPr>
        <w:t>a</w:t>
      </w:r>
      <w:r w:rsidRPr="000F47EE">
        <w:rPr>
          <w:b/>
          <w:iCs/>
          <w:lang w:val="en-US"/>
        </w:rPr>
        <w:t xml:space="preserve">]isoquinolines 2a-d. </w:t>
      </w:r>
    </w:p>
    <w:p w:rsidR="000F47EE" w:rsidRPr="000F47EE" w:rsidRDefault="000F47EE" w:rsidP="000F47EE">
      <w:pPr>
        <w:spacing w:line="360" w:lineRule="auto"/>
        <w:jc w:val="both"/>
        <w:rPr>
          <w:b/>
          <w:iCs/>
          <w:lang w:val="en-US"/>
        </w:rPr>
      </w:pPr>
    </w:p>
    <w:p w:rsidR="000F47EE" w:rsidRPr="009C48C9" w:rsidRDefault="000F47EE" w:rsidP="000F47EE">
      <w:pPr>
        <w:spacing w:line="360" w:lineRule="auto"/>
        <w:jc w:val="both"/>
        <w:rPr>
          <w:lang w:val="en-US"/>
        </w:rPr>
      </w:pPr>
      <w:r w:rsidRPr="000F47EE">
        <w:rPr>
          <w:b/>
          <w:i/>
          <w:iCs/>
          <w:lang w:val="en-US"/>
        </w:rPr>
        <w:t>(R)-</w:t>
      </w:r>
      <w:r w:rsidRPr="000F47EE">
        <w:rPr>
          <w:b/>
          <w:iCs/>
          <w:lang w:val="en-US"/>
        </w:rPr>
        <w:t>12b-(1</w:t>
      </w:r>
      <w:r w:rsidRPr="000F47EE">
        <w:rPr>
          <w:b/>
          <w:i/>
          <w:iCs/>
          <w:lang w:val="en-US"/>
        </w:rPr>
        <w:t>H</w:t>
      </w:r>
      <w:r w:rsidRPr="000F47EE">
        <w:rPr>
          <w:b/>
          <w:iCs/>
          <w:lang w:val="en-US"/>
        </w:rPr>
        <w:t>-indol-3-yl)-2,3-dimethoxy-5,6-dihydroisoindolo[1,2-</w:t>
      </w:r>
      <w:r w:rsidRPr="000F47EE">
        <w:rPr>
          <w:b/>
          <w:i/>
          <w:iCs/>
          <w:lang w:val="en-US"/>
        </w:rPr>
        <w:t>a</w:t>
      </w:r>
      <w:r w:rsidRPr="000F47EE">
        <w:rPr>
          <w:b/>
          <w:iCs/>
          <w:lang w:val="en-US"/>
        </w:rPr>
        <w:t>]isoquinolin-8(12b</w:t>
      </w:r>
      <w:r w:rsidRPr="000F47EE">
        <w:rPr>
          <w:b/>
          <w:i/>
          <w:iCs/>
          <w:lang w:val="en-US"/>
        </w:rPr>
        <w:t>H</w:t>
      </w:r>
      <w:r w:rsidRPr="000F47EE">
        <w:rPr>
          <w:b/>
          <w:iCs/>
          <w:lang w:val="en-US"/>
        </w:rPr>
        <w:t>)-one (</w:t>
      </w:r>
      <w:r>
        <w:rPr>
          <w:b/>
          <w:iCs/>
          <w:lang w:val="en-US"/>
        </w:rPr>
        <w:t>2</w:t>
      </w:r>
      <w:r w:rsidRPr="000F47EE">
        <w:rPr>
          <w:b/>
          <w:iCs/>
          <w:lang w:val="en-US"/>
        </w:rPr>
        <w:t>a)</w:t>
      </w:r>
      <w:r w:rsidR="00713B1F">
        <w:rPr>
          <w:b/>
          <w:iCs/>
          <w:lang w:val="en-US"/>
        </w:rPr>
        <w:t xml:space="preserve"> (Table 8, entry 1)</w:t>
      </w:r>
      <w:r w:rsidRPr="000F47EE">
        <w:rPr>
          <w:iCs/>
          <w:lang w:val="en-US"/>
        </w:rPr>
        <w:t xml:space="preserve">. </w:t>
      </w:r>
      <w:r w:rsidRPr="000F47EE">
        <w:rPr>
          <w:lang w:val="en-US"/>
        </w:rPr>
        <w:t xml:space="preserve">According to the </w:t>
      </w:r>
      <w:r>
        <w:rPr>
          <w:lang w:val="en-US"/>
        </w:rPr>
        <w:t xml:space="preserve">Typical </w:t>
      </w:r>
      <w:r w:rsidRPr="000F47EE">
        <w:rPr>
          <w:lang w:val="en-US"/>
        </w:rPr>
        <w:t xml:space="preserve">Procedure, </w:t>
      </w:r>
      <w:r w:rsidR="007D19E9">
        <w:rPr>
          <w:b/>
          <w:lang w:val="en-US"/>
        </w:rPr>
        <w:t>1</w:t>
      </w:r>
      <w:r w:rsidRPr="000F47EE">
        <w:rPr>
          <w:lang w:val="en-US"/>
        </w:rPr>
        <w:t xml:space="preserve"> (6</w:t>
      </w:r>
      <w:r w:rsidR="007D19E9">
        <w:rPr>
          <w:lang w:val="en-US"/>
        </w:rPr>
        <w:t>2</w:t>
      </w:r>
      <w:r w:rsidRPr="000F47EE">
        <w:rPr>
          <w:lang w:val="en-US"/>
        </w:rPr>
        <w:t xml:space="preserve"> mg, 0.20 mmol) was treated with indole </w:t>
      </w:r>
      <w:r>
        <w:rPr>
          <w:b/>
          <w:lang w:val="en-US"/>
        </w:rPr>
        <w:t>3</w:t>
      </w:r>
      <w:r w:rsidRPr="000F47EE">
        <w:rPr>
          <w:b/>
          <w:lang w:val="en-US"/>
        </w:rPr>
        <w:t>a</w:t>
      </w:r>
      <w:r w:rsidRPr="000F47EE">
        <w:rPr>
          <w:lang w:val="en-US"/>
        </w:rPr>
        <w:t xml:space="preserve"> (24 mg, 0.20 mmol) and </w:t>
      </w:r>
      <w:r>
        <w:rPr>
          <w:b/>
          <w:lang w:val="en-US"/>
        </w:rPr>
        <w:t>4a</w:t>
      </w:r>
      <w:r w:rsidRPr="000F47EE">
        <w:rPr>
          <w:lang w:val="en-US"/>
        </w:rPr>
        <w:t xml:space="preserve"> (</w:t>
      </w:r>
      <w:r w:rsidR="009C48C9">
        <w:rPr>
          <w:lang w:val="en-US"/>
        </w:rPr>
        <w:t>29.2</w:t>
      </w:r>
      <w:r w:rsidRPr="000F47EE">
        <w:rPr>
          <w:lang w:val="en-US"/>
        </w:rPr>
        <w:t xml:space="preserve"> mg, 0.04 mmol, 20 mol %) </w:t>
      </w:r>
      <w:r w:rsidR="00310AF1">
        <w:rPr>
          <w:lang w:val="en-US"/>
        </w:rPr>
        <w:t>in dry THF (5 mL)</w:t>
      </w:r>
      <w:r w:rsidR="00310AF1" w:rsidRPr="000F47EE">
        <w:rPr>
          <w:lang w:val="en-US"/>
        </w:rPr>
        <w:t xml:space="preserve"> </w:t>
      </w:r>
      <w:r w:rsidR="00310AF1">
        <w:rPr>
          <w:lang w:val="en-US"/>
        </w:rPr>
        <w:t xml:space="preserve">for 24h at rt, </w:t>
      </w:r>
      <w:r w:rsidRPr="000F47EE">
        <w:rPr>
          <w:lang w:val="en-US"/>
        </w:rPr>
        <w:t xml:space="preserve">to afford </w:t>
      </w:r>
      <w:r w:rsidRPr="000F47EE">
        <w:rPr>
          <w:iCs/>
          <w:lang w:val="en-US"/>
        </w:rPr>
        <w:t>isoindolo[1,2-</w:t>
      </w:r>
      <w:r w:rsidRPr="000F47EE">
        <w:rPr>
          <w:i/>
          <w:iCs/>
          <w:lang w:val="en-US"/>
        </w:rPr>
        <w:t>a</w:t>
      </w:r>
      <w:r w:rsidRPr="000F47EE">
        <w:rPr>
          <w:iCs/>
          <w:lang w:val="en-US"/>
        </w:rPr>
        <w:t xml:space="preserve">]isoquinoline </w:t>
      </w:r>
      <w:r w:rsidR="007D19E9">
        <w:rPr>
          <w:b/>
          <w:iCs/>
          <w:lang w:val="en-US"/>
        </w:rPr>
        <w:t>2</w:t>
      </w:r>
      <w:r w:rsidRPr="000F47EE">
        <w:rPr>
          <w:b/>
          <w:iCs/>
          <w:lang w:val="en-US"/>
        </w:rPr>
        <w:t>a</w:t>
      </w:r>
      <w:r w:rsidR="009C48C9">
        <w:rPr>
          <w:lang w:val="en-US"/>
        </w:rPr>
        <w:t xml:space="preserve"> (</w:t>
      </w:r>
      <w:r w:rsidR="00713B1F">
        <w:rPr>
          <w:lang w:val="en-US"/>
        </w:rPr>
        <w:t>71</w:t>
      </w:r>
      <w:r w:rsidR="009C48C9">
        <w:rPr>
          <w:lang w:val="en-US"/>
        </w:rPr>
        <w:t xml:space="preserve"> mg, </w:t>
      </w:r>
      <w:r w:rsidR="00713B1F">
        <w:rPr>
          <w:lang w:val="en-US"/>
        </w:rPr>
        <w:t>9</w:t>
      </w:r>
      <w:r w:rsidR="009C48C9">
        <w:rPr>
          <w:lang w:val="en-US"/>
        </w:rPr>
        <w:t>0 %), whose spectroscopic data are coincidental to those reported.</w:t>
      </w:r>
      <w:r w:rsidR="009C48C9" w:rsidRPr="009C48C9">
        <w:rPr>
          <w:vertAlign w:val="superscript"/>
          <w:lang w:val="en-US"/>
        </w:rPr>
        <w:fldChar w:fldCharType="begin"/>
      </w:r>
      <w:r w:rsidR="009C48C9" w:rsidRPr="009C48C9">
        <w:rPr>
          <w:vertAlign w:val="superscript"/>
          <w:lang w:val="en-US"/>
        </w:rPr>
        <w:instrText xml:space="preserve"> NOTEREF _Ref103599023 \h </w:instrText>
      </w:r>
      <w:r w:rsidR="009C48C9">
        <w:rPr>
          <w:vertAlign w:val="superscript"/>
          <w:lang w:val="en-US"/>
        </w:rPr>
        <w:instrText xml:space="preserve"> \* MERGEFORMAT </w:instrText>
      </w:r>
      <w:r w:rsidR="009C48C9" w:rsidRPr="009C48C9">
        <w:rPr>
          <w:vertAlign w:val="superscript"/>
          <w:lang w:val="en-US"/>
        </w:rPr>
      </w:r>
      <w:r w:rsidR="009C48C9" w:rsidRPr="009C48C9">
        <w:rPr>
          <w:vertAlign w:val="superscript"/>
          <w:lang w:val="en-US"/>
        </w:rPr>
        <w:fldChar w:fldCharType="separate"/>
      </w:r>
      <w:r w:rsidR="008D2A4F">
        <w:rPr>
          <w:vertAlign w:val="superscript"/>
          <w:lang w:val="en-US"/>
        </w:rPr>
        <w:t>1</w:t>
      </w:r>
      <w:r w:rsidR="009C48C9" w:rsidRPr="009C48C9">
        <w:rPr>
          <w:vertAlign w:val="superscript"/>
          <w:lang w:val="en-US"/>
        </w:rPr>
        <w:fldChar w:fldCharType="end"/>
      </w:r>
      <w:r w:rsidRPr="000F47EE">
        <w:rPr>
          <w:lang w:val="en-US"/>
        </w:rPr>
        <w:t xml:space="preserve"> The enantiomeric excess was determined by HPLC to be </w:t>
      </w:r>
      <w:r w:rsidR="009C48C9">
        <w:rPr>
          <w:lang w:val="en-US"/>
        </w:rPr>
        <w:t>93</w:t>
      </w:r>
      <w:r w:rsidRPr="000F47EE">
        <w:rPr>
          <w:lang w:val="en-US"/>
        </w:rPr>
        <w:t xml:space="preserve">% </w:t>
      </w:r>
      <w:r w:rsidRPr="00584427">
        <w:rPr>
          <w:lang w:val="en-US"/>
        </w:rPr>
        <w:t>[Chiralcel OD, 15 % hexane : 2-propanol, 1 mL/min, t</w:t>
      </w:r>
      <w:r w:rsidRPr="00584427">
        <w:rPr>
          <w:vertAlign w:val="subscript"/>
          <w:lang w:val="en-US"/>
        </w:rPr>
        <w:t>r</w:t>
      </w:r>
      <w:r w:rsidRPr="00584427">
        <w:rPr>
          <w:lang w:val="en-US"/>
        </w:rPr>
        <w:t xml:space="preserve"> (</w:t>
      </w:r>
      <w:r w:rsidRPr="00584427">
        <w:rPr>
          <w:i/>
          <w:lang w:val="en-US"/>
        </w:rPr>
        <w:t>S</w:t>
      </w:r>
      <w:r w:rsidRPr="00584427">
        <w:rPr>
          <w:lang w:val="en-US"/>
        </w:rPr>
        <w:t xml:space="preserve">)= </w:t>
      </w:r>
      <w:r w:rsidR="00584427" w:rsidRPr="00584427">
        <w:rPr>
          <w:lang w:val="en-US"/>
        </w:rPr>
        <w:t>26.3</w:t>
      </w:r>
      <w:r w:rsidR="00584427">
        <w:rPr>
          <w:lang w:val="en-US"/>
        </w:rPr>
        <w:t>2</w:t>
      </w:r>
      <w:r w:rsidRPr="00584427">
        <w:rPr>
          <w:lang w:val="en-US"/>
        </w:rPr>
        <w:t xml:space="preserve"> min (</w:t>
      </w:r>
      <w:r w:rsidR="00584427" w:rsidRPr="00584427">
        <w:rPr>
          <w:lang w:val="en-US"/>
        </w:rPr>
        <w:t>3.48</w:t>
      </w:r>
      <w:r w:rsidRPr="00584427">
        <w:rPr>
          <w:lang w:val="en-US"/>
        </w:rPr>
        <w:t xml:space="preserve"> %), t</w:t>
      </w:r>
      <w:r w:rsidRPr="00584427">
        <w:rPr>
          <w:vertAlign w:val="subscript"/>
          <w:lang w:val="en-US"/>
        </w:rPr>
        <w:t>r</w:t>
      </w:r>
      <w:r w:rsidRPr="00584427">
        <w:rPr>
          <w:lang w:val="en-US"/>
        </w:rPr>
        <w:t xml:space="preserve"> (</w:t>
      </w:r>
      <w:r w:rsidRPr="00584427">
        <w:rPr>
          <w:i/>
          <w:lang w:val="en-US"/>
        </w:rPr>
        <w:t>R</w:t>
      </w:r>
      <w:r w:rsidRPr="00584427">
        <w:rPr>
          <w:lang w:val="en-US"/>
        </w:rPr>
        <w:t xml:space="preserve">)= </w:t>
      </w:r>
      <w:r w:rsidR="00584427" w:rsidRPr="00584427">
        <w:rPr>
          <w:lang w:val="en-US"/>
        </w:rPr>
        <w:t>30.2</w:t>
      </w:r>
      <w:r w:rsidR="00584427">
        <w:rPr>
          <w:lang w:val="en-US"/>
        </w:rPr>
        <w:t>3</w:t>
      </w:r>
      <w:r w:rsidRPr="00584427">
        <w:rPr>
          <w:lang w:val="en-US"/>
        </w:rPr>
        <w:t xml:space="preserve"> min (9</w:t>
      </w:r>
      <w:r w:rsidR="00584427" w:rsidRPr="00584427">
        <w:rPr>
          <w:lang w:val="en-US"/>
        </w:rPr>
        <w:t>6</w:t>
      </w:r>
      <w:r w:rsidRPr="00584427">
        <w:rPr>
          <w:lang w:val="en-US"/>
        </w:rPr>
        <w:t>.</w:t>
      </w:r>
      <w:r w:rsidR="00584427" w:rsidRPr="00584427">
        <w:rPr>
          <w:lang w:val="en-US"/>
        </w:rPr>
        <w:t>52</w:t>
      </w:r>
      <w:r w:rsidRPr="00584427">
        <w:rPr>
          <w:lang w:val="en-US"/>
        </w:rPr>
        <w:t xml:space="preserve"> %)]</w:t>
      </w:r>
      <w:r w:rsidRPr="000F47EE">
        <w:rPr>
          <w:lang w:val="en-US"/>
        </w:rPr>
        <w:t>.</w:t>
      </w:r>
      <w:r w:rsidR="009C48C9">
        <w:rPr>
          <w:lang w:val="en-US"/>
        </w:rPr>
        <w:t xml:space="preserve"> </w:t>
      </w:r>
      <w:r w:rsidR="009C48C9" w:rsidRPr="006A2F9B">
        <w:rPr>
          <w:vertAlign w:val="superscript"/>
          <w:lang w:val="it-IT"/>
        </w:rPr>
        <w:t>1</w:t>
      </w:r>
      <w:r w:rsidR="009C48C9" w:rsidRPr="006A2F9B">
        <w:rPr>
          <w:lang w:val="it-IT"/>
        </w:rPr>
        <w:t>H NMR (300 MHz, CDCl</w:t>
      </w:r>
      <w:r w:rsidR="009C48C9" w:rsidRPr="006A2F9B">
        <w:rPr>
          <w:vertAlign w:val="subscript"/>
          <w:lang w:val="it-IT"/>
        </w:rPr>
        <w:t>3</w:t>
      </w:r>
      <w:r w:rsidR="009C48C9" w:rsidRPr="006A2F9B">
        <w:rPr>
          <w:lang w:val="it-IT"/>
        </w:rPr>
        <w:t xml:space="preserve">): </w:t>
      </w:r>
      <w:r w:rsidR="009C48C9" w:rsidRPr="006A2F9B">
        <w:rPr>
          <w:i/>
          <w:iCs/>
        </w:rPr>
        <w:t>δ</w:t>
      </w:r>
      <w:r w:rsidR="009C48C9" w:rsidRPr="009C48C9">
        <w:rPr>
          <w:rFonts w:cs="Times"/>
          <w:lang w:val="en-US"/>
        </w:rPr>
        <w:t xml:space="preserve"> </w:t>
      </w:r>
      <w:r w:rsidR="009C48C9" w:rsidRPr="009C48C9">
        <w:rPr>
          <w:lang w:val="en-US"/>
        </w:rPr>
        <w:t xml:space="preserve">2.72-2.77 (m, 1H), 3.14-3.22 (m, 2H), 3.85 (s, 3H), 3.88 (s, 3H), 4.37-4.41 (m, 1H), 6.40 (d, </w:t>
      </w:r>
      <w:r w:rsidR="009C48C9" w:rsidRPr="009C48C9">
        <w:rPr>
          <w:i/>
          <w:lang w:val="en-US"/>
        </w:rPr>
        <w:t>J</w:t>
      </w:r>
      <w:r w:rsidR="009C48C9" w:rsidRPr="009C48C9">
        <w:rPr>
          <w:lang w:val="en-US"/>
        </w:rPr>
        <w:t xml:space="preserve"> = 8.1 Hz, 1H), 6.67 (s, 1H), 6.75 (d, </w:t>
      </w:r>
      <w:r w:rsidR="009C48C9" w:rsidRPr="009C48C9">
        <w:rPr>
          <w:i/>
          <w:lang w:val="en-US"/>
        </w:rPr>
        <w:t>J</w:t>
      </w:r>
      <w:r w:rsidR="009C48C9" w:rsidRPr="009C48C9">
        <w:rPr>
          <w:lang w:val="en-US"/>
        </w:rPr>
        <w:t xml:space="preserve"> = 2.6 Hz, 1H), 6.79 (t, </w:t>
      </w:r>
      <w:r w:rsidR="009C48C9" w:rsidRPr="009C48C9">
        <w:rPr>
          <w:i/>
          <w:lang w:val="en-US"/>
        </w:rPr>
        <w:t>J</w:t>
      </w:r>
      <w:r w:rsidR="009C48C9" w:rsidRPr="009C48C9">
        <w:rPr>
          <w:lang w:val="en-US"/>
        </w:rPr>
        <w:t xml:space="preserve"> = 7.6 Hz, 1H), 7.08 (t, </w:t>
      </w:r>
      <w:r w:rsidR="009C48C9" w:rsidRPr="009C48C9">
        <w:rPr>
          <w:i/>
          <w:lang w:val="en-US"/>
        </w:rPr>
        <w:t>J</w:t>
      </w:r>
      <w:r w:rsidR="009C48C9" w:rsidRPr="009C48C9">
        <w:rPr>
          <w:lang w:val="en-US"/>
        </w:rPr>
        <w:t xml:space="preserve"> = 7.3 Hz, 1H), 7.25 (s, 1H), 7.31 (d, </w:t>
      </w:r>
      <w:r w:rsidR="009C48C9" w:rsidRPr="009C48C9">
        <w:rPr>
          <w:i/>
          <w:lang w:val="en-US"/>
        </w:rPr>
        <w:t>J</w:t>
      </w:r>
      <w:r w:rsidR="009C48C9" w:rsidRPr="009C48C9">
        <w:rPr>
          <w:lang w:val="en-US"/>
        </w:rPr>
        <w:t xml:space="preserve"> = 8.2 Hz, 1H), 7.51-7.54 (m, 2H), 7.64-7.67 (m, 1H), 7.97-8.01 (m, 1H), 8</w:t>
      </w:r>
      <w:r w:rsidR="009C48C9">
        <w:rPr>
          <w:lang w:val="en-US"/>
        </w:rPr>
        <w:t xml:space="preserve">.31 (broad s, 1H) </w:t>
      </w:r>
      <w:r w:rsidR="009C48C9" w:rsidRPr="006A2F9B">
        <w:rPr>
          <w:rFonts w:cs="Times"/>
          <w:lang w:val="pt-BR"/>
        </w:rPr>
        <w:t xml:space="preserve">ppm; </w:t>
      </w:r>
      <w:r w:rsidR="009C48C9" w:rsidRPr="006A2F9B">
        <w:rPr>
          <w:rFonts w:cs="Times"/>
          <w:vertAlign w:val="superscript"/>
          <w:lang w:val="it-IT"/>
        </w:rPr>
        <w:t>13</w:t>
      </w:r>
      <w:r w:rsidR="009C48C9" w:rsidRPr="006A2F9B">
        <w:rPr>
          <w:rFonts w:cs="Times"/>
          <w:lang w:val="it-IT"/>
        </w:rPr>
        <w:t>C{</w:t>
      </w:r>
      <w:r w:rsidR="009C48C9" w:rsidRPr="006A2F9B">
        <w:rPr>
          <w:rFonts w:cs="Times"/>
          <w:vertAlign w:val="superscript"/>
          <w:lang w:val="it-IT"/>
        </w:rPr>
        <w:t>1</w:t>
      </w:r>
      <w:r w:rsidR="009C48C9" w:rsidRPr="006A2F9B">
        <w:rPr>
          <w:rFonts w:cs="Times"/>
          <w:lang w:val="it-IT"/>
        </w:rPr>
        <w:t>H} NMR (75.5 MHz, CDCl</w:t>
      </w:r>
      <w:r w:rsidR="009C48C9" w:rsidRPr="006A2F9B">
        <w:rPr>
          <w:rFonts w:cs="Times"/>
          <w:vertAlign w:val="subscript"/>
          <w:lang w:val="it-IT"/>
        </w:rPr>
        <w:t>3</w:t>
      </w:r>
      <w:r w:rsidR="009C48C9" w:rsidRPr="006A2F9B">
        <w:rPr>
          <w:rFonts w:cs="Times"/>
          <w:lang w:val="it-IT"/>
        </w:rPr>
        <w:t xml:space="preserve">): </w:t>
      </w:r>
      <w:r w:rsidR="009C48C9" w:rsidRPr="006A2F9B">
        <w:rPr>
          <w:rFonts w:cs="Times"/>
          <w:i/>
          <w:iCs/>
        </w:rPr>
        <w:t>δ</w:t>
      </w:r>
      <w:r w:rsidR="009C48C9" w:rsidRPr="009C48C9">
        <w:rPr>
          <w:lang w:val="en-US"/>
        </w:rPr>
        <w:t xml:space="preserve"> 29.7, 34.9, 55.9, 56.2, 66.1, 110.9, 111.2, 111.8, 117.7, 119.8, 120.0, 122.4, 123.9, 124.0, 124.9, 126.5, 127.3, 128.6, 129.5, 131.88, 132.0, 13</w:t>
      </w:r>
      <w:r w:rsidR="009C48C9">
        <w:rPr>
          <w:lang w:val="en-US"/>
        </w:rPr>
        <w:t>6.9, 147.0, 148.5, 149.8, 167.2 ppm.</w:t>
      </w:r>
    </w:p>
    <w:p w:rsidR="009C48C9" w:rsidRDefault="009C48C9" w:rsidP="000F47EE">
      <w:pPr>
        <w:spacing w:line="360" w:lineRule="auto"/>
        <w:jc w:val="both"/>
        <w:rPr>
          <w:lang w:val="en-US"/>
        </w:rPr>
      </w:pPr>
    </w:p>
    <w:p w:rsidR="000F47EE" w:rsidRDefault="00CE317D" w:rsidP="00CE317D">
      <w:pPr>
        <w:spacing w:line="360" w:lineRule="auto"/>
        <w:jc w:val="both"/>
        <w:rPr>
          <w:lang w:val="en-US"/>
        </w:rPr>
      </w:pPr>
      <w:r w:rsidRPr="007D19E9">
        <w:rPr>
          <w:b/>
          <w:iCs/>
          <w:lang w:val="en-US"/>
        </w:rPr>
        <w:t>(</w:t>
      </w:r>
      <w:r w:rsidRPr="007D19E9">
        <w:rPr>
          <w:b/>
          <w:i/>
          <w:iCs/>
          <w:lang w:val="en-US"/>
        </w:rPr>
        <w:t>R</w:t>
      </w:r>
      <w:r w:rsidRPr="007D19E9">
        <w:rPr>
          <w:b/>
          <w:iCs/>
          <w:lang w:val="en-US"/>
        </w:rPr>
        <w:t>)-2,3-dimethoxy-12b-(5-nitro</w:t>
      </w:r>
      <w:r w:rsidRPr="007D19E9">
        <w:rPr>
          <w:i/>
          <w:iCs/>
          <w:lang w:val="en-US"/>
        </w:rPr>
        <w:t>-</w:t>
      </w:r>
      <w:r w:rsidRPr="007D19E9">
        <w:rPr>
          <w:b/>
          <w:iCs/>
          <w:lang w:val="en-US"/>
        </w:rPr>
        <w:t>1</w:t>
      </w:r>
      <w:r w:rsidRPr="007D19E9">
        <w:rPr>
          <w:b/>
          <w:i/>
          <w:iCs/>
          <w:lang w:val="en-US"/>
        </w:rPr>
        <w:t>H</w:t>
      </w:r>
      <w:r w:rsidRPr="007D19E9">
        <w:rPr>
          <w:b/>
          <w:iCs/>
          <w:lang w:val="en-US"/>
        </w:rPr>
        <w:t>-indol-3-yl)-5,6-dihydroisoindolo[1,2-</w:t>
      </w:r>
      <w:r w:rsidRPr="007D19E9">
        <w:rPr>
          <w:b/>
          <w:i/>
          <w:iCs/>
          <w:lang w:val="en-US"/>
        </w:rPr>
        <w:t>a</w:t>
      </w:r>
      <w:r w:rsidRPr="007D19E9">
        <w:rPr>
          <w:b/>
          <w:iCs/>
          <w:lang w:val="en-US"/>
        </w:rPr>
        <w:t>]isoquinolin-8(12b</w:t>
      </w:r>
      <w:r w:rsidRPr="007D19E9">
        <w:rPr>
          <w:b/>
          <w:i/>
          <w:iCs/>
          <w:lang w:val="en-US"/>
        </w:rPr>
        <w:t>H</w:t>
      </w:r>
      <w:r w:rsidRPr="007D19E9">
        <w:rPr>
          <w:b/>
          <w:iCs/>
          <w:lang w:val="en-US"/>
        </w:rPr>
        <w:t>)-one (2b)</w:t>
      </w:r>
      <w:r w:rsidR="00713B1F">
        <w:rPr>
          <w:b/>
          <w:iCs/>
          <w:lang w:val="en-US"/>
        </w:rPr>
        <w:t xml:space="preserve"> (Table 8, entry 5)</w:t>
      </w:r>
      <w:r w:rsidRPr="007D19E9">
        <w:rPr>
          <w:b/>
          <w:iCs/>
          <w:lang w:val="en-US"/>
        </w:rPr>
        <w:t>.</w:t>
      </w:r>
      <w:r w:rsidR="007D19E9">
        <w:rPr>
          <w:b/>
          <w:iCs/>
          <w:lang w:val="en-US"/>
        </w:rPr>
        <w:t xml:space="preserve"> </w:t>
      </w:r>
      <w:r w:rsidR="007D19E9" w:rsidRPr="000F47EE">
        <w:rPr>
          <w:lang w:val="en-US"/>
        </w:rPr>
        <w:t xml:space="preserve">According to the </w:t>
      </w:r>
      <w:r w:rsidR="007D19E9">
        <w:rPr>
          <w:lang w:val="en-US"/>
        </w:rPr>
        <w:t xml:space="preserve">Typical </w:t>
      </w:r>
      <w:r w:rsidR="007D19E9" w:rsidRPr="000F47EE">
        <w:rPr>
          <w:lang w:val="en-US"/>
        </w:rPr>
        <w:t xml:space="preserve">Procedure, </w:t>
      </w:r>
      <w:r w:rsidR="007D19E9">
        <w:rPr>
          <w:b/>
          <w:lang w:val="en-US"/>
        </w:rPr>
        <w:t>1</w:t>
      </w:r>
      <w:r w:rsidR="007D19E9" w:rsidRPr="000F47EE">
        <w:rPr>
          <w:lang w:val="en-US"/>
        </w:rPr>
        <w:t xml:space="preserve"> (6</w:t>
      </w:r>
      <w:r w:rsidR="007D19E9">
        <w:rPr>
          <w:lang w:val="en-US"/>
        </w:rPr>
        <w:t>2</w:t>
      </w:r>
      <w:r w:rsidR="007D19E9" w:rsidRPr="000F47EE">
        <w:rPr>
          <w:lang w:val="en-US"/>
        </w:rPr>
        <w:t xml:space="preserve"> mg, 0.20 mmol) was treated with indole </w:t>
      </w:r>
      <w:r w:rsidR="007D19E9">
        <w:rPr>
          <w:b/>
          <w:lang w:val="en-US"/>
        </w:rPr>
        <w:t>3b</w:t>
      </w:r>
      <w:r w:rsidR="007D19E9" w:rsidRPr="000F47EE">
        <w:rPr>
          <w:lang w:val="en-US"/>
        </w:rPr>
        <w:t xml:space="preserve"> (</w:t>
      </w:r>
      <w:r w:rsidR="007D19E9">
        <w:rPr>
          <w:lang w:val="en-US"/>
        </w:rPr>
        <w:t>32</w:t>
      </w:r>
      <w:r w:rsidR="007D19E9" w:rsidRPr="000F47EE">
        <w:rPr>
          <w:lang w:val="en-US"/>
        </w:rPr>
        <w:t xml:space="preserve"> mg, 0.20 mmol) and </w:t>
      </w:r>
      <w:r w:rsidR="007D19E9">
        <w:rPr>
          <w:b/>
          <w:lang w:val="en-US"/>
        </w:rPr>
        <w:t>4a</w:t>
      </w:r>
      <w:r w:rsidR="007D19E9" w:rsidRPr="000F47EE">
        <w:rPr>
          <w:lang w:val="en-US"/>
        </w:rPr>
        <w:t xml:space="preserve"> (</w:t>
      </w:r>
      <w:r w:rsidR="007D19E9">
        <w:rPr>
          <w:lang w:val="en-US"/>
        </w:rPr>
        <w:t>29.2</w:t>
      </w:r>
      <w:r w:rsidR="007D19E9" w:rsidRPr="000F47EE">
        <w:rPr>
          <w:lang w:val="en-US"/>
        </w:rPr>
        <w:t xml:space="preserve"> mg, 0.04 mmol, 20 mol %)</w:t>
      </w:r>
      <w:r w:rsidR="00310AF1">
        <w:rPr>
          <w:lang w:val="en-US"/>
        </w:rPr>
        <w:t xml:space="preserve"> in dry THF (5 mL)</w:t>
      </w:r>
      <w:r w:rsidR="00310AF1" w:rsidRPr="000F47EE">
        <w:rPr>
          <w:lang w:val="en-US"/>
        </w:rPr>
        <w:t xml:space="preserve"> </w:t>
      </w:r>
      <w:r w:rsidR="00310AF1">
        <w:rPr>
          <w:lang w:val="en-US"/>
        </w:rPr>
        <w:t>for 24h at rt</w:t>
      </w:r>
      <w:r w:rsidR="007D19E9" w:rsidRPr="000F47EE">
        <w:rPr>
          <w:lang w:val="en-US"/>
        </w:rPr>
        <w:t xml:space="preserve"> to afford </w:t>
      </w:r>
      <w:r w:rsidR="007D19E9" w:rsidRPr="000F47EE">
        <w:rPr>
          <w:iCs/>
          <w:lang w:val="en-US"/>
        </w:rPr>
        <w:t>isoindolo[1,2-</w:t>
      </w:r>
      <w:r w:rsidR="007D19E9" w:rsidRPr="000F47EE">
        <w:rPr>
          <w:i/>
          <w:iCs/>
          <w:lang w:val="en-US"/>
        </w:rPr>
        <w:t>a</w:t>
      </w:r>
      <w:r w:rsidR="007D19E9" w:rsidRPr="000F47EE">
        <w:rPr>
          <w:iCs/>
          <w:lang w:val="en-US"/>
        </w:rPr>
        <w:t xml:space="preserve">]isoquinoline </w:t>
      </w:r>
      <w:r w:rsidR="007D19E9">
        <w:rPr>
          <w:b/>
          <w:iCs/>
          <w:lang w:val="en-US"/>
        </w:rPr>
        <w:t>2b</w:t>
      </w:r>
      <w:r w:rsidR="007D19E9">
        <w:rPr>
          <w:lang w:val="en-US"/>
        </w:rPr>
        <w:t xml:space="preserve"> (</w:t>
      </w:r>
      <w:r w:rsidR="00713B1F">
        <w:rPr>
          <w:lang w:val="en-US"/>
        </w:rPr>
        <w:t>83</w:t>
      </w:r>
      <w:r w:rsidR="007D19E9">
        <w:rPr>
          <w:lang w:val="en-US"/>
        </w:rPr>
        <w:t xml:space="preserve"> mg, </w:t>
      </w:r>
      <w:r w:rsidR="00713B1F">
        <w:rPr>
          <w:lang w:val="en-US"/>
        </w:rPr>
        <w:t>94</w:t>
      </w:r>
      <w:r w:rsidR="007D19E9">
        <w:rPr>
          <w:lang w:val="en-US"/>
        </w:rPr>
        <w:t>%), whose spectroscopic data are coincidental to those reported.</w:t>
      </w:r>
      <w:r w:rsidR="007D19E9" w:rsidRPr="009C48C9">
        <w:rPr>
          <w:vertAlign w:val="superscript"/>
          <w:lang w:val="en-US"/>
        </w:rPr>
        <w:fldChar w:fldCharType="begin"/>
      </w:r>
      <w:r w:rsidR="007D19E9" w:rsidRPr="009C48C9">
        <w:rPr>
          <w:vertAlign w:val="superscript"/>
          <w:lang w:val="en-US"/>
        </w:rPr>
        <w:instrText xml:space="preserve"> NOTEREF _Ref103599023 \h </w:instrText>
      </w:r>
      <w:r w:rsidR="007D19E9">
        <w:rPr>
          <w:vertAlign w:val="superscript"/>
          <w:lang w:val="en-US"/>
        </w:rPr>
        <w:instrText xml:space="preserve"> \* MERGEFORMAT </w:instrText>
      </w:r>
      <w:r w:rsidR="007D19E9" w:rsidRPr="009C48C9">
        <w:rPr>
          <w:vertAlign w:val="superscript"/>
          <w:lang w:val="en-US"/>
        </w:rPr>
      </w:r>
      <w:r w:rsidR="007D19E9" w:rsidRPr="009C48C9">
        <w:rPr>
          <w:vertAlign w:val="superscript"/>
          <w:lang w:val="en-US"/>
        </w:rPr>
        <w:fldChar w:fldCharType="separate"/>
      </w:r>
      <w:r w:rsidR="008D2A4F">
        <w:rPr>
          <w:vertAlign w:val="superscript"/>
          <w:lang w:val="en-US"/>
        </w:rPr>
        <w:t>1</w:t>
      </w:r>
      <w:r w:rsidR="007D19E9" w:rsidRPr="009C48C9">
        <w:rPr>
          <w:vertAlign w:val="superscript"/>
          <w:lang w:val="en-US"/>
        </w:rPr>
        <w:fldChar w:fldCharType="end"/>
      </w:r>
      <w:r w:rsidR="007D19E9" w:rsidRPr="000F47EE">
        <w:rPr>
          <w:lang w:val="en-US"/>
        </w:rPr>
        <w:t xml:space="preserve"> The enantiomeric excess was determined by HPLC to be </w:t>
      </w:r>
      <w:r w:rsidR="00713B1F">
        <w:rPr>
          <w:lang w:val="en-US"/>
        </w:rPr>
        <w:t>11</w:t>
      </w:r>
      <w:r w:rsidR="007D19E9" w:rsidRPr="00584427">
        <w:rPr>
          <w:lang w:val="en-US"/>
        </w:rPr>
        <w:t>% [Chiralcel OD, 15 % hexane : 2-propanol, 1 mL/min, t</w:t>
      </w:r>
      <w:r w:rsidR="007D19E9" w:rsidRPr="00584427">
        <w:rPr>
          <w:vertAlign w:val="subscript"/>
          <w:lang w:val="en-US"/>
        </w:rPr>
        <w:t>r</w:t>
      </w:r>
      <w:r w:rsidR="007D19E9" w:rsidRPr="00584427">
        <w:rPr>
          <w:lang w:val="en-US"/>
        </w:rPr>
        <w:t xml:space="preserve"> (</w:t>
      </w:r>
      <w:r w:rsidR="007D19E9" w:rsidRPr="00584427">
        <w:rPr>
          <w:i/>
          <w:lang w:val="en-US"/>
        </w:rPr>
        <w:t>S</w:t>
      </w:r>
      <w:r w:rsidR="007D19E9" w:rsidRPr="00584427">
        <w:rPr>
          <w:lang w:val="en-US"/>
        </w:rPr>
        <w:t xml:space="preserve">)= </w:t>
      </w:r>
      <w:r w:rsidR="00584427" w:rsidRPr="00584427">
        <w:rPr>
          <w:lang w:val="en-US"/>
        </w:rPr>
        <w:t>44.46</w:t>
      </w:r>
      <w:r w:rsidR="007D19E9" w:rsidRPr="00584427">
        <w:rPr>
          <w:lang w:val="en-US"/>
        </w:rPr>
        <w:t xml:space="preserve"> min (</w:t>
      </w:r>
      <w:r w:rsidR="00584427" w:rsidRPr="00584427">
        <w:rPr>
          <w:lang w:val="en-US"/>
        </w:rPr>
        <w:t>44.37</w:t>
      </w:r>
      <w:r w:rsidR="007D19E9" w:rsidRPr="00584427">
        <w:rPr>
          <w:lang w:val="en-US"/>
        </w:rPr>
        <w:t xml:space="preserve"> %), t</w:t>
      </w:r>
      <w:r w:rsidR="007D19E9" w:rsidRPr="00584427">
        <w:rPr>
          <w:vertAlign w:val="subscript"/>
          <w:lang w:val="en-US"/>
        </w:rPr>
        <w:t>r</w:t>
      </w:r>
      <w:r w:rsidR="007D19E9" w:rsidRPr="00584427">
        <w:rPr>
          <w:lang w:val="en-US"/>
        </w:rPr>
        <w:t xml:space="preserve"> (</w:t>
      </w:r>
      <w:r w:rsidR="007D19E9" w:rsidRPr="00584427">
        <w:rPr>
          <w:i/>
          <w:lang w:val="en-US"/>
        </w:rPr>
        <w:t>R</w:t>
      </w:r>
      <w:r w:rsidR="007D19E9" w:rsidRPr="00584427">
        <w:rPr>
          <w:lang w:val="en-US"/>
        </w:rPr>
        <w:t xml:space="preserve">)= </w:t>
      </w:r>
      <w:r w:rsidR="00584427" w:rsidRPr="00584427">
        <w:rPr>
          <w:lang w:val="en-US"/>
        </w:rPr>
        <w:t>57.18</w:t>
      </w:r>
      <w:r w:rsidR="007D19E9" w:rsidRPr="00584427">
        <w:rPr>
          <w:lang w:val="en-US"/>
        </w:rPr>
        <w:t xml:space="preserve"> min (</w:t>
      </w:r>
      <w:r w:rsidR="00584427" w:rsidRPr="00584427">
        <w:rPr>
          <w:lang w:val="en-US"/>
        </w:rPr>
        <w:t>55.63</w:t>
      </w:r>
      <w:r w:rsidR="007D19E9" w:rsidRPr="00584427">
        <w:rPr>
          <w:lang w:val="en-US"/>
        </w:rPr>
        <w:t xml:space="preserve"> %)].</w:t>
      </w:r>
      <w:r w:rsidR="007D19E9" w:rsidRPr="00584427">
        <w:rPr>
          <w:b/>
          <w:iCs/>
          <w:lang w:val="en-US"/>
        </w:rPr>
        <w:t xml:space="preserve"> </w:t>
      </w:r>
      <w:r w:rsidR="007D19E9" w:rsidRPr="006A2F9B">
        <w:rPr>
          <w:vertAlign w:val="superscript"/>
          <w:lang w:val="it-IT"/>
        </w:rPr>
        <w:t>1</w:t>
      </w:r>
      <w:r w:rsidR="007D19E9" w:rsidRPr="006A2F9B">
        <w:rPr>
          <w:lang w:val="it-IT"/>
        </w:rPr>
        <w:t>H NMR (300 MHz, CDCl</w:t>
      </w:r>
      <w:r w:rsidR="007D19E9" w:rsidRPr="006A2F9B">
        <w:rPr>
          <w:vertAlign w:val="subscript"/>
          <w:lang w:val="it-IT"/>
        </w:rPr>
        <w:t>3</w:t>
      </w:r>
      <w:r w:rsidR="007D19E9" w:rsidRPr="006A2F9B">
        <w:rPr>
          <w:lang w:val="it-IT"/>
        </w:rPr>
        <w:t xml:space="preserve">): </w:t>
      </w:r>
      <w:r w:rsidR="007D19E9" w:rsidRPr="006A2F9B">
        <w:rPr>
          <w:i/>
          <w:iCs/>
        </w:rPr>
        <w:t>δ</w:t>
      </w:r>
      <w:r w:rsidR="007D19E9" w:rsidRPr="009C48C9">
        <w:rPr>
          <w:rFonts w:cs="Times"/>
          <w:lang w:val="en-US"/>
        </w:rPr>
        <w:t xml:space="preserve"> </w:t>
      </w:r>
      <w:r w:rsidRPr="00CE317D">
        <w:rPr>
          <w:lang w:val="en-US"/>
        </w:rPr>
        <w:t xml:space="preserve">2.76-2.78 (m, 1H), 3.13-3.22 (m, 2H), 3.85 (s, 3H), 3.89 (s, 3H), 4.43-4.46 (m, 1H), 6.59 (s, 1H), 6.93 (d, </w:t>
      </w:r>
      <w:r w:rsidRPr="00CE317D">
        <w:rPr>
          <w:i/>
          <w:iCs/>
          <w:lang w:val="en-US"/>
        </w:rPr>
        <w:t>J</w:t>
      </w:r>
      <w:r w:rsidRPr="00CE317D">
        <w:rPr>
          <w:lang w:val="en-US"/>
        </w:rPr>
        <w:t xml:space="preserve"> = 2.0 Hz, 1H), 7.22 (s, 1H), 7.25 (d, </w:t>
      </w:r>
      <w:r w:rsidRPr="00CE317D">
        <w:rPr>
          <w:i/>
          <w:iCs/>
          <w:lang w:val="en-US"/>
        </w:rPr>
        <w:t>J</w:t>
      </w:r>
      <w:r w:rsidRPr="00CE317D">
        <w:rPr>
          <w:lang w:val="en-US"/>
        </w:rPr>
        <w:t xml:space="preserve"> = 2.0 Hz, 1H), 7.35 (d, </w:t>
      </w:r>
      <w:r w:rsidRPr="00CE317D">
        <w:rPr>
          <w:i/>
          <w:iCs/>
          <w:lang w:val="en-US"/>
        </w:rPr>
        <w:t xml:space="preserve">J </w:t>
      </w:r>
      <w:r w:rsidRPr="00CE317D">
        <w:rPr>
          <w:lang w:val="en-US"/>
        </w:rPr>
        <w:t xml:space="preserve">= 9 Hz, 1H), 7.56-7.65 (m, 2H), 7.71-7.72 (m, 1H), 8.01 (d, </w:t>
      </w:r>
      <w:r w:rsidRPr="00CE317D">
        <w:rPr>
          <w:i/>
          <w:iCs/>
          <w:lang w:val="en-US"/>
        </w:rPr>
        <w:t xml:space="preserve">J </w:t>
      </w:r>
      <w:r w:rsidRPr="00CE317D">
        <w:rPr>
          <w:lang w:val="en-US"/>
        </w:rPr>
        <w:t>= 9.0 Hz, 1H,), 8.10-8.04 (m, 1H), 8.9 (broad s, 1H)</w:t>
      </w:r>
      <w:r w:rsidR="007D19E9">
        <w:rPr>
          <w:lang w:val="en-US"/>
        </w:rPr>
        <w:t xml:space="preserve"> ppm</w:t>
      </w:r>
      <w:r w:rsidRPr="00CE317D">
        <w:rPr>
          <w:lang w:val="en-US"/>
        </w:rPr>
        <w:t>;</w:t>
      </w:r>
      <w:r w:rsidRPr="00CE317D">
        <w:rPr>
          <w:b/>
          <w:lang w:val="en-US"/>
        </w:rPr>
        <w:t xml:space="preserve"> </w:t>
      </w:r>
      <w:r w:rsidR="007D19E9" w:rsidRPr="006A2F9B">
        <w:rPr>
          <w:rFonts w:cs="Times"/>
          <w:vertAlign w:val="superscript"/>
          <w:lang w:val="it-IT"/>
        </w:rPr>
        <w:t>13</w:t>
      </w:r>
      <w:r w:rsidR="007D19E9" w:rsidRPr="006A2F9B">
        <w:rPr>
          <w:rFonts w:cs="Times"/>
          <w:lang w:val="it-IT"/>
        </w:rPr>
        <w:t>C{</w:t>
      </w:r>
      <w:r w:rsidR="007D19E9" w:rsidRPr="006A2F9B">
        <w:rPr>
          <w:rFonts w:cs="Times"/>
          <w:vertAlign w:val="superscript"/>
          <w:lang w:val="it-IT"/>
        </w:rPr>
        <w:t>1</w:t>
      </w:r>
      <w:r w:rsidR="007D19E9" w:rsidRPr="006A2F9B">
        <w:rPr>
          <w:rFonts w:cs="Times"/>
          <w:lang w:val="it-IT"/>
        </w:rPr>
        <w:t xml:space="preserve">H} NMR (75.5 MHz, </w:t>
      </w:r>
      <w:r w:rsidR="007D19E9" w:rsidRPr="00CE317D">
        <w:rPr>
          <w:lang w:val="en-US"/>
        </w:rPr>
        <w:t>DMSO-</w:t>
      </w:r>
      <w:r w:rsidR="007D19E9" w:rsidRPr="00CE317D">
        <w:rPr>
          <w:i/>
          <w:lang w:val="en-US"/>
        </w:rPr>
        <w:t>d</w:t>
      </w:r>
      <w:r w:rsidR="007D19E9" w:rsidRPr="00CE317D">
        <w:rPr>
          <w:vertAlign w:val="subscript"/>
          <w:lang w:val="en-US"/>
        </w:rPr>
        <w:t>6</w:t>
      </w:r>
      <w:r w:rsidR="007D19E9" w:rsidRPr="006A2F9B">
        <w:rPr>
          <w:rFonts w:cs="Times"/>
          <w:lang w:val="it-IT"/>
        </w:rPr>
        <w:t xml:space="preserve">): </w:t>
      </w:r>
      <w:r w:rsidR="007D19E9" w:rsidRPr="006A2F9B">
        <w:rPr>
          <w:rFonts w:cs="Times"/>
          <w:i/>
          <w:iCs/>
        </w:rPr>
        <w:t>δ</w:t>
      </w:r>
      <w:r w:rsidR="007D19E9">
        <w:rPr>
          <w:lang w:val="en-US"/>
        </w:rPr>
        <w:t xml:space="preserve"> </w:t>
      </w:r>
      <w:r w:rsidRPr="00CE317D">
        <w:rPr>
          <w:lang w:val="en-US"/>
        </w:rPr>
        <w:t>28.6, 34.9, 55.9, 56.4, 65.6, 111.7, 112.7, 113.0, 115.8, 117.2, 118.9, 123.5, 124.1, 125.3, 127.1, 128.8, 129.5, 131.4, 131.7, 133.1, 140.7, 140.8, 147.5, 148.8, 150.0, 166.5</w:t>
      </w:r>
      <w:r w:rsidR="007D19E9">
        <w:rPr>
          <w:lang w:val="en-US"/>
        </w:rPr>
        <w:t xml:space="preserve"> ppm</w:t>
      </w:r>
      <w:r w:rsidRPr="00CE317D">
        <w:rPr>
          <w:lang w:val="en-US"/>
        </w:rPr>
        <w:t>.</w:t>
      </w:r>
    </w:p>
    <w:p w:rsidR="007D19E9" w:rsidRDefault="007D19E9" w:rsidP="00CE317D">
      <w:pPr>
        <w:spacing w:line="360" w:lineRule="auto"/>
        <w:jc w:val="both"/>
        <w:rPr>
          <w:lang w:val="en-US"/>
        </w:rPr>
      </w:pPr>
    </w:p>
    <w:p w:rsidR="007D19E9" w:rsidRDefault="007D19E9" w:rsidP="007D19E9">
      <w:pPr>
        <w:spacing w:line="360" w:lineRule="auto"/>
        <w:jc w:val="both"/>
        <w:rPr>
          <w:lang w:val="en-US"/>
        </w:rPr>
      </w:pPr>
      <w:r w:rsidRPr="007D19E9">
        <w:rPr>
          <w:b/>
          <w:iCs/>
          <w:lang w:val="en-US"/>
        </w:rPr>
        <w:t>(</w:t>
      </w:r>
      <w:r w:rsidRPr="007D19E9">
        <w:rPr>
          <w:b/>
          <w:i/>
          <w:iCs/>
          <w:lang w:val="en-US"/>
        </w:rPr>
        <w:t>R</w:t>
      </w:r>
      <w:r w:rsidRPr="007D19E9">
        <w:rPr>
          <w:b/>
          <w:iCs/>
          <w:lang w:val="en-US"/>
        </w:rPr>
        <w:t>)-</w:t>
      </w:r>
      <w:r w:rsidR="00D624BD">
        <w:rPr>
          <w:b/>
          <w:iCs/>
          <w:lang w:val="en-US"/>
        </w:rPr>
        <w:t>12b-</w:t>
      </w:r>
      <w:r w:rsidR="00D624BD" w:rsidRPr="007D19E9">
        <w:rPr>
          <w:b/>
          <w:iCs/>
          <w:lang w:val="en-US"/>
        </w:rPr>
        <w:t>(5-</w:t>
      </w:r>
      <w:r w:rsidR="00D624BD">
        <w:rPr>
          <w:b/>
          <w:iCs/>
          <w:lang w:val="en-US"/>
        </w:rPr>
        <w:t>bromo</w:t>
      </w:r>
      <w:r w:rsidR="00D624BD" w:rsidRPr="007D19E9">
        <w:rPr>
          <w:i/>
          <w:iCs/>
          <w:lang w:val="en-US"/>
        </w:rPr>
        <w:t>-</w:t>
      </w:r>
      <w:r w:rsidR="00D624BD" w:rsidRPr="007D19E9">
        <w:rPr>
          <w:b/>
          <w:iCs/>
          <w:lang w:val="en-US"/>
        </w:rPr>
        <w:t>1</w:t>
      </w:r>
      <w:r w:rsidR="00D624BD" w:rsidRPr="007D19E9">
        <w:rPr>
          <w:b/>
          <w:i/>
          <w:iCs/>
          <w:lang w:val="en-US"/>
        </w:rPr>
        <w:t>H</w:t>
      </w:r>
      <w:r w:rsidR="00D624BD" w:rsidRPr="007D19E9">
        <w:rPr>
          <w:b/>
          <w:iCs/>
          <w:lang w:val="en-US"/>
        </w:rPr>
        <w:t>-indol-3-yl)</w:t>
      </w:r>
      <w:r w:rsidR="00D624BD">
        <w:rPr>
          <w:b/>
          <w:iCs/>
          <w:lang w:val="en-US"/>
        </w:rPr>
        <w:t>-2,3-dimethoxy</w:t>
      </w:r>
      <w:r w:rsidRPr="007D19E9">
        <w:rPr>
          <w:b/>
          <w:iCs/>
          <w:lang w:val="en-US"/>
        </w:rPr>
        <w:t>-5,6-dihydroisoindolo[1,2-</w:t>
      </w:r>
      <w:r w:rsidRPr="007D19E9">
        <w:rPr>
          <w:b/>
          <w:i/>
          <w:iCs/>
          <w:lang w:val="en-US"/>
        </w:rPr>
        <w:t>a</w:t>
      </w:r>
      <w:r w:rsidRPr="007D19E9">
        <w:rPr>
          <w:b/>
          <w:iCs/>
          <w:lang w:val="en-US"/>
        </w:rPr>
        <w:t>]isoquinolin-8(12b</w:t>
      </w:r>
      <w:r w:rsidRPr="007D19E9">
        <w:rPr>
          <w:b/>
          <w:i/>
          <w:iCs/>
          <w:lang w:val="en-US"/>
        </w:rPr>
        <w:t>H</w:t>
      </w:r>
      <w:r w:rsidRPr="007D19E9">
        <w:rPr>
          <w:b/>
          <w:iCs/>
          <w:lang w:val="en-US"/>
        </w:rPr>
        <w:t>)-one (2</w:t>
      </w:r>
      <w:r>
        <w:rPr>
          <w:b/>
          <w:iCs/>
          <w:lang w:val="en-US"/>
        </w:rPr>
        <w:t>c</w:t>
      </w:r>
      <w:r w:rsidRPr="007D19E9">
        <w:rPr>
          <w:b/>
          <w:iCs/>
          <w:lang w:val="en-US"/>
        </w:rPr>
        <w:t>)</w:t>
      </w:r>
      <w:r w:rsidR="00713B1F">
        <w:rPr>
          <w:b/>
          <w:iCs/>
          <w:lang w:val="en-US"/>
        </w:rPr>
        <w:t xml:space="preserve"> (Table 8, entry 6)</w:t>
      </w:r>
      <w:r w:rsidR="00713B1F" w:rsidRPr="007D19E9">
        <w:rPr>
          <w:b/>
          <w:iCs/>
          <w:lang w:val="en-US"/>
        </w:rPr>
        <w:t>.</w:t>
      </w:r>
      <w:r>
        <w:rPr>
          <w:b/>
          <w:iCs/>
          <w:lang w:val="en-US"/>
        </w:rPr>
        <w:t xml:space="preserve"> </w:t>
      </w:r>
      <w:r w:rsidRPr="000F47EE">
        <w:rPr>
          <w:lang w:val="en-US"/>
        </w:rPr>
        <w:t xml:space="preserve">According to the </w:t>
      </w:r>
      <w:r>
        <w:rPr>
          <w:lang w:val="en-US"/>
        </w:rPr>
        <w:t xml:space="preserve">Typical </w:t>
      </w:r>
      <w:r w:rsidRPr="000F47EE">
        <w:rPr>
          <w:lang w:val="en-US"/>
        </w:rPr>
        <w:t xml:space="preserve">Procedure, </w:t>
      </w:r>
      <w:r>
        <w:rPr>
          <w:b/>
          <w:lang w:val="en-US"/>
        </w:rPr>
        <w:t>1</w:t>
      </w:r>
      <w:r w:rsidRPr="000F47EE">
        <w:rPr>
          <w:lang w:val="en-US"/>
        </w:rPr>
        <w:t xml:space="preserve"> (</w:t>
      </w:r>
      <w:r w:rsidR="00AC06D4">
        <w:rPr>
          <w:lang w:val="en-US"/>
        </w:rPr>
        <w:t>62</w:t>
      </w:r>
      <w:r w:rsidRPr="000F47EE">
        <w:rPr>
          <w:lang w:val="en-US"/>
        </w:rPr>
        <w:t xml:space="preserve"> mg, 0.</w:t>
      </w:r>
      <w:r w:rsidR="00AC06D4">
        <w:rPr>
          <w:lang w:val="en-US"/>
        </w:rPr>
        <w:t>2</w:t>
      </w:r>
      <w:r w:rsidRPr="000F47EE">
        <w:rPr>
          <w:lang w:val="en-US"/>
        </w:rPr>
        <w:t xml:space="preserve"> mmol) was treated with indole </w:t>
      </w:r>
      <w:r>
        <w:rPr>
          <w:b/>
          <w:lang w:val="en-US"/>
        </w:rPr>
        <w:t>3</w:t>
      </w:r>
      <w:r w:rsidR="00AC06D4">
        <w:rPr>
          <w:b/>
          <w:lang w:val="en-US"/>
        </w:rPr>
        <w:t xml:space="preserve">c </w:t>
      </w:r>
      <w:r w:rsidRPr="000F47EE">
        <w:rPr>
          <w:lang w:val="en-US"/>
        </w:rPr>
        <w:t>(</w:t>
      </w:r>
      <w:r w:rsidR="00AC06D4">
        <w:rPr>
          <w:lang w:val="en-US"/>
        </w:rPr>
        <w:t xml:space="preserve">39 </w:t>
      </w:r>
      <w:r w:rsidRPr="000F47EE">
        <w:rPr>
          <w:lang w:val="en-US"/>
        </w:rPr>
        <w:t>mg, 0.</w:t>
      </w:r>
      <w:r w:rsidR="00AC06D4">
        <w:rPr>
          <w:lang w:val="en-US"/>
        </w:rPr>
        <w:t>2</w:t>
      </w:r>
      <w:r w:rsidRPr="000F47EE">
        <w:rPr>
          <w:lang w:val="en-US"/>
        </w:rPr>
        <w:t xml:space="preserve"> mmol) and </w:t>
      </w:r>
      <w:r>
        <w:rPr>
          <w:b/>
          <w:lang w:val="en-US"/>
        </w:rPr>
        <w:t>4a</w:t>
      </w:r>
      <w:r w:rsidRPr="000F47EE">
        <w:rPr>
          <w:lang w:val="en-US"/>
        </w:rPr>
        <w:t xml:space="preserve"> (</w:t>
      </w:r>
      <w:r>
        <w:rPr>
          <w:lang w:val="en-US"/>
        </w:rPr>
        <w:t>29.2</w:t>
      </w:r>
      <w:r w:rsidRPr="000F47EE">
        <w:rPr>
          <w:lang w:val="en-US"/>
        </w:rPr>
        <w:t xml:space="preserve"> mg, 0.04 mmol, 20 mol %) </w:t>
      </w:r>
      <w:r w:rsidR="00310AF1">
        <w:rPr>
          <w:lang w:val="en-US"/>
        </w:rPr>
        <w:t>in dry THF (5 mL)</w:t>
      </w:r>
      <w:r w:rsidR="00310AF1" w:rsidRPr="000F47EE">
        <w:rPr>
          <w:lang w:val="en-US"/>
        </w:rPr>
        <w:t xml:space="preserve"> </w:t>
      </w:r>
      <w:r w:rsidR="00310AF1">
        <w:rPr>
          <w:lang w:val="en-US"/>
        </w:rPr>
        <w:t>for 24h at rt</w:t>
      </w:r>
      <w:r w:rsidR="00310AF1" w:rsidRPr="000F47EE">
        <w:rPr>
          <w:lang w:val="en-US"/>
        </w:rPr>
        <w:t xml:space="preserve"> </w:t>
      </w:r>
      <w:r w:rsidRPr="000F47EE">
        <w:rPr>
          <w:lang w:val="en-US"/>
        </w:rPr>
        <w:t xml:space="preserve">to afford </w:t>
      </w:r>
      <w:r w:rsidRPr="000F47EE">
        <w:rPr>
          <w:iCs/>
          <w:lang w:val="en-US"/>
        </w:rPr>
        <w:t>isoindolo[1,2-</w:t>
      </w:r>
      <w:r w:rsidRPr="000F47EE">
        <w:rPr>
          <w:i/>
          <w:iCs/>
          <w:lang w:val="en-US"/>
        </w:rPr>
        <w:t>a</w:t>
      </w:r>
      <w:r w:rsidRPr="000F47EE">
        <w:rPr>
          <w:iCs/>
          <w:lang w:val="en-US"/>
        </w:rPr>
        <w:t xml:space="preserve">]isoquinoline </w:t>
      </w:r>
      <w:r>
        <w:rPr>
          <w:b/>
          <w:iCs/>
          <w:lang w:val="en-US"/>
        </w:rPr>
        <w:t>2b</w:t>
      </w:r>
      <w:r w:rsidR="00713B1F">
        <w:rPr>
          <w:lang w:val="en-US"/>
        </w:rPr>
        <w:t xml:space="preserve"> (94</w:t>
      </w:r>
      <w:r>
        <w:rPr>
          <w:lang w:val="en-US"/>
        </w:rPr>
        <w:t xml:space="preserve"> mg, </w:t>
      </w:r>
      <w:r w:rsidR="00713B1F">
        <w:rPr>
          <w:lang w:val="en-US"/>
        </w:rPr>
        <w:t>quant.</w:t>
      </w:r>
      <w:r>
        <w:rPr>
          <w:lang w:val="en-US"/>
        </w:rPr>
        <w:t>%), whose spectroscopic data are coincidental to those reported.</w:t>
      </w:r>
      <w:r w:rsidRPr="009C48C9">
        <w:rPr>
          <w:vertAlign w:val="superscript"/>
          <w:lang w:val="en-US"/>
        </w:rPr>
        <w:fldChar w:fldCharType="begin"/>
      </w:r>
      <w:r w:rsidRPr="009C48C9">
        <w:rPr>
          <w:vertAlign w:val="superscript"/>
          <w:lang w:val="en-US"/>
        </w:rPr>
        <w:instrText xml:space="preserve"> NOTEREF _Ref103599023 \h </w:instrText>
      </w:r>
      <w:r>
        <w:rPr>
          <w:vertAlign w:val="superscript"/>
          <w:lang w:val="en-US"/>
        </w:rPr>
        <w:instrText xml:space="preserve"> \* MERGEFORMAT </w:instrText>
      </w:r>
      <w:r w:rsidRPr="009C48C9">
        <w:rPr>
          <w:vertAlign w:val="superscript"/>
          <w:lang w:val="en-US"/>
        </w:rPr>
      </w:r>
      <w:r w:rsidRPr="009C48C9">
        <w:rPr>
          <w:vertAlign w:val="superscript"/>
          <w:lang w:val="en-US"/>
        </w:rPr>
        <w:fldChar w:fldCharType="separate"/>
      </w:r>
      <w:r w:rsidR="008D2A4F">
        <w:rPr>
          <w:vertAlign w:val="superscript"/>
          <w:lang w:val="en-US"/>
        </w:rPr>
        <w:t>1</w:t>
      </w:r>
      <w:r w:rsidRPr="009C48C9">
        <w:rPr>
          <w:vertAlign w:val="superscript"/>
          <w:lang w:val="en-US"/>
        </w:rPr>
        <w:fldChar w:fldCharType="end"/>
      </w:r>
      <w:r w:rsidRPr="000F47EE">
        <w:rPr>
          <w:lang w:val="en-US"/>
        </w:rPr>
        <w:t xml:space="preserve"> The enantiomeric excess was determined by HPLC to be </w:t>
      </w:r>
      <w:r w:rsidR="00713B1F">
        <w:rPr>
          <w:lang w:val="en-US"/>
        </w:rPr>
        <w:t>6</w:t>
      </w:r>
      <w:r w:rsidR="00584427">
        <w:rPr>
          <w:lang w:val="en-US"/>
        </w:rPr>
        <w:t>7</w:t>
      </w:r>
      <w:r w:rsidRPr="000F47EE">
        <w:rPr>
          <w:lang w:val="en-US"/>
        </w:rPr>
        <w:t>% [</w:t>
      </w:r>
      <w:r w:rsidRPr="00584427">
        <w:rPr>
          <w:lang w:val="en-US"/>
        </w:rPr>
        <w:t>Chiralcel OD, 15 % hexane : 2-propanol, 1 mL/min, t</w:t>
      </w:r>
      <w:r w:rsidRPr="00584427">
        <w:rPr>
          <w:vertAlign w:val="subscript"/>
          <w:lang w:val="en-US"/>
        </w:rPr>
        <w:t>r</w:t>
      </w:r>
      <w:r w:rsidRPr="00584427">
        <w:rPr>
          <w:lang w:val="en-US"/>
        </w:rPr>
        <w:t xml:space="preserve"> (</w:t>
      </w:r>
      <w:r w:rsidRPr="00584427">
        <w:rPr>
          <w:i/>
          <w:lang w:val="en-US"/>
        </w:rPr>
        <w:t>S</w:t>
      </w:r>
      <w:r w:rsidRPr="00584427">
        <w:rPr>
          <w:lang w:val="en-US"/>
        </w:rPr>
        <w:t xml:space="preserve">)= </w:t>
      </w:r>
      <w:r w:rsidR="00584427" w:rsidRPr="00584427">
        <w:rPr>
          <w:lang w:val="en-US"/>
        </w:rPr>
        <w:t>24.80</w:t>
      </w:r>
      <w:r w:rsidRPr="00584427">
        <w:rPr>
          <w:lang w:val="en-US"/>
        </w:rPr>
        <w:t xml:space="preserve"> min (</w:t>
      </w:r>
      <w:r w:rsidR="00584427" w:rsidRPr="00584427">
        <w:rPr>
          <w:lang w:val="en-US"/>
        </w:rPr>
        <w:t>18.42</w:t>
      </w:r>
      <w:r w:rsidRPr="00584427">
        <w:rPr>
          <w:lang w:val="en-US"/>
        </w:rPr>
        <w:t xml:space="preserve"> %), t</w:t>
      </w:r>
      <w:r w:rsidRPr="00584427">
        <w:rPr>
          <w:vertAlign w:val="subscript"/>
          <w:lang w:val="en-US"/>
        </w:rPr>
        <w:t>r</w:t>
      </w:r>
      <w:r w:rsidRPr="00584427">
        <w:rPr>
          <w:lang w:val="en-US"/>
        </w:rPr>
        <w:t xml:space="preserve"> (</w:t>
      </w:r>
      <w:r w:rsidRPr="00584427">
        <w:rPr>
          <w:i/>
          <w:lang w:val="en-US"/>
        </w:rPr>
        <w:t>R</w:t>
      </w:r>
      <w:r w:rsidRPr="00584427">
        <w:rPr>
          <w:lang w:val="en-US"/>
        </w:rPr>
        <w:t xml:space="preserve">)= </w:t>
      </w:r>
      <w:r w:rsidR="00584427" w:rsidRPr="00584427">
        <w:rPr>
          <w:lang w:val="en-US"/>
        </w:rPr>
        <w:t>32.92</w:t>
      </w:r>
      <w:r w:rsidRPr="00584427">
        <w:rPr>
          <w:lang w:val="en-US"/>
        </w:rPr>
        <w:t xml:space="preserve"> min (</w:t>
      </w:r>
      <w:r w:rsidR="00584427" w:rsidRPr="00584427">
        <w:rPr>
          <w:lang w:val="en-US"/>
        </w:rPr>
        <w:t>83.58</w:t>
      </w:r>
      <w:r w:rsidRPr="00584427">
        <w:rPr>
          <w:lang w:val="en-US"/>
        </w:rPr>
        <w:t xml:space="preserve"> %)].</w:t>
      </w:r>
      <w:r w:rsidRPr="00584427">
        <w:rPr>
          <w:b/>
          <w:iCs/>
          <w:lang w:val="en-US"/>
        </w:rPr>
        <w:t xml:space="preserve"> </w:t>
      </w:r>
      <w:r w:rsidRPr="006A2F9B">
        <w:rPr>
          <w:vertAlign w:val="superscript"/>
          <w:lang w:val="it-IT"/>
        </w:rPr>
        <w:t>1</w:t>
      </w:r>
      <w:r w:rsidRPr="006A2F9B">
        <w:rPr>
          <w:lang w:val="it-IT"/>
        </w:rPr>
        <w:t>H NMR (300 MHz, CDCl</w:t>
      </w:r>
      <w:r w:rsidRPr="006A2F9B">
        <w:rPr>
          <w:vertAlign w:val="subscript"/>
          <w:lang w:val="it-IT"/>
        </w:rPr>
        <w:t>3</w:t>
      </w:r>
      <w:r w:rsidRPr="006A2F9B">
        <w:rPr>
          <w:lang w:val="it-IT"/>
        </w:rPr>
        <w:t xml:space="preserve">): </w:t>
      </w:r>
      <w:r w:rsidRPr="006A2F9B">
        <w:rPr>
          <w:i/>
          <w:iCs/>
        </w:rPr>
        <w:t>δ</w:t>
      </w:r>
      <w:r w:rsidRPr="009C48C9">
        <w:rPr>
          <w:rFonts w:cs="Times"/>
          <w:lang w:val="en-US"/>
        </w:rPr>
        <w:t xml:space="preserve"> </w:t>
      </w:r>
      <w:r w:rsidR="00D624BD" w:rsidRPr="00D624BD">
        <w:rPr>
          <w:lang w:val="en-US"/>
        </w:rPr>
        <w:t xml:space="preserve">2.70-2.90 (m, 1H), 3.09-3.24 (m, 2H), 3.84 (s, 3H), 3.87 (s, 3H), 4.34-4.43 (m, 1H), 6.45 (s, 1H), 6.66 (s, 1H), 6.77 (d, </w:t>
      </w:r>
      <w:r w:rsidR="00D624BD" w:rsidRPr="00D624BD">
        <w:rPr>
          <w:i/>
          <w:iCs/>
          <w:lang w:val="en-US"/>
        </w:rPr>
        <w:t>J</w:t>
      </w:r>
      <w:r w:rsidR="00D624BD" w:rsidRPr="00D624BD">
        <w:rPr>
          <w:lang w:val="en-US"/>
        </w:rPr>
        <w:t xml:space="preserve"> = 2.5 Hz, 1H), 7.14-7.22 (m, 3H), 7.54-7.57 (m, 2H), 7.62-7.65 (m, 1H), 7.98-8.01 (m, 1H), 8.49 (broad s, 1H)</w:t>
      </w:r>
      <w:r>
        <w:rPr>
          <w:lang w:val="en-US"/>
        </w:rPr>
        <w:t xml:space="preserve"> ppm</w:t>
      </w:r>
      <w:r w:rsidRPr="00CE317D">
        <w:rPr>
          <w:lang w:val="en-US"/>
        </w:rPr>
        <w:t>;</w:t>
      </w:r>
      <w:r w:rsidRPr="00CE317D">
        <w:rPr>
          <w:b/>
          <w:lang w:val="en-US"/>
        </w:rPr>
        <w:t xml:space="preserve"> </w:t>
      </w:r>
      <w:r w:rsidRPr="006A2F9B">
        <w:rPr>
          <w:rFonts w:cs="Times"/>
          <w:vertAlign w:val="superscript"/>
          <w:lang w:val="it-IT"/>
        </w:rPr>
        <w:t>13</w:t>
      </w:r>
      <w:r w:rsidRPr="006A2F9B">
        <w:rPr>
          <w:rFonts w:cs="Times"/>
          <w:lang w:val="it-IT"/>
        </w:rPr>
        <w:t>C{</w:t>
      </w:r>
      <w:r w:rsidRPr="006A2F9B">
        <w:rPr>
          <w:rFonts w:cs="Times"/>
          <w:vertAlign w:val="superscript"/>
          <w:lang w:val="it-IT"/>
        </w:rPr>
        <w:t>1</w:t>
      </w:r>
      <w:r w:rsidRPr="006A2F9B">
        <w:rPr>
          <w:rFonts w:cs="Times"/>
          <w:lang w:val="it-IT"/>
        </w:rPr>
        <w:t xml:space="preserve">H} NMR (75.5 MHz, </w:t>
      </w:r>
      <w:r w:rsidR="00626A4E">
        <w:rPr>
          <w:lang w:val="en-US"/>
        </w:rPr>
        <w:t>CDCl</w:t>
      </w:r>
      <w:r w:rsidR="00626A4E" w:rsidRPr="00626A4E">
        <w:rPr>
          <w:vertAlign w:val="subscript"/>
          <w:lang w:val="en-US"/>
        </w:rPr>
        <w:t>3</w:t>
      </w:r>
      <w:r w:rsidRPr="006A2F9B">
        <w:rPr>
          <w:rFonts w:cs="Times"/>
          <w:lang w:val="it-IT"/>
        </w:rPr>
        <w:t xml:space="preserve">): </w:t>
      </w:r>
      <w:r w:rsidRPr="006A2F9B">
        <w:rPr>
          <w:rFonts w:cs="Times"/>
          <w:i/>
          <w:iCs/>
        </w:rPr>
        <w:t>δ</w:t>
      </w:r>
      <w:r>
        <w:rPr>
          <w:lang w:val="en-US"/>
        </w:rPr>
        <w:t xml:space="preserve"> </w:t>
      </w:r>
      <w:r w:rsidR="00D624BD" w:rsidRPr="00D624BD">
        <w:rPr>
          <w:lang w:val="en-US"/>
        </w:rPr>
        <w:t>28.6, 34.9, 55.97, 56.2, 65.8, 111.6, 111.8, 112.8, 113.4, 117.5, 122.3, 123.9, 124.0, 125.4, 126.5, 127.3, 127.7, 128.9, 129.2, 131,8, 132.1, 13</w:t>
      </w:r>
      <w:r w:rsidR="00D624BD">
        <w:rPr>
          <w:lang w:val="en-US"/>
        </w:rPr>
        <w:t>5.7, 147.1, 148.6, 149.4, 167.3</w:t>
      </w:r>
      <w:r>
        <w:rPr>
          <w:lang w:val="en-US"/>
        </w:rPr>
        <w:t xml:space="preserve"> ppm</w:t>
      </w:r>
      <w:r w:rsidRPr="00CE317D">
        <w:rPr>
          <w:lang w:val="en-US"/>
        </w:rPr>
        <w:t>.</w:t>
      </w:r>
    </w:p>
    <w:p w:rsidR="007D19E9" w:rsidRDefault="007D19E9" w:rsidP="00CE317D">
      <w:pPr>
        <w:spacing w:line="360" w:lineRule="auto"/>
        <w:jc w:val="both"/>
        <w:rPr>
          <w:b/>
          <w:iCs/>
          <w:lang w:val="en-US"/>
        </w:rPr>
      </w:pPr>
    </w:p>
    <w:p w:rsidR="00F95819" w:rsidRPr="00713B1F" w:rsidRDefault="00F95819" w:rsidP="00F95819">
      <w:pPr>
        <w:spacing w:line="360" w:lineRule="auto"/>
        <w:jc w:val="both"/>
        <w:rPr>
          <w:lang w:val="en-US"/>
        </w:rPr>
      </w:pPr>
      <w:r w:rsidRPr="007D19E9">
        <w:rPr>
          <w:b/>
          <w:iCs/>
          <w:lang w:val="en-US"/>
        </w:rPr>
        <w:t>(</w:t>
      </w:r>
      <w:r w:rsidRPr="007D19E9">
        <w:rPr>
          <w:b/>
          <w:i/>
          <w:iCs/>
          <w:lang w:val="en-US"/>
        </w:rPr>
        <w:t>R</w:t>
      </w:r>
      <w:r w:rsidRPr="007D19E9">
        <w:rPr>
          <w:b/>
          <w:iCs/>
          <w:lang w:val="en-US"/>
        </w:rPr>
        <w:t>)-2,3-dimethoxy-12b-(5-</w:t>
      </w:r>
      <w:r>
        <w:rPr>
          <w:b/>
          <w:iCs/>
          <w:lang w:val="en-US"/>
        </w:rPr>
        <w:t>methoxy</w:t>
      </w:r>
      <w:r w:rsidRPr="007D19E9">
        <w:rPr>
          <w:i/>
          <w:iCs/>
          <w:lang w:val="en-US"/>
        </w:rPr>
        <w:t>-</w:t>
      </w:r>
      <w:r w:rsidRPr="007D19E9">
        <w:rPr>
          <w:b/>
          <w:iCs/>
          <w:lang w:val="en-US"/>
        </w:rPr>
        <w:t>1</w:t>
      </w:r>
      <w:r w:rsidRPr="007D19E9">
        <w:rPr>
          <w:b/>
          <w:i/>
          <w:iCs/>
          <w:lang w:val="en-US"/>
        </w:rPr>
        <w:t>H</w:t>
      </w:r>
      <w:r w:rsidRPr="007D19E9">
        <w:rPr>
          <w:b/>
          <w:iCs/>
          <w:lang w:val="en-US"/>
        </w:rPr>
        <w:t>-indol-3-yl)-5,6-dihydroisoindolo[1,2-</w:t>
      </w:r>
      <w:r w:rsidRPr="007D19E9">
        <w:rPr>
          <w:b/>
          <w:i/>
          <w:iCs/>
          <w:lang w:val="en-US"/>
        </w:rPr>
        <w:t>a</w:t>
      </w:r>
      <w:r w:rsidRPr="007D19E9">
        <w:rPr>
          <w:b/>
          <w:iCs/>
          <w:lang w:val="en-US"/>
        </w:rPr>
        <w:t>]isoquinolin-8(12b</w:t>
      </w:r>
      <w:r w:rsidRPr="007D19E9">
        <w:rPr>
          <w:b/>
          <w:i/>
          <w:iCs/>
          <w:lang w:val="en-US"/>
        </w:rPr>
        <w:t>H</w:t>
      </w:r>
      <w:r w:rsidRPr="007D19E9">
        <w:rPr>
          <w:b/>
          <w:iCs/>
          <w:lang w:val="en-US"/>
        </w:rPr>
        <w:t>)-one (2</w:t>
      </w:r>
      <w:r>
        <w:rPr>
          <w:b/>
          <w:iCs/>
          <w:lang w:val="en-US"/>
        </w:rPr>
        <w:t>d</w:t>
      </w:r>
      <w:r w:rsidRPr="007D19E9">
        <w:rPr>
          <w:b/>
          <w:iCs/>
          <w:lang w:val="en-US"/>
        </w:rPr>
        <w:t>)</w:t>
      </w:r>
      <w:r w:rsidR="00713B1F">
        <w:rPr>
          <w:b/>
          <w:iCs/>
          <w:lang w:val="en-US"/>
        </w:rPr>
        <w:t xml:space="preserve"> (Table 8, entry 7)</w:t>
      </w:r>
      <w:r w:rsidR="00713B1F" w:rsidRPr="007D19E9">
        <w:rPr>
          <w:b/>
          <w:iCs/>
          <w:lang w:val="en-US"/>
        </w:rPr>
        <w:t>.</w:t>
      </w:r>
      <w:r>
        <w:rPr>
          <w:b/>
          <w:iCs/>
          <w:lang w:val="en-US"/>
        </w:rPr>
        <w:t xml:space="preserve"> </w:t>
      </w:r>
      <w:r w:rsidRPr="000F47EE">
        <w:rPr>
          <w:lang w:val="en-US"/>
        </w:rPr>
        <w:t xml:space="preserve">According to the </w:t>
      </w:r>
      <w:r>
        <w:rPr>
          <w:lang w:val="en-US"/>
        </w:rPr>
        <w:t xml:space="preserve">Typical </w:t>
      </w:r>
      <w:r w:rsidRPr="000F47EE">
        <w:rPr>
          <w:lang w:val="en-US"/>
        </w:rPr>
        <w:t xml:space="preserve">Procedure, </w:t>
      </w:r>
      <w:r>
        <w:rPr>
          <w:b/>
          <w:lang w:val="en-US"/>
        </w:rPr>
        <w:t>1</w:t>
      </w:r>
      <w:r w:rsidRPr="000F47EE">
        <w:rPr>
          <w:lang w:val="en-US"/>
        </w:rPr>
        <w:t xml:space="preserve"> (</w:t>
      </w:r>
      <w:r>
        <w:rPr>
          <w:lang w:val="en-US"/>
        </w:rPr>
        <w:t>62</w:t>
      </w:r>
      <w:r w:rsidRPr="000F47EE">
        <w:rPr>
          <w:lang w:val="en-US"/>
        </w:rPr>
        <w:t xml:space="preserve"> mg, 0.</w:t>
      </w:r>
      <w:r>
        <w:rPr>
          <w:lang w:val="en-US"/>
        </w:rPr>
        <w:t>2</w:t>
      </w:r>
      <w:r w:rsidRPr="000F47EE">
        <w:rPr>
          <w:lang w:val="en-US"/>
        </w:rPr>
        <w:t xml:space="preserve"> mmol) was treated with indole </w:t>
      </w:r>
      <w:r>
        <w:rPr>
          <w:b/>
          <w:lang w:val="en-US"/>
        </w:rPr>
        <w:t xml:space="preserve">3d </w:t>
      </w:r>
      <w:r w:rsidRPr="000F47EE">
        <w:rPr>
          <w:lang w:val="en-US"/>
        </w:rPr>
        <w:t>(</w:t>
      </w:r>
      <w:r>
        <w:rPr>
          <w:lang w:val="en-US"/>
        </w:rPr>
        <w:t xml:space="preserve">29 </w:t>
      </w:r>
      <w:r w:rsidRPr="000F47EE">
        <w:rPr>
          <w:lang w:val="en-US"/>
        </w:rPr>
        <w:t>mg, 0.</w:t>
      </w:r>
      <w:r>
        <w:rPr>
          <w:lang w:val="en-US"/>
        </w:rPr>
        <w:t>2</w:t>
      </w:r>
      <w:r w:rsidRPr="000F47EE">
        <w:rPr>
          <w:lang w:val="en-US"/>
        </w:rPr>
        <w:t xml:space="preserve"> mmol) and </w:t>
      </w:r>
      <w:r>
        <w:rPr>
          <w:b/>
          <w:lang w:val="en-US"/>
        </w:rPr>
        <w:t>4a</w:t>
      </w:r>
      <w:r w:rsidRPr="000F47EE">
        <w:rPr>
          <w:lang w:val="en-US"/>
        </w:rPr>
        <w:t xml:space="preserve"> (</w:t>
      </w:r>
      <w:r>
        <w:rPr>
          <w:lang w:val="en-US"/>
        </w:rPr>
        <w:t>29.2</w:t>
      </w:r>
      <w:r w:rsidRPr="000F47EE">
        <w:rPr>
          <w:lang w:val="en-US"/>
        </w:rPr>
        <w:t xml:space="preserve"> mg, 0.04 mmol, 20 mol %)</w:t>
      </w:r>
      <w:r w:rsidR="00310AF1">
        <w:rPr>
          <w:lang w:val="en-US"/>
        </w:rPr>
        <w:t xml:space="preserve"> in dry THF (5 mL)</w:t>
      </w:r>
      <w:r w:rsidRPr="000F47EE">
        <w:rPr>
          <w:lang w:val="en-US"/>
        </w:rPr>
        <w:t xml:space="preserve"> </w:t>
      </w:r>
      <w:r w:rsidR="00310AF1">
        <w:rPr>
          <w:lang w:val="en-US"/>
        </w:rPr>
        <w:t>for 24h at rt</w:t>
      </w:r>
      <w:r w:rsidR="00310AF1" w:rsidRPr="000F47EE">
        <w:rPr>
          <w:lang w:val="en-US"/>
        </w:rPr>
        <w:t xml:space="preserve"> </w:t>
      </w:r>
      <w:r w:rsidRPr="000F47EE">
        <w:rPr>
          <w:lang w:val="en-US"/>
        </w:rPr>
        <w:t xml:space="preserve">to afford </w:t>
      </w:r>
      <w:r w:rsidRPr="000F47EE">
        <w:rPr>
          <w:iCs/>
          <w:lang w:val="en-US"/>
        </w:rPr>
        <w:t>isoindolo[1,2-</w:t>
      </w:r>
      <w:r w:rsidRPr="000F47EE">
        <w:rPr>
          <w:i/>
          <w:iCs/>
          <w:lang w:val="en-US"/>
        </w:rPr>
        <w:t>a</w:t>
      </w:r>
      <w:r w:rsidRPr="000F47EE">
        <w:rPr>
          <w:iCs/>
          <w:lang w:val="en-US"/>
        </w:rPr>
        <w:t xml:space="preserve">]isoquinoline </w:t>
      </w:r>
      <w:r>
        <w:rPr>
          <w:b/>
          <w:iCs/>
          <w:lang w:val="en-US"/>
        </w:rPr>
        <w:t>2b</w:t>
      </w:r>
      <w:r>
        <w:rPr>
          <w:lang w:val="en-US"/>
        </w:rPr>
        <w:t xml:space="preserve"> (</w:t>
      </w:r>
      <w:r w:rsidR="00713B1F">
        <w:rPr>
          <w:lang w:val="en-US"/>
        </w:rPr>
        <w:t xml:space="preserve">85 </w:t>
      </w:r>
      <w:r>
        <w:rPr>
          <w:lang w:val="en-US"/>
        </w:rPr>
        <w:t xml:space="preserve">mg, </w:t>
      </w:r>
      <w:r w:rsidR="00713B1F">
        <w:rPr>
          <w:lang w:val="en-US"/>
        </w:rPr>
        <w:t>quant.</w:t>
      </w:r>
      <w:r>
        <w:rPr>
          <w:lang w:val="en-US"/>
        </w:rPr>
        <w:t>%), whose spectroscopic data are coincidental to those reported.</w:t>
      </w:r>
      <w:r w:rsidRPr="009C48C9">
        <w:rPr>
          <w:vertAlign w:val="superscript"/>
          <w:lang w:val="en-US"/>
        </w:rPr>
        <w:fldChar w:fldCharType="begin"/>
      </w:r>
      <w:r w:rsidRPr="009C48C9">
        <w:rPr>
          <w:vertAlign w:val="superscript"/>
          <w:lang w:val="en-US"/>
        </w:rPr>
        <w:instrText xml:space="preserve"> NOTEREF _Ref103599023 \h </w:instrText>
      </w:r>
      <w:r>
        <w:rPr>
          <w:vertAlign w:val="superscript"/>
          <w:lang w:val="en-US"/>
        </w:rPr>
        <w:instrText xml:space="preserve"> \* MERGEFORMAT </w:instrText>
      </w:r>
      <w:r w:rsidRPr="009C48C9">
        <w:rPr>
          <w:vertAlign w:val="superscript"/>
          <w:lang w:val="en-US"/>
        </w:rPr>
      </w:r>
      <w:r w:rsidRPr="009C48C9">
        <w:rPr>
          <w:vertAlign w:val="superscript"/>
          <w:lang w:val="en-US"/>
        </w:rPr>
        <w:fldChar w:fldCharType="separate"/>
      </w:r>
      <w:r w:rsidR="008D2A4F">
        <w:rPr>
          <w:vertAlign w:val="superscript"/>
          <w:lang w:val="en-US"/>
        </w:rPr>
        <w:t>1</w:t>
      </w:r>
      <w:r w:rsidRPr="009C48C9">
        <w:rPr>
          <w:vertAlign w:val="superscript"/>
          <w:lang w:val="en-US"/>
        </w:rPr>
        <w:fldChar w:fldCharType="end"/>
      </w:r>
      <w:r w:rsidRPr="000F47EE">
        <w:rPr>
          <w:lang w:val="en-US"/>
        </w:rPr>
        <w:t xml:space="preserve"> The enantiomeric excess was determined by HPLC to be </w:t>
      </w:r>
      <w:r w:rsidR="00713B1F">
        <w:rPr>
          <w:lang w:val="en-US"/>
        </w:rPr>
        <w:t>52</w:t>
      </w:r>
      <w:r w:rsidRPr="000F47EE">
        <w:rPr>
          <w:lang w:val="en-US"/>
        </w:rPr>
        <w:t xml:space="preserve">% </w:t>
      </w:r>
      <w:r w:rsidRPr="00584427">
        <w:rPr>
          <w:lang w:val="en-US"/>
        </w:rPr>
        <w:t>[Chiralcel OD, 15 % hexane : 2-propanol, 1 mL/min, t</w:t>
      </w:r>
      <w:r w:rsidRPr="00584427">
        <w:rPr>
          <w:vertAlign w:val="subscript"/>
          <w:lang w:val="en-US"/>
        </w:rPr>
        <w:t>r</w:t>
      </w:r>
      <w:r w:rsidRPr="00584427">
        <w:rPr>
          <w:lang w:val="en-US"/>
        </w:rPr>
        <w:t xml:space="preserve"> (</w:t>
      </w:r>
      <w:r w:rsidRPr="00584427">
        <w:rPr>
          <w:i/>
          <w:lang w:val="en-US"/>
        </w:rPr>
        <w:t>S</w:t>
      </w:r>
      <w:r w:rsidRPr="00584427">
        <w:rPr>
          <w:lang w:val="en-US"/>
        </w:rPr>
        <w:t xml:space="preserve">)= </w:t>
      </w:r>
      <w:r w:rsidR="00584427" w:rsidRPr="00584427">
        <w:rPr>
          <w:lang w:val="en-US"/>
        </w:rPr>
        <w:t>25.34</w:t>
      </w:r>
      <w:r w:rsidRPr="00584427">
        <w:rPr>
          <w:lang w:val="en-US"/>
        </w:rPr>
        <w:t xml:space="preserve"> min (</w:t>
      </w:r>
      <w:r w:rsidR="00584427" w:rsidRPr="00584427">
        <w:rPr>
          <w:lang w:val="en-US"/>
        </w:rPr>
        <w:t>23.82</w:t>
      </w:r>
      <w:r w:rsidRPr="00584427">
        <w:rPr>
          <w:lang w:val="en-US"/>
        </w:rPr>
        <w:t xml:space="preserve"> %), t</w:t>
      </w:r>
      <w:r w:rsidRPr="00584427">
        <w:rPr>
          <w:vertAlign w:val="subscript"/>
          <w:lang w:val="en-US"/>
        </w:rPr>
        <w:t>r</w:t>
      </w:r>
      <w:r w:rsidRPr="00584427">
        <w:rPr>
          <w:lang w:val="en-US"/>
        </w:rPr>
        <w:t xml:space="preserve"> (</w:t>
      </w:r>
      <w:r w:rsidRPr="00584427">
        <w:rPr>
          <w:i/>
          <w:lang w:val="en-US"/>
        </w:rPr>
        <w:t>R</w:t>
      </w:r>
      <w:r w:rsidRPr="00584427">
        <w:rPr>
          <w:lang w:val="en-US"/>
        </w:rPr>
        <w:t xml:space="preserve">)= </w:t>
      </w:r>
      <w:r w:rsidR="00584427" w:rsidRPr="00584427">
        <w:rPr>
          <w:lang w:val="en-US"/>
        </w:rPr>
        <w:t>34.11</w:t>
      </w:r>
      <w:r w:rsidRPr="00584427">
        <w:rPr>
          <w:lang w:val="en-US"/>
        </w:rPr>
        <w:t xml:space="preserve"> min (</w:t>
      </w:r>
      <w:r w:rsidR="00584427" w:rsidRPr="00584427">
        <w:rPr>
          <w:lang w:val="en-US"/>
        </w:rPr>
        <w:t>76.18</w:t>
      </w:r>
      <w:r w:rsidRPr="00584427">
        <w:rPr>
          <w:lang w:val="en-US"/>
        </w:rPr>
        <w:t xml:space="preserve"> %)].</w:t>
      </w:r>
      <w:r w:rsidR="00713B1F" w:rsidRPr="00584427">
        <w:rPr>
          <w:lang w:val="en-US"/>
        </w:rPr>
        <w:t xml:space="preserve"> </w:t>
      </w:r>
      <w:r w:rsidR="00713B1F" w:rsidRPr="006A2F9B">
        <w:rPr>
          <w:vertAlign w:val="superscript"/>
          <w:lang w:val="it-IT"/>
        </w:rPr>
        <w:t>1</w:t>
      </w:r>
      <w:r w:rsidR="00713B1F" w:rsidRPr="006A2F9B">
        <w:rPr>
          <w:lang w:val="it-IT"/>
        </w:rPr>
        <w:t>H NMR (300 MHz, CDCl</w:t>
      </w:r>
      <w:r w:rsidR="00713B1F" w:rsidRPr="006A2F9B">
        <w:rPr>
          <w:vertAlign w:val="subscript"/>
          <w:lang w:val="it-IT"/>
        </w:rPr>
        <w:t>3</w:t>
      </w:r>
      <w:r w:rsidR="00713B1F" w:rsidRPr="006A2F9B">
        <w:rPr>
          <w:lang w:val="it-IT"/>
        </w:rPr>
        <w:t xml:space="preserve">): </w:t>
      </w:r>
      <w:r w:rsidR="00713B1F" w:rsidRPr="006A2F9B">
        <w:rPr>
          <w:i/>
          <w:iCs/>
        </w:rPr>
        <w:t>δ</w:t>
      </w:r>
      <w:r w:rsidR="00713B1F" w:rsidRPr="009C48C9">
        <w:rPr>
          <w:rFonts w:cs="Times"/>
          <w:lang w:val="en-US"/>
        </w:rPr>
        <w:t xml:space="preserve"> </w:t>
      </w:r>
      <w:r w:rsidRPr="00F95819">
        <w:rPr>
          <w:lang w:val="en-US"/>
        </w:rPr>
        <w:t xml:space="preserve">2.73-2.82 (m, 1H), 3.09-3.28 (m, 2H), 3.41 (s, 3H), 3.84 (s, 3H), 3.87 (s, 3H), 4.38-4.44 (m, 1H), 5.71-5.72 (m, 1H), 6.57 (s, 1H), 6.71-6.74 (m, 2H), 7.18 (d, </w:t>
      </w:r>
      <w:r w:rsidRPr="00F95819">
        <w:rPr>
          <w:i/>
          <w:lang w:val="en-US"/>
        </w:rPr>
        <w:t>J</w:t>
      </w:r>
      <w:r w:rsidRPr="00F95819">
        <w:rPr>
          <w:lang w:val="en-US"/>
        </w:rPr>
        <w:t xml:space="preserve"> = 8.8 Hz, 1H), 7.26 (s, 1H), 7.50-7.59 (m, 2H), 7.69-7.71 (m, 1H), 7.98-8.01 (m, 1H), 8.32 (broad s, 1H)</w:t>
      </w:r>
      <w:r w:rsidR="00626A4E">
        <w:rPr>
          <w:lang w:val="en-US"/>
        </w:rPr>
        <w:t xml:space="preserve"> ppm</w:t>
      </w:r>
      <w:r w:rsidRPr="00F95819">
        <w:rPr>
          <w:lang w:val="en-US"/>
        </w:rPr>
        <w:t xml:space="preserve">; </w:t>
      </w:r>
      <w:r w:rsidR="00626A4E" w:rsidRPr="006A2F9B">
        <w:rPr>
          <w:rFonts w:cs="Times"/>
          <w:vertAlign w:val="superscript"/>
          <w:lang w:val="it-IT"/>
        </w:rPr>
        <w:t>13</w:t>
      </w:r>
      <w:r w:rsidR="00626A4E" w:rsidRPr="006A2F9B">
        <w:rPr>
          <w:rFonts w:cs="Times"/>
          <w:lang w:val="it-IT"/>
        </w:rPr>
        <w:t>C{</w:t>
      </w:r>
      <w:r w:rsidR="00626A4E" w:rsidRPr="006A2F9B">
        <w:rPr>
          <w:rFonts w:cs="Times"/>
          <w:vertAlign w:val="superscript"/>
          <w:lang w:val="it-IT"/>
        </w:rPr>
        <w:t>1</w:t>
      </w:r>
      <w:r w:rsidR="00626A4E" w:rsidRPr="006A2F9B">
        <w:rPr>
          <w:rFonts w:cs="Times"/>
          <w:lang w:val="it-IT"/>
        </w:rPr>
        <w:t>H} NMR (75.5 MHz, CDCl</w:t>
      </w:r>
      <w:r w:rsidR="00626A4E" w:rsidRPr="006A2F9B">
        <w:rPr>
          <w:rFonts w:cs="Times"/>
          <w:vertAlign w:val="subscript"/>
          <w:lang w:val="it-IT"/>
        </w:rPr>
        <w:t>3</w:t>
      </w:r>
      <w:r w:rsidR="00626A4E" w:rsidRPr="006A2F9B">
        <w:rPr>
          <w:rFonts w:cs="Times"/>
          <w:lang w:val="it-IT"/>
        </w:rPr>
        <w:t xml:space="preserve">): </w:t>
      </w:r>
      <w:r w:rsidR="00626A4E" w:rsidRPr="006A2F9B">
        <w:rPr>
          <w:rFonts w:cs="Times"/>
          <w:i/>
          <w:iCs/>
        </w:rPr>
        <w:t>δ</w:t>
      </w:r>
      <w:r w:rsidRPr="00F95819">
        <w:rPr>
          <w:lang w:val="en-US"/>
        </w:rPr>
        <w:t xml:space="preserve"> 28.9, 35.8, 55.2, 55.9, 56.2, 66.3, 101.1, 110.9, 111.7, 112.1, 112.7, 117.0, 123.7, 124.3, 125.3, 127.2, 127.3, 128.6, 129.5, 131.9, 132.0, 132.2, 147.1, 148.5, 149.9, 153.8, 167.1</w:t>
      </w:r>
      <w:r w:rsidR="00626A4E">
        <w:rPr>
          <w:lang w:val="en-US"/>
        </w:rPr>
        <w:t xml:space="preserve"> ppm</w:t>
      </w:r>
      <w:r w:rsidRPr="00F95819">
        <w:rPr>
          <w:lang w:val="en-US"/>
        </w:rPr>
        <w:t>.</w:t>
      </w:r>
    </w:p>
    <w:p w:rsidR="000F47EE" w:rsidRPr="00AC53D1" w:rsidRDefault="00AC53D1" w:rsidP="00AC53D1">
      <w:pPr>
        <w:spacing w:after="200" w:line="276" w:lineRule="auto"/>
        <w:rPr>
          <w:lang w:val="en-US"/>
        </w:rPr>
      </w:pPr>
      <w:r>
        <w:rPr>
          <w:lang w:val="en-US"/>
        </w:rPr>
        <w:br w:type="page"/>
      </w:r>
    </w:p>
    <w:p w:rsidR="00CC4773" w:rsidRPr="00626A4E" w:rsidRDefault="00626A4E" w:rsidP="00626A4E">
      <w:pPr>
        <w:pStyle w:val="Prrafodelista"/>
        <w:spacing w:line="360" w:lineRule="auto"/>
        <w:ind w:left="0"/>
        <w:jc w:val="both"/>
        <w:rPr>
          <w:b/>
          <w:bCs/>
          <w:color w:val="000000" w:themeColor="text1"/>
          <w:lang w:val="en-US"/>
        </w:rPr>
      </w:pPr>
      <w:r w:rsidRPr="00626A4E">
        <w:rPr>
          <w:b/>
          <w:bCs/>
          <w:lang w:val="en-US"/>
        </w:rPr>
        <w:lastRenderedPageBreak/>
        <w:t xml:space="preserve">4. </w:t>
      </w:r>
      <w:r w:rsidR="00CC4773" w:rsidRPr="00626A4E">
        <w:rPr>
          <w:b/>
          <w:bCs/>
          <w:lang w:val="en-US"/>
        </w:rPr>
        <w:t xml:space="preserve">HPLC chromatograms of racemic and selected enantioenriched </w:t>
      </w:r>
      <w:r w:rsidRPr="00626A4E">
        <w:rPr>
          <w:b/>
          <w:bCs/>
          <w:color w:val="000000" w:themeColor="text1"/>
          <w:lang w:val="en-US"/>
        </w:rPr>
        <w:t>2a-e</w:t>
      </w:r>
      <w:r w:rsidR="00CC4773" w:rsidRPr="00626A4E">
        <w:rPr>
          <w:b/>
          <w:bCs/>
          <w:color w:val="000000" w:themeColor="text1"/>
          <w:lang w:val="en-US"/>
        </w:rPr>
        <w:t xml:space="preserve"> </w:t>
      </w:r>
    </w:p>
    <w:p w:rsidR="00CC4773" w:rsidRPr="000C6D17" w:rsidRDefault="00CC4773" w:rsidP="002B1478">
      <w:pPr>
        <w:pStyle w:val="Prrafodelista"/>
        <w:spacing w:line="360" w:lineRule="auto"/>
        <w:ind w:left="0"/>
        <w:jc w:val="both"/>
        <w:rPr>
          <w:rFonts w:ascii="Arial" w:hAnsi="Arial" w:cs="Arial"/>
          <w:b/>
          <w:bCs/>
          <w:color w:val="000000" w:themeColor="text1"/>
          <w:sz w:val="20"/>
          <w:szCs w:val="20"/>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19"/>
        <w:gridCol w:w="5985"/>
      </w:tblGrid>
      <w:tr w:rsidR="007E14C9" w:rsidRPr="004120F2" w:rsidTr="007E14C9">
        <w:tc>
          <w:tcPr>
            <w:tcW w:w="2519" w:type="dxa"/>
          </w:tcPr>
          <w:p w:rsidR="007E14C9" w:rsidRPr="004120F2" w:rsidRDefault="007E14C9" w:rsidP="0070030B">
            <w:pPr>
              <w:spacing w:line="360" w:lineRule="auto"/>
              <w:jc w:val="center"/>
              <w:rPr>
                <w:lang w:val="en-US"/>
              </w:rPr>
            </w:pPr>
          </w:p>
          <w:p w:rsidR="007E14C9" w:rsidRPr="004120F2" w:rsidRDefault="007E14C9" w:rsidP="0070030B">
            <w:pPr>
              <w:spacing w:line="360" w:lineRule="auto"/>
              <w:jc w:val="center"/>
              <w:rPr>
                <w:lang w:val="en-US"/>
              </w:rPr>
            </w:pPr>
            <w:r w:rsidRPr="004120F2">
              <w:rPr>
                <w:lang w:val="en-US"/>
              </w:rPr>
              <w:object w:dxaOrig="2793" w:dyaOrig="2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65.55pt" o:ole="">
                  <v:imagedata r:id="rId8" o:title=""/>
                </v:shape>
                <o:OLEObject Type="Embed" ProgID="ChemDraw.Document.6.0" ShapeID="_x0000_i1025" DrawAspect="Content" ObjectID="_1735456901" r:id="rId9"/>
              </w:object>
            </w:r>
          </w:p>
          <w:p w:rsidR="007E14C9" w:rsidRPr="004120F2" w:rsidRDefault="007E14C9" w:rsidP="0070030B">
            <w:pPr>
              <w:spacing w:line="360" w:lineRule="auto"/>
              <w:jc w:val="center"/>
              <w:rPr>
                <w:sz w:val="22"/>
                <w:szCs w:val="22"/>
                <w:lang w:val="en-US"/>
              </w:rPr>
            </w:pPr>
            <w:r>
              <w:rPr>
                <w:b/>
                <w:sz w:val="22"/>
                <w:szCs w:val="22"/>
                <w:lang w:val="en-US"/>
              </w:rPr>
              <w:t>2</w:t>
            </w:r>
            <w:r w:rsidRPr="004120F2">
              <w:rPr>
                <w:b/>
                <w:sz w:val="22"/>
                <w:szCs w:val="22"/>
                <w:lang w:val="en-US"/>
              </w:rPr>
              <w:t>a,</w:t>
            </w:r>
            <w:r w:rsidRPr="004120F2">
              <w:rPr>
                <w:sz w:val="22"/>
                <w:szCs w:val="22"/>
                <w:lang w:val="en-US"/>
              </w:rPr>
              <w:t xml:space="preserve"> racemic mixture</w:t>
            </w:r>
          </w:p>
        </w:tc>
        <w:tc>
          <w:tcPr>
            <w:tcW w:w="5985" w:type="dxa"/>
          </w:tcPr>
          <w:p w:rsidR="007E14C9" w:rsidRPr="004120F2" w:rsidRDefault="007E14C9" w:rsidP="0070030B">
            <w:pPr>
              <w:spacing w:line="360" w:lineRule="auto"/>
              <w:jc w:val="both"/>
              <w:rPr>
                <w:sz w:val="22"/>
                <w:szCs w:val="22"/>
                <w:lang w:val="en-US"/>
              </w:rPr>
            </w:pPr>
            <w:r w:rsidRPr="00762804">
              <w:rPr>
                <w:noProof/>
              </w:rPr>
              <w:drawing>
                <wp:inline distT="0" distB="0" distL="0" distR="0">
                  <wp:extent cx="2720975" cy="1401745"/>
                  <wp:effectExtent l="0" t="0" r="3175" b="825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0192"/>
                          <a:stretch/>
                        </pic:blipFill>
                        <pic:spPr bwMode="auto">
                          <a:xfrm>
                            <a:off x="0" y="0"/>
                            <a:ext cx="2731172" cy="14069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14C9" w:rsidRPr="004120F2" w:rsidTr="007E14C9">
        <w:tc>
          <w:tcPr>
            <w:tcW w:w="2519" w:type="dxa"/>
          </w:tcPr>
          <w:p w:rsidR="007E14C9" w:rsidRPr="004120F2" w:rsidRDefault="007E14C9" w:rsidP="0070030B">
            <w:pPr>
              <w:spacing w:line="360" w:lineRule="auto"/>
              <w:jc w:val="both"/>
              <w:rPr>
                <w:sz w:val="22"/>
                <w:szCs w:val="22"/>
                <w:lang w:val="en-US"/>
              </w:rPr>
            </w:pPr>
            <w:r w:rsidRPr="004120F2">
              <w:rPr>
                <w:lang w:val="en-US"/>
              </w:rPr>
              <w:object w:dxaOrig="2794" w:dyaOrig="2028">
                <v:shape id="_x0000_i1026" type="#_x0000_t75" style="width:81.45pt;height:58.3pt" o:ole="">
                  <v:imagedata r:id="rId11" o:title=""/>
                </v:shape>
                <o:OLEObject Type="Embed" ProgID="ChemDraw.Document.6.0" ShapeID="_x0000_i1026" DrawAspect="Content" ObjectID="_1735456902" r:id="rId12"/>
              </w:object>
            </w:r>
          </w:p>
          <w:p w:rsidR="007E14C9" w:rsidRDefault="007E14C9" w:rsidP="007E14C9">
            <w:pPr>
              <w:spacing w:line="360" w:lineRule="auto"/>
              <w:jc w:val="both"/>
              <w:rPr>
                <w:sz w:val="22"/>
                <w:szCs w:val="22"/>
                <w:lang w:val="en-US"/>
              </w:rPr>
            </w:pPr>
            <w:r w:rsidRPr="004120F2">
              <w:rPr>
                <w:b/>
                <w:sz w:val="22"/>
                <w:szCs w:val="22"/>
                <w:lang w:val="en-US"/>
              </w:rPr>
              <w:t>(</w:t>
            </w:r>
            <w:r w:rsidRPr="004120F2">
              <w:rPr>
                <w:b/>
                <w:i/>
                <w:sz w:val="22"/>
                <w:szCs w:val="22"/>
                <w:lang w:val="en-US"/>
              </w:rPr>
              <w:t>R</w:t>
            </w:r>
            <w:r w:rsidRPr="004120F2">
              <w:rPr>
                <w:b/>
                <w:sz w:val="22"/>
                <w:szCs w:val="22"/>
                <w:lang w:val="en-US"/>
              </w:rPr>
              <w:t>)-</w:t>
            </w:r>
            <w:r>
              <w:rPr>
                <w:b/>
                <w:sz w:val="22"/>
                <w:szCs w:val="22"/>
                <w:lang w:val="en-US"/>
              </w:rPr>
              <w:t>2</w:t>
            </w:r>
            <w:r w:rsidRPr="004120F2">
              <w:rPr>
                <w:b/>
                <w:sz w:val="22"/>
                <w:szCs w:val="22"/>
                <w:lang w:val="en-US"/>
              </w:rPr>
              <w:t>a</w:t>
            </w:r>
            <w:r w:rsidRPr="004120F2">
              <w:rPr>
                <w:sz w:val="22"/>
                <w:szCs w:val="22"/>
                <w:lang w:val="en-US"/>
              </w:rPr>
              <w:t xml:space="preserve">, </w:t>
            </w:r>
            <w:r>
              <w:rPr>
                <w:sz w:val="22"/>
                <w:szCs w:val="22"/>
                <w:lang w:val="en-US"/>
              </w:rPr>
              <w:t>93</w:t>
            </w:r>
            <w:r w:rsidRPr="004120F2">
              <w:rPr>
                <w:sz w:val="22"/>
                <w:szCs w:val="22"/>
                <w:lang w:val="en-US"/>
              </w:rPr>
              <w:t xml:space="preserve"> % </w:t>
            </w:r>
            <w:r w:rsidRPr="004120F2">
              <w:rPr>
                <w:i/>
                <w:sz w:val="22"/>
                <w:szCs w:val="22"/>
                <w:lang w:val="en-US"/>
              </w:rPr>
              <w:t>ee</w:t>
            </w:r>
            <w:r w:rsidRPr="004120F2">
              <w:rPr>
                <w:sz w:val="22"/>
                <w:szCs w:val="22"/>
                <w:lang w:val="en-US"/>
              </w:rPr>
              <w:t xml:space="preserve">, </w:t>
            </w:r>
          </w:p>
          <w:p w:rsidR="007E14C9" w:rsidRPr="004120F2" w:rsidRDefault="007E14C9" w:rsidP="0070030B">
            <w:pPr>
              <w:spacing w:line="360" w:lineRule="auto"/>
              <w:jc w:val="both"/>
              <w:rPr>
                <w:sz w:val="22"/>
                <w:szCs w:val="22"/>
                <w:lang w:val="en-US"/>
              </w:rPr>
            </w:pPr>
            <w:r w:rsidRPr="004120F2">
              <w:rPr>
                <w:sz w:val="22"/>
                <w:szCs w:val="22"/>
                <w:lang w:val="en-US"/>
              </w:rPr>
              <w:t xml:space="preserve">Table </w:t>
            </w:r>
            <w:r>
              <w:rPr>
                <w:sz w:val="22"/>
                <w:szCs w:val="22"/>
                <w:lang w:val="en-US"/>
              </w:rPr>
              <w:t>8</w:t>
            </w:r>
            <w:r w:rsidRPr="004120F2">
              <w:rPr>
                <w:sz w:val="22"/>
                <w:szCs w:val="22"/>
                <w:lang w:val="en-US"/>
              </w:rPr>
              <w:t xml:space="preserve">, entry </w:t>
            </w:r>
            <w:r>
              <w:rPr>
                <w:sz w:val="22"/>
                <w:szCs w:val="22"/>
                <w:lang w:val="en-US"/>
              </w:rPr>
              <w:t>1</w:t>
            </w:r>
            <w:r w:rsidRPr="004120F2">
              <w:rPr>
                <w:sz w:val="22"/>
                <w:szCs w:val="22"/>
                <w:lang w:val="en-US"/>
              </w:rPr>
              <w:t xml:space="preserve"> </w:t>
            </w:r>
          </w:p>
          <w:p w:rsidR="007E14C9" w:rsidRPr="004120F2" w:rsidRDefault="007E14C9" w:rsidP="0070030B">
            <w:pPr>
              <w:spacing w:line="360" w:lineRule="auto"/>
              <w:jc w:val="both"/>
              <w:rPr>
                <w:sz w:val="22"/>
                <w:szCs w:val="22"/>
                <w:lang w:val="en-US"/>
              </w:rPr>
            </w:pPr>
          </w:p>
        </w:tc>
        <w:tc>
          <w:tcPr>
            <w:tcW w:w="5985" w:type="dxa"/>
          </w:tcPr>
          <w:p w:rsidR="007E14C9" w:rsidRPr="004120F2" w:rsidRDefault="003C75A1" w:rsidP="0070030B">
            <w:pPr>
              <w:spacing w:line="360" w:lineRule="auto"/>
              <w:jc w:val="both"/>
              <w:rPr>
                <w:lang w:val="en-US"/>
              </w:rPr>
            </w:pPr>
            <w:r w:rsidRPr="00B61143">
              <w:rPr>
                <w:noProof/>
                <w:sz w:val="22"/>
                <w:szCs w:val="22"/>
              </w:rPr>
              <w:drawing>
                <wp:inline distT="0" distB="0" distL="0" distR="0">
                  <wp:extent cx="2911475" cy="1953260"/>
                  <wp:effectExtent l="0" t="0" r="3175"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1475" cy="1953260"/>
                          </a:xfrm>
                          <a:prstGeom prst="rect">
                            <a:avLst/>
                          </a:prstGeom>
                          <a:noFill/>
                          <a:ln>
                            <a:noFill/>
                          </a:ln>
                        </pic:spPr>
                      </pic:pic>
                    </a:graphicData>
                  </a:graphic>
                </wp:inline>
              </w:drawing>
            </w:r>
          </w:p>
        </w:tc>
      </w:tr>
      <w:tr w:rsidR="007E14C9" w:rsidRPr="004120F2" w:rsidTr="007E14C9">
        <w:tc>
          <w:tcPr>
            <w:tcW w:w="2519" w:type="dxa"/>
          </w:tcPr>
          <w:p w:rsidR="007E14C9" w:rsidRPr="004120F2" w:rsidRDefault="007E14C9" w:rsidP="0070030B">
            <w:pPr>
              <w:spacing w:line="360" w:lineRule="auto"/>
              <w:jc w:val="both"/>
              <w:rPr>
                <w:sz w:val="22"/>
                <w:szCs w:val="22"/>
                <w:lang w:val="en-US"/>
              </w:rPr>
            </w:pPr>
          </w:p>
          <w:p w:rsidR="007E14C9" w:rsidRPr="004120F2" w:rsidRDefault="007E14C9" w:rsidP="0070030B">
            <w:pPr>
              <w:spacing w:line="360" w:lineRule="auto"/>
              <w:jc w:val="both"/>
              <w:rPr>
                <w:sz w:val="22"/>
                <w:szCs w:val="22"/>
                <w:lang w:val="en-US"/>
              </w:rPr>
            </w:pPr>
          </w:p>
          <w:p w:rsidR="007E14C9" w:rsidRPr="004120F2" w:rsidRDefault="007E14C9" w:rsidP="0070030B">
            <w:pPr>
              <w:spacing w:line="360" w:lineRule="auto"/>
              <w:jc w:val="center"/>
              <w:rPr>
                <w:lang w:val="en-US"/>
              </w:rPr>
            </w:pPr>
            <w:r w:rsidRPr="004120F2">
              <w:rPr>
                <w:lang w:val="en-US"/>
              </w:rPr>
              <w:object w:dxaOrig="3039" w:dyaOrig="2030" w14:anchorId="6FE792F1">
                <v:shape id="_x0000_i1027" type="#_x0000_t75" style="width:85.7pt;height:57pt" o:ole="">
                  <v:imagedata r:id="rId14" o:title=""/>
                </v:shape>
                <o:OLEObject Type="Embed" ProgID="ChemDraw.Document.6.0" ShapeID="_x0000_i1027" DrawAspect="Content" ObjectID="_1735456903" r:id="rId15"/>
              </w:object>
            </w:r>
          </w:p>
          <w:p w:rsidR="007E14C9" w:rsidRPr="004120F2" w:rsidRDefault="007E14C9" w:rsidP="0070030B">
            <w:pPr>
              <w:spacing w:line="360" w:lineRule="auto"/>
              <w:jc w:val="both"/>
              <w:rPr>
                <w:sz w:val="22"/>
                <w:szCs w:val="22"/>
                <w:lang w:val="en-US"/>
              </w:rPr>
            </w:pPr>
            <w:r>
              <w:rPr>
                <w:b/>
                <w:sz w:val="22"/>
                <w:szCs w:val="22"/>
                <w:lang w:val="en-US"/>
              </w:rPr>
              <w:t>2</w:t>
            </w:r>
            <w:r w:rsidRPr="004120F2">
              <w:rPr>
                <w:b/>
                <w:sz w:val="22"/>
                <w:szCs w:val="22"/>
                <w:lang w:val="en-US"/>
              </w:rPr>
              <w:t>b</w:t>
            </w:r>
            <w:r w:rsidRPr="004120F2">
              <w:rPr>
                <w:sz w:val="22"/>
                <w:szCs w:val="22"/>
                <w:lang w:val="en-US"/>
              </w:rPr>
              <w:t>, racemic mixture</w:t>
            </w:r>
          </w:p>
        </w:tc>
        <w:tc>
          <w:tcPr>
            <w:tcW w:w="5985" w:type="dxa"/>
          </w:tcPr>
          <w:p w:rsidR="007E14C9" w:rsidRPr="00EE5D7D" w:rsidRDefault="00C32100" w:rsidP="0070030B">
            <w:pPr>
              <w:spacing w:line="360" w:lineRule="auto"/>
              <w:jc w:val="both"/>
              <w:rPr>
                <w:b/>
                <w:bCs/>
                <w:lang w:val="en-US"/>
              </w:rPr>
            </w:pPr>
            <w:r w:rsidRPr="004042B3">
              <w:rPr>
                <w:noProof/>
              </w:rPr>
              <w:drawing>
                <wp:inline distT="0" distB="0" distL="0" distR="0">
                  <wp:extent cx="2743200" cy="1517301"/>
                  <wp:effectExtent l="0" t="0" r="0" b="698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20165"/>
                          <a:stretch/>
                        </pic:blipFill>
                        <pic:spPr bwMode="auto">
                          <a:xfrm>
                            <a:off x="0" y="0"/>
                            <a:ext cx="2743200" cy="15173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14C9" w:rsidRPr="004120F2" w:rsidTr="007E14C9">
        <w:tc>
          <w:tcPr>
            <w:tcW w:w="2519" w:type="dxa"/>
          </w:tcPr>
          <w:p w:rsidR="007E14C9" w:rsidRPr="004120F2" w:rsidRDefault="007E14C9" w:rsidP="007E14C9">
            <w:pPr>
              <w:spacing w:line="360" w:lineRule="auto"/>
              <w:jc w:val="both"/>
              <w:rPr>
                <w:sz w:val="22"/>
                <w:szCs w:val="22"/>
                <w:lang w:val="en-US"/>
              </w:rPr>
            </w:pPr>
            <w:r w:rsidRPr="004120F2">
              <w:rPr>
                <w:lang w:val="en-US"/>
              </w:rPr>
              <w:object w:dxaOrig="2794" w:dyaOrig="2028">
                <v:shape id="_x0000_i1028" type="#_x0000_t75" style="width:81.45pt;height:58.3pt" o:ole="">
                  <v:imagedata r:id="rId11" o:title=""/>
                </v:shape>
                <o:OLEObject Type="Embed" ProgID="ChemDraw.Document.6.0" ShapeID="_x0000_i1028" DrawAspect="Content" ObjectID="_1735456904" r:id="rId17"/>
              </w:object>
            </w:r>
          </w:p>
          <w:p w:rsidR="007E14C9" w:rsidRDefault="007E14C9" w:rsidP="007E14C9">
            <w:pPr>
              <w:spacing w:line="360" w:lineRule="auto"/>
              <w:jc w:val="both"/>
              <w:rPr>
                <w:sz w:val="22"/>
                <w:szCs w:val="22"/>
                <w:lang w:val="en-US"/>
              </w:rPr>
            </w:pPr>
            <w:r w:rsidRPr="004120F2">
              <w:rPr>
                <w:b/>
                <w:sz w:val="22"/>
                <w:szCs w:val="22"/>
                <w:lang w:val="en-US"/>
              </w:rPr>
              <w:t>(</w:t>
            </w:r>
            <w:r w:rsidRPr="004120F2">
              <w:rPr>
                <w:b/>
                <w:i/>
                <w:sz w:val="22"/>
                <w:szCs w:val="22"/>
                <w:lang w:val="en-US"/>
              </w:rPr>
              <w:t>R</w:t>
            </w:r>
            <w:r w:rsidRPr="004120F2">
              <w:rPr>
                <w:b/>
                <w:sz w:val="22"/>
                <w:szCs w:val="22"/>
                <w:lang w:val="en-US"/>
              </w:rPr>
              <w:t>)-</w:t>
            </w:r>
            <w:r>
              <w:rPr>
                <w:b/>
                <w:sz w:val="22"/>
                <w:szCs w:val="22"/>
                <w:lang w:val="en-US"/>
              </w:rPr>
              <w:t>2b</w:t>
            </w:r>
            <w:r w:rsidRPr="004120F2">
              <w:rPr>
                <w:sz w:val="22"/>
                <w:szCs w:val="22"/>
                <w:lang w:val="en-US"/>
              </w:rPr>
              <w:t xml:space="preserve">, </w:t>
            </w:r>
            <w:r>
              <w:rPr>
                <w:sz w:val="22"/>
                <w:szCs w:val="22"/>
                <w:lang w:val="en-US"/>
              </w:rPr>
              <w:t>11</w:t>
            </w:r>
            <w:r w:rsidRPr="004120F2">
              <w:rPr>
                <w:sz w:val="22"/>
                <w:szCs w:val="22"/>
                <w:lang w:val="en-US"/>
              </w:rPr>
              <w:t xml:space="preserve"> % </w:t>
            </w:r>
            <w:r w:rsidRPr="004120F2">
              <w:rPr>
                <w:i/>
                <w:sz w:val="22"/>
                <w:szCs w:val="22"/>
                <w:lang w:val="en-US"/>
              </w:rPr>
              <w:t>ee</w:t>
            </w:r>
            <w:r w:rsidRPr="004120F2">
              <w:rPr>
                <w:sz w:val="22"/>
                <w:szCs w:val="22"/>
                <w:lang w:val="en-US"/>
              </w:rPr>
              <w:t xml:space="preserve">, </w:t>
            </w:r>
          </w:p>
          <w:p w:rsidR="007E14C9" w:rsidRPr="004120F2" w:rsidRDefault="007E14C9" w:rsidP="00FE6171">
            <w:pPr>
              <w:spacing w:line="360" w:lineRule="auto"/>
              <w:jc w:val="both"/>
              <w:rPr>
                <w:sz w:val="22"/>
                <w:szCs w:val="22"/>
                <w:lang w:val="en-US"/>
              </w:rPr>
            </w:pPr>
            <w:r w:rsidRPr="004120F2">
              <w:rPr>
                <w:sz w:val="22"/>
                <w:szCs w:val="22"/>
                <w:lang w:val="en-US"/>
              </w:rPr>
              <w:t xml:space="preserve">Table </w:t>
            </w:r>
            <w:r>
              <w:rPr>
                <w:sz w:val="22"/>
                <w:szCs w:val="22"/>
                <w:lang w:val="en-US"/>
              </w:rPr>
              <w:t>8</w:t>
            </w:r>
            <w:r w:rsidRPr="004120F2">
              <w:rPr>
                <w:sz w:val="22"/>
                <w:szCs w:val="22"/>
                <w:lang w:val="en-US"/>
              </w:rPr>
              <w:t xml:space="preserve">, entry </w:t>
            </w:r>
            <w:r w:rsidR="00FE6171">
              <w:rPr>
                <w:sz w:val="22"/>
                <w:szCs w:val="22"/>
                <w:lang w:val="en-US"/>
              </w:rPr>
              <w:t>5</w:t>
            </w:r>
          </w:p>
        </w:tc>
        <w:tc>
          <w:tcPr>
            <w:tcW w:w="5985" w:type="dxa"/>
          </w:tcPr>
          <w:p w:rsidR="007E14C9" w:rsidRPr="007E14C9" w:rsidRDefault="00C32100" w:rsidP="0070030B">
            <w:pPr>
              <w:spacing w:line="360" w:lineRule="auto"/>
              <w:jc w:val="both"/>
              <w:rPr>
                <w:noProof/>
                <w:lang w:val="en-US"/>
              </w:rPr>
            </w:pPr>
            <w:r w:rsidRPr="00BA3AC9">
              <w:rPr>
                <w:noProof/>
                <w:sz w:val="22"/>
                <w:szCs w:val="22"/>
              </w:rPr>
              <w:drawing>
                <wp:inline distT="0" distB="0" distL="0" distR="0">
                  <wp:extent cx="2874645" cy="1953260"/>
                  <wp:effectExtent l="0" t="0" r="1905" b="889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4645" cy="1953260"/>
                          </a:xfrm>
                          <a:prstGeom prst="rect">
                            <a:avLst/>
                          </a:prstGeom>
                          <a:noFill/>
                          <a:ln>
                            <a:noFill/>
                          </a:ln>
                        </pic:spPr>
                      </pic:pic>
                    </a:graphicData>
                  </a:graphic>
                </wp:inline>
              </w:drawing>
            </w:r>
          </w:p>
        </w:tc>
      </w:tr>
      <w:tr w:rsidR="007E14C9" w:rsidRPr="004120F2" w:rsidTr="007E14C9">
        <w:tc>
          <w:tcPr>
            <w:tcW w:w="2519" w:type="dxa"/>
          </w:tcPr>
          <w:p w:rsidR="007E14C9" w:rsidRPr="004120F2" w:rsidRDefault="007E14C9" w:rsidP="0070030B">
            <w:pPr>
              <w:spacing w:line="360" w:lineRule="auto"/>
              <w:jc w:val="center"/>
              <w:rPr>
                <w:lang w:val="en-US"/>
              </w:rPr>
            </w:pPr>
          </w:p>
          <w:p w:rsidR="007E14C9" w:rsidRPr="004120F2" w:rsidRDefault="007E14C9" w:rsidP="0070030B">
            <w:pPr>
              <w:spacing w:line="360" w:lineRule="auto"/>
              <w:jc w:val="center"/>
              <w:rPr>
                <w:lang w:val="en-US"/>
              </w:rPr>
            </w:pPr>
            <w:r w:rsidRPr="004120F2">
              <w:rPr>
                <w:lang w:val="en-US"/>
              </w:rPr>
              <w:object w:dxaOrig="2881" w:dyaOrig="2030" w14:anchorId="7FA83225">
                <v:shape id="_x0000_i1029" type="#_x0000_t75" style="width:84.45pt;height:58.3pt" o:ole="">
                  <v:imagedata r:id="rId19" o:title=""/>
                </v:shape>
                <o:OLEObject Type="Embed" ProgID="ChemDraw.Document.6.0" ShapeID="_x0000_i1029" DrawAspect="Content" ObjectID="_1735456905" r:id="rId20"/>
              </w:object>
            </w:r>
          </w:p>
          <w:p w:rsidR="007E14C9" w:rsidRPr="004120F2" w:rsidRDefault="00FE6171" w:rsidP="0070030B">
            <w:pPr>
              <w:spacing w:line="360" w:lineRule="auto"/>
              <w:jc w:val="center"/>
              <w:rPr>
                <w:sz w:val="22"/>
                <w:szCs w:val="22"/>
                <w:lang w:val="en-US"/>
              </w:rPr>
            </w:pPr>
            <w:r>
              <w:rPr>
                <w:b/>
                <w:sz w:val="22"/>
                <w:szCs w:val="22"/>
                <w:lang w:val="en-US"/>
              </w:rPr>
              <w:t>2</w:t>
            </w:r>
            <w:r w:rsidR="007E14C9" w:rsidRPr="004120F2">
              <w:rPr>
                <w:b/>
                <w:sz w:val="22"/>
                <w:szCs w:val="22"/>
                <w:lang w:val="en-US"/>
              </w:rPr>
              <w:t>c</w:t>
            </w:r>
            <w:r w:rsidR="007E14C9" w:rsidRPr="004120F2">
              <w:rPr>
                <w:sz w:val="22"/>
                <w:szCs w:val="22"/>
                <w:lang w:val="en-US"/>
              </w:rPr>
              <w:t>, racemic mixture</w:t>
            </w:r>
          </w:p>
        </w:tc>
        <w:tc>
          <w:tcPr>
            <w:tcW w:w="5985" w:type="dxa"/>
          </w:tcPr>
          <w:p w:rsidR="007E14C9" w:rsidRPr="004120F2" w:rsidRDefault="007E14C9" w:rsidP="0070030B">
            <w:pPr>
              <w:spacing w:line="360" w:lineRule="auto"/>
              <w:jc w:val="both"/>
              <w:rPr>
                <w:sz w:val="22"/>
                <w:szCs w:val="22"/>
                <w:lang w:val="en-US"/>
              </w:rPr>
            </w:pPr>
            <w:r w:rsidRPr="00052D18">
              <w:rPr>
                <w:noProof/>
                <w:sz w:val="22"/>
                <w:szCs w:val="22"/>
              </w:rPr>
              <w:drawing>
                <wp:inline distT="0" distB="0" distL="0" distR="0" wp14:anchorId="7898CC6D" wp14:editId="18E77CE4">
                  <wp:extent cx="2701260" cy="1431891"/>
                  <wp:effectExtent l="0" t="0" r="444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20740"/>
                          <a:stretch/>
                        </pic:blipFill>
                        <pic:spPr bwMode="auto">
                          <a:xfrm>
                            <a:off x="0" y="0"/>
                            <a:ext cx="2710849" cy="14369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14C9" w:rsidRPr="004120F2" w:rsidTr="007E14C9">
        <w:tc>
          <w:tcPr>
            <w:tcW w:w="2519" w:type="dxa"/>
          </w:tcPr>
          <w:p w:rsidR="007E14C9" w:rsidRPr="004120F2" w:rsidRDefault="007E14C9" w:rsidP="0070030B">
            <w:pPr>
              <w:spacing w:line="360" w:lineRule="auto"/>
              <w:jc w:val="center"/>
              <w:rPr>
                <w:lang w:val="en-US"/>
              </w:rPr>
            </w:pPr>
          </w:p>
          <w:p w:rsidR="007E14C9" w:rsidRPr="004120F2" w:rsidRDefault="007E14C9" w:rsidP="0070030B">
            <w:pPr>
              <w:spacing w:line="360" w:lineRule="auto"/>
              <w:jc w:val="center"/>
              <w:rPr>
                <w:lang w:val="en-US"/>
              </w:rPr>
            </w:pPr>
            <w:r w:rsidRPr="004120F2">
              <w:rPr>
                <w:lang w:val="en-US"/>
              </w:rPr>
              <w:object w:dxaOrig="2880" w:dyaOrig="2030" w14:anchorId="6C3C5784">
                <v:shape id="_x0000_i1030" type="#_x0000_t75" style="width:78.45pt;height:55.7pt" o:ole="">
                  <v:imagedata r:id="rId22" o:title=""/>
                </v:shape>
                <o:OLEObject Type="Embed" ProgID="ChemDraw.Document.6.0" ShapeID="_x0000_i1030" DrawAspect="Content" ObjectID="_1735456906" r:id="rId23"/>
              </w:object>
            </w:r>
          </w:p>
          <w:p w:rsidR="007E14C9" w:rsidRPr="004120F2" w:rsidRDefault="007E14C9" w:rsidP="0070030B">
            <w:pPr>
              <w:spacing w:line="360" w:lineRule="auto"/>
              <w:jc w:val="both"/>
              <w:rPr>
                <w:sz w:val="22"/>
                <w:szCs w:val="22"/>
                <w:lang w:val="en-US"/>
              </w:rPr>
            </w:pPr>
            <w:r w:rsidRPr="004120F2">
              <w:rPr>
                <w:b/>
                <w:sz w:val="22"/>
                <w:szCs w:val="22"/>
                <w:lang w:val="en-US"/>
              </w:rPr>
              <w:t>(</w:t>
            </w:r>
            <w:r w:rsidRPr="004120F2">
              <w:rPr>
                <w:b/>
                <w:i/>
                <w:sz w:val="22"/>
                <w:szCs w:val="22"/>
                <w:lang w:val="en-US"/>
              </w:rPr>
              <w:t>R</w:t>
            </w:r>
            <w:r w:rsidR="003C75A1">
              <w:rPr>
                <w:b/>
                <w:sz w:val="22"/>
                <w:szCs w:val="22"/>
                <w:lang w:val="en-US"/>
              </w:rPr>
              <w:t>)-2</w:t>
            </w:r>
            <w:r w:rsidRPr="004120F2">
              <w:rPr>
                <w:b/>
                <w:sz w:val="22"/>
                <w:szCs w:val="22"/>
                <w:lang w:val="en-US"/>
              </w:rPr>
              <w:t>c</w:t>
            </w:r>
            <w:r>
              <w:rPr>
                <w:sz w:val="22"/>
                <w:szCs w:val="22"/>
                <w:lang w:val="en-US"/>
              </w:rPr>
              <w:t xml:space="preserve">, </w:t>
            </w:r>
            <w:r w:rsidR="00FE6171">
              <w:rPr>
                <w:bCs/>
                <w:lang w:val="en-US"/>
              </w:rPr>
              <w:t>6</w:t>
            </w:r>
            <w:r w:rsidRPr="00121529">
              <w:rPr>
                <w:bCs/>
                <w:lang w:val="en-US"/>
              </w:rPr>
              <w:t>7</w:t>
            </w:r>
            <w:r w:rsidRPr="004120F2">
              <w:rPr>
                <w:sz w:val="22"/>
                <w:szCs w:val="22"/>
                <w:lang w:val="en-US"/>
              </w:rPr>
              <w:t xml:space="preserve">% </w:t>
            </w:r>
            <w:r w:rsidRPr="004120F2">
              <w:rPr>
                <w:i/>
                <w:sz w:val="22"/>
                <w:szCs w:val="22"/>
                <w:lang w:val="en-US"/>
              </w:rPr>
              <w:t>ee</w:t>
            </w:r>
            <w:r w:rsidRPr="004120F2">
              <w:rPr>
                <w:sz w:val="22"/>
                <w:szCs w:val="22"/>
                <w:lang w:val="en-US"/>
              </w:rPr>
              <w:t xml:space="preserve">, </w:t>
            </w:r>
          </w:p>
          <w:p w:rsidR="007E14C9" w:rsidRPr="004120F2" w:rsidRDefault="007E14C9" w:rsidP="00FE6171">
            <w:pPr>
              <w:spacing w:line="360" w:lineRule="auto"/>
              <w:jc w:val="center"/>
              <w:rPr>
                <w:sz w:val="22"/>
                <w:szCs w:val="22"/>
                <w:lang w:val="en-US"/>
              </w:rPr>
            </w:pPr>
            <w:r w:rsidRPr="004120F2">
              <w:rPr>
                <w:sz w:val="22"/>
                <w:szCs w:val="22"/>
                <w:lang w:val="en-US"/>
              </w:rPr>
              <w:t xml:space="preserve">Table </w:t>
            </w:r>
            <w:r w:rsidR="00FE6171">
              <w:rPr>
                <w:sz w:val="22"/>
                <w:szCs w:val="22"/>
                <w:lang w:val="en-US"/>
              </w:rPr>
              <w:t>8</w:t>
            </w:r>
            <w:r w:rsidRPr="004120F2">
              <w:rPr>
                <w:sz w:val="22"/>
                <w:szCs w:val="22"/>
                <w:lang w:val="en-US"/>
              </w:rPr>
              <w:t xml:space="preserve">, entry </w:t>
            </w:r>
            <w:r w:rsidR="00FE6171">
              <w:rPr>
                <w:sz w:val="22"/>
                <w:szCs w:val="22"/>
                <w:lang w:val="en-US"/>
              </w:rPr>
              <w:t>6</w:t>
            </w:r>
          </w:p>
        </w:tc>
        <w:tc>
          <w:tcPr>
            <w:tcW w:w="5985" w:type="dxa"/>
          </w:tcPr>
          <w:p w:rsidR="007E14C9" w:rsidRPr="00052D18" w:rsidRDefault="00C32100" w:rsidP="0070030B">
            <w:pPr>
              <w:spacing w:line="360" w:lineRule="auto"/>
              <w:jc w:val="both"/>
              <w:rPr>
                <w:sz w:val="22"/>
                <w:szCs w:val="22"/>
                <w:lang w:val="en-US"/>
              </w:rPr>
            </w:pPr>
            <w:r w:rsidRPr="00EF7E2D">
              <w:rPr>
                <w:noProof/>
                <w:sz w:val="22"/>
                <w:szCs w:val="22"/>
              </w:rPr>
              <w:drawing>
                <wp:inline distT="0" distB="0" distL="0" distR="0">
                  <wp:extent cx="2772461" cy="1838821"/>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87904" cy="1849064"/>
                          </a:xfrm>
                          <a:prstGeom prst="rect">
                            <a:avLst/>
                          </a:prstGeom>
                          <a:noFill/>
                          <a:ln>
                            <a:noFill/>
                          </a:ln>
                        </pic:spPr>
                      </pic:pic>
                    </a:graphicData>
                  </a:graphic>
                </wp:inline>
              </w:drawing>
            </w:r>
          </w:p>
        </w:tc>
      </w:tr>
      <w:tr w:rsidR="007E14C9" w:rsidRPr="004120F2" w:rsidTr="007E14C9">
        <w:tc>
          <w:tcPr>
            <w:tcW w:w="2519" w:type="dxa"/>
          </w:tcPr>
          <w:p w:rsidR="007E14C9" w:rsidRPr="004120F2" w:rsidRDefault="007E14C9" w:rsidP="0070030B">
            <w:pPr>
              <w:spacing w:line="360" w:lineRule="auto"/>
              <w:jc w:val="both"/>
              <w:rPr>
                <w:sz w:val="22"/>
                <w:szCs w:val="22"/>
                <w:lang w:val="en-US"/>
              </w:rPr>
            </w:pPr>
          </w:p>
          <w:p w:rsidR="007E14C9" w:rsidRPr="004120F2" w:rsidRDefault="007E14C9" w:rsidP="0070030B">
            <w:pPr>
              <w:spacing w:line="360" w:lineRule="auto"/>
              <w:jc w:val="both"/>
              <w:rPr>
                <w:sz w:val="22"/>
                <w:szCs w:val="22"/>
                <w:lang w:val="en-US"/>
              </w:rPr>
            </w:pPr>
          </w:p>
          <w:p w:rsidR="007E14C9" w:rsidRPr="004120F2" w:rsidRDefault="007E14C9" w:rsidP="0070030B">
            <w:pPr>
              <w:spacing w:line="360" w:lineRule="auto"/>
              <w:jc w:val="center"/>
              <w:rPr>
                <w:lang w:val="en-US"/>
              </w:rPr>
            </w:pPr>
            <w:r w:rsidRPr="004120F2">
              <w:rPr>
                <w:lang w:val="en-US"/>
              </w:rPr>
              <w:object w:dxaOrig="3204" w:dyaOrig="2030" w14:anchorId="63A0CD35">
                <v:shape id="_x0000_i1031" type="#_x0000_t75" style="width:92.15pt;height:58.3pt" o:ole="">
                  <v:imagedata r:id="rId25" o:title=""/>
                </v:shape>
                <o:OLEObject Type="Embed" ProgID="ChemDraw.Document.6.0" ShapeID="_x0000_i1031" DrawAspect="Content" ObjectID="_1735456907" r:id="rId26"/>
              </w:object>
            </w:r>
          </w:p>
          <w:p w:rsidR="007E14C9" w:rsidRPr="004120F2" w:rsidRDefault="003C75A1" w:rsidP="0070030B">
            <w:pPr>
              <w:spacing w:line="360" w:lineRule="auto"/>
              <w:jc w:val="both"/>
              <w:rPr>
                <w:sz w:val="22"/>
                <w:szCs w:val="22"/>
                <w:lang w:val="en-US"/>
              </w:rPr>
            </w:pPr>
            <w:r>
              <w:rPr>
                <w:b/>
                <w:sz w:val="22"/>
                <w:szCs w:val="22"/>
                <w:lang w:val="en-US"/>
              </w:rPr>
              <w:t>2</w:t>
            </w:r>
            <w:r w:rsidR="007E14C9" w:rsidRPr="004120F2">
              <w:rPr>
                <w:b/>
                <w:sz w:val="22"/>
                <w:szCs w:val="22"/>
                <w:lang w:val="en-US"/>
              </w:rPr>
              <w:t>d</w:t>
            </w:r>
            <w:r w:rsidR="007E14C9" w:rsidRPr="004120F2">
              <w:rPr>
                <w:sz w:val="22"/>
                <w:szCs w:val="22"/>
                <w:lang w:val="en-US"/>
              </w:rPr>
              <w:t>, racemic mixture</w:t>
            </w:r>
          </w:p>
        </w:tc>
        <w:tc>
          <w:tcPr>
            <w:tcW w:w="5985" w:type="dxa"/>
          </w:tcPr>
          <w:p w:rsidR="007E14C9" w:rsidRPr="00B84010" w:rsidRDefault="007E14C9" w:rsidP="0070030B">
            <w:pPr>
              <w:spacing w:line="360" w:lineRule="auto"/>
              <w:jc w:val="both"/>
              <w:rPr>
                <w:sz w:val="22"/>
                <w:szCs w:val="22"/>
                <w:lang w:val="en-US"/>
              </w:rPr>
            </w:pPr>
            <w:r w:rsidRPr="00B84010">
              <w:rPr>
                <w:noProof/>
                <w:sz w:val="22"/>
                <w:szCs w:val="22"/>
              </w:rPr>
              <w:drawing>
                <wp:inline distT="0" distB="0" distL="0" distR="0" wp14:anchorId="15459F9D" wp14:editId="2B091650">
                  <wp:extent cx="2837815" cy="1517301"/>
                  <wp:effectExtent l="0" t="0" r="635"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20945"/>
                          <a:stretch/>
                        </pic:blipFill>
                        <pic:spPr bwMode="auto">
                          <a:xfrm>
                            <a:off x="0" y="0"/>
                            <a:ext cx="2846431" cy="15219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14C9" w:rsidRPr="004120F2" w:rsidTr="007E14C9">
        <w:tc>
          <w:tcPr>
            <w:tcW w:w="2519" w:type="dxa"/>
          </w:tcPr>
          <w:p w:rsidR="007E14C9" w:rsidRPr="004120F2" w:rsidRDefault="007E14C9" w:rsidP="0070030B">
            <w:pPr>
              <w:spacing w:line="360" w:lineRule="auto"/>
              <w:jc w:val="center"/>
              <w:rPr>
                <w:lang w:val="en-US"/>
              </w:rPr>
            </w:pPr>
          </w:p>
          <w:p w:rsidR="007E14C9" w:rsidRPr="004120F2" w:rsidRDefault="007E14C9" w:rsidP="0070030B">
            <w:pPr>
              <w:spacing w:line="360" w:lineRule="auto"/>
              <w:jc w:val="center"/>
              <w:rPr>
                <w:lang w:val="en-US"/>
              </w:rPr>
            </w:pPr>
            <w:r w:rsidRPr="004120F2">
              <w:rPr>
                <w:lang w:val="en-US"/>
              </w:rPr>
              <w:object w:dxaOrig="3204" w:dyaOrig="2030" w14:anchorId="0BD5398B">
                <v:shape id="_x0000_i1032" type="#_x0000_t75" style="width:88.3pt;height:55.7pt" o:ole="">
                  <v:imagedata r:id="rId28" o:title=""/>
                </v:shape>
                <o:OLEObject Type="Embed" ProgID="ChemDraw.Document.6.0" ShapeID="_x0000_i1032" DrawAspect="Content" ObjectID="_1735456908" r:id="rId29"/>
              </w:object>
            </w:r>
          </w:p>
          <w:p w:rsidR="007E14C9" w:rsidRPr="004120F2" w:rsidRDefault="007E14C9" w:rsidP="0070030B">
            <w:pPr>
              <w:spacing w:line="360" w:lineRule="auto"/>
              <w:jc w:val="both"/>
              <w:rPr>
                <w:sz w:val="22"/>
                <w:szCs w:val="22"/>
                <w:lang w:val="en-US"/>
              </w:rPr>
            </w:pPr>
            <w:r w:rsidRPr="004120F2">
              <w:rPr>
                <w:b/>
                <w:sz w:val="22"/>
                <w:szCs w:val="22"/>
                <w:lang w:val="en-US"/>
              </w:rPr>
              <w:t>(</w:t>
            </w:r>
            <w:r w:rsidRPr="004120F2">
              <w:rPr>
                <w:b/>
                <w:i/>
                <w:sz w:val="22"/>
                <w:szCs w:val="22"/>
                <w:lang w:val="en-US"/>
              </w:rPr>
              <w:t>R</w:t>
            </w:r>
            <w:r w:rsidRPr="004120F2">
              <w:rPr>
                <w:b/>
                <w:sz w:val="22"/>
                <w:szCs w:val="22"/>
                <w:lang w:val="en-US"/>
              </w:rPr>
              <w:t>)-</w:t>
            </w:r>
            <w:r w:rsidR="003C75A1">
              <w:rPr>
                <w:b/>
                <w:sz w:val="22"/>
                <w:szCs w:val="22"/>
                <w:lang w:val="en-US"/>
              </w:rPr>
              <w:t>2</w:t>
            </w:r>
            <w:r w:rsidRPr="004120F2">
              <w:rPr>
                <w:b/>
                <w:sz w:val="22"/>
                <w:szCs w:val="22"/>
                <w:lang w:val="en-US"/>
              </w:rPr>
              <w:t>d</w:t>
            </w:r>
            <w:r w:rsidRPr="004120F2">
              <w:rPr>
                <w:sz w:val="22"/>
                <w:szCs w:val="22"/>
                <w:lang w:val="en-US"/>
              </w:rPr>
              <w:t xml:space="preserve">, </w:t>
            </w:r>
            <w:r w:rsidR="003C75A1">
              <w:rPr>
                <w:sz w:val="22"/>
                <w:szCs w:val="22"/>
                <w:lang w:val="en-US"/>
              </w:rPr>
              <w:t>52</w:t>
            </w:r>
            <w:r w:rsidRPr="004120F2">
              <w:rPr>
                <w:sz w:val="22"/>
                <w:szCs w:val="22"/>
                <w:lang w:val="en-US"/>
              </w:rPr>
              <w:t xml:space="preserve"> % </w:t>
            </w:r>
            <w:r w:rsidRPr="004120F2">
              <w:rPr>
                <w:i/>
                <w:sz w:val="22"/>
                <w:szCs w:val="22"/>
                <w:lang w:val="en-US"/>
              </w:rPr>
              <w:t>ee</w:t>
            </w:r>
            <w:r w:rsidRPr="004120F2">
              <w:rPr>
                <w:sz w:val="22"/>
                <w:szCs w:val="22"/>
                <w:lang w:val="en-US"/>
              </w:rPr>
              <w:t xml:space="preserve">, </w:t>
            </w:r>
          </w:p>
          <w:p w:rsidR="007E14C9" w:rsidRPr="004120F2" w:rsidRDefault="007E14C9" w:rsidP="003C75A1">
            <w:pPr>
              <w:spacing w:line="360" w:lineRule="auto"/>
              <w:jc w:val="center"/>
              <w:rPr>
                <w:sz w:val="22"/>
                <w:szCs w:val="22"/>
                <w:lang w:val="en-US"/>
              </w:rPr>
            </w:pPr>
            <w:r w:rsidRPr="004120F2">
              <w:rPr>
                <w:sz w:val="22"/>
                <w:szCs w:val="22"/>
                <w:lang w:val="en-US"/>
              </w:rPr>
              <w:t xml:space="preserve">Table </w:t>
            </w:r>
            <w:r w:rsidR="003C75A1">
              <w:rPr>
                <w:sz w:val="22"/>
                <w:szCs w:val="22"/>
                <w:lang w:val="en-US"/>
              </w:rPr>
              <w:t>8</w:t>
            </w:r>
            <w:r w:rsidRPr="004120F2">
              <w:rPr>
                <w:sz w:val="22"/>
                <w:szCs w:val="22"/>
                <w:lang w:val="en-US"/>
              </w:rPr>
              <w:t xml:space="preserve">, entry </w:t>
            </w:r>
            <w:r w:rsidR="003C75A1">
              <w:rPr>
                <w:sz w:val="22"/>
                <w:szCs w:val="22"/>
                <w:lang w:val="en-US"/>
              </w:rPr>
              <w:t>7</w:t>
            </w:r>
          </w:p>
        </w:tc>
        <w:tc>
          <w:tcPr>
            <w:tcW w:w="5985" w:type="dxa"/>
          </w:tcPr>
          <w:p w:rsidR="007E14C9" w:rsidRPr="00B84010" w:rsidRDefault="00C32100" w:rsidP="0070030B">
            <w:pPr>
              <w:spacing w:line="360" w:lineRule="auto"/>
              <w:jc w:val="both"/>
              <w:rPr>
                <w:sz w:val="22"/>
                <w:szCs w:val="22"/>
                <w:lang w:val="en-US"/>
              </w:rPr>
            </w:pPr>
            <w:r w:rsidRPr="00AA65EB">
              <w:rPr>
                <w:noProof/>
                <w:sz w:val="22"/>
                <w:szCs w:val="22"/>
              </w:rPr>
              <w:drawing>
                <wp:inline distT="0" distB="0" distL="0" distR="0">
                  <wp:extent cx="2837815" cy="1924887"/>
                  <wp:effectExtent l="0" t="0" r="63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2865" cy="1935095"/>
                          </a:xfrm>
                          <a:prstGeom prst="rect">
                            <a:avLst/>
                          </a:prstGeom>
                          <a:noFill/>
                          <a:ln>
                            <a:noFill/>
                          </a:ln>
                        </pic:spPr>
                      </pic:pic>
                    </a:graphicData>
                  </a:graphic>
                </wp:inline>
              </w:drawing>
            </w:r>
          </w:p>
        </w:tc>
      </w:tr>
      <w:tr w:rsidR="007E14C9" w:rsidRPr="004120F2" w:rsidTr="007E14C9">
        <w:tc>
          <w:tcPr>
            <w:tcW w:w="2519" w:type="dxa"/>
          </w:tcPr>
          <w:p w:rsidR="007E14C9" w:rsidRPr="004120F2" w:rsidRDefault="003C75A1" w:rsidP="0070030B">
            <w:pPr>
              <w:spacing w:line="360" w:lineRule="auto"/>
              <w:jc w:val="center"/>
              <w:rPr>
                <w:b/>
                <w:sz w:val="22"/>
                <w:szCs w:val="22"/>
                <w:lang w:val="en-US"/>
              </w:rPr>
            </w:pPr>
            <w:r w:rsidRPr="004120F2">
              <w:rPr>
                <w:lang w:val="en-US"/>
              </w:rPr>
              <w:object w:dxaOrig="2796" w:dyaOrig="1811" w14:anchorId="5B6C756A">
                <v:shape id="_x0000_i1033" type="#_x0000_t75" style="width:84pt;height:54pt" o:ole="">
                  <v:imagedata r:id="rId31" o:title=""/>
                </v:shape>
                <o:OLEObject Type="Embed" ProgID="ChemDraw.Document.6.0" ShapeID="_x0000_i1033" DrawAspect="Content" ObjectID="_1735456909" r:id="rId32"/>
              </w:object>
            </w:r>
          </w:p>
          <w:p w:rsidR="007E14C9" w:rsidRPr="004120F2" w:rsidRDefault="003C75A1" w:rsidP="0070030B">
            <w:pPr>
              <w:spacing w:line="360" w:lineRule="auto"/>
              <w:jc w:val="both"/>
              <w:rPr>
                <w:sz w:val="22"/>
                <w:szCs w:val="22"/>
                <w:lang w:val="en-US"/>
              </w:rPr>
            </w:pPr>
            <w:r>
              <w:rPr>
                <w:b/>
                <w:sz w:val="22"/>
                <w:szCs w:val="22"/>
                <w:lang w:val="en-US"/>
              </w:rPr>
              <w:t>2</w:t>
            </w:r>
            <w:r w:rsidR="007E14C9" w:rsidRPr="004120F2">
              <w:rPr>
                <w:b/>
                <w:sz w:val="22"/>
                <w:szCs w:val="22"/>
                <w:lang w:val="en-US"/>
              </w:rPr>
              <w:t>e</w:t>
            </w:r>
            <w:r w:rsidR="007E14C9" w:rsidRPr="004120F2">
              <w:rPr>
                <w:sz w:val="22"/>
                <w:szCs w:val="22"/>
                <w:lang w:val="en-US"/>
              </w:rPr>
              <w:t>, racemic mixture</w:t>
            </w:r>
          </w:p>
        </w:tc>
        <w:tc>
          <w:tcPr>
            <w:tcW w:w="5985" w:type="dxa"/>
          </w:tcPr>
          <w:p w:rsidR="007E14C9" w:rsidRPr="00F62274" w:rsidRDefault="00C32100" w:rsidP="0070030B">
            <w:pPr>
              <w:spacing w:line="360" w:lineRule="auto"/>
              <w:jc w:val="both"/>
              <w:rPr>
                <w:sz w:val="22"/>
                <w:szCs w:val="22"/>
                <w:lang w:val="en-US"/>
              </w:rPr>
            </w:pPr>
            <w:r w:rsidRPr="00AA65EB">
              <w:rPr>
                <w:noProof/>
                <w:sz w:val="22"/>
                <w:szCs w:val="22"/>
              </w:rPr>
              <w:drawing>
                <wp:inline distT="0" distB="0" distL="0" distR="0">
                  <wp:extent cx="2739887" cy="1467060"/>
                  <wp:effectExtent l="0" t="0" r="381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8793"/>
                          <a:stretch/>
                        </pic:blipFill>
                        <pic:spPr bwMode="auto">
                          <a:xfrm>
                            <a:off x="0" y="0"/>
                            <a:ext cx="2753295" cy="14742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14C9" w:rsidRPr="004120F2" w:rsidTr="007E14C9">
        <w:tc>
          <w:tcPr>
            <w:tcW w:w="2519" w:type="dxa"/>
          </w:tcPr>
          <w:p w:rsidR="007E14C9" w:rsidRPr="004120F2" w:rsidRDefault="003C75A1" w:rsidP="0070030B">
            <w:pPr>
              <w:spacing w:line="360" w:lineRule="auto"/>
              <w:jc w:val="center"/>
              <w:rPr>
                <w:b/>
                <w:sz w:val="22"/>
                <w:szCs w:val="22"/>
                <w:lang w:val="en-US"/>
              </w:rPr>
            </w:pPr>
            <w:r w:rsidRPr="004120F2">
              <w:rPr>
                <w:lang w:val="en-US"/>
              </w:rPr>
              <w:object w:dxaOrig="2796" w:dyaOrig="1812">
                <v:shape id="_x0000_i1034" type="#_x0000_t75" style="width:84pt;height:54.85pt" o:ole="">
                  <v:imagedata r:id="rId34" o:title=""/>
                </v:shape>
                <o:OLEObject Type="Embed" ProgID="ChemDraw.Document.6.0" ShapeID="_x0000_i1034" DrawAspect="Content" ObjectID="_1735456910" r:id="rId35"/>
              </w:object>
            </w:r>
          </w:p>
          <w:p w:rsidR="007E14C9" w:rsidRPr="00C32100" w:rsidRDefault="007E14C9" w:rsidP="0070030B">
            <w:pPr>
              <w:spacing w:line="360" w:lineRule="auto"/>
              <w:jc w:val="both"/>
              <w:rPr>
                <w:sz w:val="22"/>
                <w:szCs w:val="22"/>
              </w:rPr>
            </w:pPr>
            <w:r w:rsidRPr="00C32100">
              <w:rPr>
                <w:b/>
                <w:sz w:val="22"/>
                <w:szCs w:val="22"/>
              </w:rPr>
              <w:t>(</w:t>
            </w:r>
            <w:r w:rsidR="00C32100" w:rsidRPr="00C32100">
              <w:rPr>
                <w:b/>
                <w:i/>
                <w:sz w:val="22"/>
                <w:szCs w:val="22"/>
              </w:rPr>
              <w:t>R</w:t>
            </w:r>
            <w:r w:rsidRPr="00C32100">
              <w:rPr>
                <w:b/>
                <w:sz w:val="22"/>
                <w:szCs w:val="22"/>
              </w:rPr>
              <w:t>)-</w:t>
            </w:r>
            <w:r w:rsidR="00C32100">
              <w:rPr>
                <w:b/>
                <w:sz w:val="22"/>
                <w:szCs w:val="22"/>
              </w:rPr>
              <w:t>2</w:t>
            </w:r>
            <w:r w:rsidRPr="00C32100">
              <w:rPr>
                <w:b/>
                <w:sz w:val="22"/>
                <w:szCs w:val="22"/>
              </w:rPr>
              <w:t>e</w:t>
            </w:r>
            <w:r w:rsidR="003C75A1" w:rsidRPr="00C32100">
              <w:rPr>
                <w:sz w:val="22"/>
                <w:szCs w:val="22"/>
              </w:rPr>
              <w:t>, 54</w:t>
            </w:r>
            <w:r w:rsidRPr="00C32100">
              <w:rPr>
                <w:sz w:val="22"/>
                <w:szCs w:val="22"/>
              </w:rPr>
              <w:t xml:space="preserve"> % </w:t>
            </w:r>
            <w:r w:rsidRPr="00C32100">
              <w:rPr>
                <w:i/>
                <w:sz w:val="22"/>
                <w:szCs w:val="22"/>
              </w:rPr>
              <w:t>ee</w:t>
            </w:r>
            <w:r w:rsidRPr="00C32100">
              <w:rPr>
                <w:sz w:val="22"/>
                <w:szCs w:val="22"/>
              </w:rPr>
              <w:t xml:space="preserve">, </w:t>
            </w:r>
          </w:p>
          <w:p w:rsidR="007E14C9" w:rsidRPr="00C32100" w:rsidRDefault="003C75A1" w:rsidP="0070030B">
            <w:pPr>
              <w:spacing w:line="360" w:lineRule="auto"/>
              <w:jc w:val="both"/>
              <w:rPr>
                <w:sz w:val="22"/>
                <w:szCs w:val="22"/>
              </w:rPr>
            </w:pPr>
            <w:r w:rsidRPr="00C32100">
              <w:rPr>
                <w:sz w:val="22"/>
                <w:szCs w:val="22"/>
              </w:rPr>
              <w:t>Table 8, entry 7</w:t>
            </w:r>
          </w:p>
        </w:tc>
        <w:tc>
          <w:tcPr>
            <w:tcW w:w="5985" w:type="dxa"/>
          </w:tcPr>
          <w:p w:rsidR="007E14C9" w:rsidRPr="00F62274" w:rsidRDefault="00C32100" w:rsidP="0070030B">
            <w:pPr>
              <w:spacing w:line="360" w:lineRule="auto"/>
              <w:jc w:val="both"/>
              <w:rPr>
                <w:sz w:val="22"/>
                <w:szCs w:val="22"/>
                <w:lang w:val="en-US"/>
              </w:rPr>
            </w:pPr>
            <w:r w:rsidRPr="00067274">
              <w:rPr>
                <w:noProof/>
                <w:sz w:val="22"/>
                <w:szCs w:val="22"/>
              </w:rPr>
              <w:drawing>
                <wp:inline distT="0" distB="0" distL="0" distR="0">
                  <wp:extent cx="2889504" cy="1958662"/>
                  <wp:effectExtent l="0" t="0" r="6350" b="381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00777" cy="1966303"/>
                          </a:xfrm>
                          <a:prstGeom prst="rect">
                            <a:avLst/>
                          </a:prstGeom>
                          <a:noFill/>
                          <a:ln>
                            <a:noFill/>
                          </a:ln>
                        </pic:spPr>
                      </pic:pic>
                    </a:graphicData>
                  </a:graphic>
                </wp:inline>
              </w:drawing>
            </w:r>
          </w:p>
        </w:tc>
      </w:tr>
      <w:tr w:rsidR="007E14C9" w:rsidRPr="004120F2" w:rsidTr="007E14C9">
        <w:tc>
          <w:tcPr>
            <w:tcW w:w="2519" w:type="dxa"/>
          </w:tcPr>
          <w:p w:rsidR="00C32100" w:rsidRPr="004120F2" w:rsidRDefault="00C32100" w:rsidP="00C32100">
            <w:pPr>
              <w:spacing w:line="360" w:lineRule="auto"/>
              <w:jc w:val="center"/>
              <w:rPr>
                <w:b/>
                <w:sz w:val="22"/>
                <w:szCs w:val="22"/>
                <w:lang w:val="en-US"/>
              </w:rPr>
            </w:pPr>
            <w:r w:rsidRPr="004120F2">
              <w:rPr>
                <w:lang w:val="en-US"/>
              </w:rPr>
              <w:object w:dxaOrig="2796" w:dyaOrig="1812">
                <v:shape id="_x0000_i1035" type="#_x0000_t75" style="width:84pt;height:54.85pt" o:ole="">
                  <v:imagedata r:id="rId34" o:title=""/>
                </v:shape>
                <o:OLEObject Type="Embed" ProgID="ChemDraw.Document.6.0" ShapeID="_x0000_i1035" DrawAspect="Content" ObjectID="_1735456911" r:id="rId37"/>
              </w:object>
            </w:r>
          </w:p>
          <w:p w:rsidR="00C32100" w:rsidRPr="00C32100" w:rsidRDefault="00C32100" w:rsidP="00C32100">
            <w:pPr>
              <w:spacing w:line="360" w:lineRule="auto"/>
              <w:jc w:val="both"/>
              <w:rPr>
                <w:sz w:val="22"/>
                <w:szCs w:val="22"/>
              </w:rPr>
            </w:pPr>
            <w:r w:rsidRPr="00C32100">
              <w:rPr>
                <w:b/>
                <w:sz w:val="22"/>
                <w:szCs w:val="22"/>
              </w:rPr>
              <w:t>(</w:t>
            </w:r>
            <w:r w:rsidRPr="00C32100">
              <w:rPr>
                <w:b/>
                <w:i/>
                <w:sz w:val="22"/>
                <w:szCs w:val="22"/>
              </w:rPr>
              <w:t>R</w:t>
            </w:r>
            <w:r w:rsidRPr="00C32100">
              <w:rPr>
                <w:b/>
                <w:sz w:val="22"/>
                <w:szCs w:val="22"/>
              </w:rPr>
              <w:t>)-</w:t>
            </w:r>
            <w:r>
              <w:rPr>
                <w:b/>
                <w:sz w:val="22"/>
                <w:szCs w:val="22"/>
              </w:rPr>
              <w:t>2</w:t>
            </w:r>
            <w:r w:rsidRPr="00C32100">
              <w:rPr>
                <w:b/>
                <w:sz w:val="22"/>
                <w:szCs w:val="22"/>
              </w:rPr>
              <w:t>e</w:t>
            </w:r>
            <w:r w:rsidRPr="00C32100">
              <w:rPr>
                <w:sz w:val="22"/>
                <w:szCs w:val="22"/>
              </w:rPr>
              <w:t xml:space="preserve">, </w:t>
            </w:r>
            <w:r>
              <w:rPr>
                <w:sz w:val="22"/>
                <w:szCs w:val="22"/>
              </w:rPr>
              <w:t>24</w:t>
            </w:r>
            <w:r w:rsidRPr="00C32100">
              <w:rPr>
                <w:sz w:val="22"/>
                <w:szCs w:val="22"/>
              </w:rPr>
              <w:t xml:space="preserve"> % </w:t>
            </w:r>
            <w:r w:rsidRPr="00C32100">
              <w:rPr>
                <w:i/>
                <w:sz w:val="22"/>
                <w:szCs w:val="22"/>
              </w:rPr>
              <w:t>ee</w:t>
            </w:r>
            <w:r w:rsidRPr="00C32100">
              <w:rPr>
                <w:sz w:val="22"/>
                <w:szCs w:val="22"/>
              </w:rPr>
              <w:t xml:space="preserve">, </w:t>
            </w:r>
          </w:p>
          <w:p w:rsidR="007E14C9" w:rsidRPr="00C32100" w:rsidRDefault="00C32100" w:rsidP="00C32100">
            <w:pPr>
              <w:spacing w:line="360" w:lineRule="auto"/>
              <w:jc w:val="both"/>
              <w:rPr>
                <w:sz w:val="22"/>
                <w:szCs w:val="22"/>
              </w:rPr>
            </w:pPr>
            <w:r w:rsidRPr="00C32100">
              <w:rPr>
                <w:sz w:val="22"/>
                <w:szCs w:val="22"/>
              </w:rPr>
              <w:t xml:space="preserve">Table 8, entry </w:t>
            </w:r>
            <w:r>
              <w:rPr>
                <w:sz w:val="22"/>
                <w:szCs w:val="22"/>
              </w:rPr>
              <w:t>15</w:t>
            </w:r>
          </w:p>
        </w:tc>
        <w:tc>
          <w:tcPr>
            <w:tcW w:w="5985" w:type="dxa"/>
          </w:tcPr>
          <w:p w:rsidR="007E14C9" w:rsidRPr="004120F2" w:rsidRDefault="00C32100" w:rsidP="0070030B">
            <w:pPr>
              <w:spacing w:line="360" w:lineRule="auto"/>
              <w:jc w:val="both"/>
              <w:rPr>
                <w:sz w:val="22"/>
                <w:szCs w:val="22"/>
                <w:lang w:val="en-US"/>
              </w:rPr>
            </w:pPr>
            <w:r w:rsidRPr="00067274">
              <w:rPr>
                <w:noProof/>
                <w:sz w:val="22"/>
                <w:szCs w:val="22"/>
              </w:rPr>
              <w:drawing>
                <wp:inline distT="0" distB="0" distL="0" distR="0">
                  <wp:extent cx="2962656" cy="1936498"/>
                  <wp:effectExtent l="0" t="0" r="0" b="698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77106" cy="1945943"/>
                          </a:xfrm>
                          <a:prstGeom prst="rect">
                            <a:avLst/>
                          </a:prstGeom>
                          <a:noFill/>
                          <a:ln>
                            <a:noFill/>
                          </a:ln>
                        </pic:spPr>
                      </pic:pic>
                    </a:graphicData>
                  </a:graphic>
                </wp:inline>
              </w:drawing>
            </w:r>
          </w:p>
        </w:tc>
      </w:tr>
      <w:tr w:rsidR="007E14C9" w:rsidRPr="004120F2" w:rsidTr="007E14C9">
        <w:tc>
          <w:tcPr>
            <w:tcW w:w="2519" w:type="dxa"/>
          </w:tcPr>
          <w:p w:rsidR="007E14C9" w:rsidRPr="004120F2" w:rsidRDefault="007E14C9" w:rsidP="0070030B">
            <w:pPr>
              <w:spacing w:line="360" w:lineRule="auto"/>
              <w:jc w:val="both"/>
              <w:rPr>
                <w:sz w:val="22"/>
                <w:szCs w:val="22"/>
                <w:lang w:val="en-US"/>
              </w:rPr>
            </w:pPr>
          </w:p>
        </w:tc>
        <w:tc>
          <w:tcPr>
            <w:tcW w:w="5985" w:type="dxa"/>
          </w:tcPr>
          <w:p w:rsidR="007E14C9" w:rsidRPr="004120F2" w:rsidRDefault="007E14C9" w:rsidP="0070030B">
            <w:pPr>
              <w:spacing w:line="360" w:lineRule="auto"/>
              <w:jc w:val="both"/>
              <w:rPr>
                <w:sz w:val="22"/>
                <w:szCs w:val="22"/>
                <w:lang w:val="en-US"/>
              </w:rPr>
            </w:pPr>
          </w:p>
        </w:tc>
      </w:tr>
    </w:tbl>
    <w:p w:rsidR="007945D0" w:rsidRDefault="007945D0" w:rsidP="002B1478">
      <w:pPr>
        <w:spacing w:line="360" w:lineRule="auto"/>
        <w:jc w:val="both"/>
        <w:rPr>
          <w:rFonts w:ascii="Arial" w:hAnsi="Arial" w:cs="Arial"/>
          <w:b/>
          <w:bCs/>
          <w:sz w:val="20"/>
          <w:szCs w:val="20"/>
          <w:lang w:val="en-US"/>
        </w:rPr>
      </w:pPr>
    </w:p>
    <w:p w:rsidR="007945D0" w:rsidRDefault="001642A1" w:rsidP="001642A1">
      <w:pPr>
        <w:spacing w:after="200" w:line="276" w:lineRule="auto"/>
        <w:rPr>
          <w:rFonts w:ascii="Arial" w:hAnsi="Arial" w:cs="Arial"/>
          <w:b/>
          <w:bCs/>
          <w:sz w:val="20"/>
          <w:szCs w:val="20"/>
          <w:lang w:val="en-US"/>
        </w:rPr>
      </w:pPr>
      <w:r>
        <w:rPr>
          <w:rFonts w:ascii="Arial" w:hAnsi="Arial" w:cs="Arial"/>
          <w:b/>
          <w:bCs/>
          <w:sz w:val="20"/>
          <w:szCs w:val="20"/>
          <w:lang w:val="en-US"/>
        </w:rPr>
        <w:br w:type="page"/>
      </w:r>
    </w:p>
    <w:p w:rsidR="005C7982" w:rsidRDefault="00195955" w:rsidP="001B05CA">
      <w:pPr>
        <w:spacing w:line="360" w:lineRule="auto"/>
        <w:jc w:val="both"/>
        <w:rPr>
          <w:b/>
          <w:bCs/>
          <w:lang w:val="en-US"/>
        </w:rPr>
      </w:pPr>
      <w:r w:rsidRPr="00310AF1">
        <w:rPr>
          <w:b/>
          <w:bCs/>
          <w:lang w:val="en-US"/>
        </w:rPr>
        <w:lastRenderedPageBreak/>
        <w:t>6</w:t>
      </w:r>
      <w:r w:rsidR="005C7982" w:rsidRPr="00310AF1">
        <w:rPr>
          <w:b/>
          <w:bCs/>
          <w:lang w:val="en-US"/>
        </w:rPr>
        <w:t xml:space="preserve">. </w:t>
      </w:r>
      <w:r w:rsidR="005C7982" w:rsidRPr="00310AF1">
        <w:rPr>
          <w:b/>
          <w:bCs/>
          <w:lang w:val="en-US"/>
        </w:rPr>
        <w:tab/>
      </w:r>
      <w:r w:rsidR="003C75A1" w:rsidRPr="00310AF1">
        <w:rPr>
          <w:b/>
          <w:bCs/>
          <w:lang w:val="en-US"/>
        </w:rPr>
        <w:t xml:space="preserve">Copies of </w:t>
      </w:r>
      <w:r w:rsidR="00310AF1" w:rsidRPr="00310AF1">
        <w:rPr>
          <w:b/>
          <w:bCs/>
          <w:vertAlign w:val="superscript"/>
          <w:lang w:val="en-US"/>
        </w:rPr>
        <w:t>1</w:t>
      </w:r>
      <w:r w:rsidR="00310AF1" w:rsidRPr="00310AF1">
        <w:rPr>
          <w:b/>
          <w:bCs/>
          <w:lang w:val="en-US"/>
        </w:rPr>
        <w:t xml:space="preserve">H and </w:t>
      </w:r>
      <w:r w:rsidR="00310AF1" w:rsidRPr="00310AF1">
        <w:rPr>
          <w:b/>
          <w:bCs/>
          <w:vertAlign w:val="superscript"/>
          <w:lang w:val="en-US"/>
        </w:rPr>
        <w:t>13</w:t>
      </w:r>
      <w:r w:rsidR="00310AF1">
        <w:rPr>
          <w:b/>
          <w:bCs/>
          <w:lang w:val="en-US"/>
        </w:rPr>
        <w:t xml:space="preserve">C </w:t>
      </w:r>
      <w:r w:rsidR="00310AF1" w:rsidRPr="00310AF1">
        <w:rPr>
          <w:b/>
          <w:bCs/>
          <w:lang w:val="en-US"/>
        </w:rPr>
        <w:t>NMR of 2a-e</w:t>
      </w:r>
    </w:p>
    <w:p w:rsidR="001642A1" w:rsidRPr="00310AF1" w:rsidRDefault="001642A1" w:rsidP="001B05CA">
      <w:pPr>
        <w:spacing w:line="360" w:lineRule="auto"/>
        <w:jc w:val="both"/>
        <w:rPr>
          <w:b/>
          <w:bCs/>
          <w:lang w:val="en-US"/>
        </w:rPr>
      </w:pPr>
    </w:p>
    <w:p w:rsidR="00403213" w:rsidRDefault="00531657" w:rsidP="001B05CA">
      <w:pPr>
        <w:spacing w:line="360" w:lineRule="auto"/>
        <w:jc w:val="both"/>
      </w:pPr>
      <w:r>
        <w:rPr>
          <w:noProof/>
        </w:rPr>
        <w:object w:dxaOrig="1440" w:dyaOrig="1440">
          <v:shape id="_x0000_s1371" type="#_x0000_t75" style="position:absolute;left:0;text-align:left;margin-left:-9.15pt;margin-top:36.5pt;width:84.75pt;height:73.85pt;z-index:251720704">
            <v:imagedata r:id="rId39" o:title=""/>
          </v:shape>
          <o:OLEObject Type="Embed" ProgID="ChemDraw.Document.6.0" ShapeID="_x0000_s1371" DrawAspect="Content" ObjectID="_1735456934" r:id="rId40"/>
        </w:object>
      </w:r>
      <w:r w:rsidR="001642A1">
        <w:object w:dxaOrig="16305" w:dyaOrig="10170">
          <v:shape id="_x0000_i1037" type="#_x0000_t75" style="width:426.45pt;height:266.55pt" o:ole="">
            <v:imagedata r:id="rId41" o:title=""/>
          </v:shape>
          <o:OLEObject Type="Embed" ProgID="MestReNova.Document.1" ShapeID="_x0000_i1037" DrawAspect="Content" ObjectID="_1735456912" r:id="rId42"/>
        </w:object>
      </w:r>
    </w:p>
    <w:p w:rsidR="00976DCE" w:rsidRDefault="00976DCE" w:rsidP="001B05CA">
      <w:pPr>
        <w:spacing w:line="360" w:lineRule="auto"/>
        <w:jc w:val="both"/>
      </w:pPr>
    </w:p>
    <w:p w:rsidR="00976DCE" w:rsidRDefault="00976DCE" w:rsidP="001B05CA">
      <w:pPr>
        <w:spacing w:line="360" w:lineRule="auto"/>
        <w:jc w:val="both"/>
        <w:rPr>
          <w:rFonts w:ascii="Arial" w:hAnsi="Arial" w:cs="Arial"/>
          <w:b/>
          <w:bCs/>
          <w:sz w:val="20"/>
          <w:szCs w:val="20"/>
          <w:lang w:val="en-US"/>
        </w:rPr>
      </w:pPr>
    </w:p>
    <w:p w:rsidR="00976DCE" w:rsidRDefault="001642A1" w:rsidP="001B05CA">
      <w:pPr>
        <w:spacing w:line="360" w:lineRule="auto"/>
        <w:jc w:val="both"/>
      </w:pPr>
      <w:r>
        <w:object w:dxaOrig="16305" w:dyaOrig="8655">
          <v:shape id="_x0000_i1038" type="#_x0000_t75" style="width:440.15pt;height:234pt" o:ole="">
            <v:imagedata r:id="rId43" o:title=""/>
          </v:shape>
          <o:OLEObject Type="Embed" ProgID="MestReNova.Document.1" ShapeID="_x0000_i1038" DrawAspect="Content" ObjectID="_1735456913" r:id="rId44"/>
        </w:object>
      </w:r>
    </w:p>
    <w:p w:rsidR="00403213" w:rsidRDefault="00403213" w:rsidP="001B05CA">
      <w:pPr>
        <w:spacing w:line="360" w:lineRule="auto"/>
        <w:jc w:val="both"/>
        <w:rPr>
          <w:rFonts w:ascii="Arial" w:hAnsi="Arial" w:cs="Arial"/>
          <w:b/>
          <w:bCs/>
          <w:sz w:val="20"/>
          <w:szCs w:val="20"/>
          <w:lang w:val="en-US"/>
        </w:rPr>
      </w:pPr>
    </w:p>
    <w:p w:rsidR="003C75A1" w:rsidRDefault="003C75A1" w:rsidP="001B05CA">
      <w:pPr>
        <w:spacing w:line="360" w:lineRule="auto"/>
        <w:jc w:val="both"/>
        <w:rPr>
          <w:rFonts w:ascii="Arial" w:hAnsi="Arial" w:cs="Arial"/>
          <w:b/>
          <w:bCs/>
          <w:sz w:val="20"/>
          <w:szCs w:val="20"/>
          <w:lang w:val="en-US"/>
        </w:rPr>
      </w:pPr>
    </w:p>
    <w:p w:rsidR="00403213" w:rsidRDefault="00403213">
      <w:pPr>
        <w:spacing w:after="200" w:line="276" w:lineRule="auto"/>
        <w:rPr>
          <w:rFonts w:ascii="Arial" w:hAnsi="Arial" w:cs="Arial"/>
          <w:b/>
          <w:bCs/>
          <w:sz w:val="20"/>
          <w:szCs w:val="20"/>
          <w:lang w:val="en-US"/>
        </w:rPr>
      </w:pPr>
      <w:r>
        <w:rPr>
          <w:rFonts w:ascii="Arial" w:hAnsi="Arial" w:cs="Arial"/>
          <w:b/>
          <w:bCs/>
          <w:sz w:val="20"/>
          <w:szCs w:val="20"/>
          <w:lang w:val="en-US"/>
        </w:rPr>
        <w:br w:type="page"/>
      </w:r>
    </w:p>
    <w:p w:rsidR="00C32100" w:rsidRDefault="00C32100" w:rsidP="001B05CA">
      <w:pPr>
        <w:spacing w:line="360" w:lineRule="auto"/>
        <w:jc w:val="both"/>
        <w:rPr>
          <w:rFonts w:ascii="Arial" w:hAnsi="Arial" w:cs="Arial"/>
          <w:b/>
          <w:bCs/>
          <w:sz w:val="20"/>
          <w:szCs w:val="20"/>
          <w:lang w:val="en-US"/>
        </w:rPr>
      </w:pPr>
    </w:p>
    <w:p w:rsidR="00403213" w:rsidRDefault="00531657" w:rsidP="001B05CA">
      <w:pPr>
        <w:spacing w:line="360" w:lineRule="auto"/>
        <w:jc w:val="both"/>
      </w:pPr>
      <w:r>
        <w:rPr>
          <w:rFonts w:ascii="Arial" w:hAnsi="Arial" w:cs="Arial"/>
          <w:b/>
          <w:bCs/>
          <w:noProof/>
          <w:sz w:val="20"/>
          <w:szCs w:val="20"/>
        </w:rPr>
        <w:object w:dxaOrig="1440" w:dyaOrig="1440">
          <v:shape id="_x0000_s1372" type="#_x0000_t75" style="position:absolute;left:0;text-align:left;margin-left:-27.2pt;margin-top:41.4pt;width:92.4pt;height:73.65pt;z-index:251721728">
            <v:imagedata r:id="rId45" o:title=""/>
          </v:shape>
          <o:OLEObject Type="Embed" ProgID="ChemDraw.Document.6.0" ShapeID="_x0000_s1372" DrawAspect="Content" ObjectID="_1735456935" r:id="rId46"/>
        </w:object>
      </w:r>
      <w:r w:rsidR="001642A1">
        <w:object w:dxaOrig="16305" w:dyaOrig="8625">
          <v:shape id="_x0000_i1040" type="#_x0000_t75" style="width:426.45pt;height:225.45pt" o:ole="">
            <v:imagedata r:id="rId47" o:title=""/>
          </v:shape>
          <o:OLEObject Type="Embed" ProgID="MestReNova.Document.1" ShapeID="_x0000_i1040" DrawAspect="Content" ObjectID="_1735456914" r:id="rId48"/>
        </w:object>
      </w:r>
    </w:p>
    <w:p w:rsidR="00C33A9D" w:rsidRDefault="00C33A9D" w:rsidP="001B05CA">
      <w:pPr>
        <w:spacing w:line="360" w:lineRule="auto"/>
        <w:jc w:val="both"/>
      </w:pPr>
    </w:p>
    <w:p w:rsidR="00C33A9D" w:rsidRDefault="00C33A9D" w:rsidP="001B05CA">
      <w:pPr>
        <w:spacing w:line="360" w:lineRule="auto"/>
        <w:jc w:val="both"/>
      </w:pPr>
    </w:p>
    <w:p w:rsidR="00C33A9D" w:rsidRDefault="00C33A9D" w:rsidP="001B05CA">
      <w:pPr>
        <w:spacing w:line="360" w:lineRule="auto"/>
        <w:jc w:val="both"/>
        <w:rPr>
          <w:rFonts w:ascii="Arial" w:hAnsi="Arial" w:cs="Arial"/>
          <w:b/>
          <w:bCs/>
          <w:sz w:val="20"/>
          <w:szCs w:val="20"/>
          <w:lang w:val="en-US"/>
        </w:rPr>
      </w:pPr>
    </w:p>
    <w:p w:rsidR="00403213" w:rsidRDefault="00403213" w:rsidP="001B05CA">
      <w:pPr>
        <w:spacing w:line="360" w:lineRule="auto"/>
        <w:jc w:val="both"/>
        <w:rPr>
          <w:rFonts w:ascii="Arial" w:hAnsi="Arial" w:cs="Arial"/>
          <w:b/>
          <w:bCs/>
          <w:sz w:val="20"/>
          <w:szCs w:val="20"/>
          <w:lang w:val="en-US"/>
        </w:rPr>
      </w:pPr>
    </w:p>
    <w:p w:rsidR="00403213" w:rsidRDefault="001642A1" w:rsidP="001B05CA">
      <w:pPr>
        <w:spacing w:line="360" w:lineRule="auto"/>
        <w:jc w:val="both"/>
        <w:rPr>
          <w:rFonts w:ascii="Arial" w:hAnsi="Arial" w:cs="Arial"/>
          <w:b/>
          <w:bCs/>
          <w:sz w:val="20"/>
          <w:szCs w:val="20"/>
          <w:lang w:val="en-US"/>
        </w:rPr>
      </w:pPr>
      <w:r>
        <w:object w:dxaOrig="16305" w:dyaOrig="9015">
          <v:shape id="_x0000_i1041" type="#_x0000_t75" style="width:442.7pt;height:243.85pt" o:ole="">
            <v:imagedata r:id="rId49" o:title=""/>
          </v:shape>
          <o:OLEObject Type="Embed" ProgID="MestReNova.Document.1" ShapeID="_x0000_i1041" DrawAspect="Content" ObjectID="_1735456915" r:id="rId50"/>
        </w:object>
      </w:r>
    </w:p>
    <w:p w:rsidR="00403213" w:rsidRDefault="00403213">
      <w:pPr>
        <w:spacing w:after="200" w:line="276" w:lineRule="auto"/>
        <w:rPr>
          <w:rFonts w:ascii="Arial" w:hAnsi="Arial" w:cs="Arial"/>
          <w:b/>
          <w:bCs/>
          <w:sz w:val="20"/>
          <w:szCs w:val="20"/>
          <w:lang w:val="en-US"/>
        </w:rPr>
      </w:pPr>
      <w:r>
        <w:rPr>
          <w:rFonts w:ascii="Arial" w:hAnsi="Arial" w:cs="Arial"/>
          <w:b/>
          <w:bCs/>
          <w:sz w:val="20"/>
          <w:szCs w:val="20"/>
          <w:lang w:val="en-US"/>
        </w:rPr>
        <w:br w:type="page"/>
      </w:r>
    </w:p>
    <w:p w:rsidR="00403213" w:rsidRDefault="00403213">
      <w:pPr>
        <w:spacing w:after="200" w:line="276" w:lineRule="auto"/>
        <w:rPr>
          <w:rFonts w:ascii="Arial" w:hAnsi="Arial" w:cs="Arial"/>
          <w:b/>
          <w:bCs/>
          <w:sz w:val="20"/>
          <w:szCs w:val="20"/>
          <w:lang w:val="en-US"/>
        </w:rPr>
      </w:pPr>
    </w:p>
    <w:p w:rsidR="00403213" w:rsidRDefault="00531657" w:rsidP="001B05CA">
      <w:pPr>
        <w:spacing w:line="360" w:lineRule="auto"/>
        <w:jc w:val="both"/>
      </w:pPr>
      <w:r>
        <w:rPr>
          <w:rFonts w:ascii="Arial" w:hAnsi="Arial" w:cs="Arial"/>
          <w:b/>
          <w:bCs/>
          <w:noProof/>
          <w:sz w:val="20"/>
          <w:szCs w:val="20"/>
        </w:rPr>
        <w:object w:dxaOrig="1440" w:dyaOrig="1440">
          <v:shape id="_x0000_s1373" type="#_x0000_t75" style="position:absolute;left:0;text-align:left;margin-left:-11.75pt;margin-top:47.15pt;width:93.3pt;height:79.45pt;z-index:251722752">
            <v:imagedata r:id="rId51" o:title=""/>
          </v:shape>
          <o:OLEObject Type="Embed" ProgID="ChemDraw.Document.6.0" ShapeID="_x0000_s1373" DrawAspect="Content" ObjectID="_1735456936" r:id="rId52"/>
        </w:object>
      </w:r>
      <w:r w:rsidR="001642A1">
        <w:object w:dxaOrig="16305" w:dyaOrig="8745">
          <v:shape id="_x0000_i1043" type="#_x0000_t75" style="width:6in;height:234pt" o:ole="">
            <v:imagedata r:id="rId53" o:title=""/>
          </v:shape>
          <o:OLEObject Type="Embed" ProgID="MestReNova.Document.1" ShapeID="_x0000_i1043" DrawAspect="Content" ObjectID="_1735456916" r:id="rId54"/>
        </w:object>
      </w:r>
    </w:p>
    <w:p w:rsidR="0070030B" w:rsidRDefault="0070030B" w:rsidP="001B05CA">
      <w:pPr>
        <w:spacing w:line="360" w:lineRule="auto"/>
        <w:jc w:val="both"/>
        <w:rPr>
          <w:rFonts w:ascii="Arial" w:hAnsi="Arial" w:cs="Arial"/>
          <w:b/>
          <w:bCs/>
          <w:sz w:val="20"/>
          <w:szCs w:val="20"/>
          <w:lang w:val="en-US"/>
        </w:rPr>
      </w:pPr>
    </w:p>
    <w:p w:rsidR="00C33A9D" w:rsidRDefault="00C33A9D" w:rsidP="001B05CA">
      <w:pPr>
        <w:spacing w:line="360" w:lineRule="auto"/>
        <w:jc w:val="both"/>
        <w:rPr>
          <w:rFonts w:ascii="Arial" w:hAnsi="Arial" w:cs="Arial"/>
          <w:b/>
          <w:bCs/>
          <w:sz w:val="20"/>
          <w:szCs w:val="20"/>
          <w:lang w:val="en-US"/>
        </w:rPr>
      </w:pPr>
    </w:p>
    <w:p w:rsidR="00403213" w:rsidRDefault="00403213" w:rsidP="001B05CA">
      <w:pPr>
        <w:spacing w:line="360" w:lineRule="auto"/>
        <w:jc w:val="both"/>
        <w:rPr>
          <w:rFonts w:ascii="Arial" w:hAnsi="Arial" w:cs="Arial"/>
          <w:b/>
          <w:bCs/>
          <w:sz w:val="20"/>
          <w:szCs w:val="20"/>
          <w:lang w:val="en-US"/>
        </w:rPr>
      </w:pPr>
      <w:r w:rsidRPr="004120F2">
        <w:rPr>
          <w:noProof/>
        </w:rPr>
        <w:drawing>
          <wp:inline distT="0" distB="0" distL="0" distR="0">
            <wp:extent cx="5400040" cy="3775956"/>
            <wp:effectExtent l="0" t="0" r="0" b="0"/>
            <wp:docPr id="38" name="Imagen 38" descr="bromoindol carbono 148 el que cua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bromoindol carbono 148 el que cuadr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00040" cy="3775956"/>
                    </a:xfrm>
                    <a:prstGeom prst="rect">
                      <a:avLst/>
                    </a:prstGeom>
                    <a:noFill/>
                    <a:ln>
                      <a:noFill/>
                    </a:ln>
                  </pic:spPr>
                </pic:pic>
              </a:graphicData>
            </a:graphic>
          </wp:inline>
        </w:drawing>
      </w:r>
    </w:p>
    <w:p w:rsidR="00403213" w:rsidRDefault="00403213" w:rsidP="001B05CA">
      <w:pPr>
        <w:spacing w:line="360" w:lineRule="auto"/>
        <w:jc w:val="both"/>
        <w:rPr>
          <w:rFonts w:ascii="Arial" w:hAnsi="Arial" w:cs="Arial"/>
          <w:b/>
          <w:bCs/>
          <w:sz w:val="20"/>
          <w:szCs w:val="20"/>
          <w:lang w:val="en-US"/>
        </w:rPr>
      </w:pPr>
    </w:p>
    <w:p w:rsidR="00403213" w:rsidRDefault="00403213">
      <w:pPr>
        <w:spacing w:after="200" w:line="276" w:lineRule="auto"/>
        <w:rPr>
          <w:rFonts w:ascii="Arial" w:hAnsi="Arial" w:cs="Arial"/>
          <w:b/>
          <w:bCs/>
          <w:sz w:val="20"/>
          <w:szCs w:val="20"/>
          <w:lang w:val="en-US"/>
        </w:rPr>
      </w:pPr>
      <w:r>
        <w:rPr>
          <w:rFonts w:ascii="Arial" w:hAnsi="Arial" w:cs="Arial"/>
          <w:b/>
          <w:bCs/>
          <w:sz w:val="20"/>
          <w:szCs w:val="20"/>
          <w:lang w:val="en-US"/>
        </w:rPr>
        <w:br w:type="page"/>
      </w:r>
    </w:p>
    <w:p w:rsidR="00403213" w:rsidRDefault="00403213">
      <w:pPr>
        <w:spacing w:after="200" w:line="276" w:lineRule="auto"/>
        <w:rPr>
          <w:rFonts w:ascii="Arial" w:hAnsi="Arial" w:cs="Arial"/>
          <w:b/>
          <w:bCs/>
          <w:sz w:val="20"/>
          <w:szCs w:val="20"/>
          <w:lang w:val="en-US"/>
        </w:rPr>
      </w:pPr>
    </w:p>
    <w:p w:rsidR="00403213" w:rsidRDefault="00531657">
      <w:pPr>
        <w:spacing w:after="200" w:line="276" w:lineRule="auto"/>
        <w:rPr>
          <w:rFonts w:ascii="Arial" w:hAnsi="Arial" w:cs="Arial"/>
          <w:b/>
          <w:bCs/>
          <w:sz w:val="20"/>
          <w:szCs w:val="20"/>
          <w:lang w:val="en-US"/>
        </w:rPr>
      </w:pPr>
      <w:r>
        <w:rPr>
          <w:rFonts w:ascii="Arial" w:hAnsi="Arial" w:cs="Arial"/>
          <w:b/>
          <w:bCs/>
          <w:noProof/>
          <w:sz w:val="20"/>
          <w:szCs w:val="20"/>
        </w:rPr>
        <w:object w:dxaOrig="1440" w:dyaOrig="1440">
          <v:shape id="_x0000_s1374" type="#_x0000_t75" style="position:absolute;margin-left:-19.3pt;margin-top:48.55pt;width:96.4pt;height:73.4pt;z-index:251723776;mso-position-horizontal:absolute">
            <v:imagedata r:id="rId56" o:title=""/>
          </v:shape>
          <o:OLEObject Type="Embed" ProgID="ChemDraw.Document.6.0" ShapeID="_x0000_s1374" DrawAspect="Content" ObjectID="_1735456937" r:id="rId57"/>
        </w:object>
      </w:r>
      <w:r w:rsidR="006526C0">
        <w:object w:dxaOrig="16305" w:dyaOrig="9000">
          <v:shape id="_x0000_i1045" type="#_x0000_t75" style="width:435.45pt;height:242.15pt" o:ole="">
            <v:imagedata r:id="rId58" o:title=""/>
          </v:shape>
          <o:OLEObject Type="Embed" ProgID="MestReNova.Document.1" ShapeID="_x0000_i1045" DrawAspect="Content" ObjectID="_1735456917" r:id="rId59"/>
        </w:object>
      </w:r>
    </w:p>
    <w:p w:rsidR="00403213" w:rsidRDefault="00403213">
      <w:pPr>
        <w:spacing w:after="200" w:line="276" w:lineRule="auto"/>
        <w:rPr>
          <w:rFonts w:ascii="Arial" w:hAnsi="Arial" w:cs="Arial"/>
          <w:b/>
          <w:bCs/>
          <w:sz w:val="20"/>
          <w:szCs w:val="20"/>
          <w:lang w:val="en-US"/>
        </w:rPr>
      </w:pPr>
    </w:p>
    <w:p w:rsidR="00403213" w:rsidRDefault="00EC4E90">
      <w:pPr>
        <w:spacing w:after="200" w:line="276" w:lineRule="auto"/>
        <w:rPr>
          <w:rFonts w:ascii="Arial" w:hAnsi="Arial" w:cs="Arial"/>
          <w:b/>
          <w:bCs/>
          <w:sz w:val="20"/>
          <w:szCs w:val="20"/>
          <w:lang w:val="en-US"/>
        </w:rPr>
      </w:pPr>
      <w:r>
        <w:object w:dxaOrig="16305" w:dyaOrig="8955">
          <v:shape id="_x0000_i1046" type="#_x0000_t75" style="width:461.55pt;height:254.15pt" o:ole="">
            <v:imagedata r:id="rId60" o:title=""/>
          </v:shape>
          <o:OLEObject Type="Embed" ProgID="MestReNova.Document.1" ShapeID="_x0000_i1046" DrawAspect="Content" ObjectID="_1735456918" r:id="rId61"/>
        </w:object>
      </w:r>
    </w:p>
    <w:p w:rsidR="00403213" w:rsidRDefault="00403213">
      <w:pPr>
        <w:spacing w:after="200" w:line="276" w:lineRule="auto"/>
        <w:rPr>
          <w:rFonts w:ascii="Arial" w:hAnsi="Arial" w:cs="Arial"/>
          <w:b/>
          <w:bCs/>
          <w:sz w:val="20"/>
          <w:szCs w:val="20"/>
          <w:lang w:val="en-US"/>
        </w:rPr>
      </w:pPr>
    </w:p>
    <w:p w:rsidR="00403213" w:rsidRDefault="00403213">
      <w:pPr>
        <w:spacing w:after="200" w:line="276" w:lineRule="auto"/>
        <w:rPr>
          <w:rFonts w:ascii="Arial" w:hAnsi="Arial" w:cs="Arial"/>
          <w:b/>
          <w:bCs/>
          <w:sz w:val="20"/>
          <w:szCs w:val="20"/>
          <w:lang w:val="en-US"/>
        </w:rPr>
      </w:pPr>
      <w:r>
        <w:rPr>
          <w:rFonts w:ascii="Arial" w:hAnsi="Arial" w:cs="Arial"/>
          <w:b/>
          <w:bCs/>
          <w:sz w:val="20"/>
          <w:szCs w:val="20"/>
          <w:lang w:val="en-US"/>
        </w:rPr>
        <w:br w:type="page"/>
      </w:r>
    </w:p>
    <w:p w:rsidR="00403213" w:rsidRDefault="00403213" w:rsidP="001B05CA">
      <w:pPr>
        <w:spacing w:line="360" w:lineRule="auto"/>
        <w:jc w:val="both"/>
        <w:rPr>
          <w:rFonts w:ascii="Arial" w:hAnsi="Arial" w:cs="Arial"/>
          <w:b/>
          <w:bCs/>
          <w:sz w:val="20"/>
          <w:szCs w:val="20"/>
          <w:lang w:val="en-US"/>
        </w:rPr>
      </w:pPr>
    </w:p>
    <w:p w:rsidR="00C32100" w:rsidRDefault="00531657" w:rsidP="00C32100">
      <w:pPr>
        <w:tabs>
          <w:tab w:val="left" w:pos="142"/>
        </w:tabs>
      </w:pPr>
      <w:r>
        <w:rPr>
          <w:rFonts w:ascii="Arial" w:hAnsi="Arial" w:cs="Arial"/>
          <w:b/>
          <w:bCs/>
          <w:noProof/>
          <w:sz w:val="20"/>
          <w:szCs w:val="20"/>
        </w:rPr>
        <w:object w:dxaOrig="1440" w:dyaOrig="1440">
          <v:shape id="_x0000_s1370" type="#_x0000_t75" style="position:absolute;margin-left:-16.85pt;margin-top:53.6pt;width:87.9pt;height:57.45pt;z-index:251719680">
            <v:imagedata r:id="rId62" o:title=""/>
          </v:shape>
          <o:OLEObject Type="Embed" ProgID="ChemDraw.Document.6.0" ShapeID="_x0000_s1370" DrawAspect="Content" ObjectID="_1735456938" r:id="rId63"/>
        </w:object>
      </w:r>
      <w:r w:rsidR="006526C0">
        <w:object w:dxaOrig="16305" w:dyaOrig="8955">
          <v:shape id="_x0000_i1048" type="#_x0000_t75" style="width:456.45pt;height:251.15pt" o:ole="">
            <v:imagedata r:id="rId64" o:title=""/>
          </v:shape>
          <o:OLEObject Type="Embed" ProgID="MestReNova.Document.1" ShapeID="_x0000_i1048" DrawAspect="Content" ObjectID="_1735456919" r:id="rId65"/>
        </w:object>
      </w:r>
    </w:p>
    <w:p w:rsidR="00C33A9D" w:rsidRDefault="00C33A9D" w:rsidP="00C32100">
      <w:pPr>
        <w:tabs>
          <w:tab w:val="left" w:pos="142"/>
        </w:tabs>
      </w:pPr>
    </w:p>
    <w:p w:rsidR="00C32100" w:rsidRDefault="00C32100" w:rsidP="00C32100">
      <w:pPr>
        <w:tabs>
          <w:tab w:val="left" w:pos="142"/>
        </w:tabs>
      </w:pPr>
    </w:p>
    <w:p w:rsidR="001642A1" w:rsidRDefault="001642A1" w:rsidP="00C32100">
      <w:pPr>
        <w:tabs>
          <w:tab w:val="left" w:pos="142"/>
        </w:tabs>
      </w:pPr>
    </w:p>
    <w:p w:rsidR="006526C0" w:rsidRDefault="006526C0" w:rsidP="00C32100">
      <w:pPr>
        <w:tabs>
          <w:tab w:val="left" w:pos="142"/>
        </w:tabs>
      </w:pPr>
    </w:p>
    <w:p w:rsidR="00C32100" w:rsidRDefault="006526C0" w:rsidP="00C32100">
      <w:pPr>
        <w:tabs>
          <w:tab w:val="left" w:pos="142"/>
        </w:tabs>
      </w:pPr>
      <w:r>
        <w:object w:dxaOrig="16305" w:dyaOrig="8880">
          <v:shape id="_x0000_i1049" type="#_x0000_t75" style="width:442.7pt;height:240pt" o:ole="">
            <v:imagedata r:id="rId66" o:title=""/>
          </v:shape>
          <o:OLEObject Type="Embed" ProgID="MestReNova.Document.1" ShapeID="_x0000_i1049" DrawAspect="Content" ObjectID="_1735456920" r:id="rId67"/>
        </w:object>
      </w:r>
    </w:p>
    <w:p w:rsidR="00C32100" w:rsidRDefault="00C32100" w:rsidP="001B05CA">
      <w:pPr>
        <w:spacing w:line="360" w:lineRule="auto"/>
        <w:jc w:val="both"/>
        <w:rPr>
          <w:rFonts w:ascii="Arial" w:hAnsi="Arial" w:cs="Arial"/>
          <w:b/>
          <w:bCs/>
          <w:sz w:val="20"/>
          <w:szCs w:val="20"/>
          <w:lang w:val="en-US"/>
        </w:rPr>
      </w:pPr>
    </w:p>
    <w:p w:rsidR="003C75A1" w:rsidRDefault="003C75A1" w:rsidP="001B05CA">
      <w:pPr>
        <w:spacing w:line="360" w:lineRule="auto"/>
        <w:jc w:val="both"/>
        <w:rPr>
          <w:rFonts w:ascii="Arial" w:hAnsi="Arial" w:cs="Arial"/>
          <w:b/>
          <w:bCs/>
          <w:sz w:val="20"/>
          <w:szCs w:val="20"/>
          <w:lang w:val="en-US"/>
        </w:rPr>
      </w:pPr>
    </w:p>
    <w:p w:rsidR="003C75A1" w:rsidRPr="002B1478" w:rsidRDefault="003C75A1" w:rsidP="001B05CA">
      <w:pPr>
        <w:spacing w:line="360" w:lineRule="auto"/>
        <w:jc w:val="both"/>
        <w:rPr>
          <w:rFonts w:ascii="Arial" w:hAnsi="Arial" w:cs="Arial"/>
          <w:sz w:val="20"/>
          <w:szCs w:val="20"/>
          <w:lang w:val="en-GB"/>
        </w:rPr>
      </w:pPr>
    </w:p>
    <w:p w:rsidR="00363088" w:rsidRPr="002B1478" w:rsidRDefault="00363088" w:rsidP="002B1478">
      <w:pPr>
        <w:spacing w:line="360" w:lineRule="auto"/>
        <w:rPr>
          <w:rFonts w:ascii="Arial" w:hAnsi="Arial" w:cs="Arial"/>
          <w:sz w:val="20"/>
          <w:szCs w:val="20"/>
          <w:lang w:val="en-GB"/>
        </w:rPr>
        <w:sectPr w:rsidR="00363088" w:rsidRPr="002B1478" w:rsidSect="002A02E7">
          <w:footerReference w:type="default" r:id="rId68"/>
          <w:pgSz w:w="11906" w:h="16838"/>
          <w:pgMar w:top="1417" w:right="1701" w:bottom="1417" w:left="1701" w:header="708" w:footer="708" w:gutter="0"/>
          <w:cols w:space="708"/>
          <w:titlePg/>
          <w:docGrid w:linePitch="360"/>
        </w:sectPr>
      </w:pPr>
    </w:p>
    <w:p w:rsidR="00F564CE" w:rsidRDefault="00F564CE" w:rsidP="00F564CE">
      <w:pPr>
        <w:pStyle w:val="Prrafodelista"/>
        <w:spacing w:line="360" w:lineRule="auto"/>
        <w:rPr>
          <w:lang w:val="en-US"/>
        </w:rPr>
      </w:pPr>
    </w:p>
    <w:p w:rsidR="00F739A3" w:rsidRPr="003C75A1" w:rsidRDefault="00F739A3" w:rsidP="00436E40">
      <w:pPr>
        <w:pStyle w:val="Prrafodelista"/>
        <w:spacing w:line="360" w:lineRule="auto"/>
        <w:ind w:left="709" w:hanging="709"/>
        <w:jc w:val="center"/>
        <w:rPr>
          <w:lang w:val="en-US"/>
        </w:rPr>
      </w:pPr>
    </w:p>
    <w:p w:rsidR="00775A50" w:rsidRDefault="00E303A5" w:rsidP="00A0083F">
      <w:pPr>
        <w:rPr>
          <w:rFonts w:ascii="Arial" w:hAnsi="Arial" w:cs="Arial"/>
          <w:b/>
          <w:sz w:val="20"/>
          <w:szCs w:val="20"/>
        </w:rPr>
      </w:pPr>
      <w:r>
        <w:rPr>
          <w:rFonts w:ascii="Arial" w:hAnsi="Arial" w:cs="Arial"/>
          <w:b/>
          <w:sz w:val="20"/>
          <w:szCs w:val="20"/>
        </w:rPr>
        <w:t>7</w:t>
      </w:r>
      <w:r w:rsidR="00A0083F" w:rsidRPr="00933B7A">
        <w:rPr>
          <w:rFonts w:ascii="Arial" w:hAnsi="Arial" w:cs="Arial"/>
          <w:b/>
          <w:sz w:val="20"/>
          <w:szCs w:val="20"/>
        </w:rPr>
        <w:t>. Molecule codes</w:t>
      </w:r>
    </w:p>
    <w:p w:rsidR="00636A1A" w:rsidRPr="00636A1A" w:rsidRDefault="00636A1A" w:rsidP="00A0083F">
      <w:pPr>
        <w:rPr>
          <w:rFonts w:ascii="Arial" w:hAnsi="Arial" w:cs="Arial"/>
          <w:b/>
          <w:sz w:val="20"/>
          <w:szCs w:val="20"/>
        </w:rPr>
      </w:pPr>
    </w:p>
    <w:p w:rsidR="00775A50" w:rsidRPr="00636A1A" w:rsidRDefault="00775A50" w:rsidP="001B05CA">
      <w:pPr>
        <w:pStyle w:val="Prrafodelista"/>
        <w:spacing w:after="200" w:line="276" w:lineRule="auto"/>
        <w:ind w:left="0"/>
        <w:rPr>
          <w:rFonts w:ascii="Arial" w:hAnsi="Arial" w:cs="Arial"/>
          <w:b/>
          <w:sz w:val="18"/>
          <w:szCs w:val="18"/>
        </w:rPr>
      </w:pPr>
      <w:r w:rsidRPr="00636A1A">
        <w:rPr>
          <w:rFonts w:ascii="Arial" w:hAnsi="Arial" w:cs="Arial"/>
          <w:b/>
          <w:sz w:val="18"/>
          <w:szCs w:val="18"/>
        </w:rPr>
        <w:t>SUBSTRATES</w:t>
      </w:r>
    </w:p>
    <w:p w:rsidR="00775A50" w:rsidRPr="00D252E5" w:rsidRDefault="00D252E5" w:rsidP="00D252E5">
      <w:pPr>
        <w:spacing w:after="200" w:line="276" w:lineRule="auto"/>
        <w:rPr>
          <w:rFonts w:ascii="Arial" w:hAnsi="Arial" w:cs="Arial"/>
          <w:b/>
          <w:sz w:val="18"/>
          <w:szCs w:val="18"/>
        </w:rPr>
      </w:pPr>
      <w:r>
        <w:rPr>
          <w:rFonts w:ascii="Arial" w:hAnsi="Arial" w:cs="Arial"/>
          <w:b/>
          <w:sz w:val="18"/>
          <w:szCs w:val="18"/>
        </w:rPr>
        <w:t>S01</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4"/>
        <w:gridCol w:w="2662"/>
        <w:gridCol w:w="2663"/>
        <w:gridCol w:w="2663"/>
        <w:gridCol w:w="2663"/>
      </w:tblGrid>
      <w:tr w:rsidR="00775A50" w:rsidTr="00D252E5">
        <w:trPr>
          <w:jc w:val="center"/>
        </w:trPr>
        <w:tc>
          <w:tcPr>
            <w:tcW w:w="3338" w:type="dxa"/>
            <w:hideMark/>
          </w:tcPr>
          <w:p w:rsidR="00775A50" w:rsidRDefault="00775A50" w:rsidP="00775A50">
            <w:pPr>
              <w:pStyle w:val="Prrafodelista"/>
              <w:ind w:left="0"/>
              <w:jc w:val="center"/>
            </w:pPr>
            <w:r w:rsidRPr="0079023C">
              <w:object w:dxaOrig="3008" w:dyaOrig="2154">
                <v:shape id="_x0000_i1050" type="#_x0000_t75" style="width:149.15pt;height:108pt" o:ole="">
                  <v:imagedata r:id="rId69" o:title=""/>
                </v:shape>
                <o:OLEObject Type="Embed" ProgID="ChemDraw.Document.6.0" ShapeID="_x0000_i1050" DrawAspect="Content" ObjectID="_1735456921" r:id="rId70"/>
              </w:object>
            </w:r>
          </w:p>
        </w:tc>
        <w:tc>
          <w:tcPr>
            <w:tcW w:w="2662" w:type="dxa"/>
          </w:tcPr>
          <w:p w:rsidR="00775A50" w:rsidRDefault="00775A50" w:rsidP="00775A50">
            <w:pPr>
              <w:pStyle w:val="Prrafodelista"/>
              <w:ind w:left="0"/>
              <w:jc w:val="center"/>
            </w:pPr>
          </w:p>
          <w:p w:rsidR="00775A50" w:rsidRDefault="00775A50" w:rsidP="00775A50">
            <w:pPr>
              <w:pStyle w:val="Prrafodelista"/>
              <w:ind w:left="0"/>
              <w:jc w:val="center"/>
            </w:pPr>
          </w:p>
          <w:p w:rsidR="00775A50" w:rsidRDefault="00775A50" w:rsidP="00775A50">
            <w:pPr>
              <w:pStyle w:val="Prrafodelista"/>
              <w:ind w:left="0"/>
              <w:jc w:val="center"/>
            </w:pPr>
            <w:r w:rsidRPr="0079023C">
              <w:object w:dxaOrig="1879" w:dyaOrig="1045">
                <v:shape id="_x0000_i1051" type="#_x0000_t75" style="width:93.85pt;height:53.15pt" o:ole="">
                  <v:imagedata r:id="rId71" o:title=""/>
                </v:shape>
                <o:OLEObject Type="Embed" ProgID="ChemDraw.Document.6.0" ShapeID="_x0000_i1051" DrawAspect="Content" ObjectID="_1735456922" r:id="rId72"/>
              </w:object>
            </w:r>
          </w:p>
        </w:tc>
        <w:tc>
          <w:tcPr>
            <w:tcW w:w="2663" w:type="dxa"/>
          </w:tcPr>
          <w:p w:rsidR="00775A50" w:rsidRDefault="00775A50" w:rsidP="00775A50">
            <w:pPr>
              <w:pStyle w:val="Prrafodelista"/>
              <w:ind w:left="0"/>
              <w:jc w:val="center"/>
            </w:pPr>
          </w:p>
          <w:p w:rsidR="00775A50" w:rsidRDefault="00775A50" w:rsidP="00775A50">
            <w:pPr>
              <w:pStyle w:val="Prrafodelista"/>
              <w:ind w:left="0"/>
              <w:jc w:val="center"/>
            </w:pPr>
          </w:p>
          <w:p w:rsidR="00775A50" w:rsidRDefault="00775A50" w:rsidP="00775A50">
            <w:pPr>
              <w:pStyle w:val="Prrafodelista"/>
              <w:ind w:left="0"/>
              <w:jc w:val="center"/>
            </w:pPr>
            <w:r w:rsidRPr="0079023C">
              <w:object w:dxaOrig="1879" w:dyaOrig="1116">
                <v:shape id="_x0000_i1052" type="#_x0000_t75" style="width:93.85pt;height:56.15pt" o:ole="">
                  <v:imagedata r:id="rId73" o:title=""/>
                </v:shape>
                <o:OLEObject Type="Embed" ProgID="ChemDraw.Document.6.0" ShapeID="_x0000_i1052" DrawAspect="Content" ObjectID="_1735456923" r:id="rId74"/>
              </w:object>
            </w:r>
          </w:p>
        </w:tc>
        <w:tc>
          <w:tcPr>
            <w:tcW w:w="2663" w:type="dxa"/>
          </w:tcPr>
          <w:p w:rsidR="00775A50" w:rsidRDefault="00775A50" w:rsidP="00775A50">
            <w:pPr>
              <w:pStyle w:val="Prrafodelista"/>
              <w:ind w:left="0"/>
              <w:jc w:val="center"/>
            </w:pPr>
          </w:p>
          <w:p w:rsidR="00775A50" w:rsidRDefault="00775A50" w:rsidP="00775A50">
            <w:pPr>
              <w:pStyle w:val="Prrafodelista"/>
              <w:ind w:left="0"/>
              <w:jc w:val="center"/>
            </w:pPr>
            <w:r w:rsidRPr="0079023C">
              <w:object w:dxaOrig="1879" w:dyaOrig="1356">
                <v:shape id="_x0000_i1053" type="#_x0000_t75" style="width:93.85pt;height:68.15pt" o:ole="">
                  <v:imagedata r:id="rId75" o:title=""/>
                </v:shape>
                <o:OLEObject Type="Embed" ProgID="ChemDraw.Document.6.0" ShapeID="_x0000_i1053" DrawAspect="Content" ObjectID="_1735456924" r:id="rId76"/>
              </w:object>
            </w:r>
          </w:p>
        </w:tc>
        <w:tc>
          <w:tcPr>
            <w:tcW w:w="2663" w:type="dxa"/>
          </w:tcPr>
          <w:p w:rsidR="00775A50" w:rsidRDefault="00775A50" w:rsidP="00775A50">
            <w:pPr>
              <w:pStyle w:val="Prrafodelista"/>
              <w:ind w:left="0"/>
              <w:jc w:val="center"/>
            </w:pPr>
          </w:p>
          <w:p w:rsidR="00775A50" w:rsidRDefault="00775A50" w:rsidP="00775A50">
            <w:pPr>
              <w:pStyle w:val="Prrafodelista"/>
              <w:ind w:left="0"/>
              <w:jc w:val="center"/>
            </w:pPr>
            <w:r w:rsidRPr="0079023C">
              <w:object w:dxaOrig="1881" w:dyaOrig="1330">
                <v:shape id="_x0000_i1054" type="#_x0000_t75" style="width:93.85pt;height:66.85pt" o:ole="">
                  <v:imagedata r:id="rId77" o:title=""/>
                </v:shape>
                <o:OLEObject Type="Embed" ProgID="ChemDraw.Document.6.0" ShapeID="_x0000_i1054" DrawAspect="Content" ObjectID="_1735456925" r:id="rId78"/>
              </w:object>
            </w:r>
          </w:p>
        </w:tc>
      </w:tr>
      <w:tr w:rsidR="00775A50" w:rsidTr="00D252E5">
        <w:trPr>
          <w:jc w:val="center"/>
        </w:trPr>
        <w:tc>
          <w:tcPr>
            <w:tcW w:w="3338" w:type="dxa"/>
          </w:tcPr>
          <w:p w:rsidR="00775A50" w:rsidRDefault="00775A50" w:rsidP="00775A50">
            <w:pPr>
              <w:pStyle w:val="Prrafodelista"/>
              <w:ind w:left="0"/>
              <w:jc w:val="center"/>
            </w:pPr>
          </w:p>
          <w:p w:rsidR="001B05CA" w:rsidRDefault="001B05CA" w:rsidP="00775A50">
            <w:pPr>
              <w:pStyle w:val="Prrafodelista"/>
              <w:ind w:left="0"/>
              <w:jc w:val="center"/>
            </w:pPr>
          </w:p>
          <w:p w:rsidR="001B05CA" w:rsidRDefault="001B05CA" w:rsidP="00775A50">
            <w:pPr>
              <w:pStyle w:val="Prrafodelista"/>
              <w:ind w:left="0"/>
              <w:jc w:val="center"/>
            </w:pPr>
          </w:p>
          <w:p w:rsidR="00775A50" w:rsidRDefault="00775A50" w:rsidP="00775A50">
            <w:pPr>
              <w:pStyle w:val="Prrafodelista"/>
              <w:ind w:left="0"/>
              <w:jc w:val="center"/>
            </w:pPr>
            <w:r w:rsidRPr="0079023C">
              <w:object w:dxaOrig="3134" w:dyaOrig="3404">
                <v:shape id="_x0000_i1055" type="#_x0000_t75" style="width:156.45pt;height:171pt" o:ole="">
                  <v:imagedata r:id="rId79" o:title=""/>
                </v:shape>
                <o:OLEObject Type="Embed" ProgID="ChemDraw.Document.6.0" ShapeID="_x0000_i1055" DrawAspect="Content" ObjectID="_1735456926" r:id="rId80"/>
              </w:object>
            </w:r>
          </w:p>
        </w:tc>
        <w:tc>
          <w:tcPr>
            <w:tcW w:w="7988" w:type="dxa"/>
            <w:gridSpan w:val="3"/>
          </w:tcPr>
          <w:p w:rsidR="00775A50" w:rsidRDefault="00775A50" w:rsidP="00775A50">
            <w:pPr>
              <w:pStyle w:val="Prrafodelista"/>
              <w:ind w:left="0"/>
            </w:pPr>
          </w:p>
        </w:tc>
        <w:tc>
          <w:tcPr>
            <w:tcW w:w="2663" w:type="dxa"/>
          </w:tcPr>
          <w:p w:rsidR="00775A50" w:rsidRDefault="00775A50" w:rsidP="00775A50">
            <w:pPr>
              <w:pStyle w:val="Prrafodelista"/>
              <w:ind w:left="0"/>
              <w:jc w:val="center"/>
            </w:pPr>
          </w:p>
          <w:p w:rsidR="00775A50" w:rsidRDefault="00775A50" w:rsidP="00775A50">
            <w:pPr>
              <w:pStyle w:val="Prrafodelista"/>
              <w:ind w:left="0"/>
              <w:jc w:val="center"/>
              <w:rPr>
                <w:rFonts w:ascii="Arial" w:hAnsi="Arial" w:cs="Arial"/>
                <w:sz w:val="20"/>
                <w:szCs w:val="20"/>
              </w:rPr>
            </w:pPr>
          </w:p>
          <w:p w:rsidR="00775A50" w:rsidRDefault="00775A50" w:rsidP="00775A50">
            <w:pPr>
              <w:pStyle w:val="Prrafodelista"/>
              <w:ind w:left="0"/>
              <w:jc w:val="center"/>
              <w:rPr>
                <w:rFonts w:ascii="Arial" w:hAnsi="Arial" w:cs="Arial"/>
                <w:sz w:val="20"/>
                <w:szCs w:val="20"/>
              </w:rPr>
            </w:pPr>
          </w:p>
          <w:p w:rsidR="00775A50" w:rsidRDefault="00775A50" w:rsidP="00775A50">
            <w:pPr>
              <w:pStyle w:val="Prrafodelista"/>
              <w:ind w:left="0"/>
              <w:jc w:val="center"/>
              <w:rPr>
                <w:rFonts w:ascii="Arial" w:hAnsi="Arial" w:cs="Arial"/>
                <w:b/>
                <w:sz w:val="20"/>
                <w:szCs w:val="20"/>
              </w:rPr>
            </w:pPr>
          </w:p>
          <w:p w:rsidR="00775A50" w:rsidRDefault="00775A50" w:rsidP="00775A50">
            <w:pPr>
              <w:pStyle w:val="Prrafodelista"/>
              <w:ind w:left="0"/>
              <w:jc w:val="center"/>
            </w:pPr>
          </w:p>
        </w:tc>
      </w:tr>
    </w:tbl>
    <w:p w:rsidR="00775A50" w:rsidRDefault="00775A50" w:rsidP="00775A50">
      <w:pPr>
        <w:tabs>
          <w:tab w:val="left" w:pos="2280"/>
        </w:tabs>
      </w:pPr>
    </w:p>
    <w:p w:rsidR="00775A50" w:rsidRDefault="00775A50" w:rsidP="00775A50">
      <w:pPr>
        <w:tabs>
          <w:tab w:val="left" w:pos="2280"/>
        </w:tabs>
      </w:pPr>
    </w:p>
    <w:p w:rsidR="00500396" w:rsidRDefault="00500396" w:rsidP="00500396">
      <w:pPr>
        <w:pStyle w:val="Prrafodelista"/>
        <w:spacing w:line="360" w:lineRule="auto"/>
        <w:rPr>
          <w:lang w:val="en-US"/>
        </w:rPr>
      </w:pPr>
    </w:p>
    <w:p w:rsidR="00500396" w:rsidRDefault="00500396" w:rsidP="00500396">
      <w:pPr>
        <w:pStyle w:val="Prrafodelista"/>
        <w:spacing w:line="360" w:lineRule="auto"/>
        <w:ind w:left="709" w:hanging="709"/>
        <w:jc w:val="center"/>
      </w:pPr>
    </w:p>
    <w:p w:rsidR="00D252E5" w:rsidRPr="00D252E5" w:rsidRDefault="00D252E5" w:rsidP="00D252E5">
      <w:pPr>
        <w:spacing w:after="200" w:line="276" w:lineRule="auto"/>
        <w:rPr>
          <w:rFonts w:ascii="Arial" w:hAnsi="Arial" w:cs="Arial"/>
          <w:b/>
          <w:sz w:val="18"/>
          <w:szCs w:val="18"/>
        </w:rPr>
      </w:pPr>
      <w:r>
        <w:rPr>
          <w:rFonts w:ascii="Arial" w:hAnsi="Arial" w:cs="Arial"/>
          <w:b/>
          <w:sz w:val="18"/>
          <w:szCs w:val="18"/>
        </w:rPr>
        <w:t>S02</w:t>
      </w:r>
    </w:p>
    <w:p w:rsidR="00775A50" w:rsidRDefault="00531657" w:rsidP="00775A50">
      <w:pPr>
        <w:tabs>
          <w:tab w:val="left" w:pos="2280"/>
        </w:tabs>
      </w:pPr>
      <w:r>
        <w:rPr>
          <w:rFonts w:asciiTheme="minorHAnsi" w:eastAsiaTheme="minorEastAsia" w:hAnsiTheme="minorHAnsi" w:cstheme="minorBidi"/>
          <w:noProof/>
          <w:sz w:val="22"/>
          <w:szCs w:val="22"/>
        </w:rPr>
        <w:object w:dxaOrig="1440" w:dyaOrig="1440">
          <v:shape id="_x0000_s1280" type="#_x0000_t75" style="position:absolute;margin-left:0;margin-top:0;width:645.1pt;height:98pt;z-index:251707392;mso-position-horizontal-relative:text;mso-position-vertical-relative:text">
            <v:imagedata r:id="rId81" o:title=""/>
            <w10:wrap type="topAndBottom"/>
          </v:shape>
          <o:OLEObject Type="Embed" ProgID="ChemDraw.Document.6.0" ShapeID="_x0000_s1280" DrawAspect="Content" ObjectID="_1735456939" r:id="rId82"/>
        </w:object>
      </w:r>
    </w:p>
    <w:p w:rsidR="00D252E5" w:rsidRDefault="00D252E5" w:rsidP="00D252E5">
      <w:pPr>
        <w:tabs>
          <w:tab w:val="left" w:pos="2280"/>
        </w:tabs>
      </w:pPr>
    </w:p>
    <w:p w:rsidR="00D252E5" w:rsidRPr="00D252E5" w:rsidRDefault="00D252E5" w:rsidP="00D252E5">
      <w:pPr>
        <w:spacing w:after="200" w:line="276" w:lineRule="auto"/>
        <w:rPr>
          <w:rFonts w:ascii="Arial" w:hAnsi="Arial" w:cs="Arial"/>
          <w:b/>
          <w:sz w:val="18"/>
          <w:szCs w:val="18"/>
        </w:rPr>
      </w:pPr>
      <w:r>
        <w:rPr>
          <w:rFonts w:ascii="Arial" w:hAnsi="Arial" w:cs="Arial"/>
          <w:b/>
          <w:sz w:val="18"/>
          <w:szCs w:val="18"/>
        </w:rPr>
        <w:t>S0</w:t>
      </w:r>
      <w:r w:rsidR="00500396">
        <w:rPr>
          <w:rFonts w:ascii="Arial" w:hAnsi="Arial" w:cs="Arial"/>
          <w:b/>
          <w:sz w:val="18"/>
          <w:szCs w:val="18"/>
        </w:rPr>
        <w:t>3</w:t>
      </w:r>
    </w:p>
    <w:p w:rsidR="00775A50" w:rsidRDefault="00775A50" w:rsidP="00775A50">
      <w:pPr>
        <w:tabs>
          <w:tab w:val="left" w:pos="2280"/>
        </w:tabs>
      </w:pPr>
    </w:p>
    <w:tbl>
      <w:tblPr>
        <w:tblStyle w:val="Tablaconcuadrcula"/>
        <w:tblpPr w:leftFromText="141" w:rightFromText="141" w:vertAnchor="text" w:horzAnchor="margin" w:tblpY="-39"/>
        <w:tblW w:w="8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3286"/>
        <w:gridCol w:w="3258"/>
      </w:tblGrid>
      <w:tr w:rsidR="00500396" w:rsidRPr="008D2A4F" w:rsidTr="00500396">
        <w:tc>
          <w:tcPr>
            <w:tcW w:w="1711" w:type="dxa"/>
            <w:vMerge w:val="restart"/>
            <w:hideMark/>
          </w:tcPr>
          <w:p w:rsidR="00500396" w:rsidRDefault="00500396" w:rsidP="00500396">
            <w:pPr>
              <w:pStyle w:val="Prrafodelista"/>
              <w:ind w:left="0"/>
              <w:rPr>
                <w:rFonts w:ascii="Arial" w:hAnsi="Arial" w:cs="Arial"/>
                <w:b/>
                <w:sz w:val="20"/>
                <w:szCs w:val="20"/>
              </w:rPr>
            </w:pPr>
            <w:r w:rsidRPr="0079023C">
              <w:object w:dxaOrig="1436" w:dyaOrig="1413">
                <v:shape id="_x0000_i1057" type="#_x0000_t75" style="width:1in;height:70.3pt" o:ole="">
                  <v:imagedata r:id="rId83" o:title=""/>
                </v:shape>
                <o:OLEObject Type="Embed" ProgID="ChemDraw.Document.6.0" ShapeID="_x0000_i1057" DrawAspect="Content" ObjectID="_1735456927" r:id="rId84"/>
              </w:object>
            </w:r>
          </w:p>
        </w:tc>
        <w:tc>
          <w:tcPr>
            <w:tcW w:w="3286" w:type="dxa"/>
            <w:hideMark/>
          </w:tcPr>
          <w:p w:rsidR="00500396" w:rsidRDefault="00500396" w:rsidP="00500396">
            <w:pPr>
              <w:pStyle w:val="Prrafodelista"/>
              <w:ind w:left="0"/>
              <w:rPr>
                <w:rFonts w:ascii="Arial" w:hAnsi="Arial" w:cs="Arial"/>
                <w:sz w:val="20"/>
                <w:szCs w:val="20"/>
              </w:rPr>
            </w:pPr>
            <w:r>
              <w:rPr>
                <w:rFonts w:ascii="Arial" w:hAnsi="Arial" w:cs="Arial"/>
                <w:b/>
                <w:sz w:val="20"/>
                <w:szCs w:val="20"/>
              </w:rPr>
              <w:t xml:space="preserve">S03aa    </w:t>
            </w:r>
            <w:r>
              <w:rPr>
                <w:rFonts w:ascii="Arial" w:hAnsi="Arial" w:cs="Arial"/>
                <w:sz w:val="20"/>
                <w:szCs w:val="20"/>
              </w:rPr>
              <w:t>R</w:t>
            </w:r>
            <w:r>
              <w:rPr>
                <w:rFonts w:ascii="Arial" w:hAnsi="Arial" w:cs="Arial"/>
                <w:sz w:val="20"/>
                <w:szCs w:val="20"/>
                <w:vertAlign w:val="superscript"/>
              </w:rPr>
              <w:t xml:space="preserve">1 </w:t>
            </w:r>
            <w:r>
              <w:rPr>
                <w:rFonts w:ascii="Arial" w:hAnsi="Arial" w:cs="Arial"/>
                <w:sz w:val="20"/>
                <w:szCs w:val="20"/>
              </w:rPr>
              <w:t>= H,</w:t>
            </w:r>
            <w:r>
              <w:rPr>
                <w:rFonts w:ascii="Arial" w:hAnsi="Arial" w:cs="Arial"/>
                <w:sz w:val="20"/>
                <w:szCs w:val="20"/>
                <w:vertAlign w:val="superscript"/>
              </w:rPr>
              <w:t xml:space="preserve"> </w:t>
            </w:r>
            <w:r>
              <w:rPr>
                <w:rFonts w:ascii="Arial" w:hAnsi="Arial" w:cs="Arial"/>
                <w:sz w:val="20"/>
                <w:szCs w:val="20"/>
              </w:rPr>
              <w:t>R</w:t>
            </w:r>
            <w:r>
              <w:rPr>
                <w:rFonts w:ascii="Arial" w:hAnsi="Arial" w:cs="Arial"/>
                <w:sz w:val="20"/>
                <w:szCs w:val="20"/>
                <w:vertAlign w:val="superscript"/>
              </w:rPr>
              <w:t>2</w:t>
            </w:r>
            <w:r>
              <w:rPr>
                <w:rFonts w:ascii="Arial" w:hAnsi="Arial" w:cs="Arial"/>
                <w:sz w:val="20"/>
                <w:szCs w:val="20"/>
              </w:rPr>
              <w:t xml:space="preserve"> = H,</w:t>
            </w:r>
            <w:r>
              <w:rPr>
                <w:rFonts w:ascii="Arial" w:hAnsi="Arial" w:cs="Arial"/>
                <w:sz w:val="20"/>
                <w:szCs w:val="20"/>
                <w:vertAlign w:val="superscript"/>
              </w:rPr>
              <w:t xml:space="preserve"> </w:t>
            </w:r>
            <w:r>
              <w:rPr>
                <w:rFonts w:ascii="Arial" w:hAnsi="Arial" w:cs="Arial"/>
                <w:sz w:val="20"/>
                <w:szCs w:val="20"/>
              </w:rPr>
              <w:t>R</w:t>
            </w:r>
            <w:r>
              <w:rPr>
                <w:rFonts w:ascii="Arial" w:hAnsi="Arial" w:cs="Arial"/>
                <w:sz w:val="20"/>
                <w:szCs w:val="20"/>
                <w:vertAlign w:val="superscript"/>
              </w:rPr>
              <w:t>3</w:t>
            </w:r>
            <w:r>
              <w:rPr>
                <w:rFonts w:ascii="Arial" w:hAnsi="Arial" w:cs="Arial"/>
                <w:sz w:val="20"/>
                <w:szCs w:val="20"/>
              </w:rPr>
              <w:t xml:space="preserve"> = H</w:t>
            </w:r>
          </w:p>
        </w:tc>
        <w:tc>
          <w:tcPr>
            <w:tcW w:w="3258" w:type="dxa"/>
            <w:hideMark/>
          </w:tcPr>
          <w:p w:rsidR="00500396" w:rsidRDefault="00500396" w:rsidP="00500396">
            <w:pPr>
              <w:spacing w:line="276" w:lineRule="auto"/>
              <w:rPr>
                <w:lang w:val="pt-BR"/>
              </w:rPr>
            </w:pPr>
            <w:r>
              <w:rPr>
                <w:rFonts w:ascii="Arial" w:hAnsi="Arial" w:cs="Arial"/>
                <w:b/>
                <w:sz w:val="20"/>
                <w:szCs w:val="20"/>
                <w:lang w:val="pt-BR"/>
              </w:rPr>
              <w:t xml:space="preserve">S03ea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2</w:t>
            </w:r>
            <w:r>
              <w:rPr>
                <w:rFonts w:ascii="Arial" w:hAnsi="Arial" w:cs="Arial"/>
                <w:sz w:val="20"/>
                <w:szCs w:val="20"/>
                <w:lang w:val="pt-BR"/>
              </w:rPr>
              <w:t xml:space="preserve"> = allyl,</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3</w:t>
            </w:r>
            <w:r>
              <w:rPr>
                <w:rFonts w:ascii="Arial" w:hAnsi="Arial" w:cs="Arial"/>
                <w:sz w:val="20"/>
                <w:szCs w:val="20"/>
                <w:lang w:val="pt-BR"/>
              </w:rPr>
              <w:t xml:space="preserve"> = H</w:t>
            </w:r>
          </w:p>
        </w:tc>
      </w:tr>
      <w:tr w:rsidR="00500396" w:rsidRPr="008D2A4F" w:rsidTr="00500396">
        <w:tc>
          <w:tcPr>
            <w:tcW w:w="0" w:type="auto"/>
            <w:vMerge/>
            <w:vAlign w:val="center"/>
            <w:hideMark/>
          </w:tcPr>
          <w:p w:rsidR="00500396" w:rsidRPr="00037D6D" w:rsidRDefault="00500396" w:rsidP="00500396">
            <w:pPr>
              <w:rPr>
                <w:rFonts w:ascii="Arial" w:hAnsi="Arial" w:cs="Arial"/>
                <w:b/>
                <w:sz w:val="20"/>
                <w:szCs w:val="20"/>
                <w:lang w:val="pt-BR"/>
              </w:rPr>
            </w:pPr>
          </w:p>
        </w:tc>
        <w:tc>
          <w:tcPr>
            <w:tcW w:w="3286" w:type="dxa"/>
            <w:hideMark/>
          </w:tcPr>
          <w:p w:rsidR="00500396" w:rsidRDefault="00500396" w:rsidP="00500396">
            <w:pPr>
              <w:spacing w:line="276" w:lineRule="auto"/>
              <w:rPr>
                <w:lang w:val="pt-BR"/>
              </w:rPr>
            </w:pPr>
            <w:r>
              <w:rPr>
                <w:rFonts w:ascii="Arial" w:hAnsi="Arial" w:cs="Arial"/>
                <w:b/>
                <w:sz w:val="20"/>
                <w:szCs w:val="20"/>
                <w:lang w:val="pt-BR"/>
              </w:rPr>
              <w:t xml:space="preserve">S03ab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2</w:t>
            </w:r>
            <w:r>
              <w:rPr>
                <w:rFonts w:ascii="Arial" w:hAnsi="Arial" w:cs="Arial"/>
                <w:sz w:val="20"/>
                <w:szCs w:val="20"/>
                <w:lang w:val="pt-BR"/>
              </w:rPr>
              <w:t xml:space="preserve"> = H,</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3</w:t>
            </w:r>
            <w:r>
              <w:rPr>
                <w:rFonts w:ascii="Arial" w:hAnsi="Arial" w:cs="Arial"/>
                <w:sz w:val="20"/>
                <w:szCs w:val="20"/>
                <w:lang w:val="pt-BR"/>
              </w:rPr>
              <w:t xml:space="preserve"> = Br</w:t>
            </w:r>
          </w:p>
        </w:tc>
        <w:tc>
          <w:tcPr>
            <w:tcW w:w="3258" w:type="dxa"/>
            <w:hideMark/>
          </w:tcPr>
          <w:p w:rsidR="00500396" w:rsidRDefault="00500396" w:rsidP="00500396">
            <w:pPr>
              <w:spacing w:line="276" w:lineRule="auto"/>
              <w:rPr>
                <w:lang w:val="pt-BR"/>
              </w:rPr>
            </w:pPr>
            <w:r>
              <w:rPr>
                <w:rFonts w:ascii="Arial" w:hAnsi="Arial" w:cs="Arial"/>
                <w:b/>
                <w:sz w:val="20"/>
                <w:szCs w:val="20"/>
                <w:lang w:val="pt-BR"/>
              </w:rPr>
              <w:t xml:space="preserve">S03fa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2</w:t>
            </w:r>
            <w:r>
              <w:rPr>
                <w:rFonts w:ascii="Arial" w:hAnsi="Arial" w:cs="Arial"/>
                <w:sz w:val="20"/>
                <w:szCs w:val="20"/>
                <w:lang w:val="pt-BR"/>
              </w:rPr>
              <w:t xml:space="preserve"> = Ph,</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3</w:t>
            </w:r>
            <w:r>
              <w:rPr>
                <w:rFonts w:ascii="Arial" w:hAnsi="Arial" w:cs="Arial"/>
                <w:sz w:val="20"/>
                <w:szCs w:val="20"/>
                <w:lang w:val="pt-BR"/>
              </w:rPr>
              <w:t xml:space="preserve"> = H</w:t>
            </w:r>
          </w:p>
        </w:tc>
      </w:tr>
      <w:tr w:rsidR="00500396" w:rsidTr="00500396">
        <w:tc>
          <w:tcPr>
            <w:tcW w:w="0" w:type="auto"/>
            <w:vMerge/>
            <w:vAlign w:val="center"/>
            <w:hideMark/>
          </w:tcPr>
          <w:p w:rsidR="00500396" w:rsidRPr="00037D6D" w:rsidRDefault="00500396" w:rsidP="00500396">
            <w:pPr>
              <w:rPr>
                <w:rFonts w:ascii="Arial" w:hAnsi="Arial" w:cs="Arial"/>
                <w:b/>
                <w:sz w:val="20"/>
                <w:szCs w:val="20"/>
                <w:lang w:val="pt-BR"/>
              </w:rPr>
            </w:pPr>
          </w:p>
        </w:tc>
        <w:tc>
          <w:tcPr>
            <w:tcW w:w="3286" w:type="dxa"/>
            <w:hideMark/>
          </w:tcPr>
          <w:p w:rsidR="00500396" w:rsidRDefault="00500396" w:rsidP="00500396">
            <w:pPr>
              <w:spacing w:line="276" w:lineRule="auto"/>
              <w:rPr>
                <w:lang w:val="pt-BR"/>
              </w:rPr>
            </w:pPr>
            <w:r>
              <w:rPr>
                <w:rFonts w:ascii="Arial" w:hAnsi="Arial" w:cs="Arial"/>
                <w:b/>
                <w:sz w:val="20"/>
                <w:szCs w:val="20"/>
                <w:lang w:val="pt-BR"/>
              </w:rPr>
              <w:t xml:space="preserve">S03ba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2</w:t>
            </w:r>
            <w:r>
              <w:rPr>
                <w:rFonts w:ascii="Arial" w:hAnsi="Arial" w:cs="Arial"/>
                <w:sz w:val="20"/>
                <w:szCs w:val="20"/>
                <w:lang w:val="pt-BR"/>
              </w:rPr>
              <w:t xml:space="preserve"> = CH</w:t>
            </w:r>
            <w:r>
              <w:rPr>
                <w:rFonts w:ascii="Arial" w:hAnsi="Arial" w:cs="Arial"/>
                <w:sz w:val="20"/>
                <w:szCs w:val="20"/>
                <w:vertAlign w:val="subscript"/>
                <w:lang w:val="pt-BR"/>
              </w:rPr>
              <w:t>3</w:t>
            </w:r>
            <w:r>
              <w:rPr>
                <w:rFonts w:ascii="Arial" w:hAnsi="Arial" w:cs="Arial"/>
                <w:sz w:val="20"/>
                <w:szCs w:val="20"/>
                <w:lang w:val="pt-BR"/>
              </w:rPr>
              <w:t>,</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3</w:t>
            </w:r>
            <w:r>
              <w:rPr>
                <w:rFonts w:ascii="Arial" w:hAnsi="Arial" w:cs="Arial"/>
                <w:sz w:val="20"/>
                <w:szCs w:val="20"/>
                <w:lang w:val="pt-BR"/>
              </w:rPr>
              <w:t xml:space="preserve"> = H</w:t>
            </w:r>
          </w:p>
        </w:tc>
        <w:tc>
          <w:tcPr>
            <w:tcW w:w="3258" w:type="dxa"/>
            <w:hideMark/>
          </w:tcPr>
          <w:p w:rsidR="00500396" w:rsidRDefault="00500396" w:rsidP="00500396">
            <w:pPr>
              <w:spacing w:line="276" w:lineRule="auto"/>
            </w:pPr>
            <w:r>
              <w:rPr>
                <w:rFonts w:ascii="Arial" w:hAnsi="Arial" w:cs="Arial"/>
                <w:b/>
                <w:sz w:val="20"/>
                <w:szCs w:val="20"/>
              </w:rPr>
              <w:t xml:space="preserve">S03ac   </w:t>
            </w:r>
            <w:r>
              <w:rPr>
                <w:rFonts w:ascii="Arial" w:hAnsi="Arial" w:cs="Arial"/>
                <w:sz w:val="20"/>
                <w:szCs w:val="20"/>
              </w:rPr>
              <w:t>R</w:t>
            </w:r>
            <w:r>
              <w:rPr>
                <w:rFonts w:ascii="Arial" w:hAnsi="Arial" w:cs="Arial"/>
                <w:sz w:val="20"/>
                <w:szCs w:val="20"/>
                <w:vertAlign w:val="superscript"/>
              </w:rPr>
              <w:t xml:space="preserve">1 </w:t>
            </w:r>
            <w:r>
              <w:rPr>
                <w:rFonts w:ascii="Arial" w:hAnsi="Arial" w:cs="Arial"/>
                <w:sz w:val="20"/>
                <w:szCs w:val="20"/>
              </w:rPr>
              <w:t>=CH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perscript"/>
              </w:rPr>
              <w:t xml:space="preserve"> </w:t>
            </w:r>
            <w:r>
              <w:rPr>
                <w:rFonts w:ascii="Arial" w:hAnsi="Arial" w:cs="Arial"/>
                <w:sz w:val="20"/>
                <w:szCs w:val="20"/>
              </w:rPr>
              <w:t>R</w:t>
            </w:r>
            <w:r>
              <w:rPr>
                <w:rFonts w:ascii="Arial" w:hAnsi="Arial" w:cs="Arial"/>
                <w:sz w:val="20"/>
                <w:szCs w:val="20"/>
                <w:vertAlign w:val="superscript"/>
              </w:rPr>
              <w:t>2</w:t>
            </w:r>
            <w:r>
              <w:rPr>
                <w:rFonts w:ascii="Arial" w:hAnsi="Arial" w:cs="Arial"/>
                <w:sz w:val="20"/>
                <w:szCs w:val="20"/>
              </w:rPr>
              <w:t xml:space="preserve"> =</w:t>
            </w:r>
            <w:r>
              <w:rPr>
                <w:rFonts w:ascii="Arial" w:hAnsi="Arial" w:cs="Arial"/>
                <w:sz w:val="20"/>
                <w:szCs w:val="20"/>
                <w:vertAlign w:val="superscript"/>
              </w:rPr>
              <w:t xml:space="preserve"> </w:t>
            </w:r>
            <w:r>
              <w:rPr>
                <w:rFonts w:ascii="Arial" w:hAnsi="Arial" w:cs="Arial"/>
                <w:sz w:val="20"/>
                <w:szCs w:val="20"/>
              </w:rPr>
              <w:t>R</w:t>
            </w:r>
            <w:r>
              <w:rPr>
                <w:rFonts w:ascii="Arial" w:hAnsi="Arial" w:cs="Arial"/>
                <w:sz w:val="20"/>
                <w:szCs w:val="20"/>
                <w:vertAlign w:val="superscript"/>
              </w:rPr>
              <w:t>3</w:t>
            </w:r>
            <w:r>
              <w:rPr>
                <w:rFonts w:ascii="Arial" w:hAnsi="Arial" w:cs="Arial"/>
                <w:sz w:val="20"/>
                <w:szCs w:val="20"/>
              </w:rPr>
              <w:t xml:space="preserve"> = H</w:t>
            </w:r>
          </w:p>
        </w:tc>
      </w:tr>
      <w:tr w:rsidR="00500396" w:rsidTr="00500396">
        <w:tc>
          <w:tcPr>
            <w:tcW w:w="0" w:type="auto"/>
            <w:vMerge/>
            <w:vAlign w:val="center"/>
            <w:hideMark/>
          </w:tcPr>
          <w:p w:rsidR="00500396" w:rsidRDefault="00500396" w:rsidP="00500396">
            <w:pPr>
              <w:rPr>
                <w:rFonts w:ascii="Arial" w:hAnsi="Arial" w:cs="Arial"/>
                <w:b/>
                <w:sz w:val="20"/>
                <w:szCs w:val="20"/>
              </w:rPr>
            </w:pPr>
          </w:p>
        </w:tc>
        <w:tc>
          <w:tcPr>
            <w:tcW w:w="3286" w:type="dxa"/>
            <w:hideMark/>
          </w:tcPr>
          <w:p w:rsidR="00500396" w:rsidRDefault="00500396" w:rsidP="00500396">
            <w:pPr>
              <w:spacing w:line="276" w:lineRule="auto"/>
              <w:rPr>
                <w:lang w:val="pt-BR"/>
              </w:rPr>
            </w:pPr>
            <w:r>
              <w:rPr>
                <w:rFonts w:ascii="Arial" w:hAnsi="Arial" w:cs="Arial"/>
                <w:b/>
                <w:sz w:val="20"/>
                <w:szCs w:val="20"/>
                <w:lang w:val="pt-BR"/>
              </w:rPr>
              <w:t xml:space="preserve">S03ca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2</w:t>
            </w:r>
            <w:r>
              <w:rPr>
                <w:rFonts w:ascii="Arial" w:hAnsi="Arial" w:cs="Arial"/>
                <w:sz w:val="20"/>
                <w:szCs w:val="20"/>
                <w:lang w:val="pt-BR"/>
              </w:rPr>
              <w:t xml:space="preserve"> = Et,</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3</w:t>
            </w:r>
            <w:r>
              <w:rPr>
                <w:rFonts w:ascii="Arial" w:hAnsi="Arial" w:cs="Arial"/>
                <w:sz w:val="20"/>
                <w:szCs w:val="20"/>
                <w:lang w:val="pt-BR"/>
              </w:rPr>
              <w:t xml:space="preserve"> = H</w:t>
            </w:r>
          </w:p>
        </w:tc>
        <w:tc>
          <w:tcPr>
            <w:tcW w:w="3258" w:type="dxa"/>
            <w:hideMark/>
          </w:tcPr>
          <w:p w:rsidR="00500396" w:rsidRDefault="00500396" w:rsidP="00500396">
            <w:pPr>
              <w:spacing w:line="276" w:lineRule="auto"/>
            </w:pPr>
            <w:r>
              <w:rPr>
                <w:rFonts w:ascii="Arial" w:hAnsi="Arial" w:cs="Arial"/>
                <w:b/>
                <w:sz w:val="20"/>
                <w:szCs w:val="20"/>
              </w:rPr>
              <w:t xml:space="preserve">S03ad   </w:t>
            </w:r>
            <w:r>
              <w:rPr>
                <w:rFonts w:ascii="Arial" w:hAnsi="Arial" w:cs="Arial"/>
                <w:sz w:val="20"/>
                <w:szCs w:val="20"/>
              </w:rPr>
              <w:t>R</w:t>
            </w:r>
            <w:r>
              <w:rPr>
                <w:rFonts w:ascii="Arial" w:hAnsi="Arial" w:cs="Arial"/>
                <w:sz w:val="20"/>
                <w:szCs w:val="20"/>
                <w:vertAlign w:val="superscript"/>
              </w:rPr>
              <w:t xml:space="preserve">1 </w:t>
            </w:r>
            <w:r>
              <w:rPr>
                <w:rFonts w:ascii="Arial" w:hAnsi="Arial" w:cs="Arial"/>
                <w:sz w:val="20"/>
                <w:szCs w:val="20"/>
              </w:rPr>
              <w:t>= Ph,</w:t>
            </w:r>
            <w:r>
              <w:rPr>
                <w:rFonts w:ascii="Arial" w:hAnsi="Arial" w:cs="Arial"/>
                <w:sz w:val="20"/>
                <w:szCs w:val="20"/>
                <w:vertAlign w:val="superscript"/>
              </w:rPr>
              <w:t xml:space="preserve"> </w:t>
            </w:r>
            <w:r>
              <w:rPr>
                <w:rFonts w:ascii="Arial" w:hAnsi="Arial" w:cs="Arial"/>
                <w:sz w:val="20"/>
                <w:szCs w:val="20"/>
              </w:rPr>
              <w:t>R</w:t>
            </w:r>
            <w:r>
              <w:rPr>
                <w:rFonts w:ascii="Arial" w:hAnsi="Arial" w:cs="Arial"/>
                <w:sz w:val="20"/>
                <w:szCs w:val="20"/>
                <w:vertAlign w:val="superscript"/>
              </w:rPr>
              <w:t xml:space="preserve">2 </w:t>
            </w:r>
            <w:r>
              <w:rPr>
                <w:rFonts w:ascii="Arial" w:hAnsi="Arial" w:cs="Arial"/>
                <w:sz w:val="20"/>
                <w:szCs w:val="20"/>
              </w:rPr>
              <w:t>= R</w:t>
            </w:r>
            <w:r>
              <w:rPr>
                <w:rFonts w:ascii="Arial" w:hAnsi="Arial" w:cs="Arial"/>
                <w:sz w:val="20"/>
                <w:szCs w:val="20"/>
                <w:vertAlign w:val="superscript"/>
              </w:rPr>
              <w:t>3</w:t>
            </w:r>
            <w:r>
              <w:rPr>
                <w:rFonts w:ascii="Arial" w:hAnsi="Arial" w:cs="Arial"/>
                <w:sz w:val="20"/>
                <w:szCs w:val="20"/>
              </w:rPr>
              <w:t xml:space="preserve"> = H</w:t>
            </w:r>
          </w:p>
        </w:tc>
      </w:tr>
      <w:tr w:rsidR="00500396" w:rsidRPr="0041588D" w:rsidTr="00500396">
        <w:tc>
          <w:tcPr>
            <w:tcW w:w="0" w:type="auto"/>
            <w:vMerge/>
            <w:vAlign w:val="center"/>
            <w:hideMark/>
          </w:tcPr>
          <w:p w:rsidR="00500396" w:rsidRDefault="00500396" w:rsidP="00500396">
            <w:pPr>
              <w:rPr>
                <w:rFonts w:ascii="Arial" w:hAnsi="Arial" w:cs="Arial"/>
                <w:b/>
                <w:sz w:val="20"/>
                <w:szCs w:val="20"/>
              </w:rPr>
            </w:pPr>
          </w:p>
        </w:tc>
        <w:tc>
          <w:tcPr>
            <w:tcW w:w="3286" w:type="dxa"/>
            <w:hideMark/>
          </w:tcPr>
          <w:p w:rsidR="00500396" w:rsidRDefault="00500396" w:rsidP="00500396">
            <w:pPr>
              <w:spacing w:line="276" w:lineRule="auto"/>
              <w:rPr>
                <w:lang w:val="pt-BR"/>
              </w:rPr>
            </w:pPr>
            <w:r>
              <w:rPr>
                <w:rFonts w:ascii="Arial" w:hAnsi="Arial" w:cs="Arial"/>
                <w:b/>
                <w:sz w:val="20"/>
                <w:szCs w:val="20"/>
                <w:lang w:val="pt-BR"/>
              </w:rPr>
              <w:t xml:space="preserve">S03da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2</w:t>
            </w:r>
            <w:r>
              <w:rPr>
                <w:rFonts w:ascii="Arial" w:hAnsi="Arial" w:cs="Arial"/>
                <w:sz w:val="20"/>
                <w:szCs w:val="20"/>
                <w:lang w:val="pt-BR"/>
              </w:rPr>
              <w:t xml:space="preserve"> = Bu,</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3</w:t>
            </w:r>
            <w:r>
              <w:rPr>
                <w:rFonts w:ascii="Arial" w:hAnsi="Arial" w:cs="Arial"/>
                <w:sz w:val="20"/>
                <w:szCs w:val="20"/>
                <w:lang w:val="pt-BR"/>
              </w:rPr>
              <w:t xml:space="preserve"> = H</w:t>
            </w:r>
          </w:p>
        </w:tc>
        <w:tc>
          <w:tcPr>
            <w:tcW w:w="3258" w:type="dxa"/>
            <w:hideMark/>
          </w:tcPr>
          <w:p w:rsidR="00500396" w:rsidRDefault="00500396" w:rsidP="00500396">
            <w:pPr>
              <w:spacing w:line="276" w:lineRule="auto"/>
              <w:rPr>
                <w:lang w:val="pt-BR"/>
              </w:rPr>
            </w:pPr>
            <w:r>
              <w:rPr>
                <w:rFonts w:ascii="Arial" w:hAnsi="Arial" w:cs="Arial"/>
                <w:b/>
                <w:sz w:val="20"/>
                <w:szCs w:val="20"/>
                <w:lang w:val="pt-BR"/>
              </w:rPr>
              <w:t xml:space="preserve">S03da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2</w:t>
            </w:r>
            <w:r>
              <w:rPr>
                <w:rFonts w:ascii="Arial" w:hAnsi="Arial" w:cs="Arial"/>
                <w:sz w:val="20"/>
                <w:szCs w:val="20"/>
                <w:lang w:val="pt-BR"/>
              </w:rPr>
              <w:t xml:space="preserve"> = Bu,</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3</w:t>
            </w:r>
            <w:r>
              <w:rPr>
                <w:rFonts w:ascii="Arial" w:hAnsi="Arial" w:cs="Arial"/>
                <w:sz w:val="20"/>
                <w:szCs w:val="20"/>
                <w:lang w:val="pt-BR"/>
              </w:rPr>
              <w:t xml:space="preserve"> = H</w:t>
            </w:r>
          </w:p>
        </w:tc>
      </w:tr>
    </w:tbl>
    <w:p w:rsidR="00775A50" w:rsidRDefault="00775A50" w:rsidP="00775A50">
      <w:pPr>
        <w:tabs>
          <w:tab w:val="left" w:pos="2280"/>
        </w:tabs>
      </w:pPr>
    </w:p>
    <w:p w:rsidR="00775A50" w:rsidRDefault="00775A50" w:rsidP="00775A50">
      <w:pPr>
        <w:tabs>
          <w:tab w:val="left" w:pos="2280"/>
        </w:tabs>
      </w:pPr>
    </w:p>
    <w:p w:rsidR="00775A50" w:rsidRDefault="00775A50" w:rsidP="00775A50">
      <w:pPr>
        <w:tabs>
          <w:tab w:val="left" w:pos="2280"/>
        </w:tabs>
      </w:pPr>
    </w:p>
    <w:p w:rsidR="00775A50" w:rsidRDefault="00775A50" w:rsidP="00775A50">
      <w:pPr>
        <w:tabs>
          <w:tab w:val="left" w:pos="2280"/>
        </w:tabs>
      </w:pPr>
    </w:p>
    <w:p w:rsidR="00775A50" w:rsidRDefault="00775A50" w:rsidP="00775A50">
      <w:pPr>
        <w:pStyle w:val="Prrafodelista"/>
        <w:rPr>
          <w:lang w:val="pt-BR"/>
        </w:rPr>
      </w:pPr>
    </w:p>
    <w:p w:rsidR="00775A50" w:rsidRDefault="00775A50" w:rsidP="00775A50">
      <w:pPr>
        <w:pStyle w:val="Prrafodelista"/>
        <w:rPr>
          <w:lang w:val="pt-BR"/>
        </w:rPr>
      </w:pPr>
    </w:p>
    <w:p w:rsidR="00500396" w:rsidRDefault="00500396" w:rsidP="00775A50">
      <w:pPr>
        <w:pStyle w:val="Prrafodelista"/>
        <w:ind w:left="0"/>
        <w:rPr>
          <w:lang w:val="pt-BR"/>
        </w:rPr>
      </w:pPr>
    </w:p>
    <w:p w:rsidR="00500396" w:rsidRPr="00D252E5" w:rsidRDefault="00500396" w:rsidP="00500396">
      <w:pPr>
        <w:spacing w:after="200" w:line="276" w:lineRule="auto"/>
        <w:rPr>
          <w:rFonts w:ascii="Arial" w:hAnsi="Arial" w:cs="Arial"/>
          <w:b/>
          <w:sz w:val="18"/>
          <w:szCs w:val="18"/>
        </w:rPr>
      </w:pPr>
      <w:r>
        <w:rPr>
          <w:rFonts w:ascii="Arial" w:hAnsi="Arial" w:cs="Arial"/>
          <w:b/>
          <w:sz w:val="18"/>
          <w:szCs w:val="18"/>
        </w:rPr>
        <w:t>S04</w:t>
      </w:r>
    </w:p>
    <w:tbl>
      <w:tblPr>
        <w:tblStyle w:val="Tablaconcuadrcula"/>
        <w:tblpPr w:leftFromText="141" w:rightFromText="141" w:vertAnchor="text" w:horzAnchor="margin" w:tblpY="59"/>
        <w:tblW w:w="11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8"/>
        <w:gridCol w:w="4338"/>
        <w:gridCol w:w="4049"/>
        <w:gridCol w:w="1492"/>
      </w:tblGrid>
      <w:tr w:rsidR="00500396" w:rsidTr="00500396">
        <w:tc>
          <w:tcPr>
            <w:tcW w:w="1918" w:type="dxa"/>
            <w:vMerge w:val="restart"/>
            <w:hideMark/>
          </w:tcPr>
          <w:p w:rsidR="00500396" w:rsidRDefault="00500396" w:rsidP="00500396">
            <w:pPr>
              <w:pStyle w:val="Prrafodelista"/>
              <w:ind w:left="0"/>
              <w:jc w:val="center"/>
              <w:rPr>
                <w:rFonts w:ascii="Arial" w:hAnsi="Arial" w:cs="Arial"/>
                <w:b/>
                <w:sz w:val="20"/>
                <w:szCs w:val="20"/>
                <w:lang w:val="en-US"/>
              </w:rPr>
            </w:pPr>
            <w:r w:rsidRPr="0079023C">
              <w:object w:dxaOrig="1590" w:dyaOrig="2052">
                <v:shape id="_x0000_i1058" type="#_x0000_t75" style="width:78.85pt;height:102.85pt" o:ole="">
                  <v:imagedata r:id="rId85" o:title=""/>
                </v:shape>
                <o:OLEObject Type="Embed" ProgID="ChemDraw.Document.6.0" ShapeID="_x0000_i1058" DrawAspect="Content" ObjectID="_1735456928" r:id="rId86"/>
              </w:object>
            </w:r>
          </w:p>
        </w:tc>
        <w:tc>
          <w:tcPr>
            <w:tcW w:w="4338" w:type="dxa"/>
            <w:hideMark/>
          </w:tcPr>
          <w:p w:rsidR="00500396" w:rsidRDefault="00500396" w:rsidP="00500396">
            <w:pPr>
              <w:pStyle w:val="Prrafodelista"/>
              <w:ind w:left="0"/>
              <w:rPr>
                <w:rFonts w:ascii="Arial" w:hAnsi="Arial" w:cs="Arial"/>
                <w:sz w:val="20"/>
                <w:szCs w:val="20"/>
                <w:lang w:val="pt-BR"/>
              </w:rPr>
            </w:pPr>
            <w:r>
              <w:rPr>
                <w:rFonts w:ascii="Arial" w:hAnsi="Arial" w:cs="Arial"/>
                <w:b/>
                <w:sz w:val="20"/>
                <w:szCs w:val="20"/>
                <w:lang w:val="pt-BR"/>
              </w:rPr>
              <w:t xml:space="preserve">S04ac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tertbutylacetyl,</w:t>
            </w:r>
            <w:r>
              <w:rPr>
                <w:rFonts w:ascii="Arial" w:hAnsi="Arial" w:cs="Arial"/>
                <w:sz w:val="20"/>
                <w:szCs w:val="20"/>
                <w:vertAlign w:val="superscript"/>
                <w:lang w:val="pt-BR"/>
              </w:rPr>
              <w:t xml:space="preserve"> </w:t>
            </w:r>
            <w:r>
              <w:rPr>
                <w:rFonts w:ascii="Arial" w:hAnsi="Arial" w:cs="Arial"/>
                <w:sz w:val="20"/>
                <w:szCs w:val="20"/>
                <w:lang w:val="pt-BR"/>
              </w:rPr>
              <w:t>R</w:t>
            </w:r>
            <w:r>
              <w:rPr>
                <w:rFonts w:ascii="Arial" w:hAnsi="Arial" w:cs="Arial"/>
                <w:sz w:val="20"/>
                <w:szCs w:val="20"/>
                <w:vertAlign w:val="superscript"/>
                <w:lang w:val="pt-BR"/>
              </w:rPr>
              <w:t>2</w:t>
            </w:r>
            <w:r>
              <w:rPr>
                <w:rFonts w:ascii="Arial" w:hAnsi="Arial" w:cs="Arial"/>
                <w:sz w:val="20"/>
                <w:szCs w:val="20"/>
                <w:lang w:val="pt-BR"/>
              </w:rPr>
              <w:t xml:space="preserve"> = R</w:t>
            </w:r>
            <w:r>
              <w:rPr>
                <w:rFonts w:ascii="Arial" w:hAnsi="Arial" w:cs="Arial"/>
                <w:sz w:val="20"/>
                <w:szCs w:val="20"/>
                <w:vertAlign w:val="superscript"/>
                <w:lang w:val="pt-BR"/>
              </w:rPr>
              <w:t>3</w:t>
            </w:r>
            <w:r>
              <w:rPr>
                <w:rFonts w:ascii="Arial" w:hAnsi="Arial" w:cs="Arial"/>
                <w:sz w:val="20"/>
                <w:szCs w:val="20"/>
                <w:lang w:val="pt-BR"/>
              </w:rPr>
              <w:t xml:space="preserve"> = R</w:t>
            </w:r>
            <w:r>
              <w:rPr>
                <w:rFonts w:ascii="Arial" w:hAnsi="Arial" w:cs="Arial"/>
                <w:sz w:val="20"/>
                <w:szCs w:val="20"/>
                <w:vertAlign w:val="superscript"/>
                <w:lang w:val="pt-BR"/>
              </w:rPr>
              <w:t xml:space="preserve">4 </w:t>
            </w:r>
            <w:r>
              <w:rPr>
                <w:rFonts w:ascii="Arial" w:hAnsi="Arial" w:cs="Arial"/>
                <w:sz w:val="20"/>
                <w:szCs w:val="20"/>
                <w:lang w:val="pt-BR"/>
              </w:rPr>
              <w:t>= H</w:t>
            </w:r>
          </w:p>
        </w:tc>
        <w:tc>
          <w:tcPr>
            <w:tcW w:w="4049" w:type="dxa"/>
            <w:hideMark/>
          </w:tcPr>
          <w:p w:rsidR="00500396" w:rsidRDefault="00500396" w:rsidP="00500396">
            <w:pPr>
              <w:spacing w:line="276" w:lineRule="auto"/>
              <w:rPr>
                <w:lang w:val="en-US"/>
              </w:rPr>
            </w:pPr>
            <w:r>
              <w:rPr>
                <w:rFonts w:ascii="Arial" w:hAnsi="Arial" w:cs="Arial"/>
                <w:b/>
                <w:sz w:val="20"/>
                <w:szCs w:val="20"/>
                <w:lang w:val="en-US"/>
              </w:rPr>
              <w:t xml:space="preserve">S04ha </w:t>
            </w:r>
            <w:r>
              <w:rPr>
                <w:rFonts w:ascii="Arial" w:hAnsi="Arial" w:cs="Arial"/>
                <w:sz w:val="20"/>
                <w:szCs w:val="20"/>
                <w:lang w:val="en-US"/>
              </w:rPr>
              <w:t xml:space="preserve">    R</w:t>
            </w:r>
            <w:r>
              <w:rPr>
                <w:rFonts w:ascii="Arial" w:hAnsi="Arial" w:cs="Arial"/>
                <w:sz w:val="20"/>
                <w:szCs w:val="20"/>
                <w:vertAlign w:val="superscript"/>
                <w:lang w:val="en-US"/>
              </w:rPr>
              <w:t xml:space="preserve">1 </w:t>
            </w:r>
            <w:r>
              <w:rPr>
                <w:rFonts w:ascii="Arial" w:hAnsi="Arial" w:cs="Arial"/>
                <w:sz w:val="20"/>
                <w:szCs w:val="20"/>
                <w:lang w:val="en-US"/>
              </w:rPr>
              <w:t>= R</w:t>
            </w:r>
            <w:r>
              <w:rPr>
                <w:rFonts w:ascii="Arial" w:hAnsi="Arial" w:cs="Arial"/>
                <w:sz w:val="20"/>
                <w:szCs w:val="20"/>
                <w:vertAlign w:val="superscript"/>
                <w:lang w:val="en-US"/>
              </w:rPr>
              <w:t>2</w:t>
            </w:r>
            <w:r>
              <w:rPr>
                <w:rFonts w:ascii="Arial" w:hAnsi="Arial" w:cs="Arial"/>
                <w:sz w:val="20"/>
                <w:szCs w:val="20"/>
                <w:lang w:val="en-US"/>
              </w:rPr>
              <w:t xml:space="preserve"> = R</w:t>
            </w:r>
            <w:r>
              <w:rPr>
                <w:rFonts w:ascii="Arial" w:hAnsi="Arial" w:cs="Arial"/>
                <w:sz w:val="20"/>
                <w:szCs w:val="20"/>
                <w:vertAlign w:val="superscript"/>
                <w:lang w:val="en-US"/>
              </w:rPr>
              <w:t>3</w:t>
            </w:r>
            <w:r>
              <w:rPr>
                <w:rFonts w:ascii="Arial" w:hAnsi="Arial" w:cs="Arial"/>
                <w:sz w:val="20"/>
                <w:szCs w:val="20"/>
                <w:lang w:val="en-US"/>
              </w:rPr>
              <w:t xml:space="preserve"> =  F, R</w:t>
            </w:r>
            <w:r>
              <w:rPr>
                <w:rFonts w:ascii="Arial" w:hAnsi="Arial" w:cs="Arial"/>
                <w:sz w:val="20"/>
                <w:szCs w:val="20"/>
                <w:vertAlign w:val="superscript"/>
                <w:lang w:val="en-US"/>
              </w:rPr>
              <w:t xml:space="preserve">4 </w:t>
            </w:r>
            <w:r>
              <w:rPr>
                <w:rFonts w:ascii="Arial" w:hAnsi="Arial" w:cs="Arial"/>
                <w:sz w:val="20"/>
                <w:szCs w:val="20"/>
                <w:lang w:val="en-US"/>
              </w:rPr>
              <w:t>=  H</w:t>
            </w:r>
          </w:p>
        </w:tc>
        <w:tc>
          <w:tcPr>
            <w:tcW w:w="1492" w:type="dxa"/>
            <w:vMerge w:val="restart"/>
          </w:tcPr>
          <w:p w:rsidR="00500396" w:rsidRDefault="00500396" w:rsidP="00500396"/>
          <w:p w:rsidR="00500396" w:rsidRDefault="00500396" w:rsidP="00500396">
            <w:pPr>
              <w:rPr>
                <w:rFonts w:ascii="Arial" w:hAnsi="Arial" w:cs="Arial"/>
                <w:b/>
                <w:sz w:val="20"/>
                <w:szCs w:val="20"/>
                <w:lang w:val="en-US"/>
              </w:rPr>
            </w:pPr>
            <w:r w:rsidRPr="0079023C">
              <w:object w:dxaOrig="1162" w:dyaOrig="1721">
                <v:shape id="_x0000_i1059" type="#_x0000_t75" style="width:57pt;height:87pt" o:ole="">
                  <v:imagedata r:id="rId87" o:title=""/>
                </v:shape>
                <o:OLEObject Type="Embed" ProgID="ChemDraw.Document.6.0" ShapeID="_x0000_i1059" DrawAspect="Content" ObjectID="_1735456929" r:id="rId88"/>
              </w:object>
            </w:r>
          </w:p>
        </w:tc>
      </w:tr>
      <w:tr w:rsidR="00500396" w:rsidRPr="008D2A4F" w:rsidTr="00500396">
        <w:tc>
          <w:tcPr>
            <w:tcW w:w="0" w:type="auto"/>
            <w:vMerge/>
            <w:vAlign w:val="center"/>
            <w:hideMark/>
          </w:tcPr>
          <w:p w:rsidR="00500396" w:rsidRDefault="00500396" w:rsidP="00500396">
            <w:pPr>
              <w:rPr>
                <w:rFonts w:ascii="Arial" w:hAnsi="Arial" w:cs="Arial"/>
                <w:b/>
                <w:sz w:val="20"/>
                <w:szCs w:val="20"/>
                <w:lang w:val="en-US"/>
              </w:rPr>
            </w:pPr>
          </w:p>
        </w:tc>
        <w:tc>
          <w:tcPr>
            <w:tcW w:w="4338" w:type="dxa"/>
            <w:hideMark/>
          </w:tcPr>
          <w:p w:rsidR="00500396" w:rsidRDefault="00500396" w:rsidP="00500396">
            <w:pPr>
              <w:spacing w:line="276" w:lineRule="auto"/>
              <w:rPr>
                <w:lang w:val="pt-BR"/>
              </w:rPr>
            </w:pPr>
            <w:r>
              <w:rPr>
                <w:rFonts w:ascii="Arial" w:hAnsi="Arial" w:cs="Arial"/>
                <w:b/>
                <w:sz w:val="20"/>
                <w:szCs w:val="20"/>
                <w:lang w:val="pt-BR"/>
              </w:rPr>
              <w:t xml:space="preserve">S04ca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R</w:t>
            </w:r>
            <w:r>
              <w:rPr>
                <w:rFonts w:ascii="Arial" w:hAnsi="Arial" w:cs="Arial"/>
                <w:sz w:val="20"/>
                <w:szCs w:val="20"/>
                <w:vertAlign w:val="superscript"/>
                <w:lang w:val="pt-BR"/>
              </w:rPr>
              <w:t>2</w:t>
            </w:r>
            <w:r>
              <w:rPr>
                <w:rFonts w:ascii="Arial" w:hAnsi="Arial" w:cs="Arial"/>
                <w:sz w:val="20"/>
                <w:szCs w:val="20"/>
                <w:lang w:val="pt-BR"/>
              </w:rPr>
              <w:t xml:space="preserve"> =  R</w:t>
            </w:r>
            <w:r>
              <w:rPr>
                <w:rFonts w:ascii="Arial" w:hAnsi="Arial" w:cs="Arial"/>
                <w:sz w:val="20"/>
                <w:szCs w:val="20"/>
                <w:vertAlign w:val="superscript"/>
                <w:lang w:val="pt-BR"/>
              </w:rPr>
              <w:t>3</w:t>
            </w:r>
            <w:r>
              <w:rPr>
                <w:rFonts w:ascii="Arial" w:hAnsi="Arial" w:cs="Arial"/>
                <w:sz w:val="20"/>
                <w:szCs w:val="20"/>
                <w:lang w:val="pt-BR"/>
              </w:rPr>
              <w:t xml:space="preserve"> = H, R</w:t>
            </w:r>
            <w:r>
              <w:rPr>
                <w:rFonts w:ascii="Arial" w:hAnsi="Arial" w:cs="Arial"/>
                <w:sz w:val="20"/>
                <w:szCs w:val="20"/>
                <w:vertAlign w:val="superscript"/>
                <w:lang w:val="pt-BR"/>
              </w:rPr>
              <w:t xml:space="preserve">4 </w:t>
            </w:r>
            <w:r>
              <w:rPr>
                <w:rFonts w:ascii="Arial" w:hAnsi="Arial" w:cs="Arial"/>
                <w:sz w:val="20"/>
                <w:szCs w:val="20"/>
                <w:lang w:val="pt-BR"/>
              </w:rPr>
              <w:t>= Br</w:t>
            </w:r>
          </w:p>
        </w:tc>
        <w:tc>
          <w:tcPr>
            <w:tcW w:w="4049" w:type="dxa"/>
            <w:hideMark/>
          </w:tcPr>
          <w:p w:rsidR="00500396" w:rsidRDefault="00500396" w:rsidP="00500396">
            <w:pPr>
              <w:spacing w:line="276" w:lineRule="auto"/>
              <w:rPr>
                <w:lang w:val="pt-BR"/>
              </w:rPr>
            </w:pPr>
            <w:r>
              <w:rPr>
                <w:rFonts w:ascii="Arial" w:hAnsi="Arial" w:cs="Arial"/>
                <w:b/>
                <w:sz w:val="20"/>
                <w:szCs w:val="20"/>
                <w:lang w:val="pt-BR"/>
              </w:rPr>
              <w:t xml:space="preserve">S04ad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F, R</w:t>
            </w:r>
            <w:r>
              <w:rPr>
                <w:rFonts w:ascii="Arial" w:hAnsi="Arial" w:cs="Arial"/>
                <w:sz w:val="20"/>
                <w:szCs w:val="20"/>
                <w:vertAlign w:val="superscript"/>
                <w:lang w:val="pt-BR"/>
              </w:rPr>
              <w:t>3</w:t>
            </w:r>
            <w:r>
              <w:rPr>
                <w:rFonts w:ascii="Arial" w:hAnsi="Arial" w:cs="Arial"/>
                <w:sz w:val="20"/>
                <w:szCs w:val="20"/>
                <w:lang w:val="pt-BR"/>
              </w:rPr>
              <w:t xml:space="preserve"> = R</w:t>
            </w:r>
            <w:r>
              <w:rPr>
                <w:rFonts w:ascii="Arial" w:hAnsi="Arial" w:cs="Arial"/>
                <w:sz w:val="20"/>
                <w:szCs w:val="20"/>
                <w:vertAlign w:val="superscript"/>
                <w:lang w:val="pt-BR"/>
              </w:rPr>
              <w:t xml:space="preserve">4 </w:t>
            </w:r>
            <w:r>
              <w:rPr>
                <w:rFonts w:ascii="Arial" w:hAnsi="Arial" w:cs="Arial"/>
                <w:sz w:val="20"/>
                <w:szCs w:val="20"/>
                <w:lang w:val="pt-BR"/>
              </w:rPr>
              <w:t>= H</w:t>
            </w:r>
          </w:p>
        </w:tc>
        <w:tc>
          <w:tcPr>
            <w:tcW w:w="0" w:type="auto"/>
            <w:vMerge/>
            <w:vAlign w:val="center"/>
            <w:hideMark/>
          </w:tcPr>
          <w:p w:rsidR="00500396" w:rsidRPr="00037D6D" w:rsidRDefault="00500396" w:rsidP="00500396">
            <w:pPr>
              <w:rPr>
                <w:rFonts w:ascii="Arial" w:hAnsi="Arial" w:cs="Arial"/>
                <w:b/>
                <w:sz w:val="20"/>
                <w:szCs w:val="20"/>
                <w:lang w:val="pt-BR"/>
              </w:rPr>
            </w:pPr>
          </w:p>
        </w:tc>
      </w:tr>
      <w:tr w:rsidR="00500396" w:rsidRPr="008D2A4F" w:rsidTr="00500396">
        <w:tc>
          <w:tcPr>
            <w:tcW w:w="0" w:type="auto"/>
            <w:vMerge/>
            <w:vAlign w:val="center"/>
            <w:hideMark/>
          </w:tcPr>
          <w:p w:rsidR="00500396" w:rsidRPr="00037D6D" w:rsidRDefault="00500396" w:rsidP="00500396">
            <w:pPr>
              <w:rPr>
                <w:rFonts w:ascii="Arial" w:hAnsi="Arial" w:cs="Arial"/>
                <w:b/>
                <w:sz w:val="20"/>
                <w:szCs w:val="20"/>
                <w:lang w:val="pt-BR"/>
              </w:rPr>
            </w:pPr>
          </w:p>
        </w:tc>
        <w:tc>
          <w:tcPr>
            <w:tcW w:w="4338" w:type="dxa"/>
            <w:hideMark/>
          </w:tcPr>
          <w:p w:rsidR="00500396" w:rsidRDefault="00500396" w:rsidP="00500396">
            <w:pPr>
              <w:spacing w:line="276" w:lineRule="auto"/>
              <w:rPr>
                <w:lang w:val="pt-BR"/>
              </w:rPr>
            </w:pPr>
            <w:r>
              <w:rPr>
                <w:rFonts w:ascii="Arial" w:hAnsi="Arial" w:cs="Arial"/>
                <w:b/>
                <w:sz w:val="20"/>
                <w:szCs w:val="20"/>
                <w:lang w:val="pt-BR"/>
              </w:rPr>
              <w:t>S04da</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R</w:t>
            </w:r>
            <w:r>
              <w:rPr>
                <w:rFonts w:ascii="Arial" w:hAnsi="Arial" w:cs="Arial"/>
                <w:sz w:val="20"/>
                <w:szCs w:val="20"/>
                <w:vertAlign w:val="superscript"/>
                <w:lang w:val="pt-BR"/>
              </w:rPr>
              <w:t>2</w:t>
            </w:r>
            <w:r>
              <w:rPr>
                <w:rFonts w:ascii="Arial" w:hAnsi="Arial" w:cs="Arial"/>
                <w:sz w:val="20"/>
                <w:szCs w:val="20"/>
                <w:lang w:val="pt-BR"/>
              </w:rPr>
              <w:t xml:space="preserve"> =  R</w:t>
            </w:r>
            <w:r>
              <w:rPr>
                <w:rFonts w:ascii="Arial" w:hAnsi="Arial" w:cs="Arial"/>
                <w:sz w:val="20"/>
                <w:szCs w:val="20"/>
                <w:vertAlign w:val="superscript"/>
                <w:lang w:val="pt-BR"/>
              </w:rPr>
              <w:t>3</w:t>
            </w:r>
            <w:r>
              <w:rPr>
                <w:rFonts w:ascii="Arial" w:hAnsi="Arial" w:cs="Arial"/>
                <w:sz w:val="20"/>
                <w:szCs w:val="20"/>
                <w:lang w:val="pt-BR"/>
              </w:rPr>
              <w:t xml:space="preserve"> = H, R</w:t>
            </w:r>
            <w:r>
              <w:rPr>
                <w:rFonts w:ascii="Arial" w:hAnsi="Arial" w:cs="Arial"/>
                <w:sz w:val="20"/>
                <w:szCs w:val="20"/>
                <w:vertAlign w:val="superscript"/>
                <w:lang w:val="pt-BR"/>
              </w:rPr>
              <w:t xml:space="preserve">4 </w:t>
            </w:r>
            <w:r>
              <w:rPr>
                <w:rFonts w:ascii="Arial" w:hAnsi="Arial" w:cs="Arial"/>
                <w:sz w:val="20"/>
                <w:szCs w:val="20"/>
                <w:lang w:val="pt-BR"/>
              </w:rPr>
              <w:t>= OCH</w:t>
            </w:r>
            <w:r>
              <w:rPr>
                <w:rFonts w:ascii="Arial" w:hAnsi="Arial" w:cs="Arial"/>
                <w:sz w:val="20"/>
                <w:szCs w:val="20"/>
                <w:vertAlign w:val="subscript"/>
                <w:lang w:val="pt-BR"/>
              </w:rPr>
              <w:t>3</w:t>
            </w:r>
          </w:p>
        </w:tc>
        <w:tc>
          <w:tcPr>
            <w:tcW w:w="4049" w:type="dxa"/>
            <w:hideMark/>
          </w:tcPr>
          <w:p w:rsidR="00500396" w:rsidRDefault="00500396" w:rsidP="00500396">
            <w:pPr>
              <w:spacing w:line="276" w:lineRule="auto"/>
              <w:rPr>
                <w:lang w:val="pt-BR"/>
              </w:rPr>
            </w:pPr>
            <w:r>
              <w:rPr>
                <w:rFonts w:ascii="Arial" w:hAnsi="Arial" w:cs="Arial"/>
                <w:b/>
                <w:sz w:val="20"/>
                <w:szCs w:val="20"/>
                <w:lang w:val="pt-BR"/>
              </w:rPr>
              <w:t xml:space="preserve">S04ae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CH</w:t>
            </w:r>
            <w:r>
              <w:rPr>
                <w:rFonts w:ascii="Arial" w:hAnsi="Arial" w:cs="Arial"/>
                <w:sz w:val="20"/>
                <w:szCs w:val="20"/>
                <w:vertAlign w:val="subscript"/>
                <w:lang w:val="pt-BR"/>
              </w:rPr>
              <w:t>3</w:t>
            </w:r>
            <w:r>
              <w:rPr>
                <w:rFonts w:ascii="Arial" w:hAnsi="Arial" w:cs="Arial"/>
                <w:sz w:val="20"/>
                <w:szCs w:val="20"/>
                <w:lang w:val="pt-BR"/>
              </w:rPr>
              <w:t>, R</w:t>
            </w:r>
            <w:r>
              <w:rPr>
                <w:rFonts w:ascii="Arial" w:hAnsi="Arial" w:cs="Arial"/>
                <w:sz w:val="20"/>
                <w:szCs w:val="20"/>
                <w:vertAlign w:val="superscript"/>
                <w:lang w:val="pt-BR"/>
              </w:rPr>
              <w:t>3</w:t>
            </w:r>
            <w:r>
              <w:rPr>
                <w:rFonts w:ascii="Arial" w:hAnsi="Arial" w:cs="Arial"/>
                <w:sz w:val="20"/>
                <w:szCs w:val="20"/>
                <w:lang w:val="pt-BR"/>
              </w:rPr>
              <w:t xml:space="preserve"> = R</w:t>
            </w:r>
            <w:r>
              <w:rPr>
                <w:rFonts w:ascii="Arial" w:hAnsi="Arial" w:cs="Arial"/>
                <w:sz w:val="20"/>
                <w:szCs w:val="20"/>
                <w:vertAlign w:val="superscript"/>
                <w:lang w:val="pt-BR"/>
              </w:rPr>
              <w:t xml:space="preserve">4 </w:t>
            </w:r>
            <w:r>
              <w:rPr>
                <w:rFonts w:ascii="Arial" w:hAnsi="Arial" w:cs="Arial"/>
                <w:sz w:val="20"/>
                <w:szCs w:val="20"/>
                <w:lang w:val="pt-BR"/>
              </w:rPr>
              <w:t>= H</w:t>
            </w:r>
          </w:p>
        </w:tc>
        <w:tc>
          <w:tcPr>
            <w:tcW w:w="0" w:type="auto"/>
            <w:vMerge/>
            <w:vAlign w:val="center"/>
            <w:hideMark/>
          </w:tcPr>
          <w:p w:rsidR="00500396" w:rsidRPr="00037D6D" w:rsidRDefault="00500396" w:rsidP="00500396">
            <w:pPr>
              <w:rPr>
                <w:rFonts w:ascii="Arial" w:hAnsi="Arial" w:cs="Arial"/>
                <w:b/>
                <w:sz w:val="20"/>
                <w:szCs w:val="20"/>
                <w:lang w:val="pt-BR"/>
              </w:rPr>
            </w:pPr>
          </w:p>
        </w:tc>
      </w:tr>
      <w:tr w:rsidR="00500396" w:rsidRPr="008D2A4F" w:rsidTr="00500396">
        <w:tc>
          <w:tcPr>
            <w:tcW w:w="0" w:type="auto"/>
            <w:vMerge/>
            <w:vAlign w:val="center"/>
            <w:hideMark/>
          </w:tcPr>
          <w:p w:rsidR="00500396" w:rsidRPr="00037D6D" w:rsidRDefault="00500396" w:rsidP="00500396">
            <w:pPr>
              <w:rPr>
                <w:rFonts w:ascii="Arial" w:hAnsi="Arial" w:cs="Arial"/>
                <w:b/>
                <w:sz w:val="20"/>
                <w:szCs w:val="20"/>
                <w:lang w:val="pt-BR"/>
              </w:rPr>
            </w:pPr>
          </w:p>
        </w:tc>
        <w:tc>
          <w:tcPr>
            <w:tcW w:w="4338" w:type="dxa"/>
            <w:hideMark/>
          </w:tcPr>
          <w:p w:rsidR="00500396" w:rsidRDefault="00500396" w:rsidP="00500396">
            <w:pPr>
              <w:spacing w:line="276" w:lineRule="auto"/>
              <w:rPr>
                <w:lang w:val="pt-BR"/>
              </w:rPr>
            </w:pPr>
            <w:r>
              <w:rPr>
                <w:rFonts w:ascii="Arial" w:hAnsi="Arial" w:cs="Arial"/>
                <w:b/>
                <w:sz w:val="20"/>
                <w:szCs w:val="20"/>
                <w:lang w:val="pt-BR"/>
              </w:rPr>
              <w:t>S04ea</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R</w:t>
            </w:r>
            <w:r>
              <w:rPr>
                <w:rFonts w:ascii="Arial" w:hAnsi="Arial" w:cs="Arial"/>
                <w:sz w:val="20"/>
                <w:szCs w:val="20"/>
                <w:vertAlign w:val="superscript"/>
                <w:lang w:val="pt-BR"/>
              </w:rPr>
              <w:t>2</w:t>
            </w:r>
            <w:r>
              <w:rPr>
                <w:rFonts w:ascii="Arial" w:hAnsi="Arial" w:cs="Arial"/>
                <w:sz w:val="20"/>
                <w:szCs w:val="20"/>
                <w:lang w:val="pt-BR"/>
              </w:rPr>
              <w:t xml:space="preserve"> =  R</w:t>
            </w:r>
            <w:r>
              <w:rPr>
                <w:rFonts w:ascii="Arial" w:hAnsi="Arial" w:cs="Arial"/>
                <w:sz w:val="20"/>
                <w:szCs w:val="20"/>
                <w:vertAlign w:val="superscript"/>
                <w:lang w:val="pt-BR"/>
              </w:rPr>
              <w:t>3</w:t>
            </w:r>
            <w:r>
              <w:rPr>
                <w:rFonts w:ascii="Arial" w:hAnsi="Arial" w:cs="Arial"/>
                <w:sz w:val="20"/>
                <w:szCs w:val="20"/>
                <w:lang w:val="pt-BR"/>
              </w:rPr>
              <w:t xml:space="preserve"> = H, R</w:t>
            </w:r>
            <w:r>
              <w:rPr>
                <w:rFonts w:ascii="Arial" w:hAnsi="Arial" w:cs="Arial"/>
                <w:sz w:val="20"/>
                <w:szCs w:val="20"/>
                <w:vertAlign w:val="superscript"/>
                <w:lang w:val="pt-BR"/>
              </w:rPr>
              <w:t xml:space="preserve">4 </w:t>
            </w:r>
            <w:r>
              <w:rPr>
                <w:rFonts w:ascii="Arial" w:hAnsi="Arial" w:cs="Arial"/>
                <w:sz w:val="20"/>
                <w:szCs w:val="20"/>
                <w:lang w:val="pt-BR"/>
              </w:rPr>
              <w:t>= Cl</w:t>
            </w:r>
          </w:p>
        </w:tc>
        <w:tc>
          <w:tcPr>
            <w:tcW w:w="4049" w:type="dxa"/>
            <w:hideMark/>
          </w:tcPr>
          <w:p w:rsidR="00500396" w:rsidRDefault="00500396" w:rsidP="00500396">
            <w:pPr>
              <w:spacing w:line="276" w:lineRule="auto"/>
              <w:rPr>
                <w:lang w:val="pt-BR"/>
              </w:rPr>
            </w:pPr>
            <w:r>
              <w:rPr>
                <w:rFonts w:ascii="Arial" w:hAnsi="Arial" w:cs="Arial"/>
                <w:b/>
                <w:sz w:val="20"/>
                <w:szCs w:val="20"/>
                <w:lang w:val="pt-BR"/>
              </w:rPr>
              <w:t xml:space="preserve">S04fe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R</w:t>
            </w:r>
            <w:r>
              <w:rPr>
                <w:rFonts w:ascii="Arial" w:hAnsi="Arial" w:cs="Arial"/>
                <w:sz w:val="20"/>
                <w:szCs w:val="20"/>
                <w:vertAlign w:val="superscript"/>
                <w:lang w:val="pt-BR"/>
              </w:rPr>
              <w:t>3</w:t>
            </w:r>
            <w:r>
              <w:rPr>
                <w:rFonts w:ascii="Arial" w:hAnsi="Arial" w:cs="Arial"/>
                <w:sz w:val="20"/>
                <w:szCs w:val="20"/>
                <w:lang w:val="pt-BR"/>
              </w:rPr>
              <w:t xml:space="preserve"> = CH</w:t>
            </w:r>
            <w:r>
              <w:rPr>
                <w:rFonts w:ascii="Arial" w:hAnsi="Arial" w:cs="Arial"/>
                <w:sz w:val="20"/>
                <w:szCs w:val="20"/>
                <w:vertAlign w:val="subscript"/>
                <w:lang w:val="pt-BR"/>
              </w:rPr>
              <w:t>3</w:t>
            </w:r>
            <w:r>
              <w:rPr>
                <w:rFonts w:ascii="Arial" w:hAnsi="Arial" w:cs="Arial"/>
                <w:sz w:val="20"/>
                <w:szCs w:val="20"/>
                <w:lang w:val="pt-BR"/>
              </w:rPr>
              <w:t>, R</w:t>
            </w:r>
            <w:r>
              <w:rPr>
                <w:rFonts w:ascii="Arial" w:hAnsi="Arial" w:cs="Arial"/>
                <w:sz w:val="20"/>
                <w:szCs w:val="20"/>
                <w:vertAlign w:val="superscript"/>
                <w:lang w:val="pt-BR"/>
              </w:rPr>
              <w:t xml:space="preserve">4 </w:t>
            </w:r>
            <w:r>
              <w:rPr>
                <w:rFonts w:ascii="Arial" w:hAnsi="Arial" w:cs="Arial"/>
                <w:sz w:val="20"/>
                <w:szCs w:val="20"/>
                <w:lang w:val="pt-BR"/>
              </w:rPr>
              <w:t>= H</w:t>
            </w:r>
          </w:p>
        </w:tc>
        <w:tc>
          <w:tcPr>
            <w:tcW w:w="0" w:type="auto"/>
            <w:vMerge/>
            <w:vAlign w:val="center"/>
            <w:hideMark/>
          </w:tcPr>
          <w:p w:rsidR="00500396" w:rsidRPr="00037D6D" w:rsidRDefault="00500396" w:rsidP="00500396">
            <w:pPr>
              <w:rPr>
                <w:rFonts w:ascii="Arial" w:hAnsi="Arial" w:cs="Arial"/>
                <w:b/>
                <w:sz w:val="20"/>
                <w:szCs w:val="20"/>
                <w:lang w:val="pt-BR"/>
              </w:rPr>
            </w:pPr>
          </w:p>
        </w:tc>
      </w:tr>
      <w:tr w:rsidR="00500396" w:rsidRPr="008D2A4F" w:rsidTr="00500396">
        <w:tc>
          <w:tcPr>
            <w:tcW w:w="0" w:type="auto"/>
            <w:vMerge/>
            <w:vAlign w:val="center"/>
            <w:hideMark/>
          </w:tcPr>
          <w:p w:rsidR="00500396" w:rsidRPr="00037D6D" w:rsidRDefault="00500396" w:rsidP="00500396">
            <w:pPr>
              <w:rPr>
                <w:rFonts w:ascii="Arial" w:hAnsi="Arial" w:cs="Arial"/>
                <w:b/>
                <w:sz w:val="20"/>
                <w:szCs w:val="20"/>
                <w:lang w:val="pt-BR"/>
              </w:rPr>
            </w:pPr>
          </w:p>
        </w:tc>
        <w:tc>
          <w:tcPr>
            <w:tcW w:w="4338" w:type="dxa"/>
            <w:hideMark/>
          </w:tcPr>
          <w:p w:rsidR="00500396" w:rsidRDefault="00500396" w:rsidP="00500396">
            <w:pPr>
              <w:spacing w:line="276" w:lineRule="auto"/>
              <w:rPr>
                <w:lang w:val="pt-BR"/>
              </w:rPr>
            </w:pPr>
            <w:r>
              <w:rPr>
                <w:rFonts w:ascii="Arial" w:hAnsi="Arial" w:cs="Arial"/>
                <w:b/>
                <w:sz w:val="20"/>
                <w:szCs w:val="20"/>
                <w:lang w:val="pt-BR"/>
              </w:rPr>
              <w:t xml:space="preserve">S04fa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R</w:t>
            </w:r>
            <w:r>
              <w:rPr>
                <w:rFonts w:ascii="Arial" w:hAnsi="Arial" w:cs="Arial"/>
                <w:sz w:val="20"/>
                <w:szCs w:val="20"/>
                <w:vertAlign w:val="superscript"/>
                <w:lang w:val="pt-BR"/>
              </w:rPr>
              <w:t>2</w:t>
            </w:r>
            <w:r>
              <w:rPr>
                <w:rFonts w:ascii="Arial" w:hAnsi="Arial" w:cs="Arial"/>
                <w:sz w:val="20"/>
                <w:szCs w:val="20"/>
                <w:lang w:val="pt-BR"/>
              </w:rPr>
              <w:t xml:space="preserve"> = H, R</w:t>
            </w:r>
            <w:r>
              <w:rPr>
                <w:rFonts w:ascii="Arial" w:hAnsi="Arial" w:cs="Arial"/>
                <w:sz w:val="20"/>
                <w:szCs w:val="20"/>
                <w:vertAlign w:val="superscript"/>
                <w:lang w:val="pt-BR"/>
              </w:rPr>
              <w:t>3</w:t>
            </w:r>
            <w:r>
              <w:rPr>
                <w:rFonts w:ascii="Arial" w:hAnsi="Arial" w:cs="Arial"/>
                <w:sz w:val="20"/>
                <w:szCs w:val="20"/>
                <w:lang w:val="pt-BR"/>
              </w:rPr>
              <w:t xml:space="preserve"> = CH</w:t>
            </w:r>
            <w:r>
              <w:rPr>
                <w:rFonts w:ascii="Arial" w:hAnsi="Arial" w:cs="Arial"/>
                <w:sz w:val="20"/>
                <w:szCs w:val="20"/>
                <w:vertAlign w:val="subscript"/>
                <w:lang w:val="pt-BR"/>
              </w:rPr>
              <w:t>3</w:t>
            </w:r>
            <w:r>
              <w:rPr>
                <w:rFonts w:ascii="Arial" w:hAnsi="Arial" w:cs="Arial"/>
                <w:sz w:val="20"/>
                <w:szCs w:val="20"/>
                <w:lang w:val="pt-BR"/>
              </w:rPr>
              <w:t>, R</w:t>
            </w:r>
            <w:r>
              <w:rPr>
                <w:rFonts w:ascii="Arial" w:hAnsi="Arial" w:cs="Arial"/>
                <w:sz w:val="20"/>
                <w:szCs w:val="20"/>
                <w:vertAlign w:val="superscript"/>
                <w:lang w:val="pt-BR"/>
              </w:rPr>
              <w:t xml:space="preserve">4 </w:t>
            </w:r>
            <w:r>
              <w:rPr>
                <w:rFonts w:ascii="Arial" w:hAnsi="Arial" w:cs="Arial"/>
                <w:sz w:val="20"/>
                <w:szCs w:val="20"/>
                <w:lang w:val="pt-BR"/>
              </w:rPr>
              <w:t>= H</w:t>
            </w:r>
          </w:p>
        </w:tc>
        <w:tc>
          <w:tcPr>
            <w:tcW w:w="4049" w:type="dxa"/>
            <w:hideMark/>
          </w:tcPr>
          <w:p w:rsidR="00500396" w:rsidRDefault="00500396" w:rsidP="00500396">
            <w:pPr>
              <w:spacing w:line="276" w:lineRule="auto"/>
              <w:rPr>
                <w:lang w:val="pt-BR"/>
              </w:rPr>
            </w:pPr>
            <w:r>
              <w:rPr>
                <w:rFonts w:ascii="Arial" w:hAnsi="Arial" w:cs="Arial"/>
                <w:b/>
                <w:sz w:val="20"/>
                <w:szCs w:val="20"/>
                <w:lang w:val="pt-BR"/>
              </w:rPr>
              <w:t xml:space="preserve">S04fd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F, R</w:t>
            </w:r>
            <w:r>
              <w:rPr>
                <w:rFonts w:ascii="Arial" w:hAnsi="Arial" w:cs="Arial"/>
                <w:sz w:val="20"/>
                <w:szCs w:val="20"/>
                <w:vertAlign w:val="superscript"/>
                <w:lang w:val="pt-BR"/>
              </w:rPr>
              <w:t>3</w:t>
            </w:r>
            <w:r>
              <w:rPr>
                <w:rFonts w:ascii="Arial" w:hAnsi="Arial" w:cs="Arial"/>
                <w:sz w:val="20"/>
                <w:szCs w:val="20"/>
                <w:lang w:val="pt-BR"/>
              </w:rPr>
              <w:t xml:space="preserve"> = CH</w:t>
            </w:r>
            <w:r>
              <w:rPr>
                <w:rFonts w:ascii="Arial" w:hAnsi="Arial" w:cs="Arial"/>
                <w:sz w:val="20"/>
                <w:szCs w:val="20"/>
                <w:vertAlign w:val="subscript"/>
                <w:lang w:val="pt-BR"/>
              </w:rPr>
              <w:t>3</w:t>
            </w:r>
            <w:r>
              <w:rPr>
                <w:rFonts w:ascii="Arial" w:hAnsi="Arial" w:cs="Arial"/>
                <w:sz w:val="20"/>
                <w:szCs w:val="20"/>
                <w:lang w:val="pt-BR"/>
              </w:rPr>
              <w:t>, R</w:t>
            </w:r>
            <w:r>
              <w:rPr>
                <w:rFonts w:ascii="Arial" w:hAnsi="Arial" w:cs="Arial"/>
                <w:sz w:val="20"/>
                <w:szCs w:val="20"/>
                <w:vertAlign w:val="superscript"/>
                <w:lang w:val="pt-BR"/>
              </w:rPr>
              <w:t xml:space="preserve">4 </w:t>
            </w:r>
            <w:r>
              <w:rPr>
                <w:rFonts w:ascii="Arial" w:hAnsi="Arial" w:cs="Arial"/>
                <w:sz w:val="20"/>
                <w:szCs w:val="20"/>
                <w:lang w:val="pt-BR"/>
              </w:rPr>
              <w:t>= H</w:t>
            </w:r>
          </w:p>
        </w:tc>
        <w:tc>
          <w:tcPr>
            <w:tcW w:w="0" w:type="auto"/>
            <w:vMerge/>
            <w:vAlign w:val="center"/>
            <w:hideMark/>
          </w:tcPr>
          <w:p w:rsidR="00500396" w:rsidRPr="00037D6D" w:rsidRDefault="00500396" w:rsidP="00500396">
            <w:pPr>
              <w:rPr>
                <w:rFonts w:ascii="Arial" w:hAnsi="Arial" w:cs="Arial"/>
                <w:b/>
                <w:sz w:val="20"/>
                <w:szCs w:val="20"/>
                <w:lang w:val="pt-BR"/>
              </w:rPr>
            </w:pPr>
          </w:p>
        </w:tc>
      </w:tr>
      <w:tr w:rsidR="00500396" w:rsidRPr="008D2A4F" w:rsidTr="00500396">
        <w:tc>
          <w:tcPr>
            <w:tcW w:w="0" w:type="auto"/>
            <w:vMerge/>
            <w:vAlign w:val="center"/>
            <w:hideMark/>
          </w:tcPr>
          <w:p w:rsidR="00500396" w:rsidRPr="00037D6D" w:rsidRDefault="00500396" w:rsidP="00500396">
            <w:pPr>
              <w:rPr>
                <w:rFonts w:ascii="Arial" w:hAnsi="Arial" w:cs="Arial"/>
                <w:b/>
                <w:sz w:val="20"/>
                <w:szCs w:val="20"/>
                <w:lang w:val="pt-BR"/>
              </w:rPr>
            </w:pPr>
          </w:p>
        </w:tc>
        <w:tc>
          <w:tcPr>
            <w:tcW w:w="4338" w:type="dxa"/>
            <w:hideMark/>
          </w:tcPr>
          <w:p w:rsidR="00500396" w:rsidRDefault="00500396" w:rsidP="00500396">
            <w:pPr>
              <w:spacing w:line="276" w:lineRule="auto"/>
              <w:rPr>
                <w:lang w:val="en-US"/>
              </w:rPr>
            </w:pPr>
            <w:r>
              <w:rPr>
                <w:rFonts w:ascii="Arial" w:hAnsi="Arial" w:cs="Arial"/>
                <w:b/>
                <w:sz w:val="20"/>
                <w:szCs w:val="20"/>
                <w:lang w:val="en-US"/>
              </w:rPr>
              <w:t xml:space="preserve">S04ga </w:t>
            </w:r>
            <w:r>
              <w:rPr>
                <w:rFonts w:ascii="Arial" w:hAnsi="Arial" w:cs="Arial"/>
                <w:sz w:val="20"/>
                <w:szCs w:val="20"/>
                <w:lang w:val="en-US"/>
              </w:rPr>
              <w:t xml:space="preserve">   R</w:t>
            </w:r>
            <w:r>
              <w:rPr>
                <w:rFonts w:ascii="Arial" w:hAnsi="Arial" w:cs="Arial"/>
                <w:sz w:val="20"/>
                <w:szCs w:val="20"/>
                <w:vertAlign w:val="superscript"/>
                <w:lang w:val="en-US"/>
              </w:rPr>
              <w:t xml:space="preserve">1 </w:t>
            </w:r>
            <w:r>
              <w:rPr>
                <w:rFonts w:ascii="Arial" w:hAnsi="Arial" w:cs="Arial"/>
                <w:sz w:val="20"/>
                <w:szCs w:val="20"/>
                <w:lang w:val="en-US"/>
              </w:rPr>
              <w:t>= R</w:t>
            </w:r>
            <w:r>
              <w:rPr>
                <w:rFonts w:ascii="Arial" w:hAnsi="Arial" w:cs="Arial"/>
                <w:sz w:val="20"/>
                <w:szCs w:val="20"/>
                <w:vertAlign w:val="superscript"/>
                <w:lang w:val="en-US"/>
              </w:rPr>
              <w:t>2</w:t>
            </w:r>
            <w:r>
              <w:rPr>
                <w:rFonts w:ascii="Arial" w:hAnsi="Arial" w:cs="Arial"/>
                <w:sz w:val="20"/>
                <w:szCs w:val="20"/>
                <w:lang w:val="en-US"/>
              </w:rPr>
              <w:t xml:space="preserve"> = R</w:t>
            </w:r>
            <w:r>
              <w:rPr>
                <w:rFonts w:ascii="Arial" w:hAnsi="Arial" w:cs="Arial"/>
                <w:sz w:val="20"/>
                <w:szCs w:val="20"/>
                <w:vertAlign w:val="superscript"/>
                <w:lang w:val="en-US"/>
              </w:rPr>
              <w:t>3</w:t>
            </w:r>
            <w:r>
              <w:rPr>
                <w:rFonts w:ascii="Arial" w:hAnsi="Arial" w:cs="Arial"/>
                <w:sz w:val="20"/>
                <w:szCs w:val="20"/>
                <w:lang w:val="en-US"/>
              </w:rPr>
              <w:t xml:space="preserve"> = H, R</w:t>
            </w:r>
            <w:r>
              <w:rPr>
                <w:rFonts w:ascii="Arial" w:hAnsi="Arial" w:cs="Arial"/>
                <w:sz w:val="20"/>
                <w:szCs w:val="20"/>
                <w:vertAlign w:val="superscript"/>
                <w:lang w:val="en-US"/>
              </w:rPr>
              <w:t xml:space="preserve">4 </w:t>
            </w:r>
            <w:r>
              <w:rPr>
                <w:rFonts w:ascii="Arial" w:hAnsi="Arial" w:cs="Arial"/>
                <w:sz w:val="20"/>
                <w:szCs w:val="20"/>
                <w:lang w:val="en-US"/>
              </w:rPr>
              <w:t>= F</w:t>
            </w:r>
          </w:p>
        </w:tc>
        <w:tc>
          <w:tcPr>
            <w:tcW w:w="4049" w:type="dxa"/>
            <w:hideMark/>
          </w:tcPr>
          <w:p w:rsidR="00500396" w:rsidRDefault="00500396" w:rsidP="00500396">
            <w:pPr>
              <w:spacing w:line="276" w:lineRule="auto"/>
              <w:rPr>
                <w:lang w:val="pt-BR"/>
              </w:rPr>
            </w:pPr>
            <w:r>
              <w:rPr>
                <w:rFonts w:ascii="Arial" w:hAnsi="Arial" w:cs="Arial"/>
                <w:b/>
                <w:sz w:val="20"/>
                <w:szCs w:val="20"/>
                <w:lang w:val="pt-BR"/>
              </w:rPr>
              <w:t>S04hd</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F, R</w:t>
            </w:r>
            <w:r>
              <w:rPr>
                <w:rFonts w:ascii="Arial" w:hAnsi="Arial" w:cs="Arial"/>
                <w:sz w:val="20"/>
                <w:szCs w:val="20"/>
                <w:vertAlign w:val="superscript"/>
                <w:lang w:val="pt-BR"/>
              </w:rPr>
              <w:t>3</w:t>
            </w:r>
            <w:r>
              <w:rPr>
                <w:rFonts w:ascii="Arial" w:hAnsi="Arial" w:cs="Arial"/>
                <w:sz w:val="20"/>
                <w:szCs w:val="20"/>
                <w:lang w:val="pt-BR"/>
              </w:rPr>
              <w:t xml:space="preserve"> = H, R</w:t>
            </w:r>
            <w:r>
              <w:rPr>
                <w:rFonts w:ascii="Arial" w:hAnsi="Arial" w:cs="Arial"/>
                <w:sz w:val="20"/>
                <w:szCs w:val="20"/>
                <w:vertAlign w:val="superscript"/>
                <w:lang w:val="pt-BR"/>
              </w:rPr>
              <w:t xml:space="preserve">4 </w:t>
            </w:r>
            <w:r>
              <w:rPr>
                <w:rFonts w:ascii="Arial" w:hAnsi="Arial" w:cs="Arial"/>
                <w:sz w:val="20"/>
                <w:szCs w:val="20"/>
                <w:lang w:val="pt-BR"/>
              </w:rPr>
              <w:t>= F</w:t>
            </w:r>
          </w:p>
        </w:tc>
        <w:tc>
          <w:tcPr>
            <w:tcW w:w="0" w:type="auto"/>
            <w:vMerge/>
            <w:vAlign w:val="center"/>
            <w:hideMark/>
          </w:tcPr>
          <w:p w:rsidR="00500396" w:rsidRPr="00037D6D" w:rsidRDefault="00500396" w:rsidP="00500396">
            <w:pPr>
              <w:rPr>
                <w:rFonts w:ascii="Arial" w:hAnsi="Arial" w:cs="Arial"/>
                <w:b/>
                <w:sz w:val="20"/>
                <w:szCs w:val="20"/>
                <w:lang w:val="pt-BR"/>
              </w:rPr>
            </w:pPr>
          </w:p>
        </w:tc>
      </w:tr>
    </w:tbl>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500396" w:rsidRDefault="00500396" w:rsidP="00775A50">
      <w:pPr>
        <w:pStyle w:val="Prrafodelista"/>
        <w:ind w:left="0"/>
        <w:rPr>
          <w:lang w:val="pt-BR"/>
        </w:rPr>
      </w:pPr>
    </w:p>
    <w:p w:rsidR="00500396" w:rsidRPr="001B05CA" w:rsidRDefault="00500396" w:rsidP="00500396">
      <w:pPr>
        <w:spacing w:after="200" w:line="276" w:lineRule="auto"/>
        <w:rPr>
          <w:rFonts w:ascii="Arial" w:hAnsi="Arial" w:cs="Arial"/>
          <w:b/>
          <w:sz w:val="18"/>
          <w:szCs w:val="18"/>
          <w:lang w:val="en-US"/>
        </w:rPr>
      </w:pPr>
    </w:p>
    <w:p w:rsidR="00500396" w:rsidRPr="001B05CA" w:rsidRDefault="00500396" w:rsidP="00500396">
      <w:pPr>
        <w:spacing w:after="200" w:line="276" w:lineRule="auto"/>
        <w:rPr>
          <w:rFonts w:ascii="Arial" w:hAnsi="Arial" w:cs="Arial"/>
          <w:b/>
          <w:sz w:val="18"/>
          <w:szCs w:val="18"/>
          <w:lang w:val="en-US"/>
        </w:rPr>
      </w:pPr>
    </w:p>
    <w:p w:rsidR="00500396" w:rsidRPr="00500396" w:rsidRDefault="00500396" w:rsidP="00500396">
      <w:pPr>
        <w:spacing w:after="200" w:line="276" w:lineRule="auto"/>
        <w:rPr>
          <w:rFonts w:ascii="Arial" w:hAnsi="Arial" w:cs="Arial"/>
          <w:b/>
          <w:sz w:val="18"/>
          <w:szCs w:val="18"/>
        </w:rPr>
      </w:pPr>
      <w:r>
        <w:rPr>
          <w:rFonts w:ascii="Arial" w:hAnsi="Arial" w:cs="Arial"/>
          <w:b/>
          <w:sz w:val="18"/>
          <w:szCs w:val="18"/>
        </w:rPr>
        <w:t>S05</w:t>
      </w:r>
    </w:p>
    <w:tbl>
      <w:tblPr>
        <w:tblStyle w:val="Tablaconcuadrcula"/>
        <w:tblpPr w:leftFromText="141" w:rightFromText="141" w:vertAnchor="text" w:horzAnchor="margin"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3226"/>
        <w:gridCol w:w="3515"/>
        <w:gridCol w:w="1455"/>
        <w:gridCol w:w="1455"/>
      </w:tblGrid>
      <w:tr w:rsidR="00500396" w:rsidTr="00500396">
        <w:tc>
          <w:tcPr>
            <w:tcW w:w="1455" w:type="dxa"/>
            <w:vMerge w:val="restart"/>
            <w:hideMark/>
          </w:tcPr>
          <w:p w:rsidR="00500396" w:rsidRDefault="00500396" w:rsidP="00500396">
            <w:pPr>
              <w:pStyle w:val="Prrafodelista"/>
              <w:ind w:left="0"/>
              <w:jc w:val="center"/>
              <w:rPr>
                <w:rFonts w:ascii="Arial" w:hAnsi="Arial" w:cs="Arial"/>
                <w:b/>
                <w:sz w:val="20"/>
                <w:szCs w:val="20"/>
                <w:lang w:val="en-US"/>
              </w:rPr>
            </w:pPr>
            <w:r w:rsidRPr="0079023C">
              <w:object w:dxaOrig="1125" w:dyaOrig="2209">
                <v:shape id="_x0000_i1060" type="#_x0000_t75" style="width:56.15pt;height:111pt" o:ole="">
                  <v:imagedata r:id="rId89" o:title=""/>
                </v:shape>
                <o:OLEObject Type="Embed" ProgID="ChemDraw.Document.6.0" ShapeID="_x0000_i1060" DrawAspect="Content" ObjectID="_1735456930" r:id="rId90"/>
              </w:object>
            </w:r>
          </w:p>
        </w:tc>
        <w:tc>
          <w:tcPr>
            <w:tcW w:w="3226" w:type="dxa"/>
            <w:hideMark/>
          </w:tcPr>
          <w:p w:rsidR="00500396" w:rsidRDefault="00500396" w:rsidP="00500396">
            <w:pPr>
              <w:pStyle w:val="Prrafodelista"/>
              <w:ind w:left="0"/>
            </w:pPr>
            <w:r>
              <w:rPr>
                <w:rFonts w:ascii="Arial" w:hAnsi="Arial" w:cs="Arial"/>
                <w:b/>
                <w:sz w:val="20"/>
                <w:szCs w:val="20"/>
                <w:lang w:val="en-US"/>
              </w:rPr>
              <w:t xml:space="preserve">S05aa    </w:t>
            </w:r>
            <w:r>
              <w:rPr>
                <w:rFonts w:ascii="Arial" w:hAnsi="Arial" w:cs="Arial"/>
                <w:sz w:val="20"/>
                <w:szCs w:val="20"/>
                <w:lang w:val="en-US"/>
              </w:rPr>
              <w:t>R</w:t>
            </w:r>
            <w:r>
              <w:rPr>
                <w:rFonts w:ascii="Arial" w:hAnsi="Arial" w:cs="Arial"/>
                <w:sz w:val="20"/>
                <w:szCs w:val="20"/>
                <w:vertAlign w:val="superscript"/>
                <w:lang w:val="en-US"/>
              </w:rPr>
              <w:t xml:space="preserve">1 </w:t>
            </w:r>
            <w:r>
              <w:rPr>
                <w:rFonts w:ascii="Arial" w:hAnsi="Arial" w:cs="Arial"/>
                <w:sz w:val="20"/>
                <w:szCs w:val="20"/>
                <w:lang w:val="en-US"/>
              </w:rPr>
              <w:t>= R</w:t>
            </w:r>
            <w:r>
              <w:rPr>
                <w:rFonts w:ascii="Arial" w:hAnsi="Arial" w:cs="Arial"/>
                <w:sz w:val="20"/>
                <w:szCs w:val="20"/>
                <w:vertAlign w:val="superscript"/>
                <w:lang w:val="en-US"/>
              </w:rPr>
              <w:t>2</w:t>
            </w:r>
            <w:r>
              <w:rPr>
                <w:rFonts w:ascii="Arial" w:hAnsi="Arial" w:cs="Arial"/>
                <w:sz w:val="20"/>
                <w:szCs w:val="20"/>
                <w:lang w:val="en-US"/>
              </w:rPr>
              <w:t xml:space="preserve"> =  R</w:t>
            </w:r>
            <w:r>
              <w:rPr>
                <w:rFonts w:ascii="Arial" w:hAnsi="Arial" w:cs="Arial"/>
                <w:sz w:val="20"/>
                <w:szCs w:val="20"/>
                <w:vertAlign w:val="superscript"/>
                <w:lang w:val="en-US"/>
              </w:rPr>
              <w:t>3</w:t>
            </w:r>
            <w:r>
              <w:rPr>
                <w:rFonts w:ascii="Arial" w:hAnsi="Arial" w:cs="Arial"/>
                <w:sz w:val="20"/>
                <w:szCs w:val="20"/>
                <w:lang w:val="en-US"/>
              </w:rPr>
              <w:t xml:space="preserve"> = H</w:t>
            </w:r>
          </w:p>
        </w:tc>
        <w:tc>
          <w:tcPr>
            <w:tcW w:w="3515" w:type="dxa"/>
            <w:hideMark/>
          </w:tcPr>
          <w:p w:rsidR="00500396" w:rsidRDefault="00500396" w:rsidP="00500396">
            <w:pPr>
              <w:spacing w:line="276" w:lineRule="auto"/>
              <w:rPr>
                <w:lang w:val="pt-BR"/>
              </w:rPr>
            </w:pPr>
            <w:r>
              <w:rPr>
                <w:rFonts w:ascii="Arial" w:hAnsi="Arial" w:cs="Arial"/>
                <w:b/>
                <w:sz w:val="20"/>
                <w:szCs w:val="20"/>
                <w:lang w:val="pt-BR"/>
              </w:rPr>
              <w:t xml:space="preserve">S05ai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CN, R</w:t>
            </w:r>
            <w:r>
              <w:rPr>
                <w:rFonts w:ascii="Arial" w:hAnsi="Arial" w:cs="Arial"/>
                <w:sz w:val="20"/>
                <w:szCs w:val="20"/>
                <w:vertAlign w:val="superscript"/>
                <w:lang w:val="pt-BR"/>
              </w:rPr>
              <w:t>3</w:t>
            </w:r>
            <w:r>
              <w:rPr>
                <w:rFonts w:ascii="Arial" w:hAnsi="Arial" w:cs="Arial"/>
                <w:sz w:val="20"/>
                <w:szCs w:val="20"/>
                <w:lang w:val="pt-BR"/>
              </w:rPr>
              <w:t xml:space="preserve"> = H</w:t>
            </w:r>
          </w:p>
        </w:tc>
        <w:tc>
          <w:tcPr>
            <w:tcW w:w="1455" w:type="dxa"/>
            <w:vMerge w:val="restart"/>
            <w:hideMark/>
          </w:tcPr>
          <w:p w:rsidR="00500396" w:rsidRDefault="00500396" w:rsidP="00500396">
            <w:pPr>
              <w:rPr>
                <w:rFonts w:ascii="Arial" w:hAnsi="Arial" w:cs="Arial"/>
                <w:b/>
                <w:sz w:val="20"/>
                <w:szCs w:val="20"/>
                <w:lang w:val="en-US"/>
              </w:rPr>
            </w:pPr>
            <w:r w:rsidRPr="0079023C">
              <w:object w:dxaOrig="1125" w:dyaOrig="2182">
                <v:shape id="_x0000_i1061" type="#_x0000_t75" style="width:56.15pt;height:111pt" o:ole="">
                  <v:imagedata r:id="rId91" o:title=""/>
                </v:shape>
                <o:OLEObject Type="Embed" ProgID="ChemDraw.Document.6.0" ShapeID="_x0000_i1061" DrawAspect="Content" ObjectID="_1735456931" r:id="rId92"/>
              </w:object>
            </w:r>
          </w:p>
        </w:tc>
        <w:tc>
          <w:tcPr>
            <w:tcW w:w="1455" w:type="dxa"/>
            <w:vMerge w:val="restart"/>
          </w:tcPr>
          <w:p w:rsidR="00500396" w:rsidRDefault="00500396" w:rsidP="00500396"/>
          <w:p w:rsidR="00500396" w:rsidRDefault="00500396" w:rsidP="00500396">
            <w:pPr>
              <w:rPr>
                <w:rFonts w:ascii="Arial" w:hAnsi="Arial" w:cs="Arial"/>
                <w:b/>
                <w:sz w:val="20"/>
                <w:szCs w:val="20"/>
                <w:lang w:val="en-US"/>
              </w:rPr>
            </w:pPr>
            <w:r w:rsidRPr="0079023C">
              <w:object w:dxaOrig="1129" w:dyaOrig="1807">
                <v:shape id="_x0000_i1062" type="#_x0000_t75" style="width:56.15pt;height:90.85pt" o:ole="">
                  <v:imagedata r:id="rId93" o:title=""/>
                </v:shape>
                <o:OLEObject Type="Embed" ProgID="ChemDraw.Document.6.0" ShapeID="_x0000_i1062" DrawAspect="Content" ObjectID="_1735456932" r:id="rId94"/>
              </w:object>
            </w:r>
          </w:p>
        </w:tc>
      </w:tr>
      <w:tr w:rsidR="00500396" w:rsidTr="00500396">
        <w:tc>
          <w:tcPr>
            <w:tcW w:w="0" w:type="auto"/>
            <w:vMerge/>
            <w:vAlign w:val="center"/>
            <w:hideMark/>
          </w:tcPr>
          <w:p w:rsidR="00500396" w:rsidRDefault="00500396" w:rsidP="00500396">
            <w:pPr>
              <w:rPr>
                <w:rFonts w:ascii="Arial" w:hAnsi="Arial" w:cs="Arial"/>
                <w:b/>
                <w:sz w:val="20"/>
                <w:szCs w:val="20"/>
                <w:lang w:val="en-US"/>
              </w:rPr>
            </w:pPr>
          </w:p>
        </w:tc>
        <w:tc>
          <w:tcPr>
            <w:tcW w:w="3226" w:type="dxa"/>
            <w:hideMark/>
          </w:tcPr>
          <w:p w:rsidR="00500396" w:rsidRDefault="00500396" w:rsidP="00500396">
            <w:pPr>
              <w:pStyle w:val="Prrafodelista"/>
              <w:ind w:left="0"/>
            </w:pPr>
            <w:r>
              <w:rPr>
                <w:rFonts w:ascii="Arial" w:hAnsi="Arial" w:cs="Arial"/>
                <w:b/>
                <w:sz w:val="20"/>
                <w:szCs w:val="20"/>
                <w:lang w:val="en-US"/>
              </w:rPr>
              <w:t xml:space="preserve">S05ab    </w:t>
            </w:r>
            <w:r>
              <w:rPr>
                <w:rFonts w:ascii="Arial" w:hAnsi="Arial" w:cs="Arial"/>
                <w:sz w:val="20"/>
                <w:szCs w:val="20"/>
                <w:lang w:val="en-US"/>
              </w:rPr>
              <w:t>R</w:t>
            </w:r>
            <w:r>
              <w:rPr>
                <w:rFonts w:ascii="Arial" w:hAnsi="Arial" w:cs="Arial"/>
                <w:sz w:val="20"/>
                <w:szCs w:val="20"/>
                <w:vertAlign w:val="superscript"/>
                <w:lang w:val="en-US"/>
              </w:rPr>
              <w:t xml:space="preserve">1 </w:t>
            </w:r>
            <w:r>
              <w:rPr>
                <w:rFonts w:ascii="Arial" w:hAnsi="Arial" w:cs="Arial"/>
                <w:sz w:val="20"/>
                <w:szCs w:val="20"/>
                <w:lang w:val="en-US"/>
              </w:rPr>
              <w:t>= R</w:t>
            </w:r>
            <w:r>
              <w:rPr>
                <w:rFonts w:ascii="Arial" w:hAnsi="Arial" w:cs="Arial"/>
                <w:sz w:val="20"/>
                <w:szCs w:val="20"/>
                <w:vertAlign w:val="superscript"/>
                <w:lang w:val="en-US"/>
              </w:rPr>
              <w:t>2</w:t>
            </w:r>
            <w:r>
              <w:rPr>
                <w:rFonts w:ascii="Arial" w:hAnsi="Arial" w:cs="Arial"/>
                <w:sz w:val="20"/>
                <w:szCs w:val="20"/>
                <w:lang w:val="en-US"/>
              </w:rPr>
              <w:t xml:space="preserve"> = H, R</w:t>
            </w:r>
            <w:r>
              <w:rPr>
                <w:rFonts w:ascii="Arial" w:hAnsi="Arial" w:cs="Arial"/>
                <w:sz w:val="20"/>
                <w:szCs w:val="20"/>
                <w:vertAlign w:val="superscript"/>
                <w:lang w:val="en-US"/>
              </w:rPr>
              <w:t>3</w:t>
            </w:r>
            <w:r>
              <w:rPr>
                <w:rFonts w:ascii="Arial" w:hAnsi="Arial" w:cs="Arial"/>
                <w:sz w:val="20"/>
                <w:szCs w:val="20"/>
                <w:lang w:val="en-US"/>
              </w:rPr>
              <w:t xml:space="preserve"> = CH</w:t>
            </w:r>
            <w:r>
              <w:rPr>
                <w:rFonts w:ascii="Arial" w:hAnsi="Arial" w:cs="Arial"/>
                <w:sz w:val="20"/>
                <w:szCs w:val="20"/>
                <w:vertAlign w:val="subscript"/>
                <w:lang w:val="en-US"/>
              </w:rPr>
              <w:t>3</w:t>
            </w:r>
          </w:p>
        </w:tc>
        <w:tc>
          <w:tcPr>
            <w:tcW w:w="3515" w:type="dxa"/>
            <w:hideMark/>
          </w:tcPr>
          <w:p w:rsidR="00500396" w:rsidRDefault="00500396" w:rsidP="00500396">
            <w:pPr>
              <w:spacing w:line="276" w:lineRule="auto"/>
            </w:pPr>
            <w:r>
              <w:rPr>
                <w:rFonts w:ascii="Arial" w:hAnsi="Arial" w:cs="Arial"/>
                <w:b/>
                <w:sz w:val="20"/>
                <w:szCs w:val="20"/>
                <w:lang w:val="en-US"/>
              </w:rPr>
              <w:t xml:space="preserve">S05aj </w:t>
            </w:r>
            <w:r>
              <w:rPr>
                <w:rFonts w:ascii="Arial" w:hAnsi="Arial" w:cs="Arial"/>
                <w:sz w:val="20"/>
                <w:szCs w:val="20"/>
                <w:lang w:val="en-US"/>
              </w:rPr>
              <w:t xml:space="preserve">    R</w:t>
            </w:r>
            <w:r>
              <w:rPr>
                <w:rFonts w:ascii="Arial" w:hAnsi="Arial" w:cs="Arial"/>
                <w:sz w:val="20"/>
                <w:szCs w:val="20"/>
                <w:vertAlign w:val="superscript"/>
                <w:lang w:val="en-US"/>
              </w:rPr>
              <w:t xml:space="preserve">1 </w:t>
            </w:r>
            <w:r>
              <w:rPr>
                <w:rFonts w:ascii="Arial" w:hAnsi="Arial" w:cs="Arial"/>
                <w:sz w:val="20"/>
                <w:szCs w:val="20"/>
                <w:lang w:val="en-US"/>
              </w:rPr>
              <w:t>= H, R</w:t>
            </w:r>
            <w:r>
              <w:rPr>
                <w:rFonts w:ascii="Arial" w:hAnsi="Arial" w:cs="Arial"/>
                <w:sz w:val="20"/>
                <w:szCs w:val="20"/>
                <w:vertAlign w:val="superscript"/>
                <w:lang w:val="en-US"/>
              </w:rPr>
              <w:t>2</w:t>
            </w:r>
            <w:r>
              <w:rPr>
                <w:rFonts w:ascii="Arial" w:hAnsi="Arial" w:cs="Arial"/>
                <w:sz w:val="20"/>
                <w:szCs w:val="20"/>
                <w:lang w:val="en-US"/>
              </w:rPr>
              <w:t xml:space="preserve"> = R</w:t>
            </w:r>
            <w:r>
              <w:rPr>
                <w:rFonts w:ascii="Arial" w:hAnsi="Arial" w:cs="Arial"/>
                <w:sz w:val="20"/>
                <w:szCs w:val="20"/>
                <w:vertAlign w:val="superscript"/>
                <w:lang w:val="en-US"/>
              </w:rPr>
              <w:t>3</w:t>
            </w:r>
            <w:r>
              <w:rPr>
                <w:rFonts w:ascii="Arial" w:hAnsi="Arial" w:cs="Arial"/>
                <w:sz w:val="20"/>
                <w:szCs w:val="20"/>
                <w:lang w:val="en-US"/>
              </w:rPr>
              <w:t xml:space="preserve"> = F</w:t>
            </w:r>
          </w:p>
        </w:tc>
        <w:tc>
          <w:tcPr>
            <w:tcW w:w="0" w:type="auto"/>
            <w:vMerge/>
            <w:vAlign w:val="center"/>
            <w:hideMark/>
          </w:tcPr>
          <w:p w:rsidR="00500396" w:rsidRDefault="00500396" w:rsidP="00500396">
            <w:pPr>
              <w:rPr>
                <w:rFonts w:ascii="Arial" w:hAnsi="Arial" w:cs="Arial"/>
                <w:b/>
                <w:sz w:val="20"/>
                <w:szCs w:val="20"/>
                <w:lang w:val="en-US"/>
              </w:rPr>
            </w:pPr>
          </w:p>
        </w:tc>
        <w:tc>
          <w:tcPr>
            <w:tcW w:w="0" w:type="auto"/>
            <w:vMerge/>
            <w:vAlign w:val="center"/>
            <w:hideMark/>
          </w:tcPr>
          <w:p w:rsidR="00500396" w:rsidRDefault="00500396" w:rsidP="00500396">
            <w:pPr>
              <w:rPr>
                <w:rFonts w:ascii="Arial" w:hAnsi="Arial" w:cs="Arial"/>
                <w:b/>
                <w:sz w:val="20"/>
                <w:szCs w:val="20"/>
                <w:lang w:val="en-US"/>
              </w:rPr>
            </w:pPr>
          </w:p>
        </w:tc>
      </w:tr>
      <w:tr w:rsidR="00500396" w:rsidRPr="008D2A4F" w:rsidTr="00500396">
        <w:trPr>
          <w:trHeight w:val="70"/>
        </w:trPr>
        <w:tc>
          <w:tcPr>
            <w:tcW w:w="0" w:type="auto"/>
            <w:vMerge/>
            <w:vAlign w:val="center"/>
            <w:hideMark/>
          </w:tcPr>
          <w:p w:rsidR="00500396" w:rsidRDefault="00500396" w:rsidP="00500396">
            <w:pPr>
              <w:rPr>
                <w:rFonts w:ascii="Arial" w:hAnsi="Arial" w:cs="Arial"/>
                <w:b/>
                <w:sz w:val="20"/>
                <w:szCs w:val="20"/>
                <w:lang w:val="en-US"/>
              </w:rPr>
            </w:pPr>
          </w:p>
        </w:tc>
        <w:tc>
          <w:tcPr>
            <w:tcW w:w="3226" w:type="dxa"/>
            <w:hideMark/>
          </w:tcPr>
          <w:p w:rsidR="00500396" w:rsidRDefault="00500396" w:rsidP="00500396">
            <w:pPr>
              <w:spacing w:line="276" w:lineRule="auto"/>
            </w:pPr>
            <w:r>
              <w:rPr>
                <w:rFonts w:ascii="Arial" w:hAnsi="Arial" w:cs="Arial"/>
                <w:b/>
                <w:sz w:val="20"/>
                <w:szCs w:val="20"/>
                <w:lang w:val="en-US"/>
              </w:rPr>
              <w:t xml:space="preserve">S05ac    </w:t>
            </w:r>
            <w:r>
              <w:rPr>
                <w:rFonts w:ascii="Arial" w:hAnsi="Arial" w:cs="Arial"/>
                <w:sz w:val="20"/>
                <w:szCs w:val="20"/>
                <w:lang w:val="en-US"/>
              </w:rPr>
              <w:t>R</w:t>
            </w:r>
            <w:r>
              <w:rPr>
                <w:rFonts w:ascii="Arial" w:hAnsi="Arial" w:cs="Arial"/>
                <w:sz w:val="20"/>
                <w:szCs w:val="20"/>
                <w:vertAlign w:val="superscript"/>
                <w:lang w:val="en-US"/>
              </w:rPr>
              <w:t xml:space="preserve">1 </w:t>
            </w:r>
            <w:r>
              <w:rPr>
                <w:rFonts w:ascii="Arial" w:hAnsi="Arial" w:cs="Arial"/>
                <w:sz w:val="20"/>
                <w:szCs w:val="20"/>
                <w:lang w:val="en-US"/>
              </w:rPr>
              <w:t>= R</w:t>
            </w:r>
            <w:r>
              <w:rPr>
                <w:rFonts w:ascii="Arial" w:hAnsi="Arial" w:cs="Arial"/>
                <w:sz w:val="20"/>
                <w:szCs w:val="20"/>
                <w:vertAlign w:val="superscript"/>
                <w:lang w:val="en-US"/>
              </w:rPr>
              <w:t>2</w:t>
            </w:r>
            <w:r>
              <w:rPr>
                <w:rFonts w:ascii="Arial" w:hAnsi="Arial" w:cs="Arial"/>
                <w:sz w:val="20"/>
                <w:szCs w:val="20"/>
                <w:lang w:val="en-US"/>
              </w:rPr>
              <w:t xml:space="preserve"> = H, R</w:t>
            </w:r>
            <w:r>
              <w:rPr>
                <w:rFonts w:ascii="Arial" w:hAnsi="Arial" w:cs="Arial"/>
                <w:sz w:val="20"/>
                <w:szCs w:val="20"/>
                <w:vertAlign w:val="superscript"/>
                <w:lang w:val="en-US"/>
              </w:rPr>
              <w:t>3</w:t>
            </w:r>
            <w:r>
              <w:rPr>
                <w:rFonts w:ascii="Arial" w:hAnsi="Arial" w:cs="Arial"/>
                <w:sz w:val="20"/>
                <w:szCs w:val="20"/>
                <w:lang w:val="en-US"/>
              </w:rPr>
              <w:t xml:space="preserve"> = Cl</w:t>
            </w:r>
          </w:p>
        </w:tc>
        <w:tc>
          <w:tcPr>
            <w:tcW w:w="3515" w:type="dxa"/>
            <w:hideMark/>
          </w:tcPr>
          <w:p w:rsidR="00500396" w:rsidRDefault="00500396" w:rsidP="00500396">
            <w:pPr>
              <w:spacing w:line="276" w:lineRule="auto"/>
              <w:rPr>
                <w:lang w:val="pt-BR"/>
              </w:rPr>
            </w:pPr>
            <w:r>
              <w:rPr>
                <w:rFonts w:ascii="Arial" w:hAnsi="Arial" w:cs="Arial"/>
                <w:b/>
                <w:sz w:val="20"/>
                <w:szCs w:val="20"/>
                <w:lang w:val="pt-BR"/>
              </w:rPr>
              <w:t xml:space="preserve">S05ak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Cl, R</w:t>
            </w:r>
            <w:r>
              <w:rPr>
                <w:rFonts w:ascii="Arial" w:hAnsi="Arial" w:cs="Arial"/>
                <w:sz w:val="20"/>
                <w:szCs w:val="20"/>
                <w:vertAlign w:val="superscript"/>
                <w:lang w:val="pt-BR"/>
              </w:rPr>
              <w:t>3</w:t>
            </w:r>
            <w:r>
              <w:rPr>
                <w:rFonts w:ascii="Arial" w:hAnsi="Arial" w:cs="Arial"/>
                <w:sz w:val="20"/>
                <w:szCs w:val="20"/>
                <w:lang w:val="pt-BR"/>
              </w:rPr>
              <w:t xml:space="preserve"> = F</w:t>
            </w:r>
          </w:p>
        </w:tc>
        <w:tc>
          <w:tcPr>
            <w:tcW w:w="0" w:type="auto"/>
            <w:vMerge/>
            <w:vAlign w:val="center"/>
            <w:hideMark/>
          </w:tcPr>
          <w:p w:rsidR="00500396" w:rsidRPr="00037D6D" w:rsidRDefault="00500396" w:rsidP="00500396">
            <w:pPr>
              <w:rPr>
                <w:rFonts w:ascii="Arial" w:hAnsi="Arial" w:cs="Arial"/>
                <w:b/>
                <w:sz w:val="20"/>
                <w:szCs w:val="20"/>
                <w:lang w:val="pt-BR"/>
              </w:rPr>
            </w:pPr>
          </w:p>
        </w:tc>
        <w:tc>
          <w:tcPr>
            <w:tcW w:w="0" w:type="auto"/>
            <w:vMerge/>
            <w:vAlign w:val="center"/>
            <w:hideMark/>
          </w:tcPr>
          <w:p w:rsidR="00500396" w:rsidRPr="00037D6D" w:rsidRDefault="00500396" w:rsidP="00500396">
            <w:pPr>
              <w:rPr>
                <w:rFonts w:ascii="Arial" w:hAnsi="Arial" w:cs="Arial"/>
                <w:b/>
                <w:sz w:val="20"/>
                <w:szCs w:val="20"/>
                <w:lang w:val="pt-BR"/>
              </w:rPr>
            </w:pPr>
          </w:p>
        </w:tc>
      </w:tr>
      <w:tr w:rsidR="00500396" w:rsidRPr="008D2A4F" w:rsidTr="00500396">
        <w:trPr>
          <w:trHeight w:val="70"/>
        </w:trPr>
        <w:tc>
          <w:tcPr>
            <w:tcW w:w="0" w:type="auto"/>
            <w:vMerge/>
            <w:vAlign w:val="center"/>
            <w:hideMark/>
          </w:tcPr>
          <w:p w:rsidR="00500396" w:rsidRPr="00037D6D" w:rsidRDefault="00500396" w:rsidP="00500396">
            <w:pPr>
              <w:rPr>
                <w:rFonts w:ascii="Arial" w:hAnsi="Arial" w:cs="Arial"/>
                <w:b/>
                <w:sz w:val="20"/>
                <w:szCs w:val="20"/>
                <w:lang w:val="pt-BR"/>
              </w:rPr>
            </w:pPr>
          </w:p>
        </w:tc>
        <w:tc>
          <w:tcPr>
            <w:tcW w:w="3226" w:type="dxa"/>
            <w:hideMark/>
          </w:tcPr>
          <w:p w:rsidR="00500396" w:rsidRDefault="00500396" w:rsidP="00500396">
            <w:pPr>
              <w:spacing w:line="276" w:lineRule="auto"/>
            </w:pPr>
            <w:r>
              <w:rPr>
                <w:rFonts w:ascii="Arial" w:hAnsi="Arial" w:cs="Arial"/>
                <w:b/>
                <w:sz w:val="20"/>
                <w:szCs w:val="20"/>
                <w:lang w:val="en-US"/>
              </w:rPr>
              <w:t xml:space="preserve">S05ad    </w:t>
            </w:r>
            <w:r>
              <w:rPr>
                <w:rFonts w:ascii="Arial" w:hAnsi="Arial" w:cs="Arial"/>
                <w:sz w:val="20"/>
                <w:szCs w:val="20"/>
                <w:lang w:val="en-US"/>
              </w:rPr>
              <w:t>R</w:t>
            </w:r>
            <w:r>
              <w:rPr>
                <w:rFonts w:ascii="Arial" w:hAnsi="Arial" w:cs="Arial"/>
                <w:sz w:val="20"/>
                <w:szCs w:val="20"/>
                <w:vertAlign w:val="superscript"/>
                <w:lang w:val="en-US"/>
              </w:rPr>
              <w:t xml:space="preserve">1 </w:t>
            </w:r>
            <w:r>
              <w:rPr>
                <w:rFonts w:ascii="Arial" w:hAnsi="Arial" w:cs="Arial"/>
                <w:sz w:val="20"/>
                <w:szCs w:val="20"/>
                <w:lang w:val="en-US"/>
              </w:rPr>
              <w:t>= R</w:t>
            </w:r>
            <w:r>
              <w:rPr>
                <w:rFonts w:ascii="Arial" w:hAnsi="Arial" w:cs="Arial"/>
                <w:sz w:val="20"/>
                <w:szCs w:val="20"/>
                <w:vertAlign w:val="superscript"/>
                <w:lang w:val="en-US"/>
              </w:rPr>
              <w:t>2</w:t>
            </w:r>
            <w:r>
              <w:rPr>
                <w:rFonts w:ascii="Arial" w:hAnsi="Arial" w:cs="Arial"/>
                <w:sz w:val="20"/>
                <w:szCs w:val="20"/>
                <w:lang w:val="en-US"/>
              </w:rPr>
              <w:t xml:space="preserve"> = H, R</w:t>
            </w:r>
            <w:r>
              <w:rPr>
                <w:rFonts w:ascii="Arial" w:hAnsi="Arial" w:cs="Arial"/>
                <w:sz w:val="20"/>
                <w:szCs w:val="20"/>
                <w:vertAlign w:val="superscript"/>
                <w:lang w:val="en-US"/>
              </w:rPr>
              <w:t>3</w:t>
            </w:r>
            <w:r>
              <w:rPr>
                <w:rFonts w:ascii="Arial" w:hAnsi="Arial" w:cs="Arial"/>
                <w:sz w:val="20"/>
                <w:szCs w:val="20"/>
                <w:lang w:val="en-US"/>
              </w:rPr>
              <w:t xml:space="preserve"> = Br</w:t>
            </w:r>
          </w:p>
        </w:tc>
        <w:tc>
          <w:tcPr>
            <w:tcW w:w="3515" w:type="dxa"/>
            <w:hideMark/>
          </w:tcPr>
          <w:p w:rsidR="00500396" w:rsidRDefault="00500396" w:rsidP="00500396">
            <w:pPr>
              <w:spacing w:line="276" w:lineRule="auto"/>
              <w:rPr>
                <w:lang w:val="pt-BR"/>
              </w:rPr>
            </w:pPr>
            <w:r>
              <w:rPr>
                <w:rFonts w:ascii="Arial" w:hAnsi="Arial" w:cs="Arial"/>
                <w:b/>
                <w:sz w:val="20"/>
                <w:szCs w:val="20"/>
                <w:lang w:val="pt-BR"/>
              </w:rPr>
              <w:t xml:space="preserve">S05be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Cl, R</w:t>
            </w:r>
            <w:r>
              <w:rPr>
                <w:rFonts w:ascii="Arial" w:hAnsi="Arial" w:cs="Arial"/>
                <w:sz w:val="20"/>
                <w:szCs w:val="20"/>
                <w:vertAlign w:val="superscript"/>
                <w:lang w:val="pt-BR"/>
              </w:rPr>
              <w:t>2</w:t>
            </w:r>
            <w:r>
              <w:rPr>
                <w:rFonts w:ascii="Arial" w:hAnsi="Arial" w:cs="Arial"/>
                <w:sz w:val="20"/>
                <w:szCs w:val="20"/>
                <w:lang w:val="pt-BR"/>
              </w:rPr>
              <w:t xml:space="preserve"> = H, R</w:t>
            </w:r>
            <w:r>
              <w:rPr>
                <w:rFonts w:ascii="Arial" w:hAnsi="Arial" w:cs="Arial"/>
                <w:sz w:val="20"/>
                <w:szCs w:val="20"/>
                <w:vertAlign w:val="superscript"/>
                <w:lang w:val="pt-BR"/>
              </w:rPr>
              <w:t>3</w:t>
            </w:r>
            <w:r>
              <w:rPr>
                <w:rFonts w:ascii="Arial" w:hAnsi="Arial" w:cs="Arial"/>
                <w:sz w:val="20"/>
                <w:szCs w:val="20"/>
                <w:lang w:val="pt-BR"/>
              </w:rPr>
              <w:t xml:space="preserve"> = CN</w:t>
            </w:r>
          </w:p>
        </w:tc>
        <w:tc>
          <w:tcPr>
            <w:tcW w:w="0" w:type="auto"/>
            <w:vMerge/>
            <w:vAlign w:val="center"/>
            <w:hideMark/>
          </w:tcPr>
          <w:p w:rsidR="00500396" w:rsidRPr="00037D6D" w:rsidRDefault="00500396" w:rsidP="00500396">
            <w:pPr>
              <w:rPr>
                <w:rFonts w:ascii="Arial" w:hAnsi="Arial" w:cs="Arial"/>
                <w:b/>
                <w:sz w:val="20"/>
                <w:szCs w:val="20"/>
                <w:lang w:val="pt-BR"/>
              </w:rPr>
            </w:pPr>
          </w:p>
        </w:tc>
        <w:tc>
          <w:tcPr>
            <w:tcW w:w="0" w:type="auto"/>
            <w:vMerge/>
            <w:vAlign w:val="center"/>
            <w:hideMark/>
          </w:tcPr>
          <w:p w:rsidR="00500396" w:rsidRPr="00037D6D" w:rsidRDefault="00500396" w:rsidP="00500396">
            <w:pPr>
              <w:rPr>
                <w:rFonts w:ascii="Arial" w:hAnsi="Arial" w:cs="Arial"/>
                <w:b/>
                <w:sz w:val="20"/>
                <w:szCs w:val="20"/>
                <w:lang w:val="pt-BR"/>
              </w:rPr>
            </w:pPr>
          </w:p>
        </w:tc>
      </w:tr>
      <w:tr w:rsidR="00500396" w:rsidRPr="008D2A4F" w:rsidTr="00500396">
        <w:trPr>
          <w:trHeight w:val="70"/>
        </w:trPr>
        <w:tc>
          <w:tcPr>
            <w:tcW w:w="0" w:type="auto"/>
            <w:vMerge/>
            <w:vAlign w:val="center"/>
            <w:hideMark/>
          </w:tcPr>
          <w:p w:rsidR="00500396" w:rsidRPr="00037D6D" w:rsidRDefault="00500396" w:rsidP="00500396">
            <w:pPr>
              <w:rPr>
                <w:rFonts w:ascii="Arial" w:hAnsi="Arial" w:cs="Arial"/>
                <w:b/>
                <w:sz w:val="20"/>
                <w:szCs w:val="20"/>
                <w:lang w:val="pt-BR"/>
              </w:rPr>
            </w:pPr>
          </w:p>
        </w:tc>
        <w:tc>
          <w:tcPr>
            <w:tcW w:w="3226" w:type="dxa"/>
            <w:hideMark/>
          </w:tcPr>
          <w:p w:rsidR="00500396" w:rsidRDefault="00500396" w:rsidP="00500396">
            <w:pPr>
              <w:spacing w:line="276" w:lineRule="auto"/>
            </w:pPr>
            <w:r>
              <w:rPr>
                <w:rFonts w:ascii="Arial" w:hAnsi="Arial" w:cs="Arial"/>
                <w:b/>
                <w:sz w:val="20"/>
                <w:szCs w:val="20"/>
                <w:lang w:val="en-US"/>
              </w:rPr>
              <w:t xml:space="preserve">S05ae    </w:t>
            </w:r>
            <w:r>
              <w:rPr>
                <w:rFonts w:ascii="Arial" w:hAnsi="Arial" w:cs="Arial"/>
                <w:sz w:val="20"/>
                <w:szCs w:val="20"/>
                <w:lang w:val="en-US"/>
              </w:rPr>
              <w:t>R</w:t>
            </w:r>
            <w:r>
              <w:rPr>
                <w:rFonts w:ascii="Arial" w:hAnsi="Arial" w:cs="Arial"/>
                <w:sz w:val="20"/>
                <w:szCs w:val="20"/>
                <w:vertAlign w:val="superscript"/>
                <w:lang w:val="en-US"/>
              </w:rPr>
              <w:t xml:space="preserve">1 </w:t>
            </w:r>
            <w:r>
              <w:rPr>
                <w:rFonts w:ascii="Arial" w:hAnsi="Arial" w:cs="Arial"/>
                <w:sz w:val="20"/>
                <w:szCs w:val="20"/>
                <w:lang w:val="en-US"/>
              </w:rPr>
              <w:t>= R</w:t>
            </w:r>
            <w:r>
              <w:rPr>
                <w:rFonts w:ascii="Arial" w:hAnsi="Arial" w:cs="Arial"/>
                <w:sz w:val="20"/>
                <w:szCs w:val="20"/>
                <w:vertAlign w:val="superscript"/>
                <w:lang w:val="en-US"/>
              </w:rPr>
              <w:t>2</w:t>
            </w:r>
            <w:r>
              <w:rPr>
                <w:rFonts w:ascii="Arial" w:hAnsi="Arial" w:cs="Arial"/>
                <w:sz w:val="20"/>
                <w:szCs w:val="20"/>
                <w:lang w:val="en-US"/>
              </w:rPr>
              <w:t xml:space="preserve"> = H, R</w:t>
            </w:r>
            <w:r>
              <w:rPr>
                <w:rFonts w:ascii="Arial" w:hAnsi="Arial" w:cs="Arial"/>
                <w:sz w:val="20"/>
                <w:szCs w:val="20"/>
                <w:vertAlign w:val="superscript"/>
                <w:lang w:val="en-US"/>
              </w:rPr>
              <w:t>3</w:t>
            </w:r>
            <w:r>
              <w:rPr>
                <w:rFonts w:ascii="Arial" w:hAnsi="Arial" w:cs="Arial"/>
                <w:sz w:val="20"/>
                <w:szCs w:val="20"/>
                <w:lang w:val="en-US"/>
              </w:rPr>
              <w:t xml:space="preserve"> = CN</w:t>
            </w:r>
          </w:p>
        </w:tc>
        <w:tc>
          <w:tcPr>
            <w:tcW w:w="3515" w:type="dxa"/>
            <w:hideMark/>
          </w:tcPr>
          <w:p w:rsidR="00500396" w:rsidRDefault="00500396" w:rsidP="00500396">
            <w:pPr>
              <w:spacing w:line="276" w:lineRule="auto"/>
              <w:rPr>
                <w:lang w:val="pt-BR"/>
              </w:rPr>
            </w:pPr>
            <w:r>
              <w:rPr>
                <w:rFonts w:ascii="Arial" w:hAnsi="Arial" w:cs="Arial"/>
                <w:b/>
                <w:sz w:val="20"/>
                <w:szCs w:val="20"/>
                <w:lang w:val="pt-BR"/>
              </w:rPr>
              <w:t xml:space="preserve">S05ce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Br, R</w:t>
            </w:r>
            <w:r>
              <w:rPr>
                <w:rFonts w:ascii="Arial" w:hAnsi="Arial" w:cs="Arial"/>
                <w:sz w:val="20"/>
                <w:szCs w:val="20"/>
                <w:vertAlign w:val="superscript"/>
                <w:lang w:val="pt-BR"/>
              </w:rPr>
              <w:t>2</w:t>
            </w:r>
            <w:r>
              <w:rPr>
                <w:rFonts w:ascii="Arial" w:hAnsi="Arial" w:cs="Arial"/>
                <w:sz w:val="20"/>
                <w:szCs w:val="20"/>
                <w:lang w:val="pt-BR"/>
              </w:rPr>
              <w:t xml:space="preserve"> = H, R</w:t>
            </w:r>
            <w:r>
              <w:rPr>
                <w:rFonts w:ascii="Arial" w:hAnsi="Arial" w:cs="Arial"/>
                <w:sz w:val="20"/>
                <w:szCs w:val="20"/>
                <w:vertAlign w:val="superscript"/>
                <w:lang w:val="pt-BR"/>
              </w:rPr>
              <w:t>3</w:t>
            </w:r>
            <w:r>
              <w:rPr>
                <w:rFonts w:ascii="Arial" w:hAnsi="Arial" w:cs="Arial"/>
                <w:sz w:val="20"/>
                <w:szCs w:val="20"/>
                <w:lang w:val="pt-BR"/>
              </w:rPr>
              <w:t xml:space="preserve"> = CN</w:t>
            </w:r>
          </w:p>
        </w:tc>
        <w:tc>
          <w:tcPr>
            <w:tcW w:w="0" w:type="auto"/>
            <w:vMerge/>
            <w:vAlign w:val="center"/>
            <w:hideMark/>
          </w:tcPr>
          <w:p w:rsidR="00500396" w:rsidRPr="00037D6D" w:rsidRDefault="00500396" w:rsidP="00500396">
            <w:pPr>
              <w:rPr>
                <w:rFonts w:ascii="Arial" w:hAnsi="Arial" w:cs="Arial"/>
                <w:b/>
                <w:sz w:val="20"/>
                <w:szCs w:val="20"/>
                <w:lang w:val="pt-BR"/>
              </w:rPr>
            </w:pPr>
          </w:p>
        </w:tc>
        <w:tc>
          <w:tcPr>
            <w:tcW w:w="0" w:type="auto"/>
            <w:vMerge/>
            <w:vAlign w:val="center"/>
            <w:hideMark/>
          </w:tcPr>
          <w:p w:rsidR="00500396" w:rsidRPr="00037D6D" w:rsidRDefault="00500396" w:rsidP="00500396">
            <w:pPr>
              <w:rPr>
                <w:rFonts w:ascii="Arial" w:hAnsi="Arial" w:cs="Arial"/>
                <w:b/>
                <w:sz w:val="20"/>
                <w:szCs w:val="20"/>
                <w:lang w:val="pt-BR"/>
              </w:rPr>
            </w:pPr>
          </w:p>
        </w:tc>
      </w:tr>
      <w:tr w:rsidR="00500396" w:rsidRPr="008D2A4F" w:rsidTr="00500396">
        <w:trPr>
          <w:trHeight w:val="70"/>
        </w:trPr>
        <w:tc>
          <w:tcPr>
            <w:tcW w:w="0" w:type="auto"/>
            <w:vMerge/>
            <w:vAlign w:val="center"/>
            <w:hideMark/>
          </w:tcPr>
          <w:p w:rsidR="00500396" w:rsidRPr="00037D6D" w:rsidRDefault="00500396" w:rsidP="00500396">
            <w:pPr>
              <w:rPr>
                <w:rFonts w:ascii="Arial" w:hAnsi="Arial" w:cs="Arial"/>
                <w:b/>
                <w:sz w:val="20"/>
                <w:szCs w:val="20"/>
                <w:lang w:val="pt-BR"/>
              </w:rPr>
            </w:pPr>
          </w:p>
        </w:tc>
        <w:tc>
          <w:tcPr>
            <w:tcW w:w="3226" w:type="dxa"/>
            <w:hideMark/>
          </w:tcPr>
          <w:p w:rsidR="00500396" w:rsidRDefault="00500396" w:rsidP="00500396">
            <w:pPr>
              <w:spacing w:line="276" w:lineRule="auto"/>
            </w:pPr>
            <w:r>
              <w:rPr>
                <w:rFonts w:ascii="Arial" w:hAnsi="Arial" w:cs="Arial"/>
                <w:b/>
                <w:sz w:val="20"/>
                <w:szCs w:val="20"/>
                <w:lang w:val="en-US"/>
              </w:rPr>
              <w:t xml:space="preserve">S05af </w:t>
            </w:r>
            <w:r>
              <w:rPr>
                <w:rFonts w:ascii="Arial" w:hAnsi="Arial" w:cs="Arial"/>
                <w:sz w:val="20"/>
                <w:szCs w:val="20"/>
                <w:lang w:val="en-US"/>
              </w:rPr>
              <w:t xml:space="preserve">    R</w:t>
            </w:r>
            <w:r>
              <w:rPr>
                <w:rFonts w:ascii="Arial" w:hAnsi="Arial" w:cs="Arial"/>
                <w:sz w:val="20"/>
                <w:szCs w:val="20"/>
                <w:vertAlign w:val="superscript"/>
                <w:lang w:val="en-US"/>
              </w:rPr>
              <w:t xml:space="preserve">1 </w:t>
            </w:r>
            <w:r>
              <w:rPr>
                <w:rFonts w:ascii="Arial" w:hAnsi="Arial" w:cs="Arial"/>
                <w:sz w:val="20"/>
                <w:szCs w:val="20"/>
                <w:lang w:val="en-US"/>
              </w:rPr>
              <w:t>= R</w:t>
            </w:r>
            <w:r>
              <w:rPr>
                <w:rFonts w:ascii="Arial" w:hAnsi="Arial" w:cs="Arial"/>
                <w:sz w:val="20"/>
                <w:szCs w:val="20"/>
                <w:vertAlign w:val="superscript"/>
                <w:lang w:val="en-US"/>
              </w:rPr>
              <w:t>2</w:t>
            </w:r>
            <w:r>
              <w:rPr>
                <w:rFonts w:ascii="Arial" w:hAnsi="Arial" w:cs="Arial"/>
                <w:sz w:val="20"/>
                <w:szCs w:val="20"/>
                <w:lang w:val="en-US"/>
              </w:rPr>
              <w:t xml:space="preserve"> = H, R</w:t>
            </w:r>
            <w:r>
              <w:rPr>
                <w:rFonts w:ascii="Arial" w:hAnsi="Arial" w:cs="Arial"/>
                <w:sz w:val="20"/>
                <w:szCs w:val="20"/>
                <w:vertAlign w:val="superscript"/>
                <w:lang w:val="en-US"/>
              </w:rPr>
              <w:t>3</w:t>
            </w:r>
            <w:r>
              <w:rPr>
                <w:rFonts w:ascii="Arial" w:hAnsi="Arial" w:cs="Arial"/>
                <w:sz w:val="20"/>
                <w:szCs w:val="20"/>
                <w:lang w:val="en-US"/>
              </w:rPr>
              <w:t xml:space="preserve"> = CF</w:t>
            </w:r>
            <w:r>
              <w:rPr>
                <w:rFonts w:ascii="Arial" w:hAnsi="Arial" w:cs="Arial"/>
                <w:sz w:val="20"/>
                <w:szCs w:val="20"/>
                <w:vertAlign w:val="subscript"/>
                <w:lang w:val="en-US"/>
              </w:rPr>
              <w:t>3</w:t>
            </w:r>
          </w:p>
        </w:tc>
        <w:tc>
          <w:tcPr>
            <w:tcW w:w="3515" w:type="dxa"/>
            <w:hideMark/>
          </w:tcPr>
          <w:p w:rsidR="00500396" w:rsidRDefault="00500396" w:rsidP="00500396">
            <w:pPr>
              <w:spacing w:line="276" w:lineRule="auto"/>
              <w:rPr>
                <w:rFonts w:ascii="Arial" w:hAnsi="Arial" w:cs="Arial"/>
                <w:b/>
                <w:sz w:val="20"/>
                <w:szCs w:val="20"/>
                <w:lang w:val="pt-BR"/>
              </w:rPr>
            </w:pPr>
            <w:r>
              <w:rPr>
                <w:rFonts w:ascii="Arial" w:hAnsi="Arial" w:cs="Arial"/>
                <w:b/>
                <w:sz w:val="20"/>
                <w:szCs w:val="20"/>
                <w:lang w:val="pt-BR"/>
              </w:rPr>
              <w:t xml:space="preserve">S05de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CH</w:t>
            </w:r>
            <w:r>
              <w:rPr>
                <w:rFonts w:ascii="Arial" w:hAnsi="Arial" w:cs="Arial"/>
                <w:sz w:val="20"/>
                <w:szCs w:val="20"/>
                <w:vertAlign w:val="subscript"/>
                <w:lang w:val="pt-BR"/>
              </w:rPr>
              <w:t>3</w:t>
            </w:r>
            <w:r>
              <w:rPr>
                <w:rFonts w:ascii="Arial" w:hAnsi="Arial" w:cs="Arial"/>
                <w:sz w:val="20"/>
                <w:szCs w:val="20"/>
                <w:lang w:val="pt-BR"/>
              </w:rPr>
              <w:t>, R</w:t>
            </w:r>
            <w:r>
              <w:rPr>
                <w:rFonts w:ascii="Arial" w:hAnsi="Arial" w:cs="Arial"/>
                <w:sz w:val="20"/>
                <w:szCs w:val="20"/>
                <w:vertAlign w:val="superscript"/>
                <w:lang w:val="pt-BR"/>
              </w:rPr>
              <w:t>2</w:t>
            </w:r>
            <w:r>
              <w:rPr>
                <w:rFonts w:ascii="Arial" w:hAnsi="Arial" w:cs="Arial"/>
                <w:sz w:val="20"/>
                <w:szCs w:val="20"/>
                <w:lang w:val="pt-BR"/>
              </w:rPr>
              <w:t xml:space="preserve"> = H, R</w:t>
            </w:r>
            <w:r>
              <w:rPr>
                <w:rFonts w:ascii="Arial" w:hAnsi="Arial" w:cs="Arial"/>
                <w:sz w:val="20"/>
                <w:szCs w:val="20"/>
                <w:vertAlign w:val="superscript"/>
                <w:lang w:val="pt-BR"/>
              </w:rPr>
              <w:t>3</w:t>
            </w:r>
            <w:r>
              <w:rPr>
                <w:rFonts w:ascii="Arial" w:hAnsi="Arial" w:cs="Arial"/>
                <w:sz w:val="20"/>
                <w:szCs w:val="20"/>
                <w:lang w:val="pt-BR"/>
              </w:rPr>
              <w:t xml:space="preserve"> = CN</w:t>
            </w:r>
          </w:p>
        </w:tc>
        <w:tc>
          <w:tcPr>
            <w:tcW w:w="0" w:type="auto"/>
            <w:vMerge/>
            <w:vAlign w:val="center"/>
            <w:hideMark/>
          </w:tcPr>
          <w:p w:rsidR="00500396" w:rsidRPr="00037D6D" w:rsidRDefault="00500396" w:rsidP="00500396">
            <w:pPr>
              <w:rPr>
                <w:rFonts w:ascii="Arial" w:hAnsi="Arial" w:cs="Arial"/>
                <w:b/>
                <w:sz w:val="20"/>
                <w:szCs w:val="20"/>
                <w:lang w:val="pt-BR"/>
              </w:rPr>
            </w:pPr>
          </w:p>
        </w:tc>
        <w:tc>
          <w:tcPr>
            <w:tcW w:w="0" w:type="auto"/>
            <w:vMerge/>
            <w:vAlign w:val="center"/>
            <w:hideMark/>
          </w:tcPr>
          <w:p w:rsidR="00500396" w:rsidRPr="00037D6D" w:rsidRDefault="00500396" w:rsidP="00500396">
            <w:pPr>
              <w:rPr>
                <w:rFonts w:ascii="Arial" w:hAnsi="Arial" w:cs="Arial"/>
                <w:b/>
                <w:sz w:val="20"/>
                <w:szCs w:val="20"/>
                <w:lang w:val="pt-BR"/>
              </w:rPr>
            </w:pPr>
          </w:p>
        </w:tc>
      </w:tr>
      <w:tr w:rsidR="00500396" w:rsidRPr="0041588D" w:rsidTr="00500396">
        <w:trPr>
          <w:trHeight w:val="70"/>
        </w:trPr>
        <w:tc>
          <w:tcPr>
            <w:tcW w:w="0" w:type="auto"/>
            <w:vMerge/>
            <w:vAlign w:val="center"/>
            <w:hideMark/>
          </w:tcPr>
          <w:p w:rsidR="00500396" w:rsidRPr="00037D6D" w:rsidRDefault="00500396" w:rsidP="00500396">
            <w:pPr>
              <w:rPr>
                <w:rFonts w:ascii="Arial" w:hAnsi="Arial" w:cs="Arial"/>
                <w:b/>
                <w:sz w:val="20"/>
                <w:szCs w:val="20"/>
                <w:lang w:val="pt-BR"/>
              </w:rPr>
            </w:pPr>
          </w:p>
        </w:tc>
        <w:tc>
          <w:tcPr>
            <w:tcW w:w="3226" w:type="dxa"/>
            <w:hideMark/>
          </w:tcPr>
          <w:p w:rsidR="00500396" w:rsidRDefault="00500396" w:rsidP="00500396">
            <w:pPr>
              <w:spacing w:line="276" w:lineRule="auto"/>
              <w:rPr>
                <w:rFonts w:ascii="Arial" w:hAnsi="Arial" w:cs="Arial"/>
                <w:b/>
                <w:sz w:val="20"/>
                <w:szCs w:val="20"/>
                <w:lang w:val="en-US"/>
              </w:rPr>
            </w:pPr>
            <w:r>
              <w:rPr>
                <w:rFonts w:ascii="Arial" w:hAnsi="Arial" w:cs="Arial"/>
                <w:b/>
                <w:sz w:val="20"/>
                <w:szCs w:val="20"/>
                <w:lang w:val="en-US"/>
              </w:rPr>
              <w:t xml:space="preserve">S05ag </w:t>
            </w:r>
            <w:r>
              <w:rPr>
                <w:rFonts w:ascii="Arial" w:hAnsi="Arial" w:cs="Arial"/>
                <w:sz w:val="20"/>
                <w:szCs w:val="20"/>
                <w:lang w:val="en-US"/>
              </w:rPr>
              <w:t xml:space="preserve">   R</w:t>
            </w:r>
            <w:r>
              <w:rPr>
                <w:rFonts w:ascii="Arial" w:hAnsi="Arial" w:cs="Arial"/>
                <w:sz w:val="20"/>
                <w:szCs w:val="20"/>
                <w:vertAlign w:val="superscript"/>
                <w:lang w:val="en-US"/>
              </w:rPr>
              <w:t xml:space="preserve">1 </w:t>
            </w:r>
            <w:r>
              <w:rPr>
                <w:rFonts w:ascii="Arial" w:hAnsi="Arial" w:cs="Arial"/>
                <w:sz w:val="20"/>
                <w:szCs w:val="20"/>
                <w:lang w:val="en-US"/>
              </w:rPr>
              <w:t>= H, R</w:t>
            </w:r>
            <w:r>
              <w:rPr>
                <w:rFonts w:ascii="Arial" w:hAnsi="Arial" w:cs="Arial"/>
                <w:sz w:val="20"/>
                <w:szCs w:val="20"/>
                <w:vertAlign w:val="superscript"/>
                <w:lang w:val="en-US"/>
              </w:rPr>
              <w:t>2</w:t>
            </w:r>
            <w:r>
              <w:rPr>
                <w:rFonts w:ascii="Arial" w:hAnsi="Arial" w:cs="Arial"/>
                <w:sz w:val="20"/>
                <w:szCs w:val="20"/>
                <w:lang w:val="en-US"/>
              </w:rPr>
              <w:t xml:space="preserve"> = F, R</w:t>
            </w:r>
            <w:r>
              <w:rPr>
                <w:rFonts w:ascii="Arial" w:hAnsi="Arial" w:cs="Arial"/>
                <w:sz w:val="20"/>
                <w:szCs w:val="20"/>
                <w:vertAlign w:val="superscript"/>
                <w:lang w:val="en-US"/>
              </w:rPr>
              <w:t>3</w:t>
            </w:r>
            <w:r>
              <w:rPr>
                <w:rFonts w:ascii="Arial" w:hAnsi="Arial" w:cs="Arial"/>
                <w:sz w:val="20"/>
                <w:szCs w:val="20"/>
                <w:lang w:val="en-US"/>
              </w:rPr>
              <w:t xml:space="preserve"> = H</w:t>
            </w:r>
          </w:p>
        </w:tc>
        <w:tc>
          <w:tcPr>
            <w:tcW w:w="3515" w:type="dxa"/>
            <w:vMerge w:val="restart"/>
            <w:hideMark/>
          </w:tcPr>
          <w:p w:rsidR="00500396" w:rsidRDefault="00500396" w:rsidP="00500396">
            <w:pPr>
              <w:spacing w:line="276" w:lineRule="auto"/>
              <w:rPr>
                <w:rFonts w:ascii="Arial" w:hAnsi="Arial" w:cs="Arial"/>
                <w:b/>
                <w:sz w:val="20"/>
                <w:szCs w:val="20"/>
                <w:lang w:val="pt-BR"/>
              </w:rPr>
            </w:pPr>
            <w:r>
              <w:rPr>
                <w:rFonts w:ascii="Arial" w:hAnsi="Arial" w:cs="Arial"/>
                <w:b/>
                <w:sz w:val="20"/>
                <w:szCs w:val="20"/>
                <w:lang w:val="pt-BR"/>
              </w:rPr>
              <w:t xml:space="preserve">S05de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OCH</w:t>
            </w:r>
            <w:r>
              <w:rPr>
                <w:rFonts w:ascii="Arial" w:hAnsi="Arial" w:cs="Arial"/>
                <w:sz w:val="20"/>
                <w:szCs w:val="20"/>
                <w:vertAlign w:val="subscript"/>
                <w:lang w:val="pt-BR"/>
              </w:rPr>
              <w:t>3</w:t>
            </w:r>
            <w:r>
              <w:rPr>
                <w:rFonts w:ascii="Arial" w:hAnsi="Arial" w:cs="Arial"/>
                <w:sz w:val="20"/>
                <w:szCs w:val="20"/>
                <w:lang w:val="pt-BR"/>
              </w:rPr>
              <w:t>, R</w:t>
            </w:r>
            <w:r>
              <w:rPr>
                <w:rFonts w:ascii="Arial" w:hAnsi="Arial" w:cs="Arial"/>
                <w:sz w:val="20"/>
                <w:szCs w:val="20"/>
                <w:vertAlign w:val="superscript"/>
                <w:lang w:val="pt-BR"/>
              </w:rPr>
              <w:t>2</w:t>
            </w:r>
            <w:r>
              <w:rPr>
                <w:rFonts w:ascii="Arial" w:hAnsi="Arial" w:cs="Arial"/>
                <w:sz w:val="20"/>
                <w:szCs w:val="20"/>
                <w:lang w:val="pt-BR"/>
              </w:rPr>
              <w:t xml:space="preserve"> = H, R</w:t>
            </w:r>
            <w:r>
              <w:rPr>
                <w:rFonts w:ascii="Arial" w:hAnsi="Arial" w:cs="Arial"/>
                <w:sz w:val="20"/>
                <w:szCs w:val="20"/>
                <w:vertAlign w:val="superscript"/>
                <w:lang w:val="pt-BR"/>
              </w:rPr>
              <w:t>3</w:t>
            </w:r>
            <w:r>
              <w:rPr>
                <w:rFonts w:ascii="Arial" w:hAnsi="Arial" w:cs="Arial"/>
                <w:sz w:val="20"/>
                <w:szCs w:val="20"/>
                <w:lang w:val="pt-BR"/>
              </w:rPr>
              <w:t xml:space="preserve"> = CN</w:t>
            </w:r>
          </w:p>
        </w:tc>
        <w:tc>
          <w:tcPr>
            <w:tcW w:w="0" w:type="auto"/>
            <w:vMerge/>
            <w:vAlign w:val="center"/>
            <w:hideMark/>
          </w:tcPr>
          <w:p w:rsidR="00500396" w:rsidRPr="00037D6D" w:rsidRDefault="00500396" w:rsidP="00500396">
            <w:pPr>
              <w:rPr>
                <w:rFonts w:ascii="Arial" w:hAnsi="Arial" w:cs="Arial"/>
                <w:b/>
                <w:sz w:val="20"/>
                <w:szCs w:val="20"/>
                <w:lang w:val="pt-BR"/>
              </w:rPr>
            </w:pPr>
          </w:p>
        </w:tc>
        <w:tc>
          <w:tcPr>
            <w:tcW w:w="0" w:type="auto"/>
            <w:vMerge/>
            <w:vAlign w:val="center"/>
            <w:hideMark/>
          </w:tcPr>
          <w:p w:rsidR="00500396" w:rsidRPr="00037D6D" w:rsidRDefault="00500396" w:rsidP="00500396">
            <w:pPr>
              <w:rPr>
                <w:rFonts w:ascii="Arial" w:hAnsi="Arial" w:cs="Arial"/>
                <w:b/>
                <w:sz w:val="20"/>
                <w:szCs w:val="20"/>
                <w:lang w:val="pt-BR"/>
              </w:rPr>
            </w:pPr>
          </w:p>
        </w:tc>
      </w:tr>
      <w:tr w:rsidR="00500396" w:rsidRPr="008D2A4F" w:rsidTr="00500396">
        <w:trPr>
          <w:trHeight w:val="70"/>
        </w:trPr>
        <w:tc>
          <w:tcPr>
            <w:tcW w:w="0" w:type="auto"/>
            <w:vMerge/>
            <w:vAlign w:val="center"/>
            <w:hideMark/>
          </w:tcPr>
          <w:p w:rsidR="00500396" w:rsidRPr="00037D6D" w:rsidRDefault="00500396" w:rsidP="00500396">
            <w:pPr>
              <w:rPr>
                <w:rFonts w:ascii="Arial" w:hAnsi="Arial" w:cs="Arial"/>
                <w:b/>
                <w:sz w:val="20"/>
                <w:szCs w:val="20"/>
                <w:lang w:val="pt-BR"/>
              </w:rPr>
            </w:pPr>
          </w:p>
        </w:tc>
        <w:tc>
          <w:tcPr>
            <w:tcW w:w="3226" w:type="dxa"/>
            <w:hideMark/>
          </w:tcPr>
          <w:p w:rsidR="00500396" w:rsidRDefault="00500396" w:rsidP="00500396">
            <w:pPr>
              <w:spacing w:line="276" w:lineRule="auto"/>
              <w:rPr>
                <w:rFonts w:ascii="Arial" w:hAnsi="Arial" w:cs="Arial"/>
                <w:b/>
                <w:sz w:val="20"/>
                <w:szCs w:val="20"/>
                <w:lang w:val="pt-BR"/>
              </w:rPr>
            </w:pPr>
            <w:r>
              <w:rPr>
                <w:rFonts w:ascii="Arial" w:hAnsi="Arial" w:cs="Arial"/>
                <w:b/>
                <w:sz w:val="20"/>
                <w:szCs w:val="20"/>
                <w:lang w:val="pt-BR"/>
              </w:rPr>
              <w:t xml:space="preserve">S05ah </w:t>
            </w:r>
            <w:r>
              <w:rPr>
                <w:rFonts w:ascii="Arial" w:hAnsi="Arial" w:cs="Arial"/>
                <w:sz w:val="20"/>
                <w:szCs w:val="20"/>
                <w:lang w:val="pt-BR"/>
              </w:rPr>
              <w:t xml:space="preserve">   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NO</w:t>
            </w:r>
            <w:r>
              <w:rPr>
                <w:rFonts w:ascii="Arial" w:hAnsi="Arial" w:cs="Arial"/>
                <w:sz w:val="20"/>
                <w:szCs w:val="20"/>
                <w:vertAlign w:val="subscript"/>
                <w:lang w:val="pt-BR"/>
              </w:rPr>
              <w:t>2</w:t>
            </w:r>
            <w:r>
              <w:rPr>
                <w:rFonts w:ascii="Arial" w:hAnsi="Arial" w:cs="Arial"/>
                <w:sz w:val="20"/>
                <w:szCs w:val="20"/>
                <w:lang w:val="pt-BR"/>
              </w:rPr>
              <w:t>, R</w:t>
            </w:r>
            <w:r>
              <w:rPr>
                <w:rFonts w:ascii="Arial" w:hAnsi="Arial" w:cs="Arial"/>
                <w:sz w:val="20"/>
                <w:szCs w:val="20"/>
                <w:vertAlign w:val="superscript"/>
                <w:lang w:val="pt-BR"/>
              </w:rPr>
              <w:t>3</w:t>
            </w:r>
            <w:r>
              <w:rPr>
                <w:rFonts w:ascii="Arial" w:hAnsi="Arial" w:cs="Arial"/>
                <w:sz w:val="20"/>
                <w:szCs w:val="20"/>
                <w:lang w:val="pt-BR"/>
              </w:rPr>
              <w:t xml:space="preserve"> = H</w:t>
            </w:r>
          </w:p>
        </w:tc>
        <w:tc>
          <w:tcPr>
            <w:tcW w:w="0" w:type="auto"/>
            <w:vMerge/>
            <w:vAlign w:val="center"/>
            <w:hideMark/>
          </w:tcPr>
          <w:p w:rsidR="00500396" w:rsidRDefault="00500396" w:rsidP="00500396">
            <w:pPr>
              <w:rPr>
                <w:rFonts w:ascii="Arial" w:hAnsi="Arial" w:cs="Arial"/>
                <w:b/>
                <w:sz w:val="20"/>
                <w:szCs w:val="20"/>
                <w:lang w:val="pt-BR"/>
              </w:rPr>
            </w:pPr>
          </w:p>
        </w:tc>
        <w:tc>
          <w:tcPr>
            <w:tcW w:w="0" w:type="auto"/>
            <w:vMerge/>
            <w:vAlign w:val="center"/>
            <w:hideMark/>
          </w:tcPr>
          <w:p w:rsidR="00500396" w:rsidRPr="00037D6D" w:rsidRDefault="00500396" w:rsidP="00500396">
            <w:pPr>
              <w:rPr>
                <w:rFonts w:ascii="Arial" w:hAnsi="Arial" w:cs="Arial"/>
                <w:b/>
                <w:sz w:val="20"/>
                <w:szCs w:val="20"/>
                <w:lang w:val="pt-BR"/>
              </w:rPr>
            </w:pPr>
          </w:p>
        </w:tc>
        <w:tc>
          <w:tcPr>
            <w:tcW w:w="0" w:type="auto"/>
            <w:vMerge/>
            <w:vAlign w:val="center"/>
            <w:hideMark/>
          </w:tcPr>
          <w:p w:rsidR="00500396" w:rsidRPr="00037D6D" w:rsidRDefault="00500396" w:rsidP="00500396">
            <w:pPr>
              <w:rPr>
                <w:rFonts w:ascii="Arial" w:hAnsi="Arial" w:cs="Arial"/>
                <w:b/>
                <w:sz w:val="20"/>
                <w:szCs w:val="20"/>
                <w:lang w:val="pt-BR"/>
              </w:rPr>
            </w:pPr>
          </w:p>
        </w:tc>
      </w:tr>
    </w:tbl>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pStyle w:val="Prrafodelista"/>
        <w:ind w:left="0"/>
        <w:rPr>
          <w:lang w:val="pt-BR"/>
        </w:rPr>
      </w:pPr>
    </w:p>
    <w:p w:rsidR="00775A50" w:rsidRDefault="00775A50" w:rsidP="00775A50">
      <w:pPr>
        <w:tabs>
          <w:tab w:val="left" w:pos="2280"/>
        </w:tabs>
        <w:rPr>
          <w:lang w:val="pt-BR"/>
        </w:rPr>
      </w:pPr>
    </w:p>
    <w:p w:rsidR="00775A50" w:rsidRDefault="00775A50" w:rsidP="00775A50">
      <w:pPr>
        <w:tabs>
          <w:tab w:val="left" w:pos="2280"/>
        </w:tabs>
        <w:rPr>
          <w:lang w:val="pt-BR"/>
        </w:rPr>
      </w:pPr>
    </w:p>
    <w:p w:rsidR="00500396" w:rsidRPr="00500396" w:rsidRDefault="00500396" w:rsidP="00500396">
      <w:pPr>
        <w:spacing w:after="200" w:line="276" w:lineRule="auto"/>
        <w:rPr>
          <w:rFonts w:ascii="Arial" w:hAnsi="Arial" w:cs="Arial"/>
          <w:b/>
          <w:sz w:val="18"/>
          <w:szCs w:val="18"/>
        </w:rPr>
      </w:pPr>
      <w:r>
        <w:rPr>
          <w:rFonts w:ascii="Arial" w:hAnsi="Arial" w:cs="Arial"/>
          <w:b/>
          <w:sz w:val="18"/>
          <w:szCs w:val="18"/>
        </w:rPr>
        <w:t>S06</w:t>
      </w:r>
    </w:p>
    <w:tbl>
      <w:tblPr>
        <w:tblStyle w:val="Tablaconcuadrcula"/>
        <w:tblpPr w:leftFromText="141" w:rightFromText="141" w:vertAnchor="text" w:horzAnchor="margin"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5"/>
        <w:gridCol w:w="3857"/>
        <w:gridCol w:w="3758"/>
      </w:tblGrid>
      <w:tr w:rsidR="00500396" w:rsidRPr="008D2A4F" w:rsidTr="00500396">
        <w:trPr>
          <w:trHeight w:val="243"/>
        </w:trPr>
        <w:tc>
          <w:tcPr>
            <w:tcW w:w="2165" w:type="dxa"/>
            <w:vMerge w:val="restart"/>
            <w:hideMark/>
          </w:tcPr>
          <w:p w:rsidR="00500396" w:rsidRDefault="00500396" w:rsidP="00500396">
            <w:pPr>
              <w:pStyle w:val="Prrafodelista"/>
              <w:ind w:left="0"/>
              <w:jc w:val="center"/>
              <w:rPr>
                <w:rFonts w:ascii="Arial" w:hAnsi="Arial" w:cs="Arial"/>
                <w:b/>
                <w:sz w:val="20"/>
                <w:szCs w:val="20"/>
                <w:lang w:val="en-US"/>
              </w:rPr>
            </w:pPr>
            <w:r w:rsidRPr="0079023C">
              <w:object w:dxaOrig="1945" w:dyaOrig="1489">
                <v:shape id="_x0000_i1063" type="#_x0000_t75" style="width:96pt;height:75pt" o:ole="" o:borderbottomcolor="this">
                  <v:imagedata r:id="rId95" o:title=""/>
                </v:shape>
                <o:OLEObject Type="Embed" ProgID="ChemDraw.Document.6.0" ShapeID="_x0000_i1063" DrawAspect="Content" ObjectID="_1735456933" r:id="rId96"/>
              </w:object>
            </w:r>
          </w:p>
        </w:tc>
        <w:tc>
          <w:tcPr>
            <w:tcW w:w="3857" w:type="dxa"/>
            <w:hideMark/>
          </w:tcPr>
          <w:p w:rsidR="00500396" w:rsidRDefault="00500396" w:rsidP="00500396">
            <w:pPr>
              <w:pStyle w:val="Prrafodelista"/>
              <w:ind w:left="0"/>
            </w:pPr>
            <w:r>
              <w:rPr>
                <w:rFonts w:ascii="Arial" w:hAnsi="Arial" w:cs="Arial"/>
                <w:b/>
                <w:sz w:val="20"/>
                <w:szCs w:val="20"/>
                <w:lang w:val="en-US"/>
              </w:rPr>
              <w:t xml:space="preserve">S06aa </w:t>
            </w:r>
            <w:r>
              <w:rPr>
                <w:rFonts w:ascii="Arial" w:hAnsi="Arial" w:cs="Arial"/>
                <w:sz w:val="20"/>
                <w:szCs w:val="20"/>
                <w:lang w:val="en-US"/>
              </w:rPr>
              <w:t>R</w:t>
            </w:r>
            <w:r>
              <w:rPr>
                <w:rFonts w:ascii="Arial" w:hAnsi="Arial" w:cs="Arial"/>
                <w:sz w:val="20"/>
                <w:szCs w:val="20"/>
                <w:vertAlign w:val="superscript"/>
                <w:lang w:val="en-US"/>
              </w:rPr>
              <w:t xml:space="preserve">1 </w:t>
            </w:r>
            <w:r>
              <w:rPr>
                <w:rFonts w:ascii="Arial" w:hAnsi="Arial" w:cs="Arial"/>
                <w:sz w:val="20"/>
                <w:szCs w:val="20"/>
                <w:lang w:val="en-US"/>
              </w:rPr>
              <w:t>= R</w:t>
            </w:r>
            <w:r>
              <w:rPr>
                <w:rFonts w:ascii="Arial" w:hAnsi="Arial" w:cs="Arial"/>
                <w:sz w:val="20"/>
                <w:szCs w:val="20"/>
                <w:vertAlign w:val="superscript"/>
                <w:lang w:val="en-US"/>
              </w:rPr>
              <w:t>2</w:t>
            </w:r>
            <w:r>
              <w:rPr>
                <w:rFonts w:ascii="Arial" w:hAnsi="Arial" w:cs="Arial"/>
                <w:sz w:val="20"/>
                <w:szCs w:val="20"/>
                <w:lang w:val="en-US"/>
              </w:rPr>
              <w:t xml:space="preserve"> = R</w:t>
            </w:r>
            <w:r>
              <w:rPr>
                <w:rFonts w:ascii="Arial" w:hAnsi="Arial" w:cs="Arial"/>
                <w:sz w:val="20"/>
                <w:szCs w:val="20"/>
                <w:vertAlign w:val="superscript"/>
                <w:lang w:val="en-US"/>
              </w:rPr>
              <w:t>3</w:t>
            </w:r>
            <w:r>
              <w:rPr>
                <w:rFonts w:ascii="Arial" w:hAnsi="Arial" w:cs="Arial"/>
                <w:sz w:val="20"/>
                <w:szCs w:val="20"/>
                <w:lang w:val="en-US"/>
              </w:rPr>
              <w:t xml:space="preserve"> = R</w:t>
            </w:r>
            <w:r>
              <w:rPr>
                <w:rFonts w:ascii="Arial" w:hAnsi="Arial" w:cs="Arial"/>
                <w:sz w:val="20"/>
                <w:szCs w:val="20"/>
                <w:vertAlign w:val="superscript"/>
                <w:lang w:val="en-US"/>
              </w:rPr>
              <w:t>4</w:t>
            </w:r>
            <w:r>
              <w:rPr>
                <w:rFonts w:ascii="Arial" w:hAnsi="Arial" w:cs="Arial"/>
                <w:sz w:val="20"/>
                <w:szCs w:val="20"/>
                <w:lang w:val="en-US"/>
              </w:rPr>
              <w:t xml:space="preserve"> =H</w:t>
            </w:r>
          </w:p>
        </w:tc>
        <w:tc>
          <w:tcPr>
            <w:tcW w:w="3758" w:type="dxa"/>
            <w:hideMark/>
          </w:tcPr>
          <w:p w:rsidR="00500396" w:rsidRDefault="00500396" w:rsidP="00500396">
            <w:pPr>
              <w:spacing w:line="276" w:lineRule="auto"/>
              <w:rPr>
                <w:lang w:val="pt-BR"/>
              </w:rPr>
            </w:pPr>
            <w:r>
              <w:rPr>
                <w:rFonts w:ascii="Arial" w:hAnsi="Arial" w:cs="Arial"/>
                <w:b/>
                <w:sz w:val="20"/>
                <w:szCs w:val="20"/>
                <w:lang w:val="pt-BR"/>
              </w:rPr>
              <w:t xml:space="preserve">S06fa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OCH</w:t>
            </w:r>
            <w:r>
              <w:rPr>
                <w:rFonts w:ascii="Arial" w:hAnsi="Arial" w:cs="Arial"/>
                <w:sz w:val="20"/>
                <w:szCs w:val="20"/>
                <w:vertAlign w:val="subscript"/>
                <w:lang w:val="pt-BR"/>
              </w:rPr>
              <w:t>3</w:t>
            </w:r>
            <w:r>
              <w:rPr>
                <w:rFonts w:ascii="Arial" w:hAnsi="Arial" w:cs="Arial"/>
                <w:sz w:val="20"/>
                <w:szCs w:val="20"/>
                <w:lang w:val="pt-BR"/>
              </w:rPr>
              <w:t>, R</w:t>
            </w:r>
            <w:r>
              <w:rPr>
                <w:rFonts w:ascii="Arial" w:hAnsi="Arial" w:cs="Arial"/>
                <w:sz w:val="20"/>
                <w:szCs w:val="20"/>
                <w:vertAlign w:val="superscript"/>
                <w:lang w:val="pt-BR"/>
              </w:rPr>
              <w:t>3</w:t>
            </w:r>
            <w:r>
              <w:rPr>
                <w:rFonts w:ascii="Arial" w:hAnsi="Arial" w:cs="Arial"/>
                <w:sz w:val="20"/>
                <w:szCs w:val="20"/>
                <w:lang w:val="pt-BR"/>
              </w:rPr>
              <w:t xml:space="preserve"> = R</w:t>
            </w:r>
            <w:r>
              <w:rPr>
                <w:rFonts w:ascii="Arial" w:hAnsi="Arial" w:cs="Arial"/>
                <w:sz w:val="20"/>
                <w:szCs w:val="20"/>
                <w:vertAlign w:val="superscript"/>
                <w:lang w:val="pt-BR"/>
              </w:rPr>
              <w:t>4</w:t>
            </w:r>
            <w:r>
              <w:rPr>
                <w:rFonts w:ascii="Arial" w:hAnsi="Arial" w:cs="Arial"/>
                <w:sz w:val="20"/>
                <w:szCs w:val="20"/>
                <w:lang w:val="pt-BR"/>
              </w:rPr>
              <w:t xml:space="preserve"> = H</w:t>
            </w:r>
          </w:p>
        </w:tc>
      </w:tr>
      <w:tr w:rsidR="00500396" w:rsidRPr="008D2A4F" w:rsidTr="00500396">
        <w:trPr>
          <w:trHeight w:val="137"/>
        </w:trPr>
        <w:tc>
          <w:tcPr>
            <w:tcW w:w="0" w:type="auto"/>
            <w:vMerge/>
            <w:vAlign w:val="center"/>
            <w:hideMark/>
          </w:tcPr>
          <w:p w:rsidR="00500396" w:rsidRPr="00037D6D" w:rsidRDefault="00500396" w:rsidP="00500396">
            <w:pPr>
              <w:rPr>
                <w:rFonts w:ascii="Arial" w:hAnsi="Arial" w:cs="Arial"/>
                <w:b/>
                <w:sz w:val="20"/>
                <w:szCs w:val="20"/>
                <w:lang w:val="pt-BR"/>
              </w:rPr>
            </w:pPr>
          </w:p>
        </w:tc>
        <w:tc>
          <w:tcPr>
            <w:tcW w:w="3857" w:type="dxa"/>
            <w:hideMark/>
          </w:tcPr>
          <w:p w:rsidR="00500396" w:rsidRDefault="00500396" w:rsidP="00500396">
            <w:pPr>
              <w:pStyle w:val="Prrafodelista"/>
              <w:ind w:left="0"/>
              <w:rPr>
                <w:lang w:val="pt-BR"/>
              </w:rPr>
            </w:pPr>
            <w:r>
              <w:rPr>
                <w:rFonts w:ascii="Arial" w:hAnsi="Arial" w:cs="Arial"/>
                <w:b/>
                <w:sz w:val="20"/>
                <w:szCs w:val="20"/>
                <w:lang w:val="pt-BR"/>
              </w:rPr>
              <w:t xml:space="preserve">S06ba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CH</w:t>
            </w:r>
            <w:r>
              <w:rPr>
                <w:rFonts w:ascii="Arial" w:hAnsi="Arial" w:cs="Arial"/>
                <w:sz w:val="20"/>
                <w:szCs w:val="20"/>
                <w:vertAlign w:val="subscript"/>
                <w:lang w:val="pt-BR"/>
              </w:rPr>
              <w:t>3</w:t>
            </w:r>
            <w:r>
              <w:rPr>
                <w:rFonts w:ascii="Arial" w:hAnsi="Arial" w:cs="Arial"/>
                <w:sz w:val="20"/>
                <w:szCs w:val="20"/>
                <w:lang w:val="pt-BR"/>
              </w:rPr>
              <w:t>, R</w:t>
            </w:r>
            <w:r>
              <w:rPr>
                <w:rFonts w:ascii="Arial" w:hAnsi="Arial" w:cs="Arial"/>
                <w:sz w:val="20"/>
                <w:szCs w:val="20"/>
                <w:vertAlign w:val="superscript"/>
                <w:lang w:val="pt-BR"/>
              </w:rPr>
              <w:t>2</w:t>
            </w:r>
            <w:r>
              <w:rPr>
                <w:rFonts w:ascii="Arial" w:hAnsi="Arial" w:cs="Arial"/>
                <w:sz w:val="20"/>
                <w:szCs w:val="20"/>
                <w:lang w:val="pt-BR"/>
              </w:rPr>
              <w:t xml:space="preserve"> = R</w:t>
            </w:r>
            <w:r>
              <w:rPr>
                <w:rFonts w:ascii="Arial" w:hAnsi="Arial" w:cs="Arial"/>
                <w:sz w:val="20"/>
                <w:szCs w:val="20"/>
                <w:vertAlign w:val="superscript"/>
                <w:lang w:val="pt-BR"/>
              </w:rPr>
              <w:t>3</w:t>
            </w:r>
            <w:r>
              <w:rPr>
                <w:rFonts w:ascii="Arial" w:hAnsi="Arial" w:cs="Arial"/>
                <w:sz w:val="20"/>
                <w:szCs w:val="20"/>
                <w:lang w:val="pt-BR"/>
              </w:rPr>
              <w:t xml:space="preserve"> = R</w:t>
            </w:r>
            <w:r>
              <w:rPr>
                <w:rFonts w:ascii="Arial" w:hAnsi="Arial" w:cs="Arial"/>
                <w:sz w:val="20"/>
                <w:szCs w:val="20"/>
                <w:vertAlign w:val="superscript"/>
                <w:lang w:val="pt-BR"/>
              </w:rPr>
              <w:t>4</w:t>
            </w:r>
            <w:r>
              <w:rPr>
                <w:rFonts w:ascii="Arial" w:hAnsi="Arial" w:cs="Arial"/>
                <w:sz w:val="20"/>
                <w:szCs w:val="20"/>
                <w:lang w:val="pt-BR"/>
              </w:rPr>
              <w:t xml:space="preserve"> =H</w:t>
            </w:r>
          </w:p>
        </w:tc>
        <w:tc>
          <w:tcPr>
            <w:tcW w:w="3758" w:type="dxa"/>
            <w:hideMark/>
          </w:tcPr>
          <w:p w:rsidR="00500396" w:rsidRDefault="00500396" w:rsidP="00500396">
            <w:pPr>
              <w:spacing w:line="276" w:lineRule="auto"/>
              <w:rPr>
                <w:lang w:val="pt-BR"/>
              </w:rPr>
            </w:pPr>
            <w:r>
              <w:rPr>
                <w:rFonts w:ascii="Arial" w:hAnsi="Arial" w:cs="Arial"/>
                <w:b/>
                <w:sz w:val="20"/>
                <w:szCs w:val="20"/>
                <w:lang w:val="pt-BR"/>
              </w:rPr>
              <w:t xml:space="preserve">S06ga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Cl, R</w:t>
            </w:r>
            <w:r>
              <w:rPr>
                <w:rFonts w:ascii="Arial" w:hAnsi="Arial" w:cs="Arial"/>
                <w:sz w:val="20"/>
                <w:szCs w:val="20"/>
                <w:vertAlign w:val="superscript"/>
                <w:lang w:val="pt-BR"/>
              </w:rPr>
              <w:t>3</w:t>
            </w:r>
            <w:r>
              <w:rPr>
                <w:rFonts w:ascii="Arial" w:hAnsi="Arial" w:cs="Arial"/>
                <w:sz w:val="20"/>
                <w:szCs w:val="20"/>
                <w:lang w:val="pt-BR"/>
              </w:rPr>
              <w:t xml:space="preserve"> = R</w:t>
            </w:r>
            <w:r>
              <w:rPr>
                <w:rFonts w:ascii="Arial" w:hAnsi="Arial" w:cs="Arial"/>
                <w:sz w:val="20"/>
                <w:szCs w:val="20"/>
                <w:vertAlign w:val="superscript"/>
                <w:lang w:val="pt-BR"/>
              </w:rPr>
              <w:t>4</w:t>
            </w:r>
            <w:r>
              <w:rPr>
                <w:rFonts w:ascii="Arial" w:hAnsi="Arial" w:cs="Arial"/>
                <w:sz w:val="20"/>
                <w:szCs w:val="20"/>
                <w:lang w:val="pt-BR"/>
              </w:rPr>
              <w:t xml:space="preserve"> = H</w:t>
            </w:r>
          </w:p>
        </w:tc>
      </w:tr>
      <w:tr w:rsidR="00500396" w:rsidRPr="0041588D" w:rsidTr="00500396">
        <w:trPr>
          <w:trHeight w:val="67"/>
        </w:trPr>
        <w:tc>
          <w:tcPr>
            <w:tcW w:w="0" w:type="auto"/>
            <w:vMerge/>
            <w:vAlign w:val="center"/>
            <w:hideMark/>
          </w:tcPr>
          <w:p w:rsidR="00500396" w:rsidRPr="00037D6D" w:rsidRDefault="00500396" w:rsidP="00500396">
            <w:pPr>
              <w:rPr>
                <w:rFonts w:ascii="Arial" w:hAnsi="Arial" w:cs="Arial"/>
                <w:b/>
                <w:sz w:val="20"/>
                <w:szCs w:val="20"/>
                <w:lang w:val="pt-BR"/>
              </w:rPr>
            </w:pPr>
          </w:p>
        </w:tc>
        <w:tc>
          <w:tcPr>
            <w:tcW w:w="3857" w:type="dxa"/>
            <w:hideMark/>
          </w:tcPr>
          <w:p w:rsidR="00500396" w:rsidRDefault="00500396" w:rsidP="00500396">
            <w:pPr>
              <w:spacing w:line="276" w:lineRule="auto"/>
              <w:rPr>
                <w:lang w:val="pt-BR"/>
              </w:rPr>
            </w:pPr>
            <w:r>
              <w:rPr>
                <w:rFonts w:ascii="Arial" w:hAnsi="Arial" w:cs="Arial"/>
                <w:b/>
                <w:sz w:val="20"/>
                <w:szCs w:val="20"/>
                <w:lang w:val="pt-BR"/>
              </w:rPr>
              <w:t xml:space="preserve">S06ca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CH</w:t>
            </w:r>
            <w:r>
              <w:rPr>
                <w:rFonts w:ascii="Arial" w:hAnsi="Arial" w:cs="Arial"/>
                <w:sz w:val="20"/>
                <w:szCs w:val="20"/>
                <w:vertAlign w:val="subscript"/>
                <w:lang w:val="pt-BR"/>
              </w:rPr>
              <w:t>3</w:t>
            </w:r>
            <w:r>
              <w:rPr>
                <w:rFonts w:ascii="Arial" w:hAnsi="Arial" w:cs="Arial"/>
                <w:sz w:val="20"/>
                <w:szCs w:val="20"/>
                <w:lang w:val="pt-BR"/>
              </w:rPr>
              <w:t>, R</w:t>
            </w:r>
            <w:r>
              <w:rPr>
                <w:rFonts w:ascii="Arial" w:hAnsi="Arial" w:cs="Arial"/>
                <w:sz w:val="20"/>
                <w:szCs w:val="20"/>
                <w:vertAlign w:val="superscript"/>
                <w:lang w:val="pt-BR"/>
              </w:rPr>
              <w:t>3</w:t>
            </w:r>
            <w:r>
              <w:rPr>
                <w:rFonts w:ascii="Arial" w:hAnsi="Arial" w:cs="Arial"/>
                <w:sz w:val="20"/>
                <w:szCs w:val="20"/>
                <w:lang w:val="pt-BR"/>
              </w:rPr>
              <w:t xml:space="preserve"> = R</w:t>
            </w:r>
            <w:r>
              <w:rPr>
                <w:rFonts w:ascii="Arial" w:hAnsi="Arial" w:cs="Arial"/>
                <w:sz w:val="20"/>
                <w:szCs w:val="20"/>
                <w:vertAlign w:val="superscript"/>
                <w:lang w:val="pt-BR"/>
              </w:rPr>
              <w:t>4</w:t>
            </w:r>
            <w:r>
              <w:rPr>
                <w:rFonts w:ascii="Arial" w:hAnsi="Arial" w:cs="Arial"/>
                <w:sz w:val="20"/>
                <w:szCs w:val="20"/>
                <w:lang w:val="pt-BR"/>
              </w:rPr>
              <w:t xml:space="preserve"> =H</w:t>
            </w:r>
          </w:p>
        </w:tc>
        <w:tc>
          <w:tcPr>
            <w:tcW w:w="3758" w:type="dxa"/>
            <w:hideMark/>
          </w:tcPr>
          <w:p w:rsidR="00500396" w:rsidRDefault="00500396" w:rsidP="00500396">
            <w:pPr>
              <w:spacing w:line="276" w:lineRule="auto"/>
              <w:rPr>
                <w:lang w:val="pt-BR"/>
              </w:rPr>
            </w:pPr>
            <w:r>
              <w:rPr>
                <w:rFonts w:ascii="Arial" w:hAnsi="Arial" w:cs="Arial"/>
                <w:b/>
                <w:sz w:val="20"/>
                <w:szCs w:val="20"/>
                <w:lang w:val="pt-BR"/>
              </w:rPr>
              <w:t xml:space="preserve">S06ha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Br, R</w:t>
            </w:r>
            <w:r>
              <w:rPr>
                <w:rFonts w:ascii="Arial" w:hAnsi="Arial" w:cs="Arial"/>
                <w:sz w:val="20"/>
                <w:szCs w:val="20"/>
                <w:vertAlign w:val="superscript"/>
                <w:lang w:val="pt-BR"/>
              </w:rPr>
              <w:t>3</w:t>
            </w:r>
            <w:r>
              <w:rPr>
                <w:rFonts w:ascii="Arial" w:hAnsi="Arial" w:cs="Arial"/>
                <w:sz w:val="20"/>
                <w:szCs w:val="20"/>
                <w:lang w:val="pt-BR"/>
              </w:rPr>
              <w:t xml:space="preserve"> = R</w:t>
            </w:r>
            <w:r>
              <w:rPr>
                <w:rFonts w:ascii="Arial" w:hAnsi="Arial" w:cs="Arial"/>
                <w:sz w:val="20"/>
                <w:szCs w:val="20"/>
                <w:vertAlign w:val="superscript"/>
                <w:lang w:val="pt-BR"/>
              </w:rPr>
              <w:t>4</w:t>
            </w:r>
            <w:r>
              <w:rPr>
                <w:rFonts w:ascii="Arial" w:hAnsi="Arial" w:cs="Arial"/>
                <w:sz w:val="20"/>
                <w:szCs w:val="20"/>
                <w:lang w:val="pt-BR"/>
              </w:rPr>
              <w:t xml:space="preserve"> = H</w:t>
            </w:r>
          </w:p>
        </w:tc>
      </w:tr>
      <w:tr w:rsidR="00500396" w:rsidRPr="008D2A4F" w:rsidTr="00500396">
        <w:trPr>
          <w:trHeight w:val="67"/>
        </w:trPr>
        <w:tc>
          <w:tcPr>
            <w:tcW w:w="0" w:type="auto"/>
            <w:vMerge/>
            <w:vAlign w:val="center"/>
            <w:hideMark/>
          </w:tcPr>
          <w:p w:rsidR="00500396" w:rsidRPr="00037D6D" w:rsidRDefault="00500396" w:rsidP="00500396">
            <w:pPr>
              <w:rPr>
                <w:rFonts w:ascii="Arial" w:hAnsi="Arial" w:cs="Arial"/>
                <w:b/>
                <w:sz w:val="20"/>
                <w:szCs w:val="20"/>
                <w:lang w:val="pt-BR"/>
              </w:rPr>
            </w:pPr>
          </w:p>
        </w:tc>
        <w:tc>
          <w:tcPr>
            <w:tcW w:w="3857" w:type="dxa"/>
            <w:hideMark/>
          </w:tcPr>
          <w:p w:rsidR="00500396" w:rsidRDefault="00500396" w:rsidP="00500396">
            <w:pPr>
              <w:spacing w:line="276" w:lineRule="auto"/>
              <w:rPr>
                <w:lang w:val="pt-BR"/>
              </w:rPr>
            </w:pPr>
            <w:r>
              <w:rPr>
                <w:rFonts w:ascii="Arial" w:hAnsi="Arial" w:cs="Arial"/>
                <w:b/>
                <w:sz w:val="20"/>
                <w:szCs w:val="20"/>
                <w:lang w:val="pt-BR"/>
              </w:rPr>
              <w:t xml:space="preserve">S06da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R</w:t>
            </w:r>
            <w:r>
              <w:rPr>
                <w:rFonts w:ascii="Arial" w:hAnsi="Arial" w:cs="Arial"/>
                <w:sz w:val="20"/>
                <w:szCs w:val="20"/>
                <w:vertAlign w:val="superscript"/>
                <w:lang w:val="pt-BR"/>
              </w:rPr>
              <w:t>2</w:t>
            </w:r>
            <w:r>
              <w:rPr>
                <w:rFonts w:ascii="Arial" w:hAnsi="Arial" w:cs="Arial"/>
                <w:sz w:val="20"/>
                <w:szCs w:val="20"/>
                <w:lang w:val="pt-BR"/>
              </w:rPr>
              <w:t xml:space="preserve"> = H, R</w:t>
            </w:r>
            <w:r>
              <w:rPr>
                <w:rFonts w:ascii="Arial" w:hAnsi="Arial" w:cs="Arial"/>
                <w:sz w:val="20"/>
                <w:szCs w:val="20"/>
                <w:vertAlign w:val="superscript"/>
                <w:lang w:val="pt-BR"/>
              </w:rPr>
              <w:t>3</w:t>
            </w:r>
            <w:r>
              <w:rPr>
                <w:rFonts w:ascii="Arial" w:hAnsi="Arial" w:cs="Arial"/>
                <w:sz w:val="20"/>
                <w:szCs w:val="20"/>
                <w:lang w:val="pt-BR"/>
              </w:rPr>
              <w:t xml:space="preserve"> = CH</w:t>
            </w:r>
            <w:r>
              <w:rPr>
                <w:rFonts w:ascii="Arial" w:hAnsi="Arial" w:cs="Arial"/>
                <w:sz w:val="20"/>
                <w:szCs w:val="20"/>
                <w:vertAlign w:val="subscript"/>
                <w:lang w:val="pt-BR"/>
              </w:rPr>
              <w:t>3</w:t>
            </w:r>
            <w:r>
              <w:rPr>
                <w:rFonts w:ascii="Arial" w:hAnsi="Arial" w:cs="Arial"/>
                <w:sz w:val="20"/>
                <w:szCs w:val="20"/>
                <w:lang w:val="pt-BR"/>
              </w:rPr>
              <w:t>, R</w:t>
            </w:r>
            <w:r>
              <w:rPr>
                <w:rFonts w:ascii="Arial" w:hAnsi="Arial" w:cs="Arial"/>
                <w:sz w:val="20"/>
                <w:szCs w:val="20"/>
                <w:vertAlign w:val="superscript"/>
                <w:lang w:val="pt-BR"/>
              </w:rPr>
              <w:t>4</w:t>
            </w:r>
            <w:r>
              <w:rPr>
                <w:rFonts w:ascii="Arial" w:hAnsi="Arial" w:cs="Arial"/>
                <w:sz w:val="20"/>
                <w:szCs w:val="20"/>
                <w:lang w:val="pt-BR"/>
              </w:rPr>
              <w:t xml:space="preserve"> =H</w:t>
            </w:r>
          </w:p>
        </w:tc>
        <w:tc>
          <w:tcPr>
            <w:tcW w:w="3758" w:type="dxa"/>
            <w:hideMark/>
          </w:tcPr>
          <w:p w:rsidR="00500396" w:rsidRDefault="00500396" w:rsidP="00500396">
            <w:pPr>
              <w:spacing w:line="276" w:lineRule="auto"/>
              <w:rPr>
                <w:lang w:val="pt-BR"/>
              </w:rPr>
            </w:pPr>
            <w:r>
              <w:rPr>
                <w:rFonts w:ascii="Arial" w:hAnsi="Arial" w:cs="Arial"/>
                <w:b/>
                <w:sz w:val="20"/>
                <w:szCs w:val="20"/>
                <w:lang w:val="pt-BR"/>
              </w:rPr>
              <w:t xml:space="preserve">S06ia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R</w:t>
            </w:r>
            <w:r>
              <w:rPr>
                <w:rFonts w:ascii="Arial" w:hAnsi="Arial" w:cs="Arial"/>
                <w:sz w:val="20"/>
                <w:szCs w:val="20"/>
                <w:vertAlign w:val="superscript"/>
                <w:lang w:val="pt-BR"/>
              </w:rPr>
              <w:t>2</w:t>
            </w:r>
            <w:r>
              <w:rPr>
                <w:rFonts w:ascii="Arial" w:hAnsi="Arial" w:cs="Arial"/>
                <w:sz w:val="20"/>
                <w:szCs w:val="20"/>
                <w:lang w:val="pt-BR"/>
              </w:rPr>
              <w:t xml:space="preserve"> = H, R</w:t>
            </w:r>
            <w:r>
              <w:rPr>
                <w:rFonts w:ascii="Arial" w:hAnsi="Arial" w:cs="Arial"/>
                <w:sz w:val="20"/>
                <w:szCs w:val="20"/>
                <w:vertAlign w:val="superscript"/>
                <w:lang w:val="pt-BR"/>
              </w:rPr>
              <w:t>3</w:t>
            </w:r>
            <w:r>
              <w:rPr>
                <w:rFonts w:ascii="Arial" w:hAnsi="Arial" w:cs="Arial"/>
                <w:sz w:val="20"/>
                <w:szCs w:val="20"/>
                <w:lang w:val="pt-BR"/>
              </w:rPr>
              <w:t xml:space="preserve"> = Br, R</w:t>
            </w:r>
            <w:r>
              <w:rPr>
                <w:rFonts w:ascii="Arial" w:hAnsi="Arial" w:cs="Arial"/>
                <w:sz w:val="20"/>
                <w:szCs w:val="20"/>
                <w:vertAlign w:val="superscript"/>
                <w:lang w:val="pt-BR"/>
              </w:rPr>
              <w:t>4</w:t>
            </w:r>
            <w:r>
              <w:rPr>
                <w:rFonts w:ascii="Arial" w:hAnsi="Arial" w:cs="Arial"/>
                <w:sz w:val="20"/>
                <w:szCs w:val="20"/>
                <w:lang w:val="pt-BR"/>
              </w:rPr>
              <w:t xml:space="preserve"> = H</w:t>
            </w:r>
          </w:p>
        </w:tc>
      </w:tr>
      <w:tr w:rsidR="00500396" w:rsidRPr="008D2A4F" w:rsidTr="00500396">
        <w:trPr>
          <w:trHeight w:val="67"/>
        </w:trPr>
        <w:tc>
          <w:tcPr>
            <w:tcW w:w="0" w:type="auto"/>
            <w:vMerge/>
            <w:vAlign w:val="center"/>
            <w:hideMark/>
          </w:tcPr>
          <w:p w:rsidR="00500396" w:rsidRPr="00037D6D" w:rsidRDefault="00500396" w:rsidP="00500396">
            <w:pPr>
              <w:rPr>
                <w:rFonts w:ascii="Arial" w:hAnsi="Arial" w:cs="Arial"/>
                <w:b/>
                <w:sz w:val="20"/>
                <w:szCs w:val="20"/>
                <w:lang w:val="pt-BR"/>
              </w:rPr>
            </w:pPr>
          </w:p>
        </w:tc>
        <w:tc>
          <w:tcPr>
            <w:tcW w:w="3857" w:type="dxa"/>
            <w:hideMark/>
          </w:tcPr>
          <w:p w:rsidR="00500396" w:rsidRDefault="00500396" w:rsidP="00500396">
            <w:pPr>
              <w:spacing w:line="276" w:lineRule="auto"/>
              <w:rPr>
                <w:lang w:val="pt-BR"/>
              </w:rPr>
            </w:pPr>
            <w:r>
              <w:rPr>
                <w:rFonts w:ascii="Arial" w:hAnsi="Arial" w:cs="Arial"/>
                <w:b/>
                <w:sz w:val="20"/>
                <w:szCs w:val="20"/>
                <w:lang w:val="pt-BR"/>
              </w:rPr>
              <w:t xml:space="preserve">S06ea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R</w:t>
            </w:r>
            <w:r>
              <w:rPr>
                <w:rFonts w:ascii="Arial" w:hAnsi="Arial" w:cs="Arial"/>
                <w:sz w:val="20"/>
                <w:szCs w:val="20"/>
                <w:vertAlign w:val="superscript"/>
                <w:lang w:val="pt-BR"/>
              </w:rPr>
              <w:t>2</w:t>
            </w:r>
            <w:r>
              <w:rPr>
                <w:rFonts w:ascii="Arial" w:hAnsi="Arial" w:cs="Arial"/>
                <w:sz w:val="20"/>
                <w:szCs w:val="20"/>
                <w:lang w:val="pt-BR"/>
              </w:rPr>
              <w:t xml:space="preserve"> =  R</w:t>
            </w:r>
            <w:r>
              <w:rPr>
                <w:rFonts w:ascii="Arial" w:hAnsi="Arial" w:cs="Arial"/>
                <w:sz w:val="20"/>
                <w:szCs w:val="20"/>
                <w:vertAlign w:val="superscript"/>
                <w:lang w:val="pt-BR"/>
              </w:rPr>
              <w:t>3</w:t>
            </w:r>
            <w:r>
              <w:rPr>
                <w:rFonts w:ascii="Arial" w:hAnsi="Arial" w:cs="Arial"/>
                <w:sz w:val="20"/>
                <w:szCs w:val="20"/>
                <w:lang w:val="pt-BR"/>
              </w:rPr>
              <w:t xml:space="preserve"> = H, R</w:t>
            </w:r>
            <w:r>
              <w:rPr>
                <w:rFonts w:ascii="Arial" w:hAnsi="Arial" w:cs="Arial"/>
                <w:sz w:val="20"/>
                <w:szCs w:val="20"/>
                <w:vertAlign w:val="superscript"/>
                <w:lang w:val="pt-BR"/>
              </w:rPr>
              <w:t>4</w:t>
            </w:r>
            <w:r>
              <w:rPr>
                <w:rFonts w:ascii="Arial" w:hAnsi="Arial" w:cs="Arial"/>
                <w:sz w:val="20"/>
                <w:szCs w:val="20"/>
                <w:lang w:val="pt-BR"/>
              </w:rPr>
              <w:t xml:space="preserve"> = CH</w:t>
            </w:r>
            <w:r>
              <w:rPr>
                <w:rFonts w:ascii="Arial" w:hAnsi="Arial" w:cs="Arial"/>
                <w:sz w:val="20"/>
                <w:szCs w:val="20"/>
                <w:vertAlign w:val="subscript"/>
                <w:lang w:val="pt-BR"/>
              </w:rPr>
              <w:t>3</w:t>
            </w:r>
          </w:p>
        </w:tc>
        <w:tc>
          <w:tcPr>
            <w:tcW w:w="3758" w:type="dxa"/>
            <w:hideMark/>
          </w:tcPr>
          <w:p w:rsidR="00500396" w:rsidRDefault="00500396" w:rsidP="00500396">
            <w:pPr>
              <w:spacing w:line="276" w:lineRule="auto"/>
              <w:rPr>
                <w:lang w:val="pt-BR"/>
              </w:rPr>
            </w:pPr>
            <w:r>
              <w:rPr>
                <w:rFonts w:ascii="Arial" w:hAnsi="Arial" w:cs="Arial"/>
                <w:b/>
                <w:sz w:val="20"/>
                <w:szCs w:val="20"/>
                <w:lang w:val="pt-BR"/>
              </w:rPr>
              <w:t xml:space="preserve">S06ja </w:t>
            </w:r>
            <w:r>
              <w:rPr>
                <w:rFonts w:ascii="Arial" w:hAnsi="Arial" w:cs="Arial"/>
                <w:sz w:val="20"/>
                <w:szCs w:val="20"/>
                <w:lang w:val="pt-BR"/>
              </w:rPr>
              <w:t>R</w:t>
            </w:r>
            <w:r>
              <w:rPr>
                <w:rFonts w:ascii="Arial" w:hAnsi="Arial" w:cs="Arial"/>
                <w:sz w:val="20"/>
                <w:szCs w:val="20"/>
                <w:vertAlign w:val="superscript"/>
                <w:lang w:val="pt-BR"/>
              </w:rPr>
              <w:t xml:space="preserve">1 </w:t>
            </w:r>
            <w:r>
              <w:rPr>
                <w:rFonts w:ascii="Arial" w:hAnsi="Arial" w:cs="Arial"/>
                <w:sz w:val="20"/>
                <w:szCs w:val="20"/>
                <w:lang w:val="pt-BR"/>
              </w:rPr>
              <w:t>= H,  R</w:t>
            </w:r>
            <w:r>
              <w:rPr>
                <w:rFonts w:ascii="Arial" w:hAnsi="Arial" w:cs="Arial"/>
                <w:sz w:val="20"/>
                <w:szCs w:val="20"/>
                <w:vertAlign w:val="superscript"/>
                <w:lang w:val="pt-BR"/>
              </w:rPr>
              <w:t>2</w:t>
            </w:r>
            <w:r>
              <w:rPr>
                <w:rFonts w:ascii="Arial" w:hAnsi="Arial" w:cs="Arial"/>
                <w:sz w:val="20"/>
                <w:szCs w:val="20"/>
                <w:lang w:val="pt-BR"/>
              </w:rPr>
              <w:t xml:space="preserve"> = F, R</w:t>
            </w:r>
            <w:r>
              <w:rPr>
                <w:rFonts w:ascii="Arial" w:hAnsi="Arial" w:cs="Arial"/>
                <w:sz w:val="20"/>
                <w:szCs w:val="20"/>
                <w:vertAlign w:val="superscript"/>
                <w:lang w:val="pt-BR"/>
              </w:rPr>
              <w:t>3</w:t>
            </w:r>
            <w:r>
              <w:rPr>
                <w:rFonts w:ascii="Arial" w:hAnsi="Arial" w:cs="Arial"/>
                <w:sz w:val="20"/>
                <w:szCs w:val="20"/>
                <w:lang w:val="pt-BR"/>
              </w:rPr>
              <w:t xml:space="preserve"> = R</w:t>
            </w:r>
            <w:r>
              <w:rPr>
                <w:rFonts w:ascii="Arial" w:hAnsi="Arial" w:cs="Arial"/>
                <w:sz w:val="20"/>
                <w:szCs w:val="20"/>
                <w:vertAlign w:val="superscript"/>
                <w:lang w:val="pt-BR"/>
              </w:rPr>
              <w:t>4</w:t>
            </w:r>
            <w:r>
              <w:rPr>
                <w:rFonts w:ascii="Arial" w:hAnsi="Arial" w:cs="Arial"/>
                <w:sz w:val="20"/>
                <w:szCs w:val="20"/>
                <w:lang w:val="pt-BR"/>
              </w:rPr>
              <w:t xml:space="preserve"> = H</w:t>
            </w:r>
          </w:p>
        </w:tc>
      </w:tr>
      <w:tr w:rsidR="00500396" w:rsidRPr="008D2A4F" w:rsidTr="00500396">
        <w:trPr>
          <w:trHeight w:val="213"/>
        </w:trPr>
        <w:tc>
          <w:tcPr>
            <w:tcW w:w="0" w:type="auto"/>
            <w:vMerge/>
            <w:vAlign w:val="center"/>
            <w:hideMark/>
          </w:tcPr>
          <w:p w:rsidR="00500396" w:rsidRPr="00037D6D" w:rsidRDefault="00500396" w:rsidP="00500396">
            <w:pPr>
              <w:rPr>
                <w:rFonts w:ascii="Arial" w:hAnsi="Arial" w:cs="Arial"/>
                <w:b/>
                <w:sz w:val="20"/>
                <w:szCs w:val="20"/>
                <w:lang w:val="pt-BR"/>
              </w:rPr>
            </w:pPr>
          </w:p>
        </w:tc>
        <w:tc>
          <w:tcPr>
            <w:tcW w:w="7615" w:type="dxa"/>
            <w:gridSpan w:val="2"/>
          </w:tcPr>
          <w:p w:rsidR="00500396" w:rsidRDefault="00500396" w:rsidP="00500396">
            <w:pPr>
              <w:spacing w:line="276" w:lineRule="auto"/>
              <w:rPr>
                <w:rFonts w:ascii="Arial" w:hAnsi="Arial" w:cs="Arial"/>
                <w:b/>
                <w:sz w:val="20"/>
                <w:szCs w:val="20"/>
                <w:lang w:val="pt-BR"/>
              </w:rPr>
            </w:pPr>
          </w:p>
        </w:tc>
      </w:tr>
    </w:tbl>
    <w:p w:rsidR="00500396" w:rsidRDefault="00500396" w:rsidP="00500396">
      <w:pPr>
        <w:tabs>
          <w:tab w:val="left" w:pos="2280"/>
        </w:tabs>
        <w:rPr>
          <w:lang w:val="pt-BR"/>
        </w:rPr>
      </w:pPr>
    </w:p>
    <w:p w:rsidR="00500396" w:rsidRDefault="00500396" w:rsidP="00500396">
      <w:pPr>
        <w:tabs>
          <w:tab w:val="left" w:pos="2280"/>
        </w:tabs>
        <w:rPr>
          <w:lang w:val="pt-BR"/>
        </w:rPr>
      </w:pPr>
    </w:p>
    <w:p w:rsidR="00775A50" w:rsidRDefault="00775A50" w:rsidP="00775A50">
      <w:pPr>
        <w:tabs>
          <w:tab w:val="left" w:pos="2280"/>
        </w:tabs>
        <w:rPr>
          <w:lang w:val="pt-BR"/>
        </w:rPr>
      </w:pPr>
    </w:p>
    <w:p w:rsidR="00775A50" w:rsidRDefault="00775A50" w:rsidP="00775A50">
      <w:pPr>
        <w:tabs>
          <w:tab w:val="left" w:pos="2280"/>
        </w:tabs>
        <w:rPr>
          <w:lang w:val="pt-BR"/>
        </w:rPr>
      </w:pPr>
    </w:p>
    <w:p w:rsidR="00775A50" w:rsidRDefault="00775A50" w:rsidP="00775A50">
      <w:pPr>
        <w:tabs>
          <w:tab w:val="left" w:pos="2280"/>
        </w:tabs>
        <w:rPr>
          <w:lang w:val="pt-BR"/>
        </w:rPr>
      </w:pPr>
    </w:p>
    <w:p w:rsidR="00775A50" w:rsidRDefault="00775A50" w:rsidP="00775A50">
      <w:pPr>
        <w:tabs>
          <w:tab w:val="left" w:pos="2280"/>
        </w:tabs>
        <w:rPr>
          <w:lang w:val="pt-BR"/>
        </w:rPr>
      </w:pPr>
    </w:p>
    <w:p w:rsidR="00775A50" w:rsidRDefault="00775A50" w:rsidP="00775A50">
      <w:pPr>
        <w:tabs>
          <w:tab w:val="left" w:pos="2280"/>
        </w:tabs>
        <w:rPr>
          <w:lang w:val="pt-BR"/>
        </w:rPr>
      </w:pPr>
    </w:p>
    <w:p w:rsidR="00500396" w:rsidRDefault="00531657" w:rsidP="00500396">
      <w:pPr>
        <w:spacing w:after="200" w:line="276" w:lineRule="auto"/>
        <w:rPr>
          <w:rFonts w:ascii="Arial" w:hAnsi="Arial" w:cs="Arial"/>
          <w:b/>
          <w:sz w:val="18"/>
          <w:szCs w:val="18"/>
        </w:rPr>
      </w:pPr>
      <w:r>
        <w:rPr>
          <w:rFonts w:asciiTheme="minorHAnsi" w:eastAsiaTheme="minorEastAsia" w:hAnsiTheme="minorHAnsi" w:cstheme="minorBidi"/>
          <w:noProof/>
          <w:sz w:val="22"/>
          <w:szCs w:val="22"/>
        </w:rPr>
        <w:object w:dxaOrig="1440" w:dyaOrig="1440">
          <v:shape id="_x0000_s1347" type="#_x0000_t75" style="position:absolute;margin-left:0;margin-top:36.3pt;width:577.85pt;height:108.75pt;z-index:251709440;mso-position-horizontal-relative:text;mso-position-vertical-relative:text">
            <v:imagedata r:id="rId97" o:title=""/>
            <w10:wrap type="topAndBottom"/>
          </v:shape>
          <o:OLEObject Type="Embed" ProgID="ChemDraw.Document.6.0" ShapeID="_x0000_s1347" DrawAspect="Content" ObjectID="_1735456940" r:id="rId98"/>
        </w:object>
      </w:r>
      <w:r w:rsidR="00500396">
        <w:rPr>
          <w:rFonts w:ascii="Arial" w:hAnsi="Arial" w:cs="Arial"/>
          <w:b/>
          <w:sz w:val="18"/>
          <w:szCs w:val="18"/>
        </w:rPr>
        <w:t>S07-S09</w:t>
      </w:r>
    </w:p>
    <w:p w:rsidR="00636A1A" w:rsidRPr="00500396" w:rsidRDefault="00636A1A" w:rsidP="00500396">
      <w:pPr>
        <w:spacing w:after="200" w:line="276" w:lineRule="auto"/>
        <w:rPr>
          <w:rFonts w:ascii="Arial" w:hAnsi="Arial" w:cs="Arial"/>
          <w:b/>
          <w:sz w:val="18"/>
          <w:szCs w:val="18"/>
        </w:rPr>
      </w:pPr>
    </w:p>
    <w:p w:rsidR="004E716E" w:rsidRDefault="004E716E" w:rsidP="004E716E">
      <w:pPr>
        <w:pStyle w:val="Prrafodelista"/>
        <w:spacing w:line="360" w:lineRule="auto"/>
        <w:rPr>
          <w:lang w:val="en-US"/>
        </w:rPr>
      </w:pPr>
    </w:p>
    <w:p w:rsidR="004E716E" w:rsidRDefault="004E716E" w:rsidP="004E716E">
      <w:pPr>
        <w:pStyle w:val="Prrafodelista"/>
        <w:spacing w:line="360" w:lineRule="auto"/>
        <w:ind w:left="709" w:hanging="709"/>
        <w:jc w:val="center"/>
      </w:pPr>
    </w:p>
    <w:p w:rsidR="00D252E5" w:rsidRPr="00636A1A" w:rsidRDefault="00D252E5" w:rsidP="00636A1A">
      <w:pPr>
        <w:spacing w:after="200" w:line="276" w:lineRule="auto"/>
        <w:rPr>
          <w:b/>
          <w:sz w:val="18"/>
          <w:szCs w:val="18"/>
        </w:rPr>
      </w:pPr>
      <w:r w:rsidRPr="00636A1A">
        <w:rPr>
          <w:b/>
          <w:sz w:val="18"/>
          <w:szCs w:val="18"/>
        </w:rPr>
        <w:t>NUCLEOPHILES</w:t>
      </w:r>
    </w:p>
    <w:p w:rsidR="00D252E5" w:rsidRDefault="00D252E5" w:rsidP="00D252E5"/>
    <w:tbl>
      <w:tblPr>
        <w:tblStyle w:val="Tablaconcuadrcula"/>
        <w:tblpPr w:leftFromText="141" w:rightFromText="141" w:vertAnchor="text" w:horzAnchor="page" w:tblpX="4138" w:tblpY="-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
        <w:gridCol w:w="1395"/>
        <w:gridCol w:w="926"/>
        <w:gridCol w:w="1239"/>
        <w:gridCol w:w="1239"/>
        <w:gridCol w:w="1982"/>
        <w:gridCol w:w="817"/>
        <w:gridCol w:w="1278"/>
      </w:tblGrid>
      <w:tr w:rsidR="00D252E5" w:rsidTr="004E716E">
        <w:tc>
          <w:tcPr>
            <w:tcW w:w="928" w:type="dxa"/>
            <w:hideMark/>
          </w:tcPr>
          <w:p w:rsidR="00D252E5" w:rsidRDefault="00D252E5" w:rsidP="001B05CA">
            <w:pPr>
              <w:spacing w:line="276" w:lineRule="auto"/>
              <w:rPr>
                <w:rFonts w:ascii="Arial" w:hAnsi="Arial" w:cs="Arial"/>
                <w:b/>
                <w:sz w:val="20"/>
                <w:szCs w:val="20"/>
              </w:rPr>
            </w:pPr>
            <w:r>
              <w:rPr>
                <w:rFonts w:ascii="Arial" w:hAnsi="Arial" w:cs="Arial"/>
                <w:b/>
                <w:sz w:val="20"/>
                <w:szCs w:val="20"/>
              </w:rPr>
              <w:t>Nua01</w:t>
            </w:r>
          </w:p>
        </w:tc>
        <w:tc>
          <w:tcPr>
            <w:tcW w:w="1395"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H</w:t>
            </w:r>
          </w:p>
        </w:tc>
        <w:tc>
          <w:tcPr>
            <w:tcW w:w="926"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Nua08</w:t>
            </w:r>
          </w:p>
        </w:tc>
        <w:tc>
          <w:tcPr>
            <w:tcW w:w="1239" w:type="dxa"/>
            <w:hideMark/>
          </w:tcPr>
          <w:p w:rsidR="00D252E5" w:rsidRDefault="00D252E5" w:rsidP="001B05CA">
            <w:pPr>
              <w:spacing w:line="276" w:lineRule="auto"/>
              <w:rPr>
                <w:rFonts w:ascii="Arial" w:hAnsi="Arial" w:cs="Arial"/>
                <w:sz w:val="20"/>
                <w:szCs w:val="20"/>
                <w:vertAlign w:val="subscript"/>
              </w:rPr>
            </w:pPr>
            <w:r>
              <w:rPr>
                <w:rFonts w:ascii="Arial" w:hAnsi="Arial" w:cs="Arial"/>
                <w:sz w:val="20"/>
                <w:szCs w:val="20"/>
              </w:rPr>
              <w:t>R = 5-NO</w:t>
            </w:r>
            <w:r>
              <w:rPr>
                <w:rFonts w:ascii="Arial" w:hAnsi="Arial" w:cs="Arial"/>
                <w:sz w:val="20"/>
                <w:szCs w:val="20"/>
                <w:vertAlign w:val="subscript"/>
              </w:rPr>
              <w:t>2</w:t>
            </w:r>
          </w:p>
        </w:tc>
        <w:tc>
          <w:tcPr>
            <w:tcW w:w="1239"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Nua15</w:t>
            </w:r>
          </w:p>
        </w:tc>
        <w:tc>
          <w:tcPr>
            <w:tcW w:w="1982" w:type="dxa"/>
            <w:hideMark/>
          </w:tcPr>
          <w:p w:rsidR="00D252E5" w:rsidRDefault="00D252E5" w:rsidP="001B05CA">
            <w:pPr>
              <w:spacing w:line="276" w:lineRule="auto"/>
              <w:rPr>
                <w:rFonts w:ascii="Arial" w:hAnsi="Arial" w:cs="Arial"/>
                <w:sz w:val="20"/>
                <w:szCs w:val="20"/>
                <w:vertAlign w:val="subscript"/>
              </w:rPr>
            </w:pPr>
            <w:r>
              <w:rPr>
                <w:rFonts w:ascii="Arial" w:hAnsi="Arial" w:cs="Arial"/>
                <w:sz w:val="20"/>
                <w:szCs w:val="20"/>
              </w:rPr>
              <w:t>R = 2,3-CH</w:t>
            </w:r>
            <w:r>
              <w:rPr>
                <w:rFonts w:ascii="Arial" w:hAnsi="Arial" w:cs="Arial"/>
                <w:sz w:val="20"/>
                <w:szCs w:val="20"/>
                <w:vertAlign w:val="subscript"/>
              </w:rPr>
              <w:t>3</w:t>
            </w:r>
          </w:p>
        </w:tc>
        <w:tc>
          <w:tcPr>
            <w:tcW w:w="817" w:type="dxa"/>
            <w:hideMark/>
          </w:tcPr>
          <w:p w:rsidR="00D252E5" w:rsidRDefault="00D252E5" w:rsidP="001B05CA">
            <w:pPr>
              <w:spacing w:line="276" w:lineRule="auto"/>
            </w:pPr>
            <w:r>
              <w:rPr>
                <w:rFonts w:ascii="Arial" w:hAnsi="Arial" w:cs="Arial"/>
                <w:b/>
                <w:sz w:val="20"/>
                <w:szCs w:val="20"/>
              </w:rPr>
              <w:t>Nua22</w:t>
            </w:r>
          </w:p>
        </w:tc>
        <w:tc>
          <w:tcPr>
            <w:tcW w:w="1278"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7-OBn</w:t>
            </w:r>
          </w:p>
        </w:tc>
      </w:tr>
      <w:tr w:rsidR="00D252E5" w:rsidTr="004E716E">
        <w:tc>
          <w:tcPr>
            <w:tcW w:w="928"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Nua02</w:t>
            </w:r>
          </w:p>
        </w:tc>
        <w:tc>
          <w:tcPr>
            <w:tcW w:w="1395"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6-OCH</w:t>
            </w:r>
            <w:r>
              <w:rPr>
                <w:rFonts w:ascii="Arial" w:hAnsi="Arial" w:cs="Arial"/>
                <w:sz w:val="20"/>
                <w:szCs w:val="20"/>
                <w:vertAlign w:val="subscript"/>
              </w:rPr>
              <w:t>3</w:t>
            </w:r>
          </w:p>
        </w:tc>
        <w:tc>
          <w:tcPr>
            <w:tcW w:w="926"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Nua09</w:t>
            </w:r>
          </w:p>
        </w:tc>
        <w:tc>
          <w:tcPr>
            <w:tcW w:w="1239"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6-F</w:t>
            </w:r>
          </w:p>
        </w:tc>
        <w:tc>
          <w:tcPr>
            <w:tcW w:w="1239" w:type="dxa"/>
            <w:hideMark/>
          </w:tcPr>
          <w:p w:rsidR="00D252E5" w:rsidRDefault="00D252E5" w:rsidP="001B05CA">
            <w:pPr>
              <w:spacing w:line="276" w:lineRule="auto"/>
            </w:pPr>
            <w:r>
              <w:rPr>
                <w:rFonts w:ascii="Arial" w:hAnsi="Arial" w:cs="Arial"/>
                <w:b/>
                <w:sz w:val="20"/>
                <w:szCs w:val="20"/>
              </w:rPr>
              <w:t>Nua16</w:t>
            </w:r>
          </w:p>
        </w:tc>
        <w:tc>
          <w:tcPr>
            <w:tcW w:w="1982"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=2-Et-3-CH</w:t>
            </w:r>
            <w:r>
              <w:rPr>
                <w:rFonts w:ascii="Arial" w:hAnsi="Arial" w:cs="Arial"/>
                <w:sz w:val="20"/>
                <w:szCs w:val="20"/>
                <w:vertAlign w:val="subscript"/>
              </w:rPr>
              <w:t>3</w:t>
            </w:r>
          </w:p>
        </w:tc>
        <w:tc>
          <w:tcPr>
            <w:tcW w:w="817" w:type="dxa"/>
            <w:hideMark/>
          </w:tcPr>
          <w:p w:rsidR="00D252E5" w:rsidRDefault="00D252E5" w:rsidP="001B05CA">
            <w:pPr>
              <w:spacing w:line="276" w:lineRule="auto"/>
            </w:pPr>
            <w:r>
              <w:rPr>
                <w:rFonts w:ascii="Arial" w:hAnsi="Arial" w:cs="Arial"/>
                <w:b/>
                <w:sz w:val="20"/>
                <w:szCs w:val="20"/>
              </w:rPr>
              <w:t>Nua23</w:t>
            </w:r>
          </w:p>
        </w:tc>
        <w:tc>
          <w:tcPr>
            <w:tcW w:w="1278"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6-OBn</w:t>
            </w:r>
          </w:p>
        </w:tc>
      </w:tr>
      <w:tr w:rsidR="00D252E5" w:rsidTr="004E716E">
        <w:tc>
          <w:tcPr>
            <w:tcW w:w="928"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Nua03</w:t>
            </w:r>
          </w:p>
        </w:tc>
        <w:tc>
          <w:tcPr>
            <w:tcW w:w="1395" w:type="dxa"/>
            <w:hideMark/>
          </w:tcPr>
          <w:p w:rsidR="00D252E5" w:rsidRDefault="00D252E5" w:rsidP="001B05CA">
            <w:pPr>
              <w:spacing w:line="276" w:lineRule="auto"/>
              <w:rPr>
                <w:rFonts w:ascii="Arial" w:hAnsi="Arial" w:cs="Arial"/>
                <w:sz w:val="20"/>
                <w:szCs w:val="20"/>
                <w:vertAlign w:val="subscript"/>
              </w:rPr>
            </w:pPr>
            <w:r>
              <w:rPr>
                <w:rFonts w:ascii="Arial" w:hAnsi="Arial" w:cs="Arial"/>
                <w:sz w:val="20"/>
                <w:szCs w:val="20"/>
              </w:rPr>
              <w:t>R = 5-OCH</w:t>
            </w:r>
            <w:r>
              <w:rPr>
                <w:rFonts w:ascii="Arial" w:hAnsi="Arial" w:cs="Arial"/>
                <w:sz w:val="20"/>
                <w:szCs w:val="20"/>
                <w:vertAlign w:val="subscript"/>
              </w:rPr>
              <w:t>3</w:t>
            </w:r>
          </w:p>
        </w:tc>
        <w:tc>
          <w:tcPr>
            <w:tcW w:w="926"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Nua10</w:t>
            </w:r>
          </w:p>
        </w:tc>
        <w:tc>
          <w:tcPr>
            <w:tcW w:w="1239"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5-F</w:t>
            </w:r>
          </w:p>
        </w:tc>
        <w:tc>
          <w:tcPr>
            <w:tcW w:w="1239" w:type="dxa"/>
            <w:hideMark/>
          </w:tcPr>
          <w:p w:rsidR="00D252E5" w:rsidRDefault="00D252E5" w:rsidP="001B05CA">
            <w:pPr>
              <w:spacing w:line="276" w:lineRule="auto"/>
            </w:pPr>
            <w:r>
              <w:rPr>
                <w:rFonts w:ascii="Arial" w:hAnsi="Arial" w:cs="Arial"/>
                <w:b/>
                <w:sz w:val="20"/>
                <w:szCs w:val="20"/>
              </w:rPr>
              <w:t>Nua17</w:t>
            </w:r>
          </w:p>
        </w:tc>
        <w:tc>
          <w:tcPr>
            <w:tcW w:w="1982"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2-CH</w:t>
            </w:r>
            <w:r>
              <w:rPr>
                <w:rFonts w:ascii="Arial" w:hAnsi="Arial" w:cs="Arial"/>
                <w:sz w:val="20"/>
                <w:szCs w:val="20"/>
                <w:vertAlign w:val="subscript"/>
              </w:rPr>
              <w:t>3</w:t>
            </w:r>
            <w:r>
              <w:rPr>
                <w:rFonts w:ascii="Arial" w:hAnsi="Arial" w:cs="Arial"/>
                <w:sz w:val="20"/>
                <w:szCs w:val="20"/>
              </w:rPr>
              <w:t>-5-pent</w:t>
            </w:r>
          </w:p>
        </w:tc>
        <w:tc>
          <w:tcPr>
            <w:tcW w:w="817" w:type="dxa"/>
            <w:hideMark/>
          </w:tcPr>
          <w:p w:rsidR="00D252E5" w:rsidRDefault="00D252E5" w:rsidP="001B05CA">
            <w:pPr>
              <w:spacing w:line="276" w:lineRule="auto"/>
            </w:pPr>
            <w:r>
              <w:rPr>
                <w:rFonts w:ascii="Arial" w:hAnsi="Arial" w:cs="Arial"/>
                <w:b/>
                <w:sz w:val="20"/>
                <w:szCs w:val="20"/>
              </w:rPr>
              <w:t>Nua24</w:t>
            </w:r>
          </w:p>
        </w:tc>
        <w:tc>
          <w:tcPr>
            <w:tcW w:w="1278"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5-OBn</w:t>
            </w:r>
          </w:p>
        </w:tc>
      </w:tr>
      <w:tr w:rsidR="00D252E5" w:rsidTr="004E716E">
        <w:tc>
          <w:tcPr>
            <w:tcW w:w="928"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Nua04</w:t>
            </w:r>
          </w:p>
        </w:tc>
        <w:tc>
          <w:tcPr>
            <w:tcW w:w="1395"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5-Br</w:t>
            </w:r>
          </w:p>
        </w:tc>
        <w:tc>
          <w:tcPr>
            <w:tcW w:w="926"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Nua11</w:t>
            </w:r>
          </w:p>
        </w:tc>
        <w:tc>
          <w:tcPr>
            <w:tcW w:w="1239" w:type="dxa"/>
            <w:hideMark/>
          </w:tcPr>
          <w:p w:rsidR="00D252E5" w:rsidRDefault="00D252E5" w:rsidP="001B05CA">
            <w:pPr>
              <w:spacing w:line="276" w:lineRule="auto"/>
              <w:rPr>
                <w:rFonts w:ascii="Arial" w:hAnsi="Arial" w:cs="Arial"/>
                <w:sz w:val="20"/>
                <w:szCs w:val="20"/>
                <w:vertAlign w:val="subscript"/>
              </w:rPr>
            </w:pPr>
            <w:r>
              <w:rPr>
                <w:rFonts w:ascii="Arial" w:hAnsi="Arial" w:cs="Arial"/>
                <w:sz w:val="20"/>
                <w:szCs w:val="20"/>
              </w:rPr>
              <w:t>R =7-CH</w:t>
            </w:r>
            <w:r>
              <w:rPr>
                <w:rFonts w:ascii="Arial" w:hAnsi="Arial" w:cs="Arial"/>
                <w:sz w:val="20"/>
                <w:szCs w:val="20"/>
                <w:vertAlign w:val="subscript"/>
              </w:rPr>
              <w:t>3</w:t>
            </w:r>
          </w:p>
        </w:tc>
        <w:tc>
          <w:tcPr>
            <w:tcW w:w="1239" w:type="dxa"/>
            <w:hideMark/>
          </w:tcPr>
          <w:p w:rsidR="00D252E5" w:rsidRDefault="00D252E5" w:rsidP="001B05CA">
            <w:pPr>
              <w:spacing w:line="276" w:lineRule="auto"/>
            </w:pPr>
            <w:r>
              <w:rPr>
                <w:rFonts w:ascii="Arial" w:hAnsi="Arial" w:cs="Arial"/>
                <w:b/>
                <w:sz w:val="20"/>
                <w:szCs w:val="20"/>
              </w:rPr>
              <w:t>Nua18</w:t>
            </w:r>
          </w:p>
        </w:tc>
        <w:tc>
          <w:tcPr>
            <w:tcW w:w="1982"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2-BrEt</w:t>
            </w:r>
          </w:p>
        </w:tc>
        <w:tc>
          <w:tcPr>
            <w:tcW w:w="817" w:type="dxa"/>
            <w:hideMark/>
          </w:tcPr>
          <w:p w:rsidR="00D252E5" w:rsidRDefault="00D252E5" w:rsidP="001B05CA">
            <w:pPr>
              <w:spacing w:line="276" w:lineRule="auto"/>
            </w:pPr>
            <w:r>
              <w:rPr>
                <w:rFonts w:ascii="Arial" w:hAnsi="Arial" w:cs="Arial"/>
                <w:b/>
                <w:sz w:val="20"/>
                <w:szCs w:val="20"/>
              </w:rPr>
              <w:t>Nua25</w:t>
            </w:r>
          </w:p>
        </w:tc>
        <w:tc>
          <w:tcPr>
            <w:tcW w:w="1278"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4-OBn</w:t>
            </w:r>
          </w:p>
        </w:tc>
      </w:tr>
      <w:tr w:rsidR="00D252E5" w:rsidTr="004E716E">
        <w:tc>
          <w:tcPr>
            <w:tcW w:w="928"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Nua05</w:t>
            </w:r>
          </w:p>
        </w:tc>
        <w:tc>
          <w:tcPr>
            <w:tcW w:w="1395"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6-Cl</w:t>
            </w:r>
          </w:p>
        </w:tc>
        <w:tc>
          <w:tcPr>
            <w:tcW w:w="926"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Nua12</w:t>
            </w:r>
          </w:p>
        </w:tc>
        <w:tc>
          <w:tcPr>
            <w:tcW w:w="1239"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5-CH</w:t>
            </w:r>
            <w:r>
              <w:rPr>
                <w:rFonts w:ascii="Arial" w:hAnsi="Arial" w:cs="Arial"/>
                <w:sz w:val="20"/>
                <w:szCs w:val="20"/>
                <w:vertAlign w:val="subscript"/>
              </w:rPr>
              <w:t>3</w:t>
            </w:r>
          </w:p>
        </w:tc>
        <w:tc>
          <w:tcPr>
            <w:tcW w:w="1239" w:type="dxa"/>
            <w:hideMark/>
          </w:tcPr>
          <w:p w:rsidR="00D252E5" w:rsidRDefault="00D252E5" w:rsidP="001B05CA">
            <w:pPr>
              <w:spacing w:line="276" w:lineRule="auto"/>
            </w:pPr>
            <w:r>
              <w:rPr>
                <w:rFonts w:ascii="Arial" w:hAnsi="Arial" w:cs="Arial"/>
                <w:b/>
                <w:sz w:val="20"/>
                <w:szCs w:val="20"/>
              </w:rPr>
              <w:t>Nua19</w:t>
            </w:r>
          </w:p>
        </w:tc>
        <w:tc>
          <w:tcPr>
            <w:tcW w:w="1982"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2,3-CH</w:t>
            </w:r>
            <w:r>
              <w:rPr>
                <w:rFonts w:ascii="Arial" w:hAnsi="Arial" w:cs="Arial"/>
                <w:sz w:val="20"/>
                <w:szCs w:val="20"/>
                <w:vertAlign w:val="subscript"/>
              </w:rPr>
              <w:t>3</w:t>
            </w:r>
            <w:r>
              <w:rPr>
                <w:rFonts w:ascii="Arial" w:hAnsi="Arial" w:cs="Arial"/>
                <w:sz w:val="20"/>
                <w:szCs w:val="20"/>
              </w:rPr>
              <w:t>-5-Cl</w:t>
            </w:r>
          </w:p>
        </w:tc>
        <w:tc>
          <w:tcPr>
            <w:tcW w:w="817" w:type="dxa"/>
          </w:tcPr>
          <w:p w:rsidR="00D252E5" w:rsidRDefault="00D252E5" w:rsidP="001B05CA">
            <w:pPr>
              <w:spacing w:line="276" w:lineRule="auto"/>
            </w:pPr>
          </w:p>
        </w:tc>
        <w:tc>
          <w:tcPr>
            <w:tcW w:w="1278" w:type="dxa"/>
          </w:tcPr>
          <w:p w:rsidR="00D252E5" w:rsidRDefault="00D252E5" w:rsidP="001B05CA">
            <w:pPr>
              <w:spacing w:line="276" w:lineRule="auto"/>
              <w:rPr>
                <w:rFonts w:ascii="Arial" w:hAnsi="Arial" w:cs="Arial"/>
                <w:sz w:val="20"/>
                <w:szCs w:val="20"/>
              </w:rPr>
            </w:pPr>
          </w:p>
        </w:tc>
      </w:tr>
      <w:tr w:rsidR="00D252E5" w:rsidTr="004E716E">
        <w:tc>
          <w:tcPr>
            <w:tcW w:w="928"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Nua06</w:t>
            </w:r>
          </w:p>
        </w:tc>
        <w:tc>
          <w:tcPr>
            <w:tcW w:w="1395"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6-Cl</w:t>
            </w:r>
          </w:p>
        </w:tc>
        <w:tc>
          <w:tcPr>
            <w:tcW w:w="926"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Nua13</w:t>
            </w:r>
          </w:p>
        </w:tc>
        <w:tc>
          <w:tcPr>
            <w:tcW w:w="1239" w:type="dxa"/>
            <w:hideMark/>
          </w:tcPr>
          <w:p w:rsidR="00D252E5" w:rsidRDefault="00D252E5" w:rsidP="001B05CA">
            <w:pPr>
              <w:spacing w:line="276" w:lineRule="auto"/>
              <w:rPr>
                <w:rFonts w:ascii="Arial" w:hAnsi="Arial" w:cs="Arial"/>
                <w:sz w:val="20"/>
                <w:szCs w:val="20"/>
                <w:vertAlign w:val="subscript"/>
              </w:rPr>
            </w:pPr>
            <w:r>
              <w:rPr>
                <w:rFonts w:ascii="Arial" w:hAnsi="Arial" w:cs="Arial"/>
                <w:sz w:val="20"/>
                <w:szCs w:val="20"/>
              </w:rPr>
              <w:t>R = 3-CH</w:t>
            </w:r>
            <w:r>
              <w:rPr>
                <w:rFonts w:ascii="Arial" w:hAnsi="Arial" w:cs="Arial"/>
                <w:sz w:val="20"/>
                <w:szCs w:val="20"/>
                <w:vertAlign w:val="subscript"/>
              </w:rPr>
              <w:t>3</w:t>
            </w:r>
          </w:p>
        </w:tc>
        <w:tc>
          <w:tcPr>
            <w:tcW w:w="1239" w:type="dxa"/>
            <w:hideMark/>
          </w:tcPr>
          <w:p w:rsidR="00D252E5" w:rsidRDefault="00D252E5" w:rsidP="001B05CA">
            <w:pPr>
              <w:spacing w:line="276" w:lineRule="auto"/>
            </w:pPr>
            <w:r>
              <w:rPr>
                <w:rFonts w:ascii="Arial" w:hAnsi="Arial" w:cs="Arial"/>
                <w:b/>
                <w:sz w:val="20"/>
                <w:szCs w:val="20"/>
              </w:rPr>
              <w:t>Nua20</w:t>
            </w:r>
          </w:p>
        </w:tc>
        <w:tc>
          <w:tcPr>
            <w:tcW w:w="1982"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2-Ph</w:t>
            </w:r>
          </w:p>
        </w:tc>
        <w:tc>
          <w:tcPr>
            <w:tcW w:w="817" w:type="dxa"/>
          </w:tcPr>
          <w:p w:rsidR="00D252E5" w:rsidRDefault="00D252E5" w:rsidP="001B05CA">
            <w:pPr>
              <w:spacing w:line="276" w:lineRule="auto"/>
            </w:pPr>
          </w:p>
        </w:tc>
        <w:tc>
          <w:tcPr>
            <w:tcW w:w="1278" w:type="dxa"/>
          </w:tcPr>
          <w:p w:rsidR="00D252E5" w:rsidRDefault="00D252E5" w:rsidP="001B05CA">
            <w:pPr>
              <w:spacing w:line="276" w:lineRule="auto"/>
              <w:rPr>
                <w:rFonts w:ascii="Arial" w:hAnsi="Arial" w:cs="Arial"/>
                <w:sz w:val="20"/>
                <w:szCs w:val="20"/>
              </w:rPr>
            </w:pPr>
          </w:p>
        </w:tc>
      </w:tr>
      <w:tr w:rsidR="00D252E5" w:rsidTr="004E716E">
        <w:tc>
          <w:tcPr>
            <w:tcW w:w="928"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Nua07</w:t>
            </w:r>
          </w:p>
        </w:tc>
        <w:tc>
          <w:tcPr>
            <w:tcW w:w="1395" w:type="dxa"/>
            <w:hideMark/>
          </w:tcPr>
          <w:p w:rsidR="00D252E5" w:rsidRDefault="00D252E5" w:rsidP="001B05CA">
            <w:pPr>
              <w:spacing w:line="276" w:lineRule="auto"/>
              <w:rPr>
                <w:rFonts w:ascii="Arial" w:hAnsi="Arial" w:cs="Arial"/>
                <w:sz w:val="20"/>
                <w:szCs w:val="20"/>
              </w:rPr>
            </w:pPr>
            <w:r>
              <w:rPr>
                <w:rFonts w:ascii="Arial" w:hAnsi="Arial" w:cs="Arial"/>
                <w:sz w:val="20"/>
                <w:szCs w:val="20"/>
              </w:rPr>
              <w:t>R = 5-Cl</w:t>
            </w:r>
          </w:p>
        </w:tc>
        <w:tc>
          <w:tcPr>
            <w:tcW w:w="926" w:type="dxa"/>
            <w:hideMark/>
          </w:tcPr>
          <w:p w:rsidR="00D252E5" w:rsidRDefault="00D252E5" w:rsidP="001B05CA">
            <w:pPr>
              <w:spacing w:line="276" w:lineRule="auto"/>
              <w:rPr>
                <w:rFonts w:ascii="Arial" w:hAnsi="Arial" w:cs="Arial"/>
                <w:sz w:val="20"/>
                <w:szCs w:val="20"/>
              </w:rPr>
            </w:pPr>
            <w:r>
              <w:rPr>
                <w:rFonts w:ascii="Arial" w:hAnsi="Arial" w:cs="Arial"/>
                <w:b/>
                <w:sz w:val="20"/>
                <w:szCs w:val="20"/>
              </w:rPr>
              <w:t>Nua14</w:t>
            </w:r>
          </w:p>
        </w:tc>
        <w:tc>
          <w:tcPr>
            <w:tcW w:w="1239" w:type="dxa"/>
            <w:hideMark/>
          </w:tcPr>
          <w:p w:rsidR="00D252E5" w:rsidRDefault="00D252E5" w:rsidP="001B05CA">
            <w:pPr>
              <w:spacing w:line="276" w:lineRule="auto"/>
              <w:rPr>
                <w:rFonts w:ascii="Arial" w:hAnsi="Arial" w:cs="Arial"/>
                <w:sz w:val="20"/>
                <w:szCs w:val="20"/>
                <w:vertAlign w:val="subscript"/>
              </w:rPr>
            </w:pPr>
            <w:r>
              <w:rPr>
                <w:rFonts w:ascii="Arial" w:hAnsi="Arial" w:cs="Arial"/>
                <w:sz w:val="20"/>
                <w:szCs w:val="20"/>
              </w:rPr>
              <w:t xml:space="preserve"> R= 2-CH</w:t>
            </w:r>
            <w:r>
              <w:rPr>
                <w:rFonts w:ascii="Arial" w:hAnsi="Arial" w:cs="Arial"/>
                <w:sz w:val="20"/>
                <w:szCs w:val="20"/>
                <w:vertAlign w:val="subscript"/>
              </w:rPr>
              <w:t>3</w:t>
            </w:r>
          </w:p>
        </w:tc>
        <w:tc>
          <w:tcPr>
            <w:tcW w:w="1239" w:type="dxa"/>
            <w:hideMark/>
          </w:tcPr>
          <w:p w:rsidR="00D252E5" w:rsidRDefault="00D252E5" w:rsidP="001B05CA">
            <w:pPr>
              <w:spacing w:line="276" w:lineRule="auto"/>
            </w:pPr>
            <w:r>
              <w:rPr>
                <w:rFonts w:ascii="Arial" w:hAnsi="Arial" w:cs="Arial"/>
                <w:b/>
                <w:sz w:val="20"/>
                <w:szCs w:val="20"/>
              </w:rPr>
              <w:t>Nua21</w:t>
            </w:r>
          </w:p>
        </w:tc>
        <w:tc>
          <w:tcPr>
            <w:tcW w:w="1982" w:type="dxa"/>
            <w:hideMark/>
          </w:tcPr>
          <w:p w:rsidR="00D252E5" w:rsidRDefault="00D252E5" w:rsidP="001B05CA">
            <w:pPr>
              <w:spacing w:line="276" w:lineRule="auto"/>
              <w:rPr>
                <w:rFonts w:ascii="Arial" w:hAnsi="Arial" w:cs="Arial"/>
                <w:sz w:val="20"/>
                <w:szCs w:val="20"/>
                <w:vertAlign w:val="subscript"/>
              </w:rPr>
            </w:pPr>
            <w:r>
              <w:rPr>
                <w:rFonts w:ascii="Arial" w:hAnsi="Arial" w:cs="Arial"/>
                <w:sz w:val="20"/>
                <w:szCs w:val="20"/>
              </w:rPr>
              <w:t>R = 2-(2´-CH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17" w:type="dxa"/>
          </w:tcPr>
          <w:p w:rsidR="00D252E5" w:rsidRDefault="00D252E5" w:rsidP="001B05CA">
            <w:pPr>
              <w:spacing w:line="276" w:lineRule="auto"/>
            </w:pPr>
          </w:p>
        </w:tc>
        <w:tc>
          <w:tcPr>
            <w:tcW w:w="1278" w:type="dxa"/>
          </w:tcPr>
          <w:p w:rsidR="00D252E5" w:rsidRDefault="00D252E5" w:rsidP="001B05CA">
            <w:pPr>
              <w:spacing w:line="276" w:lineRule="auto"/>
              <w:rPr>
                <w:rFonts w:ascii="Arial" w:hAnsi="Arial" w:cs="Arial"/>
                <w:sz w:val="20"/>
                <w:szCs w:val="20"/>
              </w:rPr>
            </w:pPr>
          </w:p>
        </w:tc>
      </w:tr>
    </w:tbl>
    <w:p w:rsidR="00D252E5" w:rsidRDefault="00D252E5" w:rsidP="00D252E5"/>
    <w:p w:rsidR="00D252E5" w:rsidRDefault="00531657" w:rsidP="00D252E5">
      <w:r>
        <w:rPr>
          <w:lang w:eastAsia="en-US"/>
        </w:rPr>
        <w:object w:dxaOrig="1440" w:dyaOrig="1440">
          <v:shape id="_x0000_s1275" type="#_x0000_t75" style="position:absolute;margin-left:38.25pt;margin-top:6.5pt;width:48.45pt;height:44.1pt;z-index:251705344">
            <v:imagedata r:id="rId99" o:title=""/>
            <w10:wrap type="square"/>
          </v:shape>
          <o:OLEObject Type="Embed" ProgID="ChemDraw.Document.6.0" ShapeID="_x0000_s1275" DrawAspect="Content" ObjectID="_1735456941" r:id="rId100"/>
        </w:object>
      </w:r>
    </w:p>
    <w:p w:rsidR="00D252E5" w:rsidRDefault="00D252E5" w:rsidP="00D252E5"/>
    <w:p w:rsidR="00D252E5" w:rsidRDefault="00D252E5" w:rsidP="00D252E5"/>
    <w:p w:rsidR="00D252E5" w:rsidRDefault="00D252E5" w:rsidP="00D252E5"/>
    <w:p w:rsidR="00D252E5" w:rsidRDefault="00D252E5" w:rsidP="00D252E5"/>
    <w:p w:rsidR="00D252E5" w:rsidRDefault="00D252E5" w:rsidP="00D252E5">
      <w:pPr>
        <w:tabs>
          <w:tab w:val="left" w:pos="7845"/>
        </w:tabs>
      </w:pPr>
      <w:r>
        <w:tab/>
      </w:r>
    </w:p>
    <w:p w:rsidR="00D252E5" w:rsidRDefault="00D252E5" w:rsidP="00D252E5">
      <w:pPr>
        <w:tabs>
          <w:tab w:val="left" w:pos="7845"/>
        </w:tabs>
      </w:pPr>
    </w:p>
    <w:p w:rsidR="004E716E" w:rsidRDefault="004E716E" w:rsidP="00D252E5">
      <w:pPr>
        <w:tabs>
          <w:tab w:val="left" w:pos="7845"/>
        </w:tabs>
      </w:pPr>
    </w:p>
    <w:p w:rsidR="004E716E" w:rsidRDefault="004E716E" w:rsidP="00D252E5">
      <w:pPr>
        <w:tabs>
          <w:tab w:val="left" w:pos="7845"/>
        </w:tabs>
      </w:pPr>
    </w:p>
    <w:p w:rsidR="004E716E" w:rsidRDefault="00531657" w:rsidP="00D252E5">
      <w:pPr>
        <w:tabs>
          <w:tab w:val="left" w:pos="7845"/>
        </w:tabs>
      </w:pPr>
      <w:r>
        <w:rPr>
          <w:rFonts w:asciiTheme="minorHAnsi" w:eastAsiaTheme="minorEastAsia" w:hAnsiTheme="minorHAnsi" w:cstheme="minorBidi"/>
          <w:noProof/>
          <w:sz w:val="22"/>
          <w:szCs w:val="22"/>
        </w:rPr>
        <w:object w:dxaOrig="1440" w:dyaOrig="1440">
          <v:shape id="_x0000_s1348" type="#_x0000_t75" style="position:absolute;margin-left:77.25pt;margin-top:27.6pt;width:502.85pt;height:183pt;z-index:251711488;mso-position-horizontal-relative:text;mso-position-vertical-relative:text">
            <v:imagedata r:id="rId101" o:title=""/>
            <w10:wrap type="topAndBottom"/>
          </v:shape>
          <o:OLEObject Type="Embed" ProgID="ChemDraw.Document.6.0" ShapeID="_x0000_s1348" DrawAspect="Content" ObjectID="_1735456942" r:id="rId102"/>
        </w:object>
      </w:r>
    </w:p>
    <w:p w:rsidR="00D252E5" w:rsidRDefault="00D252E5" w:rsidP="00D252E5">
      <w:pPr>
        <w:tabs>
          <w:tab w:val="left" w:pos="7845"/>
        </w:tabs>
      </w:pPr>
    </w:p>
    <w:p w:rsidR="00D252E5" w:rsidRDefault="00D252E5" w:rsidP="00D252E5">
      <w:pPr>
        <w:spacing w:line="360" w:lineRule="auto"/>
        <w:jc w:val="both"/>
      </w:pPr>
    </w:p>
    <w:p w:rsidR="00C245B8" w:rsidRDefault="00C245B8" w:rsidP="00C245B8">
      <w:pPr>
        <w:spacing w:line="360" w:lineRule="auto"/>
        <w:jc w:val="both"/>
        <w:rPr>
          <w:rFonts w:ascii="Arial" w:hAnsi="Arial" w:cs="Arial"/>
        </w:rPr>
      </w:pPr>
    </w:p>
    <w:p w:rsidR="00C245B8" w:rsidRDefault="00C245B8" w:rsidP="00C245B8">
      <w:pPr>
        <w:spacing w:line="360" w:lineRule="auto"/>
        <w:jc w:val="both"/>
      </w:pPr>
    </w:p>
    <w:p w:rsidR="00C245B8" w:rsidRDefault="00C245B8" w:rsidP="00C245B8">
      <w:pPr>
        <w:spacing w:line="360" w:lineRule="auto"/>
        <w:jc w:val="both"/>
      </w:pPr>
    </w:p>
    <w:tbl>
      <w:tblPr>
        <w:tblStyle w:val="Tablaconcuadrcula"/>
        <w:tblpPr w:leftFromText="141" w:rightFromText="141" w:vertAnchor="text" w:horzAnchor="page" w:tblpX="2563" w:tblpY="-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2899"/>
        <w:gridCol w:w="772"/>
        <w:gridCol w:w="3181"/>
        <w:gridCol w:w="963"/>
        <w:gridCol w:w="4573"/>
      </w:tblGrid>
      <w:tr w:rsidR="00C245B8" w:rsidTr="00596943">
        <w:tc>
          <w:tcPr>
            <w:tcW w:w="883" w:type="dxa"/>
            <w:hideMark/>
          </w:tcPr>
          <w:p w:rsidR="00C245B8" w:rsidRDefault="00C245B8" w:rsidP="00BD0A73">
            <w:pPr>
              <w:spacing w:line="276" w:lineRule="auto"/>
            </w:pPr>
            <w:r>
              <w:rPr>
                <w:rFonts w:ascii="Arial" w:hAnsi="Arial" w:cs="Arial"/>
                <w:b/>
                <w:sz w:val="20"/>
                <w:szCs w:val="20"/>
              </w:rPr>
              <w:t>Nuf01</w:t>
            </w:r>
          </w:p>
        </w:tc>
        <w:tc>
          <w:tcPr>
            <w:tcW w:w="2899" w:type="dxa"/>
            <w:hideMark/>
          </w:tcPr>
          <w:p w:rsidR="00C245B8" w:rsidRDefault="00C245B8" w:rsidP="00BD0A73">
            <w:pPr>
              <w:spacing w:line="276" w:lineRule="auto"/>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 xml:space="preserve">2 </w:t>
            </w:r>
            <w:r>
              <w:rPr>
                <w:rFonts w:ascii="Arial" w:hAnsi="Arial" w:cs="Arial"/>
                <w:sz w:val="20"/>
                <w:szCs w:val="20"/>
              </w:rPr>
              <w:t>= H</w:t>
            </w:r>
          </w:p>
        </w:tc>
        <w:tc>
          <w:tcPr>
            <w:tcW w:w="772" w:type="dxa"/>
            <w:hideMark/>
          </w:tcPr>
          <w:p w:rsidR="00C245B8" w:rsidRDefault="00C245B8" w:rsidP="00BD0A73">
            <w:pPr>
              <w:spacing w:line="276" w:lineRule="auto"/>
            </w:pPr>
            <w:r>
              <w:rPr>
                <w:rFonts w:ascii="Arial" w:hAnsi="Arial" w:cs="Arial"/>
                <w:b/>
                <w:sz w:val="20"/>
                <w:szCs w:val="20"/>
              </w:rPr>
              <w:t>Nuf22</w:t>
            </w:r>
          </w:p>
        </w:tc>
        <w:tc>
          <w:tcPr>
            <w:tcW w:w="3181" w:type="dxa"/>
            <w:hideMark/>
          </w:tcPr>
          <w:p w:rsidR="00C245B8" w:rsidRDefault="00C245B8" w:rsidP="00BD0A73">
            <w:pPr>
              <w:rPr>
                <w:rFonts w:ascii="Arial" w:hAnsi="Arial" w:cs="Arial"/>
                <w:sz w:val="20"/>
                <w:szCs w:val="20"/>
                <w:lang w:val="pt-BR"/>
              </w:rPr>
            </w:pPr>
            <w:r>
              <w:rPr>
                <w:rFonts w:ascii="Arial" w:hAnsi="Arial" w:cs="Arial"/>
                <w:sz w:val="20"/>
                <w:szCs w:val="20"/>
                <w:lang w:val="pt-BR"/>
              </w:rPr>
              <w:t>R</w:t>
            </w:r>
            <w:r>
              <w:rPr>
                <w:rFonts w:ascii="Arial" w:hAnsi="Arial" w:cs="Arial"/>
                <w:sz w:val="20"/>
                <w:szCs w:val="20"/>
                <w:vertAlign w:val="superscript"/>
                <w:lang w:val="pt-BR"/>
              </w:rPr>
              <w:t>1</w:t>
            </w:r>
            <w:r>
              <w:rPr>
                <w:rFonts w:ascii="Arial" w:hAnsi="Arial" w:cs="Arial"/>
                <w:sz w:val="20"/>
                <w:szCs w:val="20"/>
                <w:lang w:val="pt-BR"/>
              </w:rPr>
              <w:t xml:space="preserve"> =5,6,7,8-tetrahydronapht-2-yl</w:t>
            </w:r>
          </w:p>
          <w:p w:rsidR="00C245B8" w:rsidRDefault="00C245B8" w:rsidP="00BD0A73">
            <w:pPr>
              <w:spacing w:line="276" w:lineRule="auto"/>
              <w:rPr>
                <w:lang w:val="pt-BR"/>
              </w:rPr>
            </w:pPr>
            <w:r>
              <w:rPr>
                <w:rFonts w:ascii="Arial" w:hAnsi="Arial" w:cs="Arial"/>
                <w:sz w:val="20"/>
                <w:szCs w:val="20"/>
                <w:lang w:val="pt-BR"/>
              </w:rPr>
              <w:t>R</w:t>
            </w:r>
            <w:r>
              <w:rPr>
                <w:rFonts w:ascii="Arial" w:hAnsi="Arial" w:cs="Arial"/>
                <w:sz w:val="20"/>
                <w:szCs w:val="20"/>
                <w:vertAlign w:val="superscript"/>
                <w:lang w:val="pt-BR"/>
              </w:rPr>
              <w:t>2</w:t>
            </w:r>
            <w:r>
              <w:rPr>
                <w:rFonts w:ascii="Arial" w:hAnsi="Arial" w:cs="Arial"/>
                <w:sz w:val="20"/>
                <w:szCs w:val="20"/>
                <w:lang w:val="pt-BR"/>
              </w:rPr>
              <w:t xml:space="preserve"> = H</w:t>
            </w:r>
          </w:p>
        </w:tc>
        <w:tc>
          <w:tcPr>
            <w:tcW w:w="901" w:type="dxa"/>
            <w:hideMark/>
          </w:tcPr>
          <w:p w:rsidR="00C245B8" w:rsidRDefault="00C245B8" w:rsidP="00BD0A73">
            <w:pPr>
              <w:spacing w:line="276" w:lineRule="auto"/>
            </w:pPr>
            <w:r>
              <w:rPr>
                <w:rFonts w:ascii="Arial" w:hAnsi="Arial" w:cs="Arial"/>
                <w:b/>
                <w:sz w:val="20"/>
                <w:szCs w:val="20"/>
              </w:rPr>
              <w:t>Nuf97</w:t>
            </w:r>
          </w:p>
        </w:tc>
        <w:tc>
          <w:tcPr>
            <w:tcW w:w="4573"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2-naphthyl,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r>
      <w:tr w:rsidR="00C245B8" w:rsidTr="00596943">
        <w:tc>
          <w:tcPr>
            <w:tcW w:w="883" w:type="dxa"/>
            <w:hideMark/>
          </w:tcPr>
          <w:p w:rsidR="00C245B8" w:rsidRDefault="00C245B8" w:rsidP="00BD0A73">
            <w:pPr>
              <w:spacing w:line="276" w:lineRule="auto"/>
            </w:pPr>
            <w:r>
              <w:rPr>
                <w:rFonts w:ascii="Arial" w:hAnsi="Arial" w:cs="Arial"/>
                <w:b/>
                <w:sz w:val="20"/>
                <w:szCs w:val="20"/>
              </w:rPr>
              <w:t>Nuf110</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2" w:type="dxa"/>
            <w:hideMark/>
          </w:tcPr>
          <w:p w:rsidR="00C245B8" w:rsidRDefault="00C245B8" w:rsidP="00BD0A73">
            <w:pPr>
              <w:spacing w:line="276" w:lineRule="auto"/>
            </w:pPr>
            <w:r>
              <w:rPr>
                <w:rFonts w:ascii="Arial" w:hAnsi="Arial" w:cs="Arial"/>
                <w:b/>
                <w:sz w:val="20"/>
                <w:szCs w:val="20"/>
              </w:rPr>
              <w:t>Nuf23</w:t>
            </w:r>
          </w:p>
        </w:tc>
        <w:tc>
          <w:tcPr>
            <w:tcW w:w="3181" w:type="dxa"/>
            <w:hideMark/>
          </w:tcPr>
          <w:p w:rsidR="00C245B8" w:rsidRDefault="00C245B8" w:rsidP="00BD0A73">
            <w:pPr>
              <w:spacing w:line="276" w:lineRule="auto"/>
              <w:rPr>
                <w:vertAlign w:val="subscript"/>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c>
          <w:tcPr>
            <w:tcW w:w="901" w:type="dxa"/>
            <w:hideMark/>
          </w:tcPr>
          <w:p w:rsidR="00C245B8" w:rsidRDefault="00C245B8" w:rsidP="00BD0A73">
            <w:pPr>
              <w:spacing w:line="276" w:lineRule="auto"/>
            </w:pPr>
            <w:r>
              <w:rPr>
                <w:rFonts w:ascii="Arial" w:hAnsi="Arial" w:cs="Arial"/>
                <w:b/>
                <w:sz w:val="20"/>
                <w:szCs w:val="20"/>
              </w:rPr>
              <w:t>Nuf98</w:t>
            </w:r>
          </w:p>
        </w:tc>
        <w:tc>
          <w:tcPr>
            <w:tcW w:w="4573" w:type="dxa"/>
            <w:hideMark/>
          </w:tcPr>
          <w:p w:rsidR="00C245B8" w:rsidRDefault="00C245B8" w:rsidP="00BD0A73">
            <w:pPr>
              <w:spacing w:line="276" w:lineRule="auto"/>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=5,6,7,8-tetrahydronaphthyl,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r>
      <w:tr w:rsidR="00C245B8" w:rsidTr="00596943">
        <w:tc>
          <w:tcPr>
            <w:tcW w:w="883" w:type="dxa"/>
            <w:hideMark/>
          </w:tcPr>
          <w:p w:rsidR="00C245B8" w:rsidRDefault="00C245B8" w:rsidP="00BD0A73">
            <w:pPr>
              <w:spacing w:line="276" w:lineRule="auto"/>
            </w:pPr>
            <w:r>
              <w:rPr>
                <w:rFonts w:ascii="Arial" w:hAnsi="Arial" w:cs="Arial"/>
                <w:b/>
                <w:sz w:val="20"/>
                <w:szCs w:val="20"/>
              </w:rPr>
              <w:t>Nuf12</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2" w:type="dxa"/>
            <w:hideMark/>
          </w:tcPr>
          <w:p w:rsidR="00C245B8" w:rsidRDefault="00C245B8" w:rsidP="00BD0A73">
            <w:pPr>
              <w:spacing w:line="276" w:lineRule="auto"/>
            </w:pPr>
            <w:r>
              <w:rPr>
                <w:rFonts w:ascii="Arial" w:hAnsi="Arial" w:cs="Arial"/>
                <w:b/>
                <w:sz w:val="20"/>
                <w:szCs w:val="20"/>
              </w:rPr>
              <w:t>Nuf87</w:t>
            </w:r>
          </w:p>
        </w:tc>
        <w:tc>
          <w:tcPr>
            <w:tcW w:w="3181"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c>
          <w:tcPr>
            <w:tcW w:w="901" w:type="dxa"/>
            <w:hideMark/>
          </w:tcPr>
          <w:p w:rsidR="00C245B8" w:rsidRDefault="00C245B8" w:rsidP="00BD0A73">
            <w:pPr>
              <w:spacing w:line="276" w:lineRule="auto"/>
            </w:pPr>
            <w:r>
              <w:rPr>
                <w:rFonts w:ascii="Arial" w:hAnsi="Arial" w:cs="Arial"/>
                <w:b/>
                <w:sz w:val="20"/>
                <w:szCs w:val="20"/>
              </w:rPr>
              <w:t>Nuf101</w:t>
            </w:r>
          </w:p>
        </w:tc>
        <w:tc>
          <w:tcPr>
            <w:tcW w:w="4573"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xml:space="preserve"> , R</w:t>
            </w:r>
            <w:r>
              <w:rPr>
                <w:rFonts w:ascii="Arial" w:hAnsi="Arial" w:cs="Arial"/>
                <w:sz w:val="20"/>
                <w:szCs w:val="20"/>
                <w:vertAlign w:val="superscript"/>
              </w:rPr>
              <w:t>2</w:t>
            </w:r>
            <w:r>
              <w:rPr>
                <w:rFonts w:ascii="Arial" w:hAnsi="Arial" w:cs="Arial"/>
                <w:sz w:val="20"/>
                <w:szCs w:val="20"/>
              </w:rPr>
              <w:t xml:space="preserve"> = H</w:t>
            </w:r>
          </w:p>
        </w:tc>
      </w:tr>
      <w:tr w:rsidR="00C245B8" w:rsidTr="00596943">
        <w:tc>
          <w:tcPr>
            <w:tcW w:w="883" w:type="dxa"/>
            <w:hideMark/>
          </w:tcPr>
          <w:p w:rsidR="00C245B8" w:rsidRDefault="00C245B8" w:rsidP="00BD0A73">
            <w:pPr>
              <w:spacing w:line="276" w:lineRule="auto"/>
            </w:pPr>
            <w:r>
              <w:rPr>
                <w:rFonts w:ascii="Arial" w:hAnsi="Arial" w:cs="Arial"/>
                <w:b/>
                <w:sz w:val="20"/>
                <w:szCs w:val="20"/>
              </w:rPr>
              <w:t>Nuf13</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CONHC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H</w:t>
            </w:r>
          </w:p>
        </w:tc>
        <w:tc>
          <w:tcPr>
            <w:tcW w:w="772" w:type="dxa"/>
            <w:hideMark/>
          </w:tcPr>
          <w:p w:rsidR="00C245B8" w:rsidRDefault="00C245B8" w:rsidP="00BD0A73">
            <w:pPr>
              <w:spacing w:line="276" w:lineRule="auto"/>
            </w:pPr>
            <w:r>
              <w:rPr>
                <w:rFonts w:ascii="Arial" w:hAnsi="Arial" w:cs="Arial"/>
                <w:b/>
                <w:sz w:val="20"/>
                <w:szCs w:val="20"/>
              </w:rPr>
              <w:t>Nuf88</w:t>
            </w:r>
          </w:p>
        </w:tc>
        <w:tc>
          <w:tcPr>
            <w:tcW w:w="3181"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c>
          <w:tcPr>
            <w:tcW w:w="901" w:type="dxa"/>
            <w:hideMark/>
          </w:tcPr>
          <w:p w:rsidR="00C245B8" w:rsidRDefault="00C245B8" w:rsidP="00BD0A73">
            <w:pPr>
              <w:spacing w:line="276" w:lineRule="auto"/>
            </w:pPr>
            <w:r>
              <w:rPr>
                <w:rFonts w:ascii="Arial" w:hAnsi="Arial" w:cs="Arial"/>
                <w:b/>
                <w:sz w:val="20"/>
                <w:szCs w:val="20"/>
              </w:rPr>
              <w:t>Nuf102</w:t>
            </w:r>
          </w:p>
        </w:tc>
        <w:tc>
          <w:tcPr>
            <w:tcW w:w="4573"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OCOPh, R</w:t>
            </w:r>
            <w:r>
              <w:rPr>
                <w:rFonts w:ascii="Arial" w:hAnsi="Arial" w:cs="Arial"/>
                <w:sz w:val="20"/>
                <w:szCs w:val="20"/>
                <w:vertAlign w:val="superscript"/>
              </w:rPr>
              <w:t>2</w:t>
            </w:r>
            <w:r>
              <w:rPr>
                <w:rFonts w:ascii="Arial" w:hAnsi="Arial" w:cs="Arial"/>
                <w:sz w:val="20"/>
                <w:szCs w:val="20"/>
              </w:rPr>
              <w:t xml:space="preserve"> = H</w:t>
            </w:r>
          </w:p>
        </w:tc>
      </w:tr>
      <w:tr w:rsidR="00C245B8" w:rsidTr="00596943">
        <w:tc>
          <w:tcPr>
            <w:tcW w:w="883" w:type="dxa"/>
            <w:hideMark/>
          </w:tcPr>
          <w:p w:rsidR="00C245B8" w:rsidRDefault="00C245B8" w:rsidP="00BD0A73">
            <w:pPr>
              <w:spacing w:line="276" w:lineRule="auto"/>
            </w:pPr>
            <w:r>
              <w:rPr>
                <w:rFonts w:ascii="Arial" w:hAnsi="Arial" w:cs="Arial"/>
                <w:b/>
                <w:sz w:val="20"/>
                <w:szCs w:val="20"/>
              </w:rPr>
              <w:t>Nuf14</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4-BrC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2" w:type="dxa"/>
            <w:hideMark/>
          </w:tcPr>
          <w:p w:rsidR="00C245B8" w:rsidRDefault="00C245B8" w:rsidP="00BD0A73">
            <w:pPr>
              <w:spacing w:line="276" w:lineRule="auto"/>
            </w:pPr>
            <w:r>
              <w:rPr>
                <w:rFonts w:ascii="Arial" w:hAnsi="Arial" w:cs="Arial"/>
                <w:b/>
                <w:sz w:val="20"/>
                <w:szCs w:val="20"/>
              </w:rPr>
              <w:t>Nuf89</w:t>
            </w:r>
          </w:p>
        </w:tc>
        <w:tc>
          <w:tcPr>
            <w:tcW w:w="3181"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CONHC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c>
          <w:tcPr>
            <w:tcW w:w="901" w:type="dxa"/>
            <w:hideMark/>
          </w:tcPr>
          <w:p w:rsidR="00C245B8" w:rsidRDefault="00C245B8" w:rsidP="00BD0A73">
            <w:pPr>
              <w:spacing w:line="276" w:lineRule="auto"/>
            </w:pPr>
            <w:r>
              <w:rPr>
                <w:rFonts w:ascii="Arial" w:hAnsi="Arial" w:cs="Arial"/>
                <w:b/>
                <w:sz w:val="20"/>
                <w:szCs w:val="20"/>
              </w:rPr>
              <w:t>Nuf103</w:t>
            </w:r>
          </w:p>
        </w:tc>
        <w:tc>
          <w:tcPr>
            <w:tcW w:w="4573"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3-CNC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r>
      <w:tr w:rsidR="00C245B8" w:rsidRPr="008D2A4F" w:rsidTr="00596943">
        <w:tc>
          <w:tcPr>
            <w:tcW w:w="883" w:type="dxa"/>
            <w:hideMark/>
          </w:tcPr>
          <w:p w:rsidR="00C245B8" w:rsidRDefault="00C245B8" w:rsidP="00BD0A73">
            <w:pPr>
              <w:spacing w:line="276" w:lineRule="auto"/>
            </w:pPr>
            <w:r>
              <w:rPr>
                <w:rFonts w:ascii="Arial" w:hAnsi="Arial" w:cs="Arial"/>
                <w:b/>
                <w:sz w:val="20"/>
                <w:szCs w:val="20"/>
              </w:rPr>
              <w:t>Nuf15</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2" w:type="dxa"/>
            <w:hideMark/>
          </w:tcPr>
          <w:p w:rsidR="00C245B8" w:rsidRDefault="00C245B8" w:rsidP="00BD0A73">
            <w:pPr>
              <w:spacing w:line="276" w:lineRule="auto"/>
            </w:pPr>
            <w:r>
              <w:rPr>
                <w:rFonts w:ascii="Arial" w:hAnsi="Arial" w:cs="Arial"/>
                <w:b/>
                <w:sz w:val="20"/>
                <w:szCs w:val="20"/>
              </w:rPr>
              <w:t>Nuf90</w:t>
            </w:r>
          </w:p>
        </w:tc>
        <w:tc>
          <w:tcPr>
            <w:tcW w:w="3181"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4-BrC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c>
          <w:tcPr>
            <w:tcW w:w="901" w:type="dxa"/>
            <w:hideMark/>
          </w:tcPr>
          <w:p w:rsidR="00C245B8" w:rsidRDefault="00C245B8" w:rsidP="00BD0A73">
            <w:pPr>
              <w:spacing w:line="276" w:lineRule="auto"/>
              <w:rPr>
                <w:b/>
              </w:rPr>
            </w:pPr>
            <w:r>
              <w:rPr>
                <w:b/>
              </w:rPr>
              <w:t>Nuf105</w:t>
            </w:r>
          </w:p>
        </w:tc>
        <w:tc>
          <w:tcPr>
            <w:tcW w:w="4573" w:type="dxa"/>
            <w:hideMark/>
          </w:tcPr>
          <w:p w:rsidR="00C245B8" w:rsidRDefault="00C245B8" w:rsidP="00BD0A73">
            <w:pPr>
              <w:spacing w:line="276" w:lineRule="auto"/>
              <w:rPr>
                <w:highlight w:val="yellow"/>
                <w:lang w:val="pt-BR"/>
              </w:rPr>
            </w:pPr>
            <w:r>
              <w:rPr>
                <w:rFonts w:ascii="Arial" w:hAnsi="Arial" w:cs="Arial"/>
                <w:sz w:val="20"/>
                <w:szCs w:val="20"/>
                <w:lang w:val="pt-BR"/>
              </w:rPr>
              <w:t>R</w:t>
            </w:r>
            <w:r>
              <w:rPr>
                <w:rFonts w:ascii="Arial" w:hAnsi="Arial" w:cs="Arial"/>
                <w:sz w:val="20"/>
                <w:szCs w:val="20"/>
                <w:vertAlign w:val="superscript"/>
                <w:lang w:val="pt-BR"/>
              </w:rPr>
              <w:t>1</w:t>
            </w:r>
            <w:r>
              <w:rPr>
                <w:rFonts w:ascii="Arial" w:hAnsi="Arial" w:cs="Arial"/>
                <w:sz w:val="20"/>
                <w:szCs w:val="20"/>
                <w:lang w:val="pt-BR"/>
              </w:rPr>
              <w:t xml:space="preserve"> = pyridine-3-yl, R</w:t>
            </w:r>
            <w:r>
              <w:rPr>
                <w:rFonts w:ascii="Arial" w:hAnsi="Arial" w:cs="Arial"/>
                <w:sz w:val="20"/>
                <w:szCs w:val="20"/>
                <w:vertAlign w:val="superscript"/>
                <w:lang w:val="pt-BR"/>
              </w:rPr>
              <w:t>2</w:t>
            </w:r>
            <w:r>
              <w:rPr>
                <w:rFonts w:ascii="Arial" w:hAnsi="Arial" w:cs="Arial"/>
                <w:sz w:val="20"/>
                <w:szCs w:val="20"/>
                <w:lang w:val="pt-BR"/>
              </w:rPr>
              <w:t xml:space="preserve"> = H</w:t>
            </w:r>
          </w:p>
        </w:tc>
      </w:tr>
      <w:tr w:rsidR="00C245B8" w:rsidRPr="008D2A4F" w:rsidTr="00596943">
        <w:tc>
          <w:tcPr>
            <w:tcW w:w="883" w:type="dxa"/>
            <w:hideMark/>
          </w:tcPr>
          <w:p w:rsidR="00C245B8" w:rsidRDefault="00C245B8" w:rsidP="00BD0A73">
            <w:pPr>
              <w:spacing w:line="276" w:lineRule="auto"/>
            </w:pPr>
            <w:r>
              <w:rPr>
                <w:rFonts w:ascii="Arial" w:hAnsi="Arial" w:cs="Arial"/>
                <w:b/>
                <w:sz w:val="20"/>
                <w:szCs w:val="20"/>
              </w:rPr>
              <w:t>Nuf16</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4-FC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2" w:type="dxa"/>
            <w:hideMark/>
          </w:tcPr>
          <w:p w:rsidR="00C245B8" w:rsidRDefault="00C245B8" w:rsidP="00BD0A73">
            <w:pPr>
              <w:spacing w:line="276" w:lineRule="auto"/>
            </w:pPr>
            <w:r>
              <w:rPr>
                <w:rFonts w:ascii="Arial" w:hAnsi="Arial" w:cs="Arial"/>
                <w:b/>
                <w:sz w:val="20"/>
                <w:szCs w:val="20"/>
              </w:rPr>
              <w:t>Nuf91</w:t>
            </w:r>
          </w:p>
        </w:tc>
        <w:tc>
          <w:tcPr>
            <w:tcW w:w="3181"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c>
          <w:tcPr>
            <w:tcW w:w="901" w:type="dxa"/>
            <w:hideMark/>
          </w:tcPr>
          <w:p w:rsidR="00C245B8" w:rsidRDefault="00C245B8" w:rsidP="00BD0A73">
            <w:pPr>
              <w:spacing w:line="276" w:lineRule="auto"/>
            </w:pPr>
            <w:r>
              <w:rPr>
                <w:rFonts w:ascii="Arial" w:hAnsi="Arial" w:cs="Arial"/>
                <w:b/>
                <w:sz w:val="20"/>
                <w:szCs w:val="20"/>
              </w:rPr>
              <w:t>Nuf106</w:t>
            </w:r>
          </w:p>
        </w:tc>
        <w:tc>
          <w:tcPr>
            <w:tcW w:w="4573" w:type="dxa"/>
            <w:hideMark/>
          </w:tcPr>
          <w:p w:rsidR="00C245B8" w:rsidRDefault="00C245B8" w:rsidP="00BD0A73">
            <w:pPr>
              <w:spacing w:line="276" w:lineRule="auto"/>
              <w:rPr>
                <w:rFonts w:ascii="Arial" w:hAnsi="Arial" w:cs="Arial"/>
                <w:sz w:val="20"/>
                <w:szCs w:val="20"/>
                <w:highlight w:val="yellow"/>
                <w:lang w:val="pt-BR"/>
              </w:rPr>
            </w:pPr>
            <w:r>
              <w:rPr>
                <w:rFonts w:ascii="Arial" w:hAnsi="Arial" w:cs="Arial"/>
                <w:sz w:val="20"/>
                <w:szCs w:val="20"/>
                <w:lang w:val="pt-BR"/>
              </w:rPr>
              <w:t>R</w:t>
            </w:r>
            <w:r>
              <w:rPr>
                <w:rFonts w:ascii="Arial" w:hAnsi="Arial" w:cs="Arial"/>
                <w:sz w:val="20"/>
                <w:szCs w:val="20"/>
                <w:vertAlign w:val="superscript"/>
                <w:lang w:val="pt-BR"/>
              </w:rPr>
              <w:t>1</w:t>
            </w:r>
            <w:r>
              <w:rPr>
                <w:rFonts w:ascii="Arial" w:hAnsi="Arial" w:cs="Arial"/>
                <w:sz w:val="20"/>
                <w:szCs w:val="20"/>
                <w:lang w:val="pt-BR"/>
              </w:rPr>
              <w:t xml:space="preserve"> = 3-(1´-(phenylsulfonyl)-1H-pyrrol-3yl, R</w:t>
            </w:r>
            <w:r>
              <w:rPr>
                <w:rFonts w:ascii="Arial" w:hAnsi="Arial" w:cs="Arial"/>
                <w:sz w:val="20"/>
                <w:szCs w:val="20"/>
                <w:vertAlign w:val="superscript"/>
                <w:lang w:val="pt-BR"/>
              </w:rPr>
              <w:t>2</w:t>
            </w:r>
            <w:r>
              <w:rPr>
                <w:rFonts w:ascii="Arial" w:hAnsi="Arial" w:cs="Arial"/>
                <w:sz w:val="20"/>
                <w:szCs w:val="20"/>
                <w:lang w:val="pt-BR"/>
              </w:rPr>
              <w:t xml:space="preserve"> = H</w:t>
            </w:r>
          </w:p>
        </w:tc>
      </w:tr>
      <w:tr w:rsidR="00C245B8" w:rsidRPr="00F649EB" w:rsidTr="00596943">
        <w:tc>
          <w:tcPr>
            <w:tcW w:w="883" w:type="dxa"/>
            <w:hideMark/>
          </w:tcPr>
          <w:p w:rsidR="00C245B8" w:rsidRDefault="00C245B8" w:rsidP="00BD0A73">
            <w:pPr>
              <w:spacing w:line="276" w:lineRule="auto"/>
            </w:pPr>
            <w:r>
              <w:rPr>
                <w:rFonts w:ascii="Arial" w:hAnsi="Arial" w:cs="Arial"/>
                <w:b/>
                <w:sz w:val="20"/>
                <w:szCs w:val="20"/>
              </w:rPr>
              <w:t>Nuf17</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2" w:type="dxa"/>
            <w:hideMark/>
          </w:tcPr>
          <w:p w:rsidR="00C245B8" w:rsidRDefault="00C245B8" w:rsidP="00BD0A73">
            <w:pPr>
              <w:spacing w:line="276" w:lineRule="auto"/>
            </w:pPr>
            <w:r>
              <w:rPr>
                <w:rFonts w:ascii="Arial" w:hAnsi="Arial" w:cs="Arial"/>
                <w:b/>
                <w:sz w:val="20"/>
                <w:szCs w:val="20"/>
              </w:rPr>
              <w:t>Nuf92</w:t>
            </w:r>
          </w:p>
        </w:tc>
        <w:tc>
          <w:tcPr>
            <w:tcW w:w="3181"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4-FC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c>
          <w:tcPr>
            <w:tcW w:w="901" w:type="dxa"/>
            <w:hideMark/>
          </w:tcPr>
          <w:p w:rsidR="00C245B8" w:rsidRDefault="00C245B8" w:rsidP="00BD0A73">
            <w:pPr>
              <w:spacing w:line="276" w:lineRule="auto"/>
            </w:pPr>
            <w:r>
              <w:rPr>
                <w:rFonts w:ascii="Arial" w:hAnsi="Arial" w:cs="Arial"/>
                <w:b/>
                <w:sz w:val="20"/>
                <w:szCs w:val="20"/>
              </w:rPr>
              <w:t>Nuf104</w:t>
            </w:r>
          </w:p>
        </w:tc>
        <w:tc>
          <w:tcPr>
            <w:tcW w:w="4573" w:type="dxa"/>
            <w:hideMark/>
          </w:tcPr>
          <w:p w:rsidR="00C245B8" w:rsidRDefault="00C245B8" w:rsidP="00BD0A73">
            <w:pPr>
              <w:spacing w:line="276" w:lineRule="auto"/>
              <w:rPr>
                <w:highlight w:val="yellow"/>
                <w:lang w:val="pt-BR"/>
              </w:rPr>
            </w:pPr>
            <w:r>
              <w:rPr>
                <w:rFonts w:ascii="Arial" w:hAnsi="Arial" w:cs="Arial"/>
                <w:sz w:val="20"/>
                <w:szCs w:val="20"/>
                <w:lang w:val="pt-BR"/>
              </w:rPr>
              <w:t>R</w:t>
            </w:r>
            <w:r>
              <w:rPr>
                <w:rFonts w:ascii="Arial" w:hAnsi="Arial" w:cs="Arial"/>
                <w:sz w:val="20"/>
                <w:szCs w:val="20"/>
                <w:vertAlign w:val="superscript"/>
                <w:lang w:val="pt-BR"/>
              </w:rPr>
              <w:t>1</w:t>
            </w:r>
            <w:r>
              <w:rPr>
                <w:rFonts w:ascii="Arial" w:hAnsi="Arial" w:cs="Arial"/>
                <w:sz w:val="20"/>
                <w:szCs w:val="20"/>
                <w:lang w:val="pt-BR"/>
              </w:rPr>
              <w:t xml:space="preserve"> = 2,3-dihydrobenzo[b][1,4]dioxin-6-yl R</w:t>
            </w:r>
            <w:r>
              <w:rPr>
                <w:rFonts w:ascii="Arial" w:hAnsi="Arial" w:cs="Arial"/>
                <w:sz w:val="20"/>
                <w:szCs w:val="20"/>
                <w:vertAlign w:val="superscript"/>
                <w:lang w:val="pt-BR"/>
              </w:rPr>
              <w:t>2</w:t>
            </w:r>
            <w:r>
              <w:rPr>
                <w:rFonts w:ascii="Arial" w:hAnsi="Arial" w:cs="Arial"/>
                <w:sz w:val="20"/>
                <w:szCs w:val="20"/>
                <w:lang w:val="pt-BR"/>
              </w:rPr>
              <w:t xml:space="preserve"> = H</w:t>
            </w:r>
          </w:p>
        </w:tc>
      </w:tr>
      <w:tr w:rsidR="00C245B8" w:rsidRPr="008D2A4F" w:rsidTr="00596943">
        <w:tc>
          <w:tcPr>
            <w:tcW w:w="883" w:type="dxa"/>
            <w:hideMark/>
          </w:tcPr>
          <w:p w:rsidR="00C245B8" w:rsidRDefault="00C245B8" w:rsidP="00BD0A73">
            <w:pPr>
              <w:spacing w:line="276" w:lineRule="auto"/>
            </w:pPr>
            <w:r>
              <w:rPr>
                <w:rFonts w:ascii="Arial" w:hAnsi="Arial" w:cs="Arial"/>
                <w:b/>
                <w:sz w:val="20"/>
                <w:szCs w:val="20"/>
              </w:rPr>
              <w:t>Nuf18</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2" w:type="dxa"/>
            <w:hideMark/>
          </w:tcPr>
          <w:p w:rsidR="00C245B8" w:rsidRDefault="00C245B8" w:rsidP="00BD0A73">
            <w:pPr>
              <w:spacing w:line="276" w:lineRule="auto"/>
            </w:pPr>
            <w:r>
              <w:rPr>
                <w:rFonts w:ascii="Arial" w:hAnsi="Arial" w:cs="Arial"/>
                <w:b/>
                <w:sz w:val="20"/>
                <w:szCs w:val="20"/>
              </w:rPr>
              <w:t>Nuf93</w:t>
            </w:r>
          </w:p>
        </w:tc>
        <w:tc>
          <w:tcPr>
            <w:tcW w:w="3181"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c>
          <w:tcPr>
            <w:tcW w:w="901" w:type="dxa"/>
            <w:hideMark/>
          </w:tcPr>
          <w:p w:rsidR="00C245B8" w:rsidRDefault="00C245B8" w:rsidP="00BD0A73">
            <w:pPr>
              <w:spacing w:line="276" w:lineRule="auto"/>
            </w:pPr>
            <w:r>
              <w:rPr>
                <w:rFonts w:ascii="Arial" w:hAnsi="Arial" w:cs="Arial"/>
                <w:b/>
                <w:sz w:val="20"/>
                <w:szCs w:val="20"/>
              </w:rPr>
              <w:t>Nuf107</w:t>
            </w:r>
          </w:p>
        </w:tc>
        <w:tc>
          <w:tcPr>
            <w:tcW w:w="4573" w:type="dxa"/>
            <w:hideMark/>
          </w:tcPr>
          <w:p w:rsidR="00C245B8" w:rsidRDefault="00C245B8" w:rsidP="00BD0A73">
            <w:pPr>
              <w:spacing w:line="276" w:lineRule="auto"/>
              <w:rPr>
                <w:rFonts w:ascii="Arial" w:hAnsi="Arial" w:cs="Arial"/>
                <w:sz w:val="20"/>
                <w:szCs w:val="20"/>
                <w:highlight w:val="yellow"/>
                <w:lang w:val="pt-BR"/>
              </w:rPr>
            </w:pPr>
            <w:r>
              <w:rPr>
                <w:rFonts w:ascii="Arial" w:hAnsi="Arial" w:cs="Arial"/>
                <w:sz w:val="20"/>
                <w:szCs w:val="20"/>
                <w:lang w:val="pt-BR"/>
              </w:rPr>
              <w:t>R</w:t>
            </w:r>
            <w:r>
              <w:rPr>
                <w:rFonts w:ascii="Arial" w:hAnsi="Arial" w:cs="Arial"/>
                <w:sz w:val="20"/>
                <w:szCs w:val="20"/>
                <w:vertAlign w:val="superscript"/>
                <w:lang w:val="pt-BR"/>
              </w:rPr>
              <w:t>1</w:t>
            </w:r>
            <w:r>
              <w:rPr>
                <w:rFonts w:ascii="Arial" w:hAnsi="Arial" w:cs="Arial"/>
                <w:sz w:val="20"/>
                <w:szCs w:val="20"/>
                <w:lang w:val="pt-BR"/>
              </w:rPr>
              <w:t xml:space="preserve"> = </w:t>
            </w:r>
            <w:r>
              <w:rPr>
                <w:rFonts w:ascii="Arial" w:hAnsi="Arial" w:cs="Arial"/>
                <w:lang w:val="pt-BR"/>
              </w:rPr>
              <w:t xml:space="preserve">tiophene-2-yl, </w:t>
            </w:r>
            <w:r>
              <w:rPr>
                <w:rFonts w:ascii="Arial" w:hAnsi="Arial" w:cs="Arial"/>
                <w:sz w:val="20"/>
                <w:szCs w:val="20"/>
                <w:lang w:val="pt-BR"/>
              </w:rPr>
              <w:t>R</w:t>
            </w:r>
            <w:r>
              <w:rPr>
                <w:rFonts w:ascii="Arial" w:hAnsi="Arial" w:cs="Arial"/>
                <w:sz w:val="20"/>
                <w:szCs w:val="20"/>
                <w:vertAlign w:val="superscript"/>
                <w:lang w:val="pt-BR"/>
              </w:rPr>
              <w:t>2</w:t>
            </w:r>
            <w:r>
              <w:rPr>
                <w:rFonts w:ascii="Arial" w:hAnsi="Arial" w:cs="Arial"/>
                <w:sz w:val="20"/>
                <w:szCs w:val="20"/>
                <w:lang w:val="pt-BR"/>
              </w:rPr>
              <w:t xml:space="preserve"> = H</w:t>
            </w:r>
          </w:p>
        </w:tc>
      </w:tr>
      <w:tr w:rsidR="00C245B8" w:rsidRPr="008E30B7" w:rsidTr="00596943">
        <w:tc>
          <w:tcPr>
            <w:tcW w:w="883" w:type="dxa"/>
            <w:hideMark/>
          </w:tcPr>
          <w:p w:rsidR="00C245B8" w:rsidRDefault="00C245B8" w:rsidP="00BD0A73">
            <w:pPr>
              <w:spacing w:line="276" w:lineRule="auto"/>
            </w:pPr>
            <w:r>
              <w:rPr>
                <w:rFonts w:ascii="Arial" w:hAnsi="Arial" w:cs="Arial"/>
                <w:b/>
                <w:sz w:val="20"/>
                <w:szCs w:val="20"/>
              </w:rPr>
              <w:t>Nuf19</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3,4-(CH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2" w:type="dxa"/>
            <w:hideMark/>
          </w:tcPr>
          <w:p w:rsidR="00C245B8" w:rsidRDefault="00C245B8" w:rsidP="00BD0A73">
            <w:pPr>
              <w:spacing w:line="276" w:lineRule="auto"/>
            </w:pPr>
            <w:r>
              <w:rPr>
                <w:rFonts w:ascii="Arial" w:hAnsi="Arial" w:cs="Arial"/>
                <w:b/>
                <w:sz w:val="20"/>
                <w:szCs w:val="20"/>
              </w:rPr>
              <w:t>Nuf94</w:t>
            </w:r>
          </w:p>
        </w:tc>
        <w:tc>
          <w:tcPr>
            <w:tcW w:w="3181"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c>
          <w:tcPr>
            <w:tcW w:w="901" w:type="dxa"/>
            <w:hideMark/>
          </w:tcPr>
          <w:p w:rsidR="00C245B8" w:rsidRDefault="00C245B8" w:rsidP="00BD0A73">
            <w:pPr>
              <w:spacing w:line="276" w:lineRule="auto"/>
            </w:pPr>
            <w:r>
              <w:rPr>
                <w:rFonts w:ascii="Arial" w:hAnsi="Arial" w:cs="Arial"/>
                <w:b/>
                <w:sz w:val="20"/>
                <w:szCs w:val="20"/>
              </w:rPr>
              <w:t>Nuf108</w:t>
            </w:r>
          </w:p>
        </w:tc>
        <w:tc>
          <w:tcPr>
            <w:tcW w:w="4573" w:type="dxa"/>
            <w:hideMark/>
          </w:tcPr>
          <w:p w:rsidR="00C245B8" w:rsidRDefault="00C245B8" w:rsidP="00BD0A73">
            <w:pPr>
              <w:spacing w:line="276" w:lineRule="auto"/>
              <w:rPr>
                <w:rFonts w:ascii="Arial" w:hAnsi="Arial" w:cs="Arial"/>
                <w:sz w:val="20"/>
                <w:szCs w:val="20"/>
                <w:highlight w:val="yellow"/>
                <w:lang w:val="pt-BR"/>
              </w:rPr>
            </w:pPr>
            <w:r>
              <w:rPr>
                <w:rFonts w:ascii="Arial" w:hAnsi="Arial" w:cs="Arial"/>
                <w:sz w:val="20"/>
                <w:szCs w:val="20"/>
                <w:lang w:val="pt-BR"/>
              </w:rPr>
              <w:t>R</w:t>
            </w:r>
            <w:r>
              <w:rPr>
                <w:rFonts w:ascii="Arial" w:hAnsi="Arial" w:cs="Arial"/>
                <w:sz w:val="20"/>
                <w:szCs w:val="20"/>
                <w:vertAlign w:val="superscript"/>
                <w:lang w:val="pt-BR"/>
              </w:rPr>
              <w:t>1</w:t>
            </w:r>
            <w:r>
              <w:rPr>
                <w:rFonts w:ascii="Arial" w:hAnsi="Arial" w:cs="Arial"/>
                <w:sz w:val="20"/>
                <w:szCs w:val="20"/>
                <w:lang w:val="pt-BR"/>
              </w:rPr>
              <w:t xml:space="preserve"> = </w:t>
            </w:r>
            <w:r>
              <w:rPr>
                <w:rFonts w:ascii="Arial" w:hAnsi="Arial" w:cs="Arial"/>
                <w:lang w:val="pt-BR"/>
              </w:rPr>
              <w:t xml:space="preserve">benzofuran-2-yl, </w:t>
            </w:r>
            <w:r>
              <w:rPr>
                <w:rFonts w:ascii="Arial" w:hAnsi="Arial" w:cs="Arial"/>
                <w:sz w:val="20"/>
                <w:szCs w:val="20"/>
                <w:lang w:val="pt-BR"/>
              </w:rPr>
              <w:t>R</w:t>
            </w:r>
            <w:r>
              <w:rPr>
                <w:rFonts w:ascii="Arial" w:hAnsi="Arial" w:cs="Arial"/>
                <w:sz w:val="20"/>
                <w:szCs w:val="20"/>
                <w:vertAlign w:val="superscript"/>
                <w:lang w:val="pt-BR"/>
              </w:rPr>
              <w:t>2</w:t>
            </w:r>
            <w:r>
              <w:rPr>
                <w:rFonts w:ascii="Arial" w:hAnsi="Arial" w:cs="Arial"/>
                <w:sz w:val="20"/>
                <w:szCs w:val="20"/>
                <w:lang w:val="pt-BR"/>
              </w:rPr>
              <w:t xml:space="preserve"> = H</w:t>
            </w:r>
          </w:p>
        </w:tc>
      </w:tr>
      <w:tr w:rsidR="00C245B8" w:rsidTr="00596943">
        <w:tc>
          <w:tcPr>
            <w:tcW w:w="883" w:type="dxa"/>
            <w:hideMark/>
          </w:tcPr>
          <w:p w:rsidR="00C245B8" w:rsidRDefault="00C245B8" w:rsidP="00BD0A73">
            <w:pPr>
              <w:spacing w:line="276" w:lineRule="auto"/>
            </w:pPr>
            <w:r>
              <w:rPr>
                <w:rFonts w:ascii="Arial" w:hAnsi="Arial" w:cs="Arial"/>
                <w:b/>
                <w:sz w:val="20"/>
                <w:szCs w:val="20"/>
              </w:rPr>
              <w:t>Nuf20</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=2,5-(CH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2" w:type="dxa"/>
            <w:hideMark/>
          </w:tcPr>
          <w:p w:rsidR="00C245B8" w:rsidRDefault="00C245B8" w:rsidP="00BD0A73">
            <w:pPr>
              <w:spacing w:line="276" w:lineRule="auto"/>
            </w:pPr>
            <w:r>
              <w:rPr>
                <w:rFonts w:ascii="Arial" w:hAnsi="Arial" w:cs="Arial"/>
                <w:b/>
                <w:sz w:val="20"/>
                <w:szCs w:val="20"/>
              </w:rPr>
              <w:t>Nuf95</w:t>
            </w:r>
          </w:p>
        </w:tc>
        <w:tc>
          <w:tcPr>
            <w:tcW w:w="3181"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3,4-(CH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c>
          <w:tcPr>
            <w:tcW w:w="901" w:type="dxa"/>
            <w:hideMark/>
          </w:tcPr>
          <w:p w:rsidR="00C245B8" w:rsidRDefault="00C245B8" w:rsidP="00BD0A73">
            <w:pPr>
              <w:spacing w:line="276" w:lineRule="auto"/>
            </w:pPr>
            <w:r>
              <w:rPr>
                <w:rFonts w:ascii="Arial" w:hAnsi="Arial" w:cs="Arial"/>
                <w:b/>
                <w:sz w:val="20"/>
                <w:szCs w:val="20"/>
              </w:rPr>
              <w:t>Nuf109</w:t>
            </w:r>
          </w:p>
        </w:tc>
        <w:tc>
          <w:tcPr>
            <w:tcW w:w="4573" w:type="dxa"/>
            <w:hideMark/>
          </w:tcPr>
          <w:p w:rsidR="00C245B8" w:rsidRDefault="00C245B8" w:rsidP="00BD0A73">
            <w:pPr>
              <w:spacing w:line="276" w:lineRule="auto"/>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styryl,R</w:t>
            </w:r>
            <w:r>
              <w:rPr>
                <w:rFonts w:ascii="Arial" w:hAnsi="Arial" w:cs="Arial"/>
                <w:sz w:val="20"/>
                <w:szCs w:val="20"/>
                <w:vertAlign w:val="superscript"/>
              </w:rPr>
              <w:t>2</w:t>
            </w:r>
            <w:r>
              <w:rPr>
                <w:rFonts w:ascii="Arial" w:hAnsi="Arial" w:cs="Arial"/>
                <w:sz w:val="20"/>
                <w:szCs w:val="20"/>
              </w:rPr>
              <w:t xml:space="preserve"> = H</w:t>
            </w:r>
          </w:p>
        </w:tc>
      </w:tr>
      <w:tr w:rsidR="00C245B8" w:rsidTr="00596943">
        <w:tc>
          <w:tcPr>
            <w:tcW w:w="883" w:type="dxa"/>
            <w:hideMark/>
          </w:tcPr>
          <w:p w:rsidR="00C245B8" w:rsidRDefault="00C245B8" w:rsidP="00BD0A73">
            <w:pPr>
              <w:spacing w:line="276" w:lineRule="auto"/>
            </w:pPr>
            <w:r>
              <w:rPr>
                <w:rFonts w:ascii="Arial" w:hAnsi="Arial" w:cs="Arial"/>
                <w:b/>
                <w:sz w:val="20"/>
                <w:szCs w:val="20"/>
              </w:rPr>
              <w:t>Nuf21</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2-naphthyl, R</w:t>
            </w:r>
            <w:r>
              <w:rPr>
                <w:rFonts w:ascii="Arial" w:hAnsi="Arial" w:cs="Arial"/>
                <w:sz w:val="20"/>
                <w:szCs w:val="20"/>
                <w:vertAlign w:val="superscript"/>
              </w:rPr>
              <w:t>2</w:t>
            </w:r>
            <w:r>
              <w:rPr>
                <w:rFonts w:ascii="Arial" w:hAnsi="Arial" w:cs="Arial"/>
                <w:sz w:val="20"/>
                <w:szCs w:val="20"/>
              </w:rPr>
              <w:t xml:space="preserve"> = H</w:t>
            </w:r>
          </w:p>
        </w:tc>
        <w:tc>
          <w:tcPr>
            <w:tcW w:w="772" w:type="dxa"/>
            <w:hideMark/>
          </w:tcPr>
          <w:p w:rsidR="00C245B8" w:rsidRDefault="00C245B8" w:rsidP="00BD0A73">
            <w:pPr>
              <w:spacing w:line="276" w:lineRule="auto"/>
            </w:pPr>
            <w:r>
              <w:rPr>
                <w:rFonts w:ascii="Arial" w:hAnsi="Arial" w:cs="Arial"/>
                <w:b/>
                <w:sz w:val="20"/>
                <w:szCs w:val="20"/>
              </w:rPr>
              <w:t>Nuf96</w:t>
            </w:r>
          </w:p>
        </w:tc>
        <w:tc>
          <w:tcPr>
            <w:tcW w:w="3181" w:type="dxa"/>
            <w:hideMark/>
          </w:tcPr>
          <w:p w:rsidR="00C245B8" w:rsidRDefault="00C245B8" w:rsidP="00BD0A73">
            <w:pPr>
              <w:spacing w:line="276" w:lineRule="auto"/>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=2,5-(CH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c>
          <w:tcPr>
            <w:tcW w:w="901" w:type="dxa"/>
          </w:tcPr>
          <w:p w:rsidR="00C245B8" w:rsidRDefault="00C245B8" w:rsidP="00BD0A73">
            <w:pPr>
              <w:spacing w:line="276" w:lineRule="auto"/>
            </w:pPr>
          </w:p>
        </w:tc>
        <w:tc>
          <w:tcPr>
            <w:tcW w:w="4573" w:type="dxa"/>
          </w:tcPr>
          <w:p w:rsidR="00C245B8" w:rsidRDefault="00C245B8" w:rsidP="00BD0A73">
            <w:pPr>
              <w:spacing w:line="276" w:lineRule="auto"/>
              <w:rPr>
                <w:rFonts w:ascii="Arial" w:hAnsi="Arial" w:cs="Arial"/>
                <w:sz w:val="20"/>
                <w:szCs w:val="20"/>
              </w:rPr>
            </w:pPr>
          </w:p>
        </w:tc>
      </w:tr>
    </w:tbl>
    <w:tbl>
      <w:tblPr>
        <w:tblStyle w:val="Tablaconcuadrcula"/>
        <w:tblpPr w:leftFromText="141" w:rightFromText="141" w:vertAnchor="text" w:horzAnchor="page" w:tblpX="2368" w:tblpY="40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
        <w:gridCol w:w="2899"/>
        <w:gridCol w:w="926"/>
        <w:gridCol w:w="2948"/>
        <w:gridCol w:w="882"/>
        <w:gridCol w:w="2255"/>
      </w:tblGrid>
      <w:tr w:rsidR="00C245B8" w:rsidTr="00596943">
        <w:tc>
          <w:tcPr>
            <w:tcW w:w="882" w:type="dxa"/>
            <w:hideMark/>
          </w:tcPr>
          <w:p w:rsidR="00C245B8" w:rsidRDefault="00C245B8" w:rsidP="00BD0A73">
            <w:pPr>
              <w:spacing w:line="276" w:lineRule="auto"/>
            </w:pPr>
            <w:r>
              <w:rPr>
                <w:rFonts w:ascii="Arial" w:hAnsi="Arial" w:cs="Arial"/>
                <w:b/>
                <w:sz w:val="20"/>
                <w:szCs w:val="20"/>
              </w:rPr>
              <w:t>Nuf24</w:t>
            </w:r>
          </w:p>
        </w:tc>
        <w:tc>
          <w:tcPr>
            <w:tcW w:w="2899" w:type="dxa"/>
            <w:hideMark/>
          </w:tcPr>
          <w:p w:rsidR="00C245B8" w:rsidRDefault="00C245B8" w:rsidP="00BD0A73">
            <w:pPr>
              <w:spacing w:line="276" w:lineRule="auto"/>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 xml:space="preserve">2 </w:t>
            </w:r>
            <w:r>
              <w:rPr>
                <w:rFonts w:ascii="Arial" w:hAnsi="Arial" w:cs="Arial"/>
                <w:sz w:val="20"/>
                <w:szCs w:val="20"/>
              </w:rPr>
              <w:t>= H</w:t>
            </w:r>
          </w:p>
        </w:tc>
        <w:tc>
          <w:tcPr>
            <w:tcW w:w="926" w:type="dxa"/>
            <w:hideMark/>
          </w:tcPr>
          <w:p w:rsidR="00C245B8" w:rsidRDefault="00C245B8" w:rsidP="00BD0A73">
            <w:pPr>
              <w:spacing w:line="276" w:lineRule="auto"/>
            </w:pPr>
            <w:r>
              <w:rPr>
                <w:rFonts w:ascii="Arial" w:hAnsi="Arial" w:cs="Arial"/>
                <w:b/>
                <w:sz w:val="20"/>
                <w:szCs w:val="20"/>
              </w:rPr>
              <w:t>Nuf29</w:t>
            </w:r>
          </w:p>
        </w:tc>
        <w:tc>
          <w:tcPr>
            <w:tcW w:w="2948"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882" w:type="dxa"/>
            <w:hideMark/>
          </w:tcPr>
          <w:p w:rsidR="00C245B8" w:rsidRDefault="00C245B8" w:rsidP="00BD0A73">
            <w:pPr>
              <w:spacing w:line="276" w:lineRule="auto"/>
            </w:pPr>
            <w:r>
              <w:rPr>
                <w:rFonts w:ascii="Arial" w:hAnsi="Arial" w:cs="Arial"/>
                <w:b/>
                <w:sz w:val="20"/>
                <w:szCs w:val="20"/>
              </w:rPr>
              <w:t>Nuf36</w:t>
            </w:r>
          </w:p>
        </w:tc>
        <w:tc>
          <w:tcPr>
            <w:tcW w:w="2255"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r>
      <w:tr w:rsidR="00C245B8" w:rsidTr="00596943">
        <w:tc>
          <w:tcPr>
            <w:tcW w:w="882" w:type="dxa"/>
            <w:hideMark/>
          </w:tcPr>
          <w:p w:rsidR="00C245B8" w:rsidRDefault="00C245B8" w:rsidP="00BD0A73">
            <w:pPr>
              <w:spacing w:line="276" w:lineRule="auto"/>
            </w:pPr>
            <w:r>
              <w:rPr>
                <w:rFonts w:ascii="Arial" w:hAnsi="Arial" w:cs="Arial"/>
                <w:b/>
                <w:sz w:val="20"/>
                <w:szCs w:val="20"/>
              </w:rPr>
              <w:t>Nuf25</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CONHC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=H</w:t>
            </w:r>
          </w:p>
        </w:tc>
        <w:tc>
          <w:tcPr>
            <w:tcW w:w="926" w:type="dxa"/>
            <w:hideMark/>
          </w:tcPr>
          <w:p w:rsidR="00C245B8" w:rsidRDefault="00C245B8" w:rsidP="00BD0A73">
            <w:pPr>
              <w:spacing w:line="276" w:lineRule="auto"/>
            </w:pPr>
            <w:r>
              <w:rPr>
                <w:rFonts w:ascii="Arial" w:hAnsi="Arial" w:cs="Arial"/>
                <w:b/>
                <w:sz w:val="20"/>
                <w:szCs w:val="20"/>
              </w:rPr>
              <w:t>Nuf30</w:t>
            </w:r>
          </w:p>
        </w:tc>
        <w:tc>
          <w:tcPr>
            <w:tcW w:w="2948"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=2,5-(CH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882" w:type="dxa"/>
            <w:hideMark/>
          </w:tcPr>
          <w:p w:rsidR="00C245B8" w:rsidRDefault="00C245B8" w:rsidP="00BD0A73">
            <w:pPr>
              <w:spacing w:line="276" w:lineRule="auto"/>
            </w:pPr>
            <w:r>
              <w:rPr>
                <w:rFonts w:ascii="Arial" w:hAnsi="Arial" w:cs="Arial"/>
                <w:b/>
                <w:sz w:val="20"/>
                <w:szCs w:val="20"/>
              </w:rPr>
              <w:t>Nuf02</w:t>
            </w:r>
          </w:p>
        </w:tc>
        <w:tc>
          <w:tcPr>
            <w:tcW w:w="2255"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 xml:space="preserve">2 </w:t>
            </w:r>
            <w:r>
              <w:rPr>
                <w:rFonts w:ascii="Arial" w:hAnsi="Arial" w:cs="Arial"/>
                <w:sz w:val="20"/>
                <w:szCs w:val="20"/>
              </w:rPr>
              <w:t>= H</w:t>
            </w:r>
          </w:p>
        </w:tc>
      </w:tr>
      <w:tr w:rsidR="00C245B8" w:rsidTr="00596943">
        <w:tc>
          <w:tcPr>
            <w:tcW w:w="882" w:type="dxa"/>
            <w:hideMark/>
          </w:tcPr>
          <w:p w:rsidR="00C245B8" w:rsidRDefault="00C245B8" w:rsidP="00BD0A73">
            <w:pPr>
              <w:spacing w:line="276" w:lineRule="auto"/>
            </w:pPr>
            <w:r>
              <w:rPr>
                <w:rFonts w:ascii="Arial" w:hAnsi="Arial" w:cs="Arial"/>
                <w:b/>
                <w:sz w:val="20"/>
                <w:szCs w:val="20"/>
              </w:rPr>
              <w:t>Nuf26</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4-BrC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Nuf31</w:t>
            </w:r>
          </w:p>
        </w:tc>
        <w:tc>
          <w:tcPr>
            <w:tcW w:w="2948" w:type="dxa"/>
            <w:hideMark/>
          </w:tcPr>
          <w:p w:rsidR="00C245B8" w:rsidRDefault="00C245B8" w:rsidP="00BD0A73">
            <w:pPr>
              <w:spacing w:line="276" w:lineRule="auto"/>
              <w:rPr>
                <w:vertAlign w:val="subscript"/>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2-naphthyl, R</w:t>
            </w:r>
            <w:r>
              <w:rPr>
                <w:rFonts w:ascii="Arial" w:hAnsi="Arial" w:cs="Arial"/>
                <w:sz w:val="20"/>
                <w:szCs w:val="20"/>
                <w:vertAlign w:val="superscript"/>
              </w:rPr>
              <w:t>2</w:t>
            </w:r>
            <w:r>
              <w:rPr>
                <w:rFonts w:ascii="Arial" w:hAnsi="Arial" w:cs="Arial"/>
                <w:sz w:val="20"/>
                <w:szCs w:val="20"/>
              </w:rPr>
              <w:t xml:space="preserve"> = H</w:t>
            </w:r>
          </w:p>
        </w:tc>
        <w:tc>
          <w:tcPr>
            <w:tcW w:w="882" w:type="dxa"/>
            <w:hideMark/>
          </w:tcPr>
          <w:p w:rsidR="00C245B8" w:rsidRDefault="00C245B8" w:rsidP="00BD0A73">
            <w:pPr>
              <w:spacing w:line="276" w:lineRule="auto"/>
            </w:pPr>
            <w:r>
              <w:rPr>
                <w:rFonts w:ascii="Arial" w:hAnsi="Arial" w:cs="Arial"/>
                <w:b/>
                <w:sz w:val="20"/>
                <w:szCs w:val="20"/>
              </w:rPr>
              <w:t>Nuf03</w:t>
            </w:r>
          </w:p>
        </w:tc>
        <w:tc>
          <w:tcPr>
            <w:tcW w:w="2255"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r>
      <w:tr w:rsidR="00C245B8" w:rsidTr="00596943">
        <w:tc>
          <w:tcPr>
            <w:tcW w:w="882" w:type="dxa"/>
            <w:hideMark/>
          </w:tcPr>
          <w:p w:rsidR="00C245B8" w:rsidRDefault="00C245B8" w:rsidP="00BD0A73">
            <w:pPr>
              <w:spacing w:line="276" w:lineRule="auto"/>
            </w:pPr>
            <w:r>
              <w:rPr>
                <w:rFonts w:ascii="Arial" w:hAnsi="Arial" w:cs="Arial"/>
                <w:b/>
                <w:sz w:val="20"/>
                <w:szCs w:val="20"/>
              </w:rPr>
              <w:t>Nuf27</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4-FC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Nuf32</w:t>
            </w:r>
          </w:p>
        </w:tc>
        <w:tc>
          <w:tcPr>
            <w:tcW w:w="2948"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882" w:type="dxa"/>
            <w:hideMark/>
          </w:tcPr>
          <w:p w:rsidR="00C245B8" w:rsidRDefault="00C245B8" w:rsidP="00BD0A73">
            <w:pPr>
              <w:spacing w:line="276" w:lineRule="auto"/>
            </w:pPr>
            <w:r>
              <w:rPr>
                <w:rFonts w:ascii="Arial" w:hAnsi="Arial" w:cs="Arial"/>
                <w:b/>
                <w:sz w:val="20"/>
                <w:szCs w:val="20"/>
              </w:rPr>
              <w:t>Nuf04</w:t>
            </w:r>
          </w:p>
        </w:tc>
        <w:tc>
          <w:tcPr>
            <w:tcW w:w="2255"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,R</w:t>
            </w:r>
            <w:r>
              <w:rPr>
                <w:rFonts w:ascii="Arial" w:hAnsi="Arial" w:cs="Arial"/>
                <w:sz w:val="20"/>
                <w:szCs w:val="20"/>
                <w:vertAlign w:val="superscript"/>
              </w:rPr>
              <w:t>2</w:t>
            </w:r>
            <w:r>
              <w:rPr>
                <w:rFonts w:ascii="Arial" w:hAnsi="Arial" w:cs="Arial"/>
                <w:sz w:val="20"/>
                <w:szCs w:val="20"/>
              </w:rPr>
              <w:t xml:space="preserve"> =H</w:t>
            </w:r>
          </w:p>
        </w:tc>
      </w:tr>
      <w:tr w:rsidR="00C245B8" w:rsidTr="00596943">
        <w:tc>
          <w:tcPr>
            <w:tcW w:w="882" w:type="dxa"/>
            <w:hideMark/>
          </w:tcPr>
          <w:p w:rsidR="00C245B8" w:rsidRDefault="00C245B8" w:rsidP="00BD0A73">
            <w:pPr>
              <w:spacing w:line="276" w:lineRule="auto"/>
            </w:pPr>
            <w:r>
              <w:rPr>
                <w:rFonts w:ascii="Arial" w:hAnsi="Arial" w:cs="Arial"/>
                <w:b/>
                <w:sz w:val="20"/>
                <w:szCs w:val="20"/>
              </w:rPr>
              <w:t>Nuf28</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Nuf33</w:t>
            </w:r>
          </w:p>
        </w:tc>
        <w:tc>
          <w:tcPr>
            <w:tcW w:w="2948" w:type="dxa"/>
            <w:hideMark/>
          </w:tcPr>
          <w:p w:rsidR="00C245B8" w:rsidRDefault="00C245B8" w:rsidP="00BD0A73">
            <w:pPr>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=5,6,7,8-tetrahydronaphthyl </w:t>
            </w:r>
          </w:p>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2</w:t>
            </w:r>
            <w:r>
              <w:rPr>
                <w:rFonts w:ascii="Arial" w:hAnsi="Arial" w:cs="Arial"/>
                <w:sz w:val="20"/>
                <w:szCs w:val="20"/>
              </w:rPr>
              <w:t xml:space="preserve"> = H</w:t>
            </w:r>
          </w:p>
        </w:tc>
        <w:tc>
          <w:tcPr>
            <w:tcW w:w="882" w:type="dxa"/>
            <w:hideMark/>
          </w:tcPr>
          <w:p w:rsidR="00C245B8" w:rsidRDefault="00C245B8" w:rsidP="00BD0A73">
            <w:pPr>
              <w:spacing w:line="276" w:lineRule="auto"/>
            </w:pPr>
            <w:r>
              <w:rPr>
                <w:rFonts w:ascii="Arial" w:hAnsi="Arial" w:cs="Arial"/>
                <w:b/>
                <w:sz w:val="20"/>
                <w:szCs w:val="20"/>
              </w:rPr>
              <w:t>Nuf05</w:t>
            </w:r>
          </w:p>
        </w:tc>
        <w:tc>
          <w:tcPr>
            <w:tcW w:w="2255" w:type="dxa"/>
            <w:hideMark/>
          </w:tcPr>
          <w:p w:rsidR="00C245B8" w:rsidRDefault="00C245B8" w:rsidP="00BD0A73">
            <w:pPr>
              <w:spacing w:line="276" w:lineRule="auto"/>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r>
    </w:tbl>
    <w:p w:rsidR="00C245B8" w:rsidRDefault="00C245B8" w:rsidP="00C245B8">
      <w:pPr>
        <w:spacing w:line="360" w:lineRule="auto"/>
        <w:jc w:val="both"/>
      </w:pPr>
    </w:p>
    <w:p w:rsidR="00C245B8" w:rsidRDefault="00C245B8" w:rsidP="00C245B8">
      <w:pPr>
        <w:spacing w:line="360" w:lineRule="auto"/>
        <w:jc w:val="both"/>
      </w:pPr>
    </w:p>
    <w:p w:rsidR="00C245B8" w:rsidRDefault="00C245B8" w:rsidP="00C245B8">
      <w:pPr>
        <w:spacing w:line="360" w:lineRule="auto"/>
        <w:jc w:val="both"/>
      </w:pPr>
    </w:p>
    <w:p w:rsidR="00C245B8" w:rsidRDefault="00531657" w:rsidP="00C245B8">
      <w:pPr>
        <w:spacing w:line="360" w:lineRule="auto"/>
        <w:jc w:val="both"/>
      </w:pPr>
      <w:r>
        <w:rPr>
          <w:noProof/>
        </w:rPr>
        <w:object w:dxaOrig="1440" w:dyaOrig="1440">
          <v:shape id="_x0000_s1349" type="#_x0000_t75" style="position:absolute;left:0;text-align:left;margin-left:-15.75pt;margin-top:9.4pt;width:49.1pt;height:52.75pt;z-index:251713536">
            <v:imagedata r:id="rId103" o:title=""/>
            <w10:wrap type="square"/>
          </v:shape>
          <o:OLEObject Type="Embed" ProgID="ChemDraw.Document.6.0" ShapeID="_x0000_s1349" DrawAspect="Content" ObjectID="_1735456943" r:id="rId104"/>
        </w:object>
      </w:r>
    </w:p>
    <w:p w:rsidR="00C245B8" w:rsidRDefault="00C245B8" w:rsidP="00C245B8">
      <w:pPr>
        <w:spacing w:line="360" w:lineRule="auto"/>
        <w:jc w:val="both"/>
      </w:pPr>
    </w:p>
    <w:p w:rsidR="00C245B8" w:rsidRDefault="00C245B8" w:rsidP="00C245B8">
      <w:pPr>
        <w:spacing w:line="360" w:lineRule="auto"/>
        <w:jc w:val="both"/>
      </w:pPr>
    </w:p>
    <w:p w:rsidR="00C245B8" w:rsidRDefault="00531657" w:rsidP="00C245B8">
      <w:pPr>
        <w:spacing w:line="360" w:lineRule="auto"/>
        <w:jc w:val="both"/>
      </w:pPr>
      <w:r>
        <w:rPr>
          <w:noProof/>
        </w:rPr>
        <w:object w:dxaOrig="1440" w:dyaOrig="1440">
          <v:shape id="_x0000_s1350" type="#_x0000_t75" style="position:absolute;left:0;text-align:left;margin-left:-32.3pt;margin-top:24pt;width:69.5pt;height:54.8pt;z-index:251714560">
            <v:imagedata r:id="rId105" o:title=""/>
            <w10:wrap type="square"/>
          </v:shape>
          <o:OLEObject Type="Embed" ProgID="ChemDraw.Document.6.0" ShapeID="_x0000_s1350" DrawAspect="Content" ObjectID="_1735456944" r:id="rId106"/>
        </w:object>
      </w:r>
    </w:p>
    <w:p w:rsidR="00C245B8" w:rsidRDefault="00C245B8" w:rsidP="00C245B8">
      <w:pPr>
        <w:spacing w:line="360" w:lineRule="auto"/>
        <w:jc w:val="both"/>
      </w:pPr>
    </w:p>
    <w:p w:rsidR="00C245B8" w:rsidRDefault="00C245B8" w:rsidP="00C245B8">
      <w:pPr>
        <w:spacing w:line="360" w:lineRule="auto"/>
        <w:jc w:val="both"/>
      </w:pPr>
    </w:p>
    <w:p w:rsidR="00C245B8" w:rsidRDefault="00C245B8" w:rsidP="00C245B8">
      <w:pPr>
        <w:spacing w:line="360" w:lineRule="auto"/>
        <w:jc w:val="both"/>
      </w:pPr>
    </w:p>
    <w:p w:rsidR="00C245B8" w:rsidRDefault="00C245B8" w:rsidP="00C245B8">
      <w:pPr>
        <w:spacing w:line="360" w:lineRule="auto"/>
        <w:jc w:val="both"/>
      </w:pPr>
    </w:p>
    <w:p w:rsidR="00C245B8" w:rsidRDefault="00C245B8" w:rsidP="00C245B8">
      <w:pPr>
        <w:spacing w:line="360" w:lineRule="auto"/>
        <w:jc w:val="both"/>
      </w:pPr>
    </w:p>
    <w:p w:rsidR="00C245B8" w:rsidRDefault="00C245B8" w:rsidP="00C245B8">
      <w:pPr>
        <w:spacing w:line="360" w:lineRule="auto"/>
        <w:jc w:val="both"/>
      </w:pPr>
    </w:p>
    <w:tbl>
      <w:tblPr>
        <w:tblStyle w:val="Tablaconcuadrcula"/>
        <w:tblpPr w:leftFromText="141" w:rightFromText="141" w:vertAnchor="text" w:horzAnchor="margin" w:tblpXSpec="center" w:tblpY="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
        <w:gridCol w:w="2899"/>
        <w:gridCol w:w="926"/>
        <w:gridCol w:w="2726"/>
        <w:gridCol w:w="774"/>
        <w:gridCol w:w="3103"/>
      </w:tblGrid>
      <w:tr w:rsidR="00C245B8" w:rsidTr="00596943">
        <w:tc>
          <w:tcPr>
            <w:tcW w:w="928" w:type="dxa"/>
            <w:hideMark/>
          </w:tcPr>
          <w:p w:rsidR="00C245B8" w:rsidRDefault="00C245B8" w:rsidP="00BD0A73">
            <w:pPr>
              <w:spacing w:line="276" w:lineRule="auto"/>
              <w:rPr>
                <w:rFonts w:ascii="Arial" w:hAnsi="Arial" w:cs="Arial"/>
                <w:b/>
                <w:sz w:val="20"/>
                <w:szCs w:val="20"/>
              </w:rPr>
            </w:pPr>
            <w:r>
              <w:rPr>
                <w:rFonts w:ascii="Arial" w:hAnsi="Arial" w:cs="Arial"/>
                <w:b/>
                <w:sz w:val="20"/>
                <w:szCs w:val="20"/>
              </w:rPr>
              <w:t>Nuf34</w:t>
            </w:r>
          </w:p>
        </w:tc>
        <w:tc>
          <w:tcPr>
            <w:tcW w:w="2899" w:type="dxa"/>
            <w:hideMark/>
          </w:tcPr>
          <w:p w:rsidR="00C245B8" w:rsidRDefault="00C245B8" w:rsidP="00BD0A73">
            <w:pPr>
              <w:spacing w:line="276" w:lineRule="auto"/>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Nuf40</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4-FC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4" w:type="dxa"/>
            <w:hideMark/>
          </w:tcPr>
          <w:p w:rsidR="00C245B8" w:rsidRDefault="00C245B8" w:rsidP="00BD0A73">
            <w:pPr>
              <w:spacing w:line="276" w:lineRule="auto"/>
            </w:pPr>
            <w:r>
              <w:rPr>
                <w:rFonts w:ascii="Arial" w:hAnsi="Arial" w:cs="Arial"/>
                <w:b/>
                <w:sz w:val="20"/>
                <w:szCs w:val="20"/>
              </w:rPr>
              <w:t>Nuf45</w:t>
            </w:r>
          </w:p>
        </w:tc>
        <w:tc>
          <w:tcPr>
            <w:tcW w:w="3103"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2-naphthyl, R</w:t>
            </w:r>
            <w:r>
              <w:rPr>
                <w:rFonts w:ascii="Arial" w:hAnsi="Arial" w:cs="Arial"/>
                <w:sz w:val="20"/>
                <w:szCs w:val="20"/>
                <w:vertAlign w:val="superscript"/>
              </w:rPr>
              <w:t>2</w:t>
            </w:r>
            <w:r>
              <w:rPr>
                <w:rFonts w:ascii="Arial" w:hAnsi="Arial" w:cs="Arial"/>
                <w:sz w:val="20"/>
                <w:szCs w:val="20"/>
              </w:rPr>
              <w:t xml:space="preserve"> = H</w:t>
            </w:r>
          </w:p>
        </w:tc>
      </w:tr>
      <w:tr w:rsidR="00C245B8" w:rsidTr="00596943">
        <w:tc>
          <w:tcPr>
            <w:tcW w:w="928" w:type="dxa"/>
            <w:hideMark/>
          </w:tcPr>
          <w:p w:rsidR="00C245B8" w:rsidRDefault="00C245B8" w:rsidP="00BD0A73">
            <w:pPr>
              <w:spacing w:line="276" w:lineRule="auto"/>
            </w:pPr>
            <w:r>
              <w:rPr>
                <w:rFonts w:ascii="Arial" w:hAnsi="Arial" w:cs="Arial"/>
                <w:b/>
                <w:sz w:val="20"/>
                <w:szCs w:val="20"/>
              </w:rPr>
              <w:t>Nuf35</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 xml:space="preserve">2 </w:t>
            </w:r>
            <w:r>
              <w:rPr>
                <w:rFonts w:ascii="Arial" w:hAnsi="Arial" w:cs="Arial"/>
                <w:sz w:val="20"/>
                <w:szCs w:val="20"/>
              </w:rPr>
              <w:t>= H</w:t>
            </w:r>
          </w:p>
        </w:tc>
        <w:tc>
          <w:tcPr>
            <w:tcW w:w="926" w:type="dxa"/>
            <w:hideMark/>
          </w:tcPr>
          <w:p w:rsidR="00C245B8" w:rsidRDefault="00C245B8" w:rsidP="00BD0A73">
            <w:pPr>
              <w:spacing w:line="276" w:lineRule="auto"/>
            </w:pPr>
            <w:r>
              <w:rPr>
                <w:rFonts w:ascii="Arial" w:hAnsi="Arial" w:cs="Arial"/>
                <w:b/>
                <w:sz w:val="20"/>
                <w:szCs w:val="20"/>
              </w:rPr>
              <w:t>Nuf41</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4" w:type="dxa"/>
            <w:hideMark/>
          </w:tcPr>
          <w:p w:rsidR="00C245B8" w:rsidRDefault="00C245B8" w:rsidP="00BD0A73">
            <w:pPr>
              <w:spacing w:line="276" w:lineRule="auto"/>
            </w:pPr>
            <w:r>
              <w:rPr>
                <w:rFonts w:ascii="Arial" w:hAnsi="Arial" w:cs="Arial"/>
                <w:b/>
                <w:sz w:val="20"/>
                <w:szCs w:val="20"/>
              </w:rPr>
              <w:t>Nuf46</w:t>
            </w:r>
          </w:p>
        </w:tc>
        <w:tc>
          <w:tcPr>
            <w:tcW w:w="3103" w:type="dxa"/>
            <w:vMerge w:val="restart"/>
            <w:hideMark/>
          </w:tcPr>
          <w:p w:rsidR="00C245B8" w:rsidRDefault="00C245B8" w:rsidP="00BD0A73">
            <w:pPr>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=5,6,7,8-tetrahydronaphthyl </w:t>
            </w:r>
          </w:p>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2</w:t>
            </w:r>
            <w:r>
              <w:rPr>
                <w:rFonts w:ascii="Arial" w:hAnsi="Arial" w:cs="Arial"/>
                <w:sz w:val="20"/>
                <w:szCs w:val="20"/>
              </w:rPr>
              <w:t xml:space="preserve"> = H</w:t>
            </w:r>
          </w:p>
        </w:tc>
      </w:tr>
      <w:tr w:rsidR="00C245B8" w:rsidTr="00596943">
        <w:tc>
          <w:tcPr>
            <w:tcW w:w="928" w:type="dxa"/>
            <w:hideMark/>
          </w:tcPr>
          <w:p w:rsidR="00C245B8" w:rsidRDefault="00C245B8" w:rsidP="00BD0A73">
            <w:pPr>
              <w:spacing w:line="276" w:lineRule="auto"/>
            </w:pPr>
            <w:r>
              <w:rPr>
                <w:rFonts w:ascii="Arial" w:hAnsi="Arial" w:cs="Arial"/>
                <w:b/>
                <w:sz w:val="20"/>
                <w:szCs w:val="20"/>
              </w:rPr>
              <w:t>Nuf37</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Nuf42</w:t>
            </w:r>
          </w:p>
        </w:tc>
        <w:tc>
          <w:tcPr>
            <w:tcW w:w="2726" w:type="dxa"/>
            <w:hideMark/>
          </w:tcPr>
          <w:p w:rsidR="00C245B8" w:rsidRDefault="00C245B8" w:rsidP="00BD0A73">
            <w:pPr>
              <w:spacing w:line="276" w:lineRule="auto"/>
              <w:rPr>
                <w:vertAlign w:val="subscript"/>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=H</w:t>
            </w:r>
          </w:p>
        </w:tc>
        <w:tc>
          <w:tcPr>
            <w:tcW w:w="774" w:type="dxa"/>
          </w:tcPr>
          <w:p w:rsidR="00C245B8" w:rsidRDefault="00C245B8" w:rsidP="00BD0A73">
            <w:pPr>
              <w:spacing w:line="276" w:lineRule="auto"/>
            </w:pPr>
          </w:p>
        </w:tc>
        <w:tc>
          <w:tcPr>
            <w:tcW w:w="0" w:type="auto"/>
            <w:vMerge/>
            <w:vAlign w:val="center"/>
            <w:hideMark/>
          </w:tcPr>
          <w:p w:rsidR="00C245B8" w:rsidRDefault="00C245B8" w:rsidP="00BD0A73"/>
        </w:tc>
      </w:tr>
      <w:tr w:rsidR="00C245B8" w:rsidTr="00596943">
        <w:tc>
          <w:tcPr>
            <w:tcW w:w="928" w:type="dxa"/>
            <w:hideMark/>
          </w:tcPr>
          <w:p w:rsidR="00C245B8" w:rsidRDefault="00C245B8" w:rsidP="00BD0A73">
            <w:pPr>
              <w:spacing w:line="276" w:lineRule="auto"/>
            </w:pPr>
            <w:r>
              <w:rPr>
                <w:rFonts w:ascii="Arial" w:hAnsi="Arial" w:cs="Arial"/>
                <w:b/>
                <w:sz w:val="20"/>
                <w:szCs w:val="20"/>
              </w:rPr>
              <w:t>Nuf38</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CONHC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H</w:t>
            </w:r>
          </w:p>
        </w:tc>
        <w:tc>
          <w:tcPr>
            <w:tcW w:w="926" w:type="dxa"/>
            <w:hideMark/>
          </w:tcPr>
          <w:p w:rsidR="00C245B8" w:rsidRDefault="00C245B8" w:rsidP="00BD0A73">
            <w:pPr>
              <w:spacing w:line="276" w:lineRule="auto"/>
            </w:pPr>
            <w:r>
              <w:rPr>
                <w:rFonts w:ascii="Arial" w:hAnsi="Arial" w:cs="Arial"/>
                <w:b/>
                <w:sz w:val="20"/>
                <w:szCs w:val="20"/>
              </w:rPr>
              <w:t>Nuf43</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3,4-(CH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H</w:t>
            </w:r>
          </w:p>
        </w:tc>
        <w:tc>
          <w:tcPr>
            <w:tcW w:w="774" w:type="dxa"/>
            <w:hideMark/>
          </w:tcPr>
          <w:p w:rsidR="00C245B8" w:rsidRDefault="00C245B8" w:rsidP="00BD0A73">
            <w:pPr>
              <w:spacing w:line="276" w:lineRule="auto"/>
            </w:pPr>
            <w:r>
              <w:rPr>
                <w:rFonts w:ascii="Arial" w:hAnsi="Arial" w:cs="Arial"/>
                <w:b/>
                <w:sz w:val="20"/>
                <w:szCs w:val="20"/>
              </w:rPr>
              <w:t>Nuf47</w:t>
            </w:r>
          </w:p>
        </w:tc>
        <w:tc>
          <w:tcPr>
            <w:tcW w:w="3103"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r>
      <w:tr w:rsidR="00C245B8" w:rsidTr="00596943">
        <w:tc>
          <w:tcPr>
            <w:tcW w:w="928" w:type="dxa"/>
            <w:hideMark/>
          </w:tcPr>
          <w:p w:rsidR="00C245B8" w:rsidRDefault="00C245B8" w:rsidP="00BD0A73">
            <w:pPr>
              <w:spacing w:line="276" w:lineRule="auto"/>
            </w:pPr>
            <w:r>
              <w:rPr>
                <w:rFonts w:ascii="Arial" w:hAnsi="Arial" w:cs="Arial"/>
                <w:b/>
                <w:sz w:val="20"/>
                <w:szCs w:val="20"/>
              </w:rPr>
              <w:t>Nuf39</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4-BrC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Nuf44</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=2,5-(CH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774" w:type="dxa"/>
            <w:hideMark/>
          </w:tcPr>
          <w:p w:rsidR="00C245B8" w:rsidRDefault="00C245B8" w:rsidP="00BD0A73">
            <w:pPr>
              <w:spacing w:line="276" w:lineRule="auto"/>
            </w:pPr>
            <w:r>
              <w:rPr>
                <w:rFonts w:ascii="Arial" w:hAnsi="Arial" w:cs="Arial"/>
                <w:b/>
                <w:sz w:val="20"/>
                <w:szCs w:val="20"/>
              </w:rPr>
              <w:t>Nuf06</w:t>
            </w:r>
          </w:p>
        </w:tc>
        <w:tc>
          <w:tcPr>
            <w:tcW w:w="3103"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 xml:space="preserve">2 </w:t>
            </w:r>
            <w:r>
              <w:rPr>
                <w:rFonts w:ascii="Arial" w:hAnsi="Arial" w:cs="Arial"/>
                <w:sz w:val="20"/>
                <w:szCs w:val="20"/>
              </w:rPr>
              <w:t>= H</w:t>
            </w:r>
          </w:p>
        </w:tc>
      </w:tr>
    </w:tbl>
    <w:p w:rsidR="00C245B8" w:rsidRDefault="00531657" w:rsidP="00C245B8">
      <w:pPr>
        <w:spacing w:line="360" w:lineRule="auto"/>
        <w:jc w:val="both"/>
      </w:pPr>
      <w:r>
        <w:rPr>
          <w:noProof/>
        </w:rPr>
        <w:object w:dxaOrig="1440" w:dyaOrig="1440">
          <v:shape id="_x0000_s1351" type="#_x0000_t75" style="position:absolute;left:0;text-align:left;margin-left:-22.1pt;margin-top:15.95pt;width:59.3pt;height:52.95pt;z-index:251715584;mso-position-horizontal-relative:text;mso-position-vertical-relative:text">
            <v:imagedata r:id="rId107" o:title=""/>
            <w10:wrap type="square"/>
          </v:shape>
          <o:OLEObject Type="Embed" ProgID="ChemDraw.Document.6.0" ShapeID="_x0000_s1351" DrawAspect="Content" ObjectID="_1735456945" r:id="rId108"/>
        </w:object>
      </w:r>
    </w:p>
    <w:p w:rsidR="00C245B8" w:rsidRDefault="00C245B8" w:rsidP="00C245B8">
      <w:pPr>
        <w:spacing w:line="360" w:lineRule="auto"/>
        <w:jc w:val="both"/>
      </w:pPr>
    </w:p>
    <w:p w:rsidR="00C245B8" w:rsidRDefault="00C245B8" w:rsidP="00C245B8">
      <w:pPr>
        <w:spacing w:line="360" w:lineRule="auto"/>
        <w:jc w:val="both"/>
      </w:pPr>
    </w:p>
    <w:p w:rsidR="00C245B8" w:rsidRDefault="00C245B8" w:rsidP="00C245B8">
      <w:pPr>
        <w:spacing w:line="360" w:lineRule="auto"/>
        <w:jc w:val="both"/>
      </w:pPr>
    </w:p>
    <w:p w:rsidR="00C245B8" w:rsidRDefault="00C245B8" w:rsidP="00C245B8">
      <w:pPr>
        <w:spacing w:line="360" w:lineRule="auto"/>
        <w:jc w:val="both"/>
      </w:pPr>
    </w:p>
    <w:p w:rsidR="00C245B8" w:rsidRDefault="00C245B8" w:rsidP="00C245B8">
      <w:pPr>
        <w:spacing w:line="360" w:lineRule="auto"/>
        <w:jc w:val="both"/>
      </w:pPr>
    </w:p>
    <w:p w:rsidR="00596943" w:rsidRDefault="00596943" w:rsidP="00C245B8">
      <w:pPr>
        <w:spacing w:line="360" w:lineRule="auto"/>
        <w:jc w:val="both"/>
      </w:pPr>
    </w:p>
    <w:tbl>
      <w:tblPr>
        <w:tblStyle w:val="Tablaconcuadrcula"/>
        <w:tblpPr w:leftFromText="141" w:rightFromText="141" w:vertAnchor="text" w:horzAnchor="page" w:tblpX="3943" w:tblpY="1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8"/>
        <w:gridCol w:w="2899"/>
        <w:gridCol w:w="926"/>
        <w:gridCol w:w="2726"/>
        <w:gridCol w:w="142"/>
        <w:gridCol w:w="740"/>
        <w:gridCol w:w="142"/>
        <w:gridCol w:w="2961"/>
        <w:gridCol w:w="142"/>
      </w:tblGrid>
      <w:tr w:rsidR="00C245B8" w:rsidTr="00596943">
        <w:trPr>
          <w:gridAfter w:val="1"/>
          <w:wAfter w:w="142" w:type="dxa"/>
        </w:trPr>
        <w:tc>
          <w:tcPr>
            <w:tcW w:w="928" w:type="dxa"/>
            <w:hideMark/>
          </w:tcPr>
          <w:p w:rsidR="00C245B8" w:rsidRDefault="00C245B8" w:rsidP="00BD0A73">
            <w:pPr>
              <w:spacing w:line="276" w:lineRule="auto"/>
              <w:rPr>
                <w:rFonts w:ascii="Arial" w:hAnsi="Arial" w:cs="Arial"/>
                <w:b/>
                <w:sz w:val="20"/>
                <w:szCs w:val="20"/>
              </w:rPr>
            </w:pPr>
            <w:r>
              <w:rPr>
                <w:rFonts w:ascii="Arial" w:hAnsi="Arial" w:cs="Arial"/>
                <w:b/>
                <w:sz w:val="20"/>
                <w:szCs w:val="20"/>
              </w:rPr>
              <w:t>Nuf48</w:t>
            </w:r>
          </w:p>
        </w:tc>
        <w:tc>
          <w:tcPr>
            <w:tcW w:w="2899" w:type="dxa"/>
            <w:hideMark/>
          </w:tcPr>
          <w:p w:rsidR="00C245B8" w:rsidRDefault="00C245B8" w:rsidP="00BD0A73">
            <w:pPr>
              <w:spacing w:line="276" w:lineRule="auto"/>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Nuf54</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4-FC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882" w:type="dxa"/>
            <w:gridSpan w:val="2"/>
            <w:hideMark/>
          </w:tcPr>
          <w:p w:rsidR="00C245B8" w:rsidRDefault="00C245B8" w:rsidP="00BD0A73">
            <w:pPr>
              <w:spacing w:line="276" w:lineRule="auto"/>
            </w:pPr>
            <w:r>
              <w:rPr>
                <w:rFonts w:ascii="Arial" w:hAnsi="Arial" w:cs="Arial"/>
                <w:b/>
                <w:sz w:val="20"/>
                <w:szCs w:val="20"/>
              </w:rPr>
              <w:t>Nuf59</w:t>
            </w:r>
          </w:p>
        </w:tc>
        <w:tc>
          <w:tcPr>
            <w:tcW w:w="3103"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2-naphthyl, R</w:t>
            </w:r>
            <w:r>
              <w:rPr>
                <w:rFonts w:ascii="Arial" w:hAnsi="Arial" w:cs="Arial"/>
                <w:sz w:val="20"/>
                <w:szCs w:val="20"/>
                <w:vertAlign w:val="superscript"/>
              </w:rPr>
              <w:t>2</w:t>
            </w:r>
            <w:r>
              <w:rPr>
                <w:rFonts w:ascii="Arial" w:hAnsi="Arial" w:cs="Arial"/>
                <w:sz w:val="20"/>
                <w:szCs w:val="20"/>
              </w:rPr>
              <w:t xml:space="preserve"> = H</w:t>
            </w:r>
          </w:p>
        </w:tc>
      </w:tr>
      <w:tr w:rsidR="00C245B8" w:rsidTr="00596943">
        <w:trPr>
          <w:gridAfter w:val="1"/>
          <w:wAfter w:w="142" w:type="dxa"/>
        </w:trPr>
        <w:tc>
          <w:tcPr>
            <w:tcW w:w="928" w:type="dxa"/>
            <w:hideMark/>
          </w:tcPr>
          <w:p w:rsidR="00C245B8" w:rsidRDefault="00C245B8" w:rsidP="00BD0A73">
            <w:pPr>
              <w:spacing w:line="276" w:lineRule="auto"/>
            </w:pPr>
            <w:r>
              <w:rPr>
                <w:rFonts w:ascii="Arial" w:hAnsi="Arial" w:cs="Arial"/>
                <w:b/>
                <w:sz w:val="20"/>
                <w:szCs w:val="20"/>
              </w:rPr>
              <w:t>Nuf49</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Nuf55</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882" w:type="dxa"/>
            <w:gridSpan w:val="2"/>
            <w:hideMark/>
          </w:tcPr>
          <w:p w:rsidR="00C245B8" w:rsidRDefault="00C245B8" w:rsidP="00BD0A73">
            <w:pPr>
              <w:spacing w:line="276" w:lineRule="auto"/>
            </w:pPr>
            <w:r>
              <w:rPr>
                <w:rFonts w:ascii="Arial" w:hAnsi="Arial" w:cs="Arial"/>
                <w:b/>
                <w:sz w:val="20"/>
                <w:szCs w:val="20"/>
              </w:rPr>
              <w:t>Nuf60</w:t>
            </w:r>
          </w:p>
        </w:tc>
        <w:tc>
          <w:tcPr>
            <w:tcW w:w="3103" w:type="dxa"/>
            <w:gridSpan w:val="2"/>
            <w:vMerge w:val="restart"/>
            <w:hideMark/>
          </w:tcPr>
          <w:p w:rsidR="00C245B8" w:rsidRDefault="00C245B8" w:rsidP="00BD0A73">
            <w:pPr>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=5,6,7,8-tetrahydronaphthyl </w:t>
            </w:r>
          </w:p>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2</w:t>
            </w:r>
            <w:r>
              <w:rPr>
                <w:rFonts w:ascii="Arial" w:hAnsi="Arial" w:cs="Arial"/>
                <w:sz w:val="20"/>
                <w:szCs w:val="20"/>
              </w:rPr>
              <w:t xml:space="preserve"> = H</w:t>
            </w:r>
          </w:p>
        </w:tc>
      </w:tr>
      <w:tr w:rsidR="00C245B8" w:rsidTr="00596943">
        <w:trPr>
          <w:gridAfter w:val="1"/>
          <w:wAfter w:w="142" w:type="dxa"/>
        </w:trPr>
        <w:tc>
          <w:tcPr>
            <w:tcW w:w="928" w:type="dxa"/>
            <w:hideMark/>
          </w:tcPr>
          <w:p w:rsidR="00C245B8" w:rsidRDefault="00C245B8" w:rsidP="00BD0A73">
            <w:pPr>
              <w:spacing w:line="276" w:lineRule="auto"/>
            </w:pPr>
            <w:r>
              <w:rPr>
                <w:rFonts w:ascii="Arial" w:hAnsi="Arial" w:cs="Arial"/>
                <w:b/>
                <w:sz w:val="20"/>
                <w:szCs w:val="20"/>
              </w:rPr>
              <w:t>Nuf50</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 xml:space="preserve">2 </w:t>
            </w:r>
            <w:r>
              <w:rPr>
                <w:rFonts w:ascii="Arial" w:hAnsi="Arial" w:cs="Arial"/>
                <w:sz w:val="20"/>
                <w:szCs w:val="20"/>
              </w:rPr>
              <w:t>= H</w:t>
            </w:r>
          </w:p>
        </w:tc>
        <w:tc>
          <w:tcPr>
            <w:tcW w:w="926" w:type="dxa"/>
            <w:hideMark/>
          </w:tcPr>
          <w:p w:rsidR="00C245B8" w:rsidRDefault="00C245B8" w:rsidP="00BD0A73">
            <w:pPr>
              <w:spacing w:line="276" w:lineRule="auto"/>
            </w:pPr>
            <w:r>
              <w:rPr>
                <w:rFonts w:ascii="Arial" w:hAnsi="Arial" w:cs="Arial"/>
                <w:b/>
                <w:sz w:val="20"/>
                <w:szCs w:val="20"/>
              </w:rPr>
              <w:t>Nuf56</w:t>
            </w:r>
          </w:p>
        </w:tc>
        <w:tc>
          <w:tcPr>
            <w:tcW w:w="2726" w:type="dxa"/>
            <w:hideMark/>
          </w:tcPr>
          <w:p w:rsidR="00C245B8" w:rsidRDefault="00C245B8" w:rsidP="00BD0A73">
            <w:pPr>
              <w:spacing w:line="276" w:lineRule="auto"/>
              <w:rPr>
                <w:vertAlign w:val="subscript"/>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=H</w:t>
            </w:r>
          </w:p>
        </w:tc>
        <w:tc>
          <w:tcPr>
            <w:tcW w:w="882" w:type="dxa"/>
            <w:gridSpan w:val="2"/>
          </w:tcPr>
          <w:p w:rsidR="00C245B8" w:rsidRDefault="00C245B8" w:rsidP="00BD0A73">
            <w:pPr>
              <w:spacing w:line="276" w:lineRule="auto"/>
            </w:pPr>
          </w:p>
        </w:tc>
        <w:tc>
          <w:tcPr>
            <w:tcW w:w="3103" w:type="dxa"/>
            <w:gridSpan w:val="2"/>
            <w:vMerge/>
            <w:vAlign w:val="center"/>
            <w:hideMark/>
          </w:tcPr>
          <w:p w:rsidR="00C245B8" w:rsidRDefault="00C245B8" w:rsidP="00BD0A73"/>
        </w:tc>
      </w:tr>
      <w:tr w:rsidR="00C245B8" w:rsidTr="00596943">
        <w:trPr>
          <w:gridAfter w:val="1"/>
          <w:wAfter w:w="142" w:type="dxa"/>
        </w:trPr>
        <w:tc>
          <w:tcPr>
            <w:tcW w:w="928" w:type="dxa"/>
            <w:hideMark/>
          </w:tcPr>
          <w:p w:rsidR="00C245B8" w:rsidRDefault="00C245B8" w:rsidP="00BD0A73">
            <w:pPr>
              <w:spacing w:line="276" w:lineRule="auto"/>
            </w:pPr>
            <w:r>
              <w:rPr>
                <w:rFonts w:ascii="Arial" w:hAnsi="Arial" w:cs="Arial"/>
                <w:b/>
                <w:sz w:val="20"/>
                <w:szCs w:val="20"/>
              </w:rPr>
              <w:t>Nuf51</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CONHC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H</w:t>
            </w:r>
          </w:p>
        </w:tc>
        <w:tc>
          <w:tcPr>
            <w:tcW w:w="926" w:type="dxa"/>
            <w:hideMark/>
          </w:tcPr>
          <w:p w:rsidR="00C245B8" w:rsidRDefault="00C245B8" w:rsidP="00BD0A73">
            <w:pPr>
              <w:spacing w:line="276" w:lineRule="auto"/>
            </w:pPr>
            <w:r>
              <w:rPr>
                <w:rFonts w:ascii="Arial" w:hAnsi="Arial" w:cs="Arial"/>
                <w:b/>
                <w:sz w:val="20"/>
                <w:szCs w:val="20"/>
              </w:rPr>
              <w:t>Nuf57</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3,4-(CH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H</w:t>
            </w:r>
          </w:p>
        </w:tc>
        <w:tc>
          <w:tcPr>
            <w:tcW w:w="882" w:type="dxa"/>
            <w:gridSpan w:val="2"/>
            <w:hideMark/>
          </w:tcPr>
          <w:p w:rsidR="00C245B8" w:rsidRDefault="00C245B8" w:rsidP="00BD0A73">
            <w:pPr>
              <w:spacing w:line="276" w:lineRule="auto"/>
            </w:pPr>
            <w:r>
              <w:rPr>
                <w:rFonts w:ascii="Arial" w:hAnsi="Arial" w:cs="Arial"/>
                <w:b/>
                <w:sz w:val="20"/>
                <w:szCs w:val="20"/>
              </w:rPr>
              <w:t>Nuf61</w:t>
            </w:r>
          </w:p>
        </w:tc>
        <w:tc>
          <w:tcPr>
            <w:tcW w:w="3103"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r>
      <w:tr w:rsidR="00C245B8" w:rsidTr="00596943">
        <w:trPr>
          <w:gridAfter w:val="1"/>
          <w:wAfter w:w="142" w:type="dxa"/>
        </w:trPr>
        <w:tc>
          <w:tcPr>
            <w:tcW w:w="928" w:type="dxa"/>
            <w:hideMark/>
          </w:tcPr>
          <w:p w:rsidR="00C245B8" w:rsidRDefault="00C245B8" w:rsidP="00BD0A73">
            <w:pPr>
              <w:spacing w:line="276" w:lineRule="auto"/>
            </w:pPr>
            <w:r>
              <w:rPr>
                <w:rFonts w:ascii="Arial" w:hAnsi="Arial" w:cs="Arial"/>
                <w:b/>
                <w:sz w:val="20"/>
                <w:szCs w:val="20"/>
              </w:rPr>
              <w:t>Nuf52</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4-BrC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Nuf58</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=2,5-(CH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882" w:type="dxa"/>
            <w:gridSpan w:val="2"/>
            <w:hideMark/>
          </w:tcPr>
          <w:p w:rsidR="00C245B8" w:rsidRDefault="00C245B8" w:rsidP="00BD0A73">
            <w:pPr>
              <w:spacing w:line="276" w:lineRule="auto"/>
            </w:pPr>
            <w:r>
              <w:rPr>
                <w:rFonts w:ascii="Arial" w:hAnsi="Arial" w:cs="Arial"/>
                <w:b/>
                <w:sz w:val="20"/>
                <w:szCs w:val="20"/>
              </w:rPr>
              <w:t>Nuf07</w:t>
            </w:r>
          </w:p>
        </w:tc>
        <w:tc>
          <w:tcPr>
            <w:tcW w:w="3103"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 xml:space="preserve">2 </w:t>
            </w:r>
            <w:r>
              <w:rPr>
                <w:rFonts w:ascii="Arial" w:hAnsi="Arial" w:cs="Arial"/>
                <w:sz w:val="20"/>
                <w:szCs w:val="20"/>
              </w:rPr>
              <w:t>= H</w:t>
            </w:r>
          </w:p>
        </w:tc>
      </w:tr>
      <w:tr w:rsidR="00596943" w:rsidTr="00596943">
        <w:trPr>
          <w:gridAfter w:val="1"/>
          <w:wAfter w:w="142" w:type="dxa"/>
        </w:trPr>
        <w:tc>
          <w:tcPr>
            <w:tcW w:w="928" w:type="dxa"/>
          </w:tcPr>
          <w:p w:rsidR="00596943" w:rsidRDefault="00596943" w:rsidP="00BD0A73">
            <w:pPr>
              <w:spacing w:line="276" w:lineRule="auto"/>
              <w:rPr>
                <w:rFonts w:ascii="Arial" w:hAnsi="Arial" w:cs="Arial"/>
                <w:b/>
                <w:sz w:val="20"/>
                <w:szCs w:val="20"/>
              </w:rPr>
            </w:pPr>
          </w:p>
        </w:tc>
        <w:tc>
          <w:tcPr>
            <w:tcW w:w="2899" w:type="dxa"/>
          </w:tcPr>
          <w:p w:rsidR="00596943" w:rsidRDefault="00596943" w:rsidP="00BD0A73">
            <w:pPr>
              <w:spacing w:line="276" w:lineRule="auto"/>
              <w:rPr>
                <w:rFonts w:ascii="Arial" w:hAnsi="Arial" w:cs="Arial"/>
                <w:sz w:val="20"/>
                <w:szCs w:val="20"/>
              </w:rPr>
            </w:pPr>
          </w:p>
        </w:tc>
        <w:tc>
          <w:tcPr>
            <w:tcW w:w="926" w:type="dxa"/>
          </w:tcPr>
          <w:p w:rsidR="00596943" w:rsidRDefault="00596943" w:rsidP="00BD0A73">
            <w:pPr>
              <w:spacing w:line="276" w:lineRule="auto"/>
              <w:rPr>
                <w:rFonts w:ascii="Arial" w:hAnsi="Arial" w:cs="Arial"/>
                <w:b/>
                <w:sz w:val="20"/>
                <w:szCs w:val="20"/>
              </w:rPr>
            </w:pPr>
          </w:p>
        </w:tc>
        <w:tc>
          <w:tcPr>
            <w:tcW w:w="2726" w:type="dxa"/>
          </w:tcPr>
          <w:p w:rsidR="00596943" w:rsidRDefault="00596943" w:rsidP="00BD0A73">
            <w:pPr>
              <w:spacing w:line="276" w:lineRule="auto"/>
              <w:rPr>
                <w:rFonts w:ascii="Arial" w:hAnsi="Arial" w:cs="Arial"/>
                <w:sz w:val="20"/>
                <w:szCs w:val="20"/>
              </w:rPr>
            </w:pPr>
          </w:p>
        </w:tc>
        <w:tc>
          <w:tcPr>
            <w:tcW w:w="882" w:type="dxa"/>
            <w:gridSpan w:val="2"/>
          </w:tcPr>
          <w:p w:rsidR="00596943" w:rsidRDefault="00596943" w:rsidP="00BD0A73">
            <w:pPr>
              <w:spacing w:line="276" w:lineRule="auto"/>
              <w:rPr>
                <w:rFonts w:ascii="Arial" w:hAnsi="Arial" w:cs="Arial"/>
                <w:b/>
                <w:sz w:val="20"/>
                <w:szCs w:val="20"/>
              </w:rPr>
            </w:pPr>
          </w:p>
        </w:tc>
        <w:tc>
          <w:tcPr>
            <w:tcW w:w="3103" w:type="dxa"/>
            <w:gridSpan w:val="2"/>
          </w:tcPr>
          <w:p w:rsidR="00596943" w:rsidRDefault="00596943" w:rsidP="00BD0A73">
            <w:pPr>
              <w:spacing w:line="276" w:lineRule="auto"/>
              <w:rPr>
                <w:rFonts w:ascii="Arial" w:hAnsi="Arial" w:cs="Arial"/>
                <w:sz w:val="20"/>
                <w:szCs w:val="20"/>
              </w:rPr>
            </w:pPr>
          </w:p>
        </w:tc>
      </w:tr>
      <w:tr w:rsidR="00596943" w:rsidTr="00596943">
        <w:trPr>
          <w:gridAfter w:val="1"/>
          <w:wAfter w:w="142" w:type="dxa"/>
        </w:trPr>
        <w:tc>
          <w:tcPr>
            <w:tcW w:w="928" w:type="dxa"/>
          </w:tcPr>
          <w:p w:rsidR="00596943" w:rsidRDefault="00596943" w:rsidP="00BD0A73">
            <w:pPr>
              <w:spacing w:line="276" w:lineRule="auto"/>
              <w:rPr>
                <w:rFonts w:ascii="Arial" w:hAnsi="Arial" w:cs="Arial"/>
                <w:b/>
                <w:sz w:val="20"/>
                <w:szCs w:val="20"/>
              </w:rPr>
            </w:pPr>
          </w:p>
        </w:tc>
        <w:tc>
          <w:tcPr>
            <w:tcW w:w="2899" w:type="dxa"/>
          </w:tcPr>
          <w:p w:rsidR="00596943" w:rsidRDefault="00596943" w:rsidP="00BD0A73">
            <w:pPr>
              <w:spacing w:line="276" w:lineRule="auto"/>
              <w:rPr>
                <w:rFonts w:ascii="Arial" w:hAnsi="Arial" w:cs="Arial"/>
                <w:sz w:val="20"/>
                <w:szCs w:val="20"/>
              </w:rPr>
            </w:pPr>
          </w:p>
        </w:tc>
        <w:tc>
          <w:tcPr>
            <w:tcW w:w="926" w:type="dxa"/>
          </w:tcPr>
          <w:p w:rsidR="00596943" w:rsidRDefault="00596943" w:rsidP="00BD0A73">
            <w:pPr>
              <w:spacing w:line="276" w:lineRule="auto"/>
              <w:rPr>
                <w:rFonts w:ascii="Arial" w:hAnsi="Arial" w:cs="Arial"/>
                <w:b/>
                <w:sz w:val="20"/>
                <w:szCs w:val="20"/>
              </w:rPr>
            </w:pPr>
          </w:p>
        </w:tc>
        <w:tc>
          <w:tcPr>
            <w:tcW w:w="2726" w:type="dxa"/>
          </w:tcPr>
          <w:p w:rsidR="00596943" w:rsidRDefault="00596943" w:rsidP="00BD0A73">
            <w:pPr>
              <w:spacing w:line="276" w:lineRule="auto"/>
              <w:rPr>
                <w:rFonts w:ascii="Arial" w:hAnsi="Arial" w:cs="Arial"/>
                <w:sz w:val="20"/>
                <w:szCs w:val="20"/>
              </w:rPr>
            </w:pPr>
          </w:p>
        </w:tc>
        <w:tc>
          <w:tcPr>
            <w:tcW w:w="882" w:type="dxa"/>
            <w:gridSpan w:val="2"/>
          </w:tcPr>
          <w:p w:rsidR="00596943" w:rsidRDefault="00596943" w:rsidP="00BD0A73">
            <w:pPr>
              <w:spacing w:line="276" w:lineRule="auto"/>
              <w:rPr>
                <w:rFonts w:ascii="Arial" w:hAnsi="Arial" w:cs="Arial"/>
                <w:b/>
                <w:sz w:val="20"/>
                <w:szCs w:val="20"/>
              </w:rPr>
            </w:pPr>
          </w:p>
        </w:tc>
        <w:tc>
          <w:tcPr>
            <w:tcW w:w="3103" w:type="dxa"/>
            <w:gridSpan w:val="2"/>
          </w:tcPr>
          <w:p w:rsidR="00596943" w:rsidRDefault="00596943" w:rsidP="00BD0A73">
            <w:pPr>
              <w:spacing w:line="276" w:lineRule="auto"/>
              <w:rPr>
                <w:rFonts w:ascii="Arial" w:hAnsi="Arial" w:cs="Arial"/>
                <w:sz w:val="20"/>
                <w:szCs w:val="20"/>
              </w:rPr>
            </w:pPr>
          </w:p>
        </w:tc>
      </w:tr>
      <w:tr w:rsidR="00596943" w:rsidTr="00596943">
        <w:trPr>
          <w:gridAfter w:val="1"/>
          <w:wAfter w:w="142" w:type="dxa"/>
        </w:trPr>
        <w:tc>
          <w:tcPr>
            <w:tcW w:w="928" w:type="dxa"/>
          </w:tcPr>
          <w:p w:rsidR="00596943" w:rsidRDefault="00596943" w:rsidP="00BD0A73">
            <w:pPr>
              <w:spacing w:line="276" w:lineRule="auto"/>
              <w:rPr>
                <w:rFonts w:ascii="Arial" w:hAnsi="Arial" w:cs="Arial"/>
                <w:b/>
                <w:sz w:val="20"/>
                <w:szCs w:val="20"/>
              </w:rPr>
            </w:pPr>
          </w:p>
        </w:tc>
        <w:tc>
          <w:tcPr>
            <w:tcW w:w="2899" w:type="dxa"/>
          </w:tcPr>
          <w:p w:rsidR="00596943" w:rsidRDefault="00596943" w:rsidP="00BD0A73">
            <w:pPr>
              <w:spacing w:line="276" w:lineRule="auto"/>
              <w:rPr>
                <w:rFonts w:ascii="Arial" w:hAnsi="Arial" w:cs="Arial"/>
                <w:sz w:val="20"/>
                <w:szCs w:val="20"/>
              </w:rPr>
            </w:pPr>
          </w:p>
        </w:tc>
        <w:tc>
          <w:tcPr>
            <w:tcW w:w="926" w:type="dxa"/>
          </w:tcPr>
          <w:p w:rsidR="00596943" w:rsidRDefault="00596943" w:rsidP="00BD0A73">
            <w:pPr>
              <w:spacing w:line="276" w:lineRule="auto"/>
              <w:rPr>
                <w:rFonts w:ascii="Arial" w:hAnsi="Arial" w:cs="Arial"/>
                <w:b/>
                <w:sz w:val="20"/>
                <w:szCs w:val="20"/>
              </w:rPr>
            </w:pPr>
          </w:p>
        </w:tc>
        <w:tc>
          <w:tcPr>
            <w:tcW w:w="2726" w:type="dxa"/>
          </w:tcPr>
          <w:p w:rsidR="00596943" w:rsidRDefault="00596943" w:rsidP="00BD0A73">
            <w:pPr>
              <w:spacing w:line="276" w:lineRule="auto"/>
              <w:rPr>
                <w:rFonts w:ascii="Arial" w:hAnsi="Arial" w:cs="Arial"/>
                <w:sz w:val="20"/>
                <w:szCs w:val="20"/>
              </w:rPr>
            </w:pPr>
          </w:p>
        </w:tc>
        <w:tc>
          <w:tcPr>
            <w:tcW w:w="882" w:type="dxa"/>
            <w:gridSpan w:val="2"/>
          </w:tcPr>
          <w:p w:rsidR="00596943" w:rsidRDefault="00596943" w:rsidP="00BD0A73">
            <w:pPr>
              <w:spacing w:line="276" w:lineRule="auto"/>
              <w:rPr>
                <w:rFonts w:ascii="Arial" w:hAnsi="Arial" w:cs="Arial"/>
                <w:b/>
                <w:sz w:val="20"/>
                <w:szCs w:val="20"/>
              </w:rPr>
            </w:pPr>
          </w:p>
        </w:tc>
        <w:tc>
          <w:tcPr>
            <w:tcW w:w="3103" w:type="dxa"/>
            <w:gridSpan w:val="2"/>
          </w:tcPr>
          <w:p w:rsidR="00596943" w:rsidRDefault="00596943" w:rsidP="00BD0A73">
            <w:pPr>
              <w:spacing w:line="276" w:lineRule="auto"/>
              <w:rPr>
                <w:rFonts w:ascii="Arial" w:hAnsi="Arial" w:cs="Arial"/>
                <w:sz w:val="20"/>
                <w:szCs w:val="20"/>
              </w:rPr>
            </w:pPr>
          </w:p>
        </w:tc>
      </w:tr>
      <w:tr w:rsidR="00C245B8" w:rsidTr="00596943">
        <w:trPr>
          <w:gridAfter w:val="1"/>
          <w:wAfter w:w="142" w:type="dxa"/>
        </w:trPr>
        <w:tc>
          <w:tcPr>
            <w:tcW w:w="928" w:type="dxa"/>
            <w:hideMark/>
          </w:tcPr>
          <w:p w:rsidR="00C245B8" w:rsidRDefault="00C245B8" w:rsidP="00BD0A73">
            <w:pPr>
              <w:spacing w:line="276" w:lineRule="auto"/>
              <w:rPr>
                <w:rFonts w:ascii="Arial" w:hAnsi="Arial" w:cs="Arial"/>
                <w:b/>
                <w:sz w:val="20"/>
                <w:szCs w:val="20"/>
              </w:rPr>
            </w:pPr>
            <w:r>
              <w:rPr>
                <w:rFonts w:ascii="Arial" w:hAnsi="Arial" w:cs="Arial"/>
                <w:b/>
                <w:sz w:val="20"/>
                <w:szCs w:val="20"/>
              </w:rPr>
              <w:t>Nuf62</w:t>
            </w:r>
          </w:p>
        </w:tc>
        <w:tc>
          <w:tcPr>
            <w:tcW w:w="2899" w:type="dxa"/>
            <w:hideMark/>
          </w:tcPr>
          <w:p w:rsidR="00C245B8" w:rsidRDefault="00C245B8" w:rsidP="00BD0A73">
            <w:pPr>
              <w:spacing w:line="276" w:lineRule="auto"/>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Nuf68</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4-FC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882" w:type="dxa"/>
            <w:gridSpan w:val="2"/>
            <w:hideMark/>
          </w:tcPr>
          <w:p w:rsidR="00C245B8" w:rsidRDefault="00C245B8" w:rsidP="00BD0A73">
            <w:pPr>
              <w:spacing w:line="276" w:lineRule="auto"/>
            </w:pPr>
            <w:r>
              <w:rPr>
                <w:rFonts w:ascii="Arial" w:hAnsi="Arial" w:cs="Arial"/>
                <w:b/>
                <w:sz w:val="20"/>
                <w:szCs w:val="20"/>
              </w:rPr>
              <w:t>Nuf73</w:t>
            </w:r>
          </w:p>
        </w:tc>
        <w:tc>
          <w:tcPr>
            <w:tcW w:w="3103"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2-naphthyl, R</w:t>
            </w:r>
            <w:r>
              <w:rPr>
                <w:rFonts w:ascii="Arial" w:hAnsi="Arial" w:cs="Arial"/>
                <w:sz w:val="20"/>
                <w:szCs w:val="20"/>
                <w:vertAlign w:val="superscript"/>
              </w:rPr>
              <w:t>2</w:t>
            </w:r>
            <w:r>
              <w:rPr>
                <w:rFonts w:ascii="Arial" w:hAnsi="Arial" w:cs="Arial"/>
                <w:sz w:val="20"/>
                <w:szCs w:val="20"/>
              </w:rPr>
              <w:t xml:space="preserve"> = H</w:t>
            </w:r>
          </w:p>
        </w:tc>
      </w:tr>
      <w:tr w:rsidR="00C245B8" w:rsidTr="00596943">
        <w:trPr>
          <w:gridAfter w:val="1"/>
          <w:wAfter w:w="142" w:type="dxa"/>
        </w:trPr>
        <w:tc>
          <w:tcPr>
            <w:tcW w:w="928" w:type="dxa"/>
            <w:hideMark/>
          </w:tcPr>
          <w:p w:rsidR="00C245B8" w:rsidRDefault="00C245B8" w:rsidP="00BD0A73">
            <w:pPr>
              <w:spacing w:line="276" w:lineRule="auto"/>
            </w:pPr>
            <w:r>
              <w:rPr>
                <w:rFonts w:ascii="Arial" w:hAnsi="Arial" w:cs="Arial"/>
                <w:b/>
                <w:sz w:val="20"/>
                <w:szCs w:val="20"/>
              </w:rPr>
              <w:t>Nuf63</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Nuf69</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882" w:type="dxa"/>
            <w:gridSpan w:val="2"/>
            <w:hideMark/>
          </w:tcPr>
          <w:p w:rsidR="00C245B8" w:rsidRDefault="00C245B8" w:rsidP="00BD0A73">
            <w:pPr>
              <w:spacing w:line="276" w:lineRule="auto"/>
            </w:pPr>
            <w:r>
              <w:rPr>
                <w:rFonts w:ascii="Arial" w:hAnsi="Arial" w:cs="Arial"/>
                <w:b/>
                <w:sz w:val="20"/>
                <w:szCs w:val="20"/>
              </w:rPr>
              <w:t>Nuf74</w:t>
            </w:r>
          </w:p>
        </w:tc>
        <w:tc>
          <w:tcPr>
            <w:tcW w:w="3103" w:type="dxa"/>
            <w:gridSpan w:val="2"/>
            <w:vMerge w:val="restart"/>
            <w:hideMark/>
          </w:tcPr>
          <w:p w:rsidR="00C245B8" w:rsidRDefault="00C245B8" w:rsidP="00BD0A73">
            <w:pPr>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=5,6,7,8-tetrahydronaphthyl </w:t>
            </w:r>
          </w:p>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2</w:t>
            </w:r>
            <w:r>
              <w:rPr>
                <w:rFonts w:ascii="Arial" w:hAnsi="Arial" w:cs="Arial"/>
                <w:sz w:val="20"/>
                <w:szCs w:val="20"/>
              </w:rPr>
              <w:t xml:space="preserve"> = H</w:t>
            </w:r>
          </w:p>
        </w:tc>
      </w:tr>
      <w:tr w:rsidR="00C245B8" w:rsidTr="00596943">
        <w:trPr>
          <w:gridAfter w:val="1"/>
          <w:wAfter w:w="142" w:type="dxa"/>
        </w:trPr>
        <w:tc>
          <w:tcPr>
            <w:tcW w:w="928" w:type="dxa"/>
            <w:hideMark/>
          </w:tcPr>
          <w:p w:rsidR="00C245B8" w:rsidRDefault="00C245B8" w:rsidP="00BD0A73">
            <w:pPr>
              <w:spacing w:line="276" w:lineRule="auto"/>
            </w:pPr>
            <w:r>
              <w:rPr>
                <w:rFonts w:ascii="Arial" w:hAnsi="Arial" w:cs="Arial"/>
                <w:b/>
                <w:sz w:val="20"/>
                <w:szCs w:val="20"/>
              </w:rPr>
              <w:t>Nuf64</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 xml:space="preserve">2 </w:t>
            </w:r>
            <w:r>
              <w:rPr>
                <w:rFonts w:ascii="Arial" w:hAnsi="Arial" w:cs="Arial"/>
                <w:sz w:val="20"/>
                <w:szCs w:val="20"/>
              </w:rPr>
              <w:t>= H</w:t>
            </w:r>
          </w:p>
        </w:tc>
        <w:tc>
          <w:tcPr>
            <w:tcW w:w="926" w:type="dxa"/>
            <w:hideMark/>
          </w:tcPr>
          <w:p w:rsidR="00C245B8" w:rsidRDefault="00C245B8" w:rsidP="00BD0A73">
            <w:pPr>
              <w:spacing w:line="276" w:lineRule="auto"/>
            </w:pPr>
            <w:r>
              <w:rPr>
                <w:rFonts w:ascii="Arial" w:hAnsi="Arial" w:cs="Arial"/>
                <w:b/>
                <w:sz w:val="20"/>
                <w:szCs w:val="20"/>
              </w:rPr>
              <w:t>Nuf70</w:t>
            </w:r>
          </w:p>
        </w:tc>
        <w:tc>
          <w:tcPr>
            <w:tcW w:w="2726" w:type="dxa"/>
            <w:hideMark/>
          </w:tcPr>
          <w:p w:rsidR="00C245B8" w:rsidRDefault="00C245B8" w:rsidP="00BD0A73">
            <w:pPr>
              <w:spacing w:line="276" w:lineRule="auto"/>
              <w:rPr>
                <w:vertAlign w:val="subscript"/>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H</w:t>
            </w:r>
          </w:p>
        </w:tc>
        <w:tc>
          <w:tcPr>
            <w:tcW w:w="882" w:type="dxa"/>
            <w:gridSpan w:val="2"/>
          </w:tcPr>
          <w:p w:rsidR="00C245B8" w:rsidRDefault="00C245B8" w:rsidP="00BD0A73">
            <w:pPr>
              <w:spacing w:line="276" w:lineRule="auto"/>
            </w:pPr>
          </w:p>
        </w:tc>
        <w:tc>
          <w:tcPr>
            <w:tcW w:w="3103" w:type="dxa"/>
            <w:gridSpan w:val="2"/>
            <w:vMerge/>
            <w:vAlign w:val="center"/>
            <w:hideMark/>
          </w:tcPr>
          <w:p w:rsidR="00C245B8" w:rsidRDefault="00C245B8" w:rsidP="00BD0A73"/>
        </w:tc>
      </w:tr>
      <w:tr w:rsidR="00C245B8" w:rsidTr="00596943">
        <w:trPr>
          <w:gridAfter w:val="1"/>
          <w:wAfter w:w="142" w:type="dxa"/>
        </w:trPr>
        <w:tc>
          <w:tcPr>
            <w:tcW w:w="928" w:type="dxa"/>
            <w:hideMark/>
          </w:tcPr>
          <w:p w:rsidR="00C245B8" w:rsidRDefault="00C245B8" w:rsidP="00BD0A73">
            <w:pPr>
              <w:spacing w:line="276" w:lineRule="auto"/>
            </w:pPr>
            <w:r>
              <w:rPr>
                <w:rFonts w:ascii="Arial" w:hAnsi="Arial" w:cs="Arial"/>
                <w:b/>
                <w:sz w:val="20"/>
                <w:szCs w:val="20"/>
              </w:rPr>
              <w:t>Nuf65</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CONHC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H</w:t>
            </w:r>
          </w:p>
        </w:tc>
        <w:tc>
          <w:tcPr>
            <w:tcW w:w="926" w:type="dxa"/>
            <w:hideMark/>
          </w:tcPr>
          <w:p w:rsidR="00C245B8" w:rsidRDefault="00C245B8" w:rsidP="00BD0A73">
            <w:pPr>
              <w:spacing w:line="276" w:lineRule="auto"/>
            </w:pPr>
            <w:r>
              <w:rPr>
                <w:rFonts w:ascii="Arial" w:hAnsi="Arial" w:cs="Arial"/>
                <w:b/>
                <w:sz w:val="20"/>
                <w:szCs w:val="20"/>
              </w:rPr>
              <w:t>Nuf71</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3,4-(CH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r>
              <w:rPr>
                <w:rFonts w:ascii="Arial" w:hAnsi="Arial" w:cs="Arial"/>
                <w:sz w:val="20"/>
                <w:szCs w:val="20"/>
              </w:rPr>
              <w:t>,R</w:t>
            </w:r>
            <w:r>
              <w:rPr>
                <w:rFonts w:ascii="Arial" w:hAnsi="Arial" w:cs="Arial"/>
                <w:sz w:val="20"/>
                <w:szCs w:val="20"/>
                <w:vertAlign w:val="superscript"/>
              </w:rPr>
              <w:t>2</w:t>
            </w:r>
            <w:r>
              <w:rPr>
                <w:rFonts w:ascii="Arial" w:hAnsi="Arial" w:cs="Arial"/>
                <w:sz w:val="20"/>
                <w:szCs w:val="20"/>
              </w:rPr>
              <w:t xml:space="preserve"> = H</w:t>
            </w:r>
          </w:p>
        </w:tc>
        <w:tc>
          <w:tcPr>
            <w:tcW w:w="882" w:type="dxa"/>
            <w:gridSpan w:val="2"/>
            <w:hideMark/>
          </w:tcPr>
          <w:p w:rsidR="00C245B8" w:rsidRDefault="00C245B8" w:rsidP="00BD0A73">
            <w:pPr>
              <w:spacing w:line="276" w:lineRule="auto"/>
            </w:pPr>
            <w:r>
              <w:rPr>
                <w:rFonts w:ascii="Arial" w:hAnsi="Arial" w:cs="Arial"/>
                <w:b/>
                <w:sz w:val="20"/>
                <w:szCs w:val="20"/>
              </w:rPr>
              <w:t>Nuf75</w:t>
            </w:r>
          </w:p>
        </w:tc>
        <w:tc>
          <w:tcPr>
            <w:tcW w:w="3103"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r>
      <w:tr w:rsidR="00C245B8" w:rsidTr="00596943">
        <w:trPr>
          <w:gridAfter w:val="1"/>
          <w:wAfter w:w="142" w:type="dxa"/>
          <w:trHeight w:val="351"/>
        </w:trPr>
        <w:tc>
          <w:tcPr>
            <w:tcW w:w="928" w:type="dxa"/>
            <w:hideMark/>
          </w:tcPr>
          <w:p w:rsidR="00C245B8" w:rsidRDefault="00C245B8" w:rsidP="00BD0A73">
            <w:pPr>
              <w:spacing w:line="276" w:lineRule="auto"/>
            </w:pPr>
            <w:r>
              <w:rPr>
                <w:rFonts w:ascii="Arial" w:hAnsi="Arial" w:cs="Arial"/>
                <w:b/>
                <w:sz w:val="20"/>
                <w:szCs w:val="20"/>
              </w:rPr>
              <w:t>Nuf66</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4-BrC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Nuf72</w:t>
            </w:r>
          </w:p>
        </w:tc>
        <w:tc>
          <w:tcPr>
            <w:tcW w:w="2726"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=2,5-(CH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882" w:type="dxa"/>
            <w:gridSpan w:val="2"/>
            <w:hideMark/>
          </w:tcPr>
          <w:p w:rsidR="00C245B8" w:rsidRDefault="00C245B8" w:rsidP="00BD0A73">
            <w:pPr>
              <w:spacing w:line="276" w:lineRule="auto"/>
            </w:pPr>
            <w:r>
              <w:rPr>
                <w:rFonts w:ascii="Arial" w:hAnsi="Arial" w:cs="Arial"/>
                <w:b/>
                <w:sz w:val="20"/>
                <w:szCs w:val="20"/>
              </w:rPr>
              <w:t>Nuf08</w:t>
            </w:r>
          </w:p>
        </w:tc>
        <w:tc>
          <w:tcPr>
            <w:tcW w:w="3103"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 xml:space="preserve">2 </w:t>
            </w:r>
            <w:r>
              <w:rPr>
                <w:rFonts w:ascii="Arial" w:hAnsi="Arial" w:cs="Arial"/>
                <w:sz w:val="20"/>
                <w:szCs w:val="20"/>
              </w:rPr>
              <w:t>= H</w:t>
            </w:r>
          </w:p>
        </w:tc>
      </w:tr>
      <w:tr w:rsidR="00596943" w:rsidTr="00596943">
        <w:trPr>
          <w:gridAfter w:val="1"/>
          <w:wAfter w:w="142" w:type="dxa"/>
          <w:trHeight w:val="351"/>
        </w:trPr>
        <w:tc>
          <w:tcPr>
            <w:tcW w:w="928" w:type="dxa"/>
          </w:tcPr>
          <w:p w:rsidR="00596943" w:rsidRDefault="00596943" w:rsidP="00BD0A73">
            <w:pPr>
              <w:spacing w:line="276" w:lineRule="auto"/>
              <w:rPr>
                <w:rFonts w:ascii="Arial" w:hAnsi="Arial" w:cs="Arial"/>
                <w:b/>
                <w:sz w:val="20"/>
                <w:szCs w:val="20"/>
              </w:rPr>
            </w:pPr>
          </w:p>
        </w:tc>
        <w:tc>
          <w:tcPr>
            <w:tcW w:w="2899" w:type="dxa"/>
          </w:tcPr>
          <w:p w:rsidR="00596943" w:rsidRDefault="00596943" w:rsidP="00BD0A73">
            <w:pPr>
              <w:spacing w:line="276" w:lineRule="auto"/>
              <w:rPr>
                <w:rFonts w:ascii="Arial" w:hAnsi="Arial" w:cs="Arial"/>
                <w:sz w:val="20"/>
                <w:szCs w:val="20"/>
              </w:rPr>
            </w:pPr>
          </w:p>
        </w:tc>
        <w:tc>
          <w:tcPr>
            <w:tcW w:w="926" w:type="dxa"/>
          </w:tcPr>
          <w:p w:rsidR="00596943" w:rsidRDefault="00596943" w:rsidP="00BD0A73">
            <w:pPr>
              <w:spacing w:line="276" w:lineRule="auto"/>
              <w:rPr>
                <w:rFonts w:ascii="Arial" w:hAnsi="Arial" w:cs="Arial"/>
                <w:b/>
                <w:sz w:val="20"/>
                <w:szCs w:val="20"/>
              </w:rPr>
            </w:pPr>
          </w:p>
        </w:tc>
        <w:tc>
          <w:tcPr>
            <w:tcW w:w="2726" w:type="dxa"/>
          </w:tcPr>
          <w:p w:rsidR="00596943" w:rsidRDefault="00596943" w:rsidP="00BD0A73">
            <w:pPr>
              <w:spacing w:line="276" w:lineRule="auto"/>
              <w:rPr>
                <w:rFonts w:ascii="Arial" w:hAnsi="Arial" w:cs="Arial"/>
                <w:sz w:val="20"/>
                <w:szCs w:val="20"/>
              </w:rPr>
            </w:pPr>
          </w:p>
        </w:tc>
        <w:tc>
          <w:tcPr>
            <w:tcW w:w="882" w:type="dxa"/>
            <w:gridSpan w:val="2"/>
          </w:tcPr>
          <w:p w:rsidR="00596943" w:rsidRDefault="00596943" w:rsidP="00BD0A73">
            <w:pPr>
              <w:spacing w:line="276" w:lineRule="auto"/>
              <w:rPr>
                <w:rFonts w:ascii="Arial" w:hAnsi="Arial" w:cs="Arial"/>
                <w:b/>
                <w:sz w:val="20"/>
                <w:szCs w:val="20"/>
              </w:rPr>
            </w:pPr>
          </w:p>
        </w:tc>
        <w:tc>
          <w:tcPr>
            <w:tcW w:w="3103" w:type="dxa"/>
            <w:gridSpan w:val="2"/>
          </w:tcPr>
          <w:p w:rsidR="00596943" w:rsidRDefault="00596943" w:rsidP="00BD0A73">
            <w:pPr>
              <w:spacing w:line="276" w:lineRule="auto"/>
              <w:rPr>
                <w:rFonts w:ascii="Arial" w:hAnsi="Arial" w:cs="Arial"/>
                <w:sz w:val="20"/>
                <w:szCs w:val="20"/>
              </w:rPr>
            </w:pPr>
          </w:p>
        </w:tc>
      </w:tr>
      <w:tr w:rsidR="00596943" w:rsidTr="00596943">
        <w:trPr>
          <w:gridAfter w:val="1"/>
          <w:wAfter w:w="142" w:type="dxa"/>
          <w:trHeight w:val="351"/>
        </w:trPr>
        <w:tc>
          <w:tcPr>
            <w:tcW w:w="928" w:type="dxa"/>
          </w:tcPr>
          <w:p w:rsidR="00596943" w:rsidRDefault="00596943" w:rsidP="00BD0A73">
            <w:pPr>
              <w:spacing w:line="276" w:lineRule="auto"/>
              <w:rPr>
                <w:rFonts w:ascii="Arial" w:hAnsi="Arial" w:cs="Arial"/>
                <w:b/>
                <w:sz w:val="20"/>
                <w:szCs w:val="20"/>
              </w:rPr>
            </w:pPr>
          </w:p>
        </w:tc>
        <w:tc>
          <w:tcPr>
            <w:tcW w:w="2899" w:type="dxa"/>
          </w:tcPr>
          <w:p w:rsidR="00596943" w:rsidRDefault="00596943" w:rsidP="00BD0A73">
            <w:pPr>
              <w:spacing w:line="276" w:lineRule="auto"/>
              <w:rPr>
                <w:rFonts w:ascii="Arial" w:hAnsi="Arial" w:cs="Arial"/>
                <w:sz w:val="20"/>
                <w:szCs w:val="20"/>
              </w:rPr>
            </w:pPr>
          </w:p>
        </w:tc>
        <w:tc>
          <w:tcPr>
            <w:tcW w:w="926" w:type="dxa"/>
          </w:tcPr>
          <w:p w:rsidR="00596943" w:rsidRDefault="00596943" w:rsidP="00BD0A73">
            <w:pPr>
              <w:spacing w:line="276" w:lineRule="auto"/>
              <w:rPr>
                <w:rFonts w:ascii="Arial" w:hAnsi="Arial" w:cs="Arial"/>
                <w:b/>
                <w:sz w:val="20"/>
                <w:szCs w:val="20"/>
              </w:rPr>
            </w:pPr>
          </w:p>
        </w:tc>
        <w:tc>
          <w:tcPr>
            <w:tcW w:w="2726" w:type="dxa"/>
          </w:tcPr>
          <w:p w:rsidR="00596943" w:rsidRDefault="00596943" w:rsidP="00BD0A73">
            <w:pPr>
              <w:spacing w:line="276" w:lineRule="auto"/>
              <w:rPr>
                <w:rFonts w:ascii="Arial" w:hAnsi="Arial" w:cs="Arial"/>
                <w:sz w:val="20"/>
                <w:szCs w:val="20"/>
              </w:rPr>
            </w:pPr>
          </w:p>
        </w:tc>
        <w:tc>
          <w:tcPr>
            <w:tcW w:w="882" w:type="dxa"/>
            <w:gridSpan w:val="2"/>
          </w:tcPr>
          <w:p w:rsidR="00596943" w:rsidRDefault="00596943" w:rsidP="00BD0A73">
            <w:pPr>
              <w:spacing w:line="276" w:lineRule="auto"/>
              <w:rPr>
                <w:rFonts w:ascii="Arial" w:hAnsi="Arial" w:cs="Arial"/>
                <w:b/>
                <w:sz w:val="20"/>
                <w:szCs w:val="20"/>
              </w:rPr>
            </w:pPr>
          </w:p>
        </w:tc>
        <w:tc>
          <w:tcPr>
            <w:tcW w:w="3103" w:type="dxa"/>
            <w:gridSpan w:val="2"/>
          </w:tcPr>
          <w:p w:rsidR="00596943" w:rsidRDefault="00596943" w:rsidP="00BD0A73">
            <w:pPr>
              <w:spacing w:line="276" w:lineRule="auto"/>
              <w:rPr>
                <w:rFonts w:ascii="Arial" w:hAnsi="Arial" w:cs="Arial"/>
                <w:sz w:val="20"/>
                <w:szCs w:val="20"/>
              </w:rPr>
            </w:pPr>
          </w:p>
        </w:tc>
      </w:tr>
      <w:tr w:rsidR="00596943" w:rsidTr="00596943">
        <w:trPr>
          <w:gridAfter w:val="1"/>
          <w:wAfter w:w="142" w:type="dxa"/>
          <w:trHeight w:val="351"/>
        </w:trPr>
        <w:tc>
          <w:tcPr>
            <w:tcW w:w="928" w:type="dxa"/>
          </w:tcPr>
          <w:p w:rsidR="00596943" w:rsidRDefault="00596943" w:rsidP="00BD0A73">
            <w:pPr>
              <w:spacing w:line="276" w:lineRule="auto"/>
              <w:rPr>
                <w:rFonts w:ascii="Arial" w:hAnsi="Arial" w:cs="Arial"/>
                <w:b/>
                <w:sz w:val="20"/>
                <w:szCs w:val="20"/>
              </w:rPr>
            </w:pPr>
          </w:p>
        </w:tc>
        <w:tc>
          <w:tcPr>
            <w:tcW w:w="2899" w:type="dxa"/>
          </w:tcPr>
          <w:p w:rsidR="00596943" w:rsidRDefault="00596943" w:rsidP="00BD0A73">
            <w:pPr>
              <w:spacing w:line="276" w:lineRule="auto"/>
              <w:rPr>
                <w:rFonts w:ascii="Arial" w:hAnsi="Arial" w:cs="Arial"/>
                <w:sz w:val="20"/>
                <w:szCs w:val="20"/>
              </w:rPr>
            </w:pPr>
          </w:p>
        </w:tc>
        <w:tc>
          <w:tcPr>
            <w:tcW w:w="926" w:type="dxa"/>
          </w:tcPr>
          <w:p w:rsidR="00596943" w:rsidRDefault="00596943" w:rsidP="00BD0A73">
            <w:pPr>
              <w:spacing w:line="276" w:lineRule="auto"/>
              <w:rPr>
                <w:rFonts w:ascii="Arial" w:hAnsi="Arial" w:cs="Arial"/>
                <w:b/>
                <w:sz w:val="20"/>
                <w:szCs w:val="20"/>
              </w:rPr>
            </w:pPr>
          </w:p>
        </w:tc>
        <w:tc>
          <w:tcPr>
            <w:tcW w:w="2726" w:type="dxa"/>
          </w:tcPr>
          <w:p w:rsidR="00596943" w:rsidRDefault="00596943" w:rsidP="00BD0A73">
            <w:pPr>
              <w:spacing w:line="276" w:lineRule="auto"/>
              <w:rPr>
                <w:rFonts w:ascii="Arial" w:hAnsi="Arial" w:cs="Arial"/>
                <w:sz w:val="20"/>
                <w:szCs w:val="20"/>
              </w:rPr>
            </w:pPr>
          </w:p>
        </w:tc>
        <w:tc>
          <w:tcPr>
            <w:tcW w:w="882" w:type="dxa"/>
            <w:gridSpan w:val="2"/>
          </w:tcPr>
          <w:p w:rsidR="00596943" w:rsidRDefault="00596943" w:rsidP="00BD0A73">
            <w:pPr>
              <w:spacing w:line="276" w:lineRule="auto"/>
              <w:rPr>
                <w:rFonts w:ascii="Arial" w:hAnsi="Arial" w:cs="Arial"/>
                <w:b/>
                <w:sz w:val="20"/>
                <w:szCs w:val="20"/>
              </w:rPr>
            </w:pPr>
          </w:p>
        </w:tc>
        <w:tc>
          <w:tcPr>
            <w:tcW w:w="3103" w:type="dxa"/>
            <w:gridSpan w:val="2"/>
          </w:tcPr>
          <w:p w:rsidR="00596943" w:rsidRDefault="00596943" w:rsidP="00BD0A73">
            <w:pPr>
              <w:spacing w:line="276" w:lineRule="auto"/>
              <w:rPr>
                <w:rFonts w:ascii="Arial" w:hAnsi="Arial" w:cs="Arial"/>
                <w:sz w:val="20"/>
                <w:szCs w:val="20"/>
              </w:rPr>
            </w:pPr>
          </w:p>
        </w:tc>
      </w:tr>
      <w:tr w:rsidR="00C245B8" w:rsidTr="00596943">
        <w:tc>
          <w:tcPr>
            <w:tcW w:w="928" w:type="dxa"/>
            <w:hideMark/>
          </w:tcPr>
          <w:p w:rsidR="00C245B8" w:rsidRDefault="00C245B8" w:rsidP="00BD0A73">
            <w:pPr>
              <w:spacing w:line="276" w:lineRule="auto"/>
              <w:rPr>
                <w:rFonts w:ascii="Arial" w:hAnsi="Arial" w:cs="Arial"/>
                <w:b/>
                <w:sz w:val="20"/>
                <w:szCs w:val="20"/>
              </w:rPr>
            </w:pPr>
            <w:r>
              <w:rPr>
                <w:rFonts w:ascii="Arial" w:hAnsi="Arial" w:cs="Arial"/>
                <w:b/>
                <w:sz w:val="20"/>
                <w:szCs w:val="20"/>
              </w:rPr>
              <w:t>Nuf76</w:t>
            </w:r>
          </w:p>
        </w:tc>
        <w:tc>
          <w:tcPr>
            <w:tcW w:w="2899" w:type="dxa"/>
            <w:hideMark/>
          </w:tcPr>
          <w:p w:rsidR="00C245B8" w:rsidRDefault="00C245B8" w:rsidP="00BD0A73">
            <w:pPr>
              <w:spacing w:line="276" w:lineRule="auto"/>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 xml:space="preserve">2 </w:t>
            </w:r>
            <w:r>
              <w:rPr>
                <w:rFonts w:ascii="Arial" w:hAnsi="Arial" w:cs="Arial"/>
                <w:sz w:val="20"/>
                <w:szCs w:val="20"/>
              </w:rPr>
              <w:t>= H</w:t>
            </w:r>
          </w:p>
        </w:tc>
        <w:tc>
          <w:tcPr>
            <w:tcW w:w="926" w:type="dxa"/>
            <w:hideMark/>
          </w:tcPr>
          <w:p w:rsidR="00C245B8" w:rsidRDefault="00C245B8" w:rsidP="00BD0A73">
            <w:pPr>
              <w:spacing w:line="276" w:lineRule="auto"/>
            </w:pPr>
            <w:r>
              <w:rPr>
                <w:rFonts w:ascii="Arial" w:hAnsi="Arial" w:cs="Arial"/>
                <w:b/>
                <w:sz w:val="20"/>
                <w:szCs w:val="20"/>
              </w:rPr>
              <w:t>Nuf81</w:t>
            </w:r>
          </w:p>
        </w:tc>
        <w:tc>
          <w:tcPr>
            <w:tcW w:w="2868" w:type="dxa"/>
            <w:gridSpan w:val="2"/>
            <w:hideMark/>
          </w:tcPr>
          <w:p w:rsidR="00C245B8" w:rsidRDefault="00C245B8" w:rsidP="00BD0A73">
            <w:pPr>
              <w:spacing w:line="276" w:lineRule="auto"/>
              <w:rPr>
                <w:vertAlign w:val="subscript"/>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3-OCH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H</w:t>
            </w:r>
          </w:p>
        </w:tc>
        <w:tc>
          <w:tcPr>
            <w:tcW w:w="882" w:type="dxa"/>
            <w:gridSpan w:val="2"/>
            <w:hideMark/>
          </w:tcPr>
          <w:p w:rsidR="00C245B8" w:rsidRDefault="00C245B8" w:rsidP="00BD0A73">
            <w:pPr>
              <w:spacing w:line="276" w:lineRule="auto"/>
            </w:pPr>
            <w:r>
              <w:rPr>
                <w:rFonts w:ascii="Arial" w:hAnsi="Arial" w:cs="Arial"/>
                <w:b/>
                <w:sz w:val="20"/>
                <w:szCs w:val="20"/>
              </w:rPr>
              <w:t>Nuf86</w:t>
            </w:r>
          </w:p>
        </w:tc>
        <w:tc>
          <w:tcPr>
            <w:tcW w:w="3103"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2</w:t>
            </w:r>
            <w:r>
              <w:rPr>
                <w:rFonts w:ascii="Arial" w:hAnsi="Arial" w:cs="Arial"/>
                <w:sz w:val="20"/>
                <w:szCs w:val="20"/>
              </w:rPr>
              <w:t xml:space="preserve"> = CH</w:t>
            </w:r>
            <w:r>
              <w:rPr>
                <w:rFonts w:ascii="Arial" w:hAnsi="Arial" w:cs="Arial"/>
                <w:sz w:val="20"/>
                <w:szCs w:val="20"/>
                <w:vertAlign w:val="subscript"/>
              </w:rPr>
              <w:t>3</w:t>
            </w:r>
          </w:p>
        </w:tc>
      </w:tr>
      <w:tr w:rsidR="00C245B8" w:rsidTr="00596943">
        <w:tc>
          <w:tcPr>
            <w:tcW w:w="928" w:type="dxa"/>
            <w:hideMark/>
          </w:tcPr>
          <w:p w:rsidR="00C245B8" w:rsidRDefault="00C245B8" w:rsidP="00BD0A73">
            <w:pPr>
              <w:spacing w:line="276" w:lineRule="auto"/>
            </w:pPr>
            <w:r>
              <w:rPr>
                <w:rFonts w:ascii="Arial" w:hAnsi="Arial" w:cs="Arial"/>
                <w:b/>
                <w:sz w:val="20"/>
                <w:szCs w:val="20"/>
              </w:rPr>
              <w:t>Nuf77</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CONHC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H</w:t>
            </w:r>
          </w:p>
        </w:tc>
        <w:tc>
          <w:tcPr>
            <w:tcW w:w="926" w:type="dxa"/>
            <w:hideMark/>
          </w:tcPr>
          <w:p w:rsidR="00C245B8" w:rsidRDefault="00C245B8" w:rsidP="00BD0A73">
            <w:pPr>
              <w:spacing w:line="276" w:lineRule="auto"/>
            </w:pPr>
            <w:r>
              <w:rPr>
                <w:rFonts w:ascii="Arial" w:hAnsi="Arial" w:cs="Arial"/>
                <w:b/>
                <w:sz w:val="20"/>
                <w:szCs w:val="20"/>
              </w:rPr>
              <w:t>Nuf82</w:t>
            </w:r>
          </w:p>
        </w:tc>
        <w:tc>
          <w:tcPr>
            <w:tcW w:w="2868"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3,4-(CH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=H</w:t>
            </w:r>
          </w:p>
        </w:tc>
        <w:tc>
          <w:tcPr>
            <w:tcW w:w="882" w:type="dxa"/>
            <w:gridSpan w:val="2"/>
            <w:hideMark/>
          </w:tcPr>
          <w:p w:rsidR="00C245B8" w:rsidRDefault="00C245B8" w:rsidP="00BD0A73">
            <w:pPr>
              <w:spacing w:line="276" w:lineRule="auto"/>
            </w:pPr>
            <w:r>
              <w:rPr>
                <w:rFonts w:ascii="Arial" w:hAnsi="Arial" w:cs="Arial"/>
                <w:b/>
                <w:sz w:val="20"/>
                <w:szCs w:val="20"/>
              </w:rPr>
              <w:t>Nuf09</w:t>
            </w:r>
          </w:p>
        </w:tc>
        <w:tc>
          <w:tcPr>
            <w:tcW w:w="3103"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Ph, R</w:t>
            </w:r>
            <w:r>
              <w:rPr>
                <w:rFonts w:ascii="Arial" w:hAnsi="Arial" w:cs="Arial"/>
                <w:sz w:val="20"/>
                <w:szCs w:val="20"/>
                <w:vertAlign w:val="superscript"/>
              </w:rPr>
              <w:t xml:space="preserve">2 </w:t>
            </w:r>
            <w:r>
              <w:rPr>
                <w:rFonts w:ascii="Arial" w:hAnsi="Arial" w:cs="Arial"/>
                <w:sz w:val="20"/>
                <w:szCs w:val="20"/>
              </w:rPr>
              <w:t>= H</w:t>
            </w:r>
          </w:p>
        </w:tc>
      </w:tr>
      <w:tr w:rsidR="00C245B8" w:rsidTr="00596943">
        <w:tc>
          <w:tcPr>
            <w:tcW w:w="928" w:type="dxa"/>
            <w:hideMark/>
          </w:tcPr>
          <w:p w:rsidR="00C245B8" w:rsidRDefault="00C245B8" w:rsidP="00BD0A73">
            <w:pPr>
              <w:spacing w:line="276" w:lineRule="auto"/>
            </w:pPr>
            <w:r>
              <w:rPr>
                <w:rFonts w:ascii="Arial" w:hAnsi="Arial" w:cs="Arial"/>
                <w:b/>
                <w:sz w:val="20"/>
                <w:szCs w:val="20"/>
              </w:rPr>
              <w:t>Nuf78</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4-BrC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Nuf83</w:t>
            </w:r>
          </w:p>
        </w:tc>
        <w:tc>
          <w:tcPr>
            <w:tcW w:w="2868"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=2,5-(CH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882" w:type="dxa"/>
            <w:gridSpan w:val="2"/>
            <w:hideMark/>
          </w:tcPr>
          <w:p w:rsidR="00C245B8" w:rsidRDefault="00C245B8" w:rsidP="00BD0A73">
            <w:pPr>
              <w:spacing w:line="276" w:lineRule="auto"/>
            </w:pPr>
            <w:r>
              <w:rPr>
                <w:rFonts w:ascii="Arial" w:hAnsi="Arial" w:cs="Arial"/>
                <w:b/>
                <w:sz w:val="20"/>
                <w:szCs w:val="20"/>
              </w:rPr>
              <w:t>Nuf10</w:t>
            </w:r>
          </w:p>
        </w:tc>
        <w:tc>
          <w:tcPr>
            <w:tcW w:w="3103"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r>
      <w:tr w:rsidR="00C245B8" w:rsidTr="00596943">
        <w:tc>
          <w:tcPr>
            <w:tcW w:w="928" w:type="dxa"/>
            <w:hideMark/>
          </w:tcPr>
          <w:p w:rsidR="00C245B8" w:rsidRDefault="00C245B8" w:rsidP="00BD0A73">
            <w:pPr>
              <w:spacing w:line="276" w:lineRule="auto"/>
            </w:pPr>
            <w:r>
              <w:rPr>
                <w:rFonts w:ascii="Arial" w:hAnsi="Arial" w:cs="Arial"/>
                <w:b/>
                <w:sz w:val="20"/>
                <w:szCs w:val="20"/>
              </w:rPr>
              <w:t>Nuf79</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4-FC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Nuf84</w:t>
            </w:r>
          </w:p>
        </w:tc>
        <w:tc>
          <w:tcPr>
            <w:tcW w:w="2868"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2-naphthyl, R</w:t>
            </w:r>
            <w:r>
              <w:rPr>
                <w:rFonts w:ascii="Arial" w:hAnsi="Arial" w:cs="Arial"/>
                <w:sz w:val="20"/>
                <w:szCs w:val="20"/>
                <w:vertAlign w:val="superscript"/>
              </w:rPr>
              <w:t>2</w:t>
            </w:r>
            <w:r>
              <w:rPr>
                <w:rFonts w:ascii="Arial" w:hAnsi="Arial" w:cs="Arial"/>
                <w:sz w:val="20"/>
                <w:szCs w:val="20"/>
              </w:rPr>
              <w:t xml:space="preserve"> = H</w:t>
            </w:r>
          </w:p>
        </w:tc>
        <w:tc>
          <w:tcPr>
            <w:tcW w:w="882" w:type="dxa"/>
            <w:gridSpan w:val="2"/>
            <w:hideMark/>
          </w:tcPr>
          <w:p w:rsidR="00C245B8" w:rsidRDefault="00C245B8" w:rsidP="00BD0A73">
            <w:pPr>
              <w:spacing w:line="276" w:lineRule="auto"/>
            </w:pPr>
            <w:r>
              <w:rPr>
                <w:rFonts w:ascii="Arial" w:hAnsi="Arial" w:cs="Arial"/>
                <w:b/>
                <w:sz w:val="20"/>
                <w:szCs w:val="20"/>
              </w:rPr>
              <w:t>Nuf85</w:t>
            </w:r>
          </w:p>
        </w:tc>
        <w:tc>
          <w:tcPr>
            <w:tcW w:w="3103" w:type="dxa"/>
            <w:gridSpan w:val="2"/>
            <w:vMerge w:val="restart"/>
            <w:hideMark/>
          </w:tcPr>
          <w:p w:rsidR="00C245B8" w:rsidRDefault="00C245B8" w:rsidP="00BD0A73">
            <w:pPr>
              <w:rPr>
                <w:rFonts w:ascii="Arial" w:hAnsi="Arial" w:cs="Arial"/>
                <w:sz w:val="20"/>
                <w:szCs w:val="20"/>
              </w:rPr>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=5,6,7,8-tetrahydronaphthyl </w:t>
            </w:r>
          </w:p>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2</w:t>
            </w:r>
            <w:r>
              <w:rPr>
                <w:rFonts w:ascii="Arial" w:hAnsi="Arial" w:cs="Arial"/>
                <w:sz w:val="20"/>
                <w:szCs w:val="20"/>
              </w:rPr>
              <w:t xml:space="preserve"> = H</w:t>
            </w:r>
          </w:p>
        </w:tc>
      </w:tr>
      <w:tr w:rsidR="00C245B8" w:rsidTr="00596943">
        <w:trPr>
          <w:trHeight w:val="351"/>
        </w:trPr>
        <w:tc>
          <w:tcPr>
            <w:tcW w:w="928" w:type="dxa"/>
            <w:hideMark/>
          </w:tcPr>
          <w:p w:rsidR="00C245B8" w:rsidRDefault="00C245B8" w:rsidP="00BD0A73">
            <w:pPr>
              <w:spacing w:line="276" w:lineRule="auto"/>
            </w:pPr>
            <w:r>
              <w:rPr>
                <w:rFonts w:ascii="Arial" w:hAnsi="Arial" w:cs="Arial"/>
                <w:b/>
                <w:sz w:val="20"/>
                <w:szCs w:val="20"/>
              </w:rPr>
              <w:t>Nuf80</w:t>
            </w:r>
          </w:p>
        </w:tc>
        <w:tc>
          <w:tcPr>
            <w:tcW w:w="2899" w:type="dxa"/>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926" w:type="dxa"/>
            <w:hideMark/>
          </w:tcPr>
          <w:p w:rsidR="00C245B8" w:rsidRDefault="00C245B8" w:rsidP="00BD0A73">
            <w:pPr>
              <w:spacing w:line="276" w:lineRule="auto"/>
            </w:pPr>
            <w:r>
              <w:rPr>
                <w:rFonts w:ascii="Arial" w:hAnsi="Arial" w:cs="Arial"/>
                <w:b/>
                <w:sz w:val="20"/>
                <w:szCs w:val="20"/>
              </w:rPr>
              <w:t>Nuf11</w:t>
            </w:r>
          </w:p>
        </w:tc>
        <w:tc>
          <w:tcPr>
            <w:tcW w:w="2868" w:type="dxa"/>
            <w:gridSpan w:val="2"/>
            <w:hideMark/>
          </w:tcPr>
          <w:p w:rsidR="00C245B8" w:rsidRDefault="00C245B8" w:rsidP="00BD0A73">
            <w:pPr>
              <w:spacing w:line="276" w:lineRule="auto"/>
            </w:pPr>
            <w:r>
              <w:rPr>
                <w:rFonts w:ascii="Arial" w:hAnsi="Arial" w:cs="Arial"/>
                <w:sz w:val="20"/>
                <w:szCs w:val="20"/>
              </w:rPr>
              <w:t>R</w:t>
            </w:r>
            <w:r>
              <w:rPr>
                <w:rFonts w:ascii="Arial" w:hAnsi="Arial" w:cs="Arial"/>
                <w:sz w:val="20"/>
                <w:szCs w:val="20"/>
                <w:vertAlign w:val="superscript"/>
              </w:rPr>
              <w:t>1</w:t>
            </w:r>
            <w:r>
              <w:rPr>
                <w:rFonts w:ascii="Arial" w:hAnsi="Arial" w:cs="Arial"/>
                <w:sz w:val="20"/>
                <w:szCs w:val="20"/>
              </w:rPr>
              <w:t xml:space="preserve"> = 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 R</w:t>
            </w:r>
            <w:r>
              <w:rPr>
                <w:rFonts w:ascii="Arial" w:hAnsi="Arial" w:cs="Arial"/>
                <w:sz w:val="20"/>
                <w:szCs w:val="20"/>
                <w:vertAlign w:val="superscript"/>
              </w:rPr>
              <w:t>2</w:t>
            </w:r>
            <w:r>
              <w:rPr>
                <w:rFonts w:ascii="Arial" w:hAnsi="Arial" w:cs="Arial"/>
                <w:sz w:val="20"/>
                <w:szCs w:val="20"/>
              </w:rPr>
              <w:t xml:space="preserve"> = H</w:t>
            </w:r>
          </w:p>
        </w:tc>
        <w:tc>
          <w:tcPr>
            <w:tcW w:w="882" w:type="dxa"/>
            <w:gridSpan w:val="2"/>
          </w:tcPr>
          <w:p w:rsidR="00C245B8" w:rsidRDefault="00C245B8" w:rsidP="00BD0A73">
            <w:pPr>
              <w:spacing w:line="276" w:lineRule="auto"/>
            </w:pPr>
          </w:p>
        </w:tc>
        <w:tc>
          <w:tcPr>
            <w:tcW w:w="3103" w:type="dxa"/>
            <w:gridSpan w:val="2"/>
            <w:vMerge/>
            <w:vAlign w:val="center"/>
            <w:hideMark/>
          </w:tcPr>
          <w:p w:rsidR="00C245B8" w:rsidRDefault="00C245B8" w:rsidP="00BD0A73"/>
        </w:tc>
      </w:tr>
    </w:tbl>
    <w:p w:rsidR="00C245B8" w:rsidRDefault="00531657" w:rsidP="00C245B8">
      <w:pPr>
        <w:spacing w:line="360" w:lineRule="auto"/>
        <w:jc w:val="both"/>
      </w:pPr>
      <w:r>
        <w:rPr>
          <w:noProof/>
        </w:rPr>
        <w:object w:dxaOrig="1440" w:dyaOrig="1440">
          <v:shape id="_x0000_s1352" type="#_x0000_t75" style="position:absolute;left:0;text-align:left;margin-left:3pt;margin-top:14pt;width:59.3pt;height:53pt;z-index:251716608;mso-position-horizontal-relative:text;mso-position-vertical-relative:text">
            <v:imagedata r:id="rId109" o:title=""/>
            <w10:wrap type="square"/>
          </v:shape>
          <o:OLEObject Type="Embed" ProgID="ChemDraw.Document.6.0" ShapeID="_x0000_s1352" DrawAspect="Content" ObjectID="_1735456946" r:id="rId110"/>
        </w:object>
      </w:r>
    </w:p>
    <w:p w:rsidR="00C245B8" w:rsidRDefault="00C245B8" w:rsidP="00C245B8">
      <w:pPr>
        <w:spacing w:line="360" w:lineRule="auto"/>
        <w:jc w:val="both"/>
      </w:pPr>
    </w:p>
    <w:p w:rsidR="00C245B8" w:rsidRPr="008E30B7" w:rsidRDefault="00C245B8" w:rsidP="00C245B8"/>
    <w:p w:rsidR="00C245B8" w:rsidRPr="008E30B7" w:rsidRDefault="00C245B8" w:rsidP="00C245B8"/>
    <w:p w:rsidR="00C245B8" w:rsidRPr="008E30B7" w:rsidRDefault="00C245B8" w:rsidP="00C245B8"/>
    <w:p w:rsidR="00C245B8" w:rsidRPr="008E30B7" w:rsidRDefault="00C245B8" w:rsidP="00C245B8"/>
    <w:p w:rsidR="00C245B8" w:rsidRPr="008E30B7" w:rsidRDefault="00C245B8" w:rsidP="00C245B8"/>
    <w:p w:rsidR="00C245B8" w:rsidRPr="008E30B7" w:rsidRDefault="00531657" w:rsidP="00C245B8">
      <w:r>
        <w:rPr>
          <w:noProof/>
        </w:rPr>
        <w:object w:dxaOrig="1440" w:dyaOrig="1440">
          <v:shape id="_x0000_s1353" type="#_x0000_t75" style="position:absolute;margin-left:-7.05pt;margin-top:13.8pt;width:69.35pt;height:53pt;z-index:251717632">
            <v:imagedata r:id="rId111" o:title=""/>
            <w10:wrap type="square"/>
          </v:shape>
          <o:OLEObject Type="Embed" ProgID="ChemDraw.Document.6.0" ShapeID="_x0000_s1353" DrawAspect="Content" ObjectID="_1735456947" r:id="rId112"/>
        </w:object>
      </w:r>
    </w:p>
    <w:p w:rsidR="00C245B8" w:rsidRPr="008E30B7" w:rsidRDefault="00C245B8" w:rsidP="00C245B8"/>
    <w:p w:rsidR="00C245B8" w:rsidRPr="008E30B7" w:rsidRDefault="00C245B8" w:rsidP="00C245B8"/>
    <w:p w:rsidR="00C245B8" w:rsidRPr="008E30B7" w:rsidRDefault="00C245B8" w:rsidP="00C245B8"/>
    <w:p w:rsidR="00C245B8" w:rsidRPr="008E30B7" w:rsidRDefault="00C245B8" w:rsidP="00C245B8"/>
    <w:p w:rsidR="00C245B8" w:rsidRPr="008E30B7" w:rsidRDefault="00C245B8" w:rsidP="00C245B8"/>
    <w:p w:rsidR="00C245B8" w:rsidRPr="008E30B7" w:rsidRDefault="00C245B8" w:rsidP="00C245B8"/>
    <w:p w:rsidR="00C245B8" w:rsidRPr="008E30B7" w:rsidRDefault="00C245B8" w:rsidP="00C245B8"/>
    <w:p w:rsidR="00C245B8" w:rsidRPr="008E30B7" w:rsidRDefault="00C245B8" w:rsidP="00C245B8"/>
    <w:p w:rsidR="00C245B8" w:rsidRDefault="00531657" w:rsidP="00C245B8">
      <w:pPr>
        <w:tabs>
          <w:tab w:val="left" w:pos="2280"/>
        </w:tabs>
      </w:pPr>
      <w:r>
        <w:rPr>
          <w:noProof/>
        </w:rPr>
        <w:object w:dxaOrig="1440" w:dyaOrig="1440">
          <v:shape id="_x0000_s1354" type="#_x0000_t75" style="position:absolute;margin-left:-3pt;margin-top:15.7pt;width:89.55pt;height:53pt;z-index:251718656">
            <v:imagedata r:id="rId113" o:title=""/>
            <w10:wrap type="square"/>
          </v:shape>
          <o:OLEObject Type="Embed" ProgID="ChemDraw.Document.6.0" ShapeID="_x0000_s1354" DrawAspect="Content" ObjectID="_1735456948" r:id="rId114"/>
        </w:object>
      </w:r>
    </w:p>
    <w:p w:rsidR="004E716E" w:rsidRDefault="004E716E" w:rsidP="004E716E">
      <w:pPr>
        <w:pStyle w:val="Prrafodelista"/>
        <w:spacing w:line="360" w:lineRule="auto"/>
        <w:rPr>
          <w:lang w:val="en-US"/>
        </w:rPr>
      </w:pPr>
    </w:p>
    <w:p w:rsidR="004E716E" w:rsidRDefault="004E716E" w:rsidP="004E716E">
      <w:pPr>
        <w:pStyle w:val="Prrafodelista"/>
        <w:spacing w:line="360" w:lineRule="auto"/>
        <w:ind w:left="709" w:hanging="709"/>
        <w:jc w:val="center"/>
      </w:pPr>
    </w:p>
    <w:p w:rsidR="00C245B8" w:rsidRDefault="00C245B8">
      <w:pPr>
        <w:spacing w:after="200" w:line="276" w:lineRule="auto"/>
        <w:rPr>
          <w:rFonts w:ascii="Arial" w:hAnsi="Arial" w:cs="Arial"/>
          <w:b/>
          <w:sz w:val="18"/>
          <w:szCs w:val="18"/>
        </w:rPr>
      </w:pPr>
      <w:r>
        <w:rPr>
          <w:rFonts w:ascii="Arial" w:hAnsi="Arial" w:cs="Arial"/>
          <w:b/>
          <w:sz w:val="18"/>
          <w:szCs w:val="18"/>
        </w:rPr>
        <w:br w:type="page"/>
      </w:r>
    </w:p>
    <w:p w:rsidR="00596943" w:rsidRDefault="00596943" w:rsidP="004E716E">
      <w:pPr>
        <w:spacing w:after="200" w:line="276" w:lineRule="auto"/>
        <w:rPr>
          <w:rFonts w:ascii="Arial" w:hAnsi="Arial" w:cs="Arial"/>
          <w:b/>
          <w:sz w:val="18"/>
          <w:szCs w:val="18"/>
        </w:rPr>
      </w:pPr>
    </w:p>
    <w:p w:rsidR="00596943" w:rsidRDefault="00596943" w:rsidP="004E716E">
      <w:pPr>
        <w:spacing w:after="200" w:line="276" w:lineRule="auto"/>
        <w:rPr>
          <w:rFonts w:ascii="Arial" w:hAnsi="Arial" w:cs="Arial"/>
          <w:b/>
          <w:sz w:val="18"/>
          <w:szCs w:val="18"/>
        </w:rPr>
      </w:pPr>
    </w:p>
    <w:p w:rsidR="00A0083F" w:rsidRPr="004E716E" w:rsidRDefault="00A0083F" w:rsidP="004E716E">
      <w:pPr>
        <w:spacing w:after="200" w:line="276" w:lineRule="auto"/>
        <w:rPr>
          <w:rFonts w:ascii="Arial" w:hAnsi="Arial" w:cs="Arial"/>
          <w:b/>
          <w:sz w:val="18"/>
          <w:szCs w:val="18"/>
        </w:rPr>
      </w:pPr>
      <w:r w:rsidRPr="004E716E">
        <w:rPr>
          <w:rFonts w:ascii="Arial" w:hAnsi="Arial" w:cs="Arial"/>
          <w:b/>
          <w:sz w:val="18"/>
          <w:szCs w:val="18"/>
        </w:rPr>
        <w:t>CATALYSTS</w:t>
      </w:r>
    </w:p>
    <w:p w:rsidR="00A0083F" w:rsidRPr="00C245B8" w:rsidRDefault="00C245B8" w:rsidP="00C245B8">
      <w:pPr>
        <w:rPr>
          <w:b/>
        </w:rPr>
      </w:pPr>
      <w:r w:rsidRPr="00C245B8">
        <w:rPr>
          <w:b/>
        </w:rPr>
        <w:t>Phosphoric acids</w:t>
      </w:r>
    </w:p>
    <w:tbl>
      <w:tblPr>
        <w:tblStyle w:val="Tablaconcuadrcula"/>
        <w:tblpPr w:leftFromText="141" w:rightFromText="141" w:vertAnchor="text" w:horzAnchor="page" w:tblpX="3568" w:tblpY="417"/>
        <w:tblW w:w="10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
        <w:gridCol w:w="1923"/>
        <w:gridCol w:w="1030"/>
        <w:gridCol w:w="2212"/>
        <w:gridCol w:w="859"/>
        <w:gridCol w:w="3589"/>
      </w:tblGrid>
      <w:tr w:rsidR="00A0083F" w:rsidTr="004E716E">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Faa01</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H</w:t>
            </w:r>
          </w:p>
        </w:tc>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Faa08</w:t>
            </w:r>
          </w:p>
        </w:tc>
        <w:tc>
          <w:tcPr>
            <w:tcW w:w="2212"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4-CH</w:t>
            </w:r>
            <w:r>
              <w:rPr>
                <w:rFonts w:ascii="Arial" w:hAnsi="Arial" w:cs="Arial"/>
                <w:sz w:val="20"/>
                <w:szCs w:val="20"/>
                <w:vertAlign w:val="subscript"/>
              </w:rPr>
              <w:t>3</w:t>
            </w:r>
            <w:r>
              <w:rPr>
                <w:rFonts w:ascii="Arial" w:hAnsi="Arial" w:cs="Arial"/>
                <w:sz w:val="20"/>
                <w:szCs w:val="20"/>
              </w:rPr>
              <w:t>OC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Fba15</w:t>
            </w:r>
          </w:p>
        </w:tc>
        <w:tc>
          <w:tcPr>
            <w:tcW w:w="3589"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POPh</w:t>
            </w:r>
            <w:r>
              <w:rPr>
                <w:rFonts w:ascii="Arial" w:hAnsi="Arial" w:cs="Arial"/>
                <w:sz w:val="20"/>
                <w:szCs w:val="20"/>
                <w:vertAlign w:val="subscript"/>
              </w:rPr>
              <w:t>2</w:t>
            </w:r>
          </w:p>
        </w:tc>
      </w:tr>
      <w:tr w:rsidR="00A0083F" w:rsidTr="004E716E">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Fba01</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H</w:t>
            </w:r>
          </w:p>
        </w:tc>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Faa09</w:t>
            </w:r>
          </w:p>
        </w:tc>
        <w:tc>
          <w:tcPr>
            <w:tcW w:w="2212"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1-naphthyl</w:t>
            </w:r>
          </w:p>
        </w:tc>
        <w:tc>
          <w:tcPr>
            <w:tcW w:w="8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Faa16</w:t>
            </w:r>
          </w:p>
        </w:tc>
        <w:tc>
          <w:tcPr>
            <w:tcW w:w="3589"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r>
      <w:tr w:rsidR="00A0083F" w:rsidTr="004E716E">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Faa02</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9-anthracyl</w:t>
            </w:r>
          </w:p>
        </w:tc>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Fba09</w:t>
            </w:r>
          </w:p>
        </w:tc>
        <w:tc>
          <w:tcPr>
            <w:tcW w:w="2212"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 xml:space="preserve">R = 1-naphthyl </w:t>
            </w:r>
          </w:p>
        </w:tc>
        <w:tc>
          <w:tcPr>
            <w:tcW w:w="8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Faa17</w:t>
            </w:r>
          </w:p>
        </w:tc>
        <w:tc>
          <w:tcPr>
            <w:tcW w:w="3589"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3,5-F</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r>
      <w:tr w:rsidR="00A0083F" w:rsidTr="004E716E">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Fba02</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9-anthracyl</w:t>
            </w:r>
          </w:p>
        </w:tc>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Faa10</w:t>
            </w:r>
          </w:p>
        </w:tc>
        <w:tc>
          <w:tcPr>
            <w:tcW w:w="2212"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2,4,6-(</w:t>
            </w:r>
            <w:r>
              <w:rPr>
                <w:rFonts w:ascii="Arial" w:hAnsi="Arial" w:cs="Arial"/>
                <w:i/>
                <w:sz w:val="20"/>
                <w:szCs w:val="20"/>
              </w:rPr>
              <w:t>i</w:t>
            </w:r>
            <w:r>
              <w:rPr>
                <w:rFonts w:ascii="Arial" w:hAnsi="Arial" w:cs="Arial"/>
                <w:sz w:val="20"/>
                <w:szCs w:val="20"/>
              </w:rPr>
              <w:t>Pr)</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p>
        </w:tc>
        <w:tc>
          <w:tcPr>
            <w:tcW w:w="8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Faa18</w:t>
            </w:r>
          </w:p>
        </w:tc>
        <w:tc>
          <w:tcPr>
            <w:tcW w:w="3589"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4-(2´,4´,6´-(CH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5</w:t>
            </w:r>
          </w:p>
        </w:tc>
      </w:tr>
      <w:tr w:rsidR="00A0083F" w:rsidTr="004E716E">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Faa03</w:t>
            </w:r>
          </w:p>
        </w:tc>
        <w:tc>
          <w:tcPr>
            <w:tcW w:w="1923"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SiCH</w:t>
            </w:r>
            <w:r>
              <w:rPr>
                <w:rFonts w:ascii="Arial" w:hAnsi="Arial" w:cs="Arial"/>
                <w:sz w:val="20"/>
                <w:szCs w:val="20"/>
                <w:vertAlign w:val="subscript"/>
              </w:rPr>
              <w:t>3</w:t>
            </w:r>
            <w:r>
              <w:rPr>
                <w:rFonts w:ascii="Arial" w:hAnsi="Arial" w:cs="Arial"/>
                <w:sz w:val="20"/>
                <w:szCs w:val="20"/>
              </w:rPr>
              <w:t>Ph</w:t>
            </w:r>
            <w:r>
              <w:rPr>
                <w:rFonts w:ascii="Arial" w:hAnsi="Arial" w:cs="Arial"/>
                <w:sz w:val="20"/>
                <w:szCs w:val="20"/>
                <w:vertAlign w:val="subscript"/>
              </w:rPr>
              <w:t>2</w:t>
            </w:r>
          </w:p>
        </w:tc>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Fba10</w:t>
            </w:r>
          </w:p>
        </w:tc>
        <w:tc>
          <w:tcPr>
            <w:tcW w:w="2212"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2,4,6-(</w:t>
            </w:r>
            <w:r>
              <w:rPr>
                <w:rFonts w:ascii="Arial" w:hAnsi="Arial" w:cs="Arial"/>
                <w:i/>
                <w:sz w:val="20"/>
                <w:szCs w:val="20"/>
              </w:rPr>
              <w:t>i</w:t>
            </w:r>
            <w:r>
              <w:rPr>
                <w:rFonts w:ascii="Arial" w:hAnsi="Arial" w:cs="Arial"/>
                <w:sz w:val="20"/>
                <w:szCs w:val="20"/>
              </w:rPr>
              <w:t>Pr)</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p>
        </w:tc>
        <w:tc>
          <w:tcPr>
            <w:tcW w:w="8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Faa19</w:t>
            </w:r>
          </w:p>
        </w:tc>
        <w:tc>
          <w:tcPr>
            <w:tcW w:w="3589"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2,4,6-(CH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p>
        </w:tc>
      </w:tr>
      <w:tr w:rsidR="00A0083F" w:rsidTr="004E716E">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Faa04</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9-phenanthryl</w:t>
            </w:r>
          </w:p>
        </w:tc>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Faa11</w:t>
            </w:r>
          </w:p>
        </w:tc>
        <w:tc>
          <w:tcPr>
            <w:tcW w:w="2212"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SiPh</w:t>
            </w:r>
            <w:r>
              <w:rPr>
                <w:rFonts w:ascii="Arial" w:hAnsi="Arial" w:cs="Arial"/>
                <w:sz w:val="20"/>
                <w:szCs w:val="20"/>
                <w:vertAlign w:val="subscript"/>
              </w:rPr>
              <w:t>3</w:t>
            </w:r>
          </w:p>
        </w:tc>
        <w:tc>
          <w:tcPr>
            <w:tcW w:w="8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Faa20</w:t>
            </w:r>
          </w:p>
        </w:tc>
        <w:tc>
          <w:tcPr>
            <w:tcW w:w="3589"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r>
      <w:tr w:rsidR="00A0083F" w:rsidTr="004E716E">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Faa05</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2-naphthyl</w:t>
            </w:r>
          </w:p>
        </w:tc>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Fba11</w:t>
            </w:r>
          </w:p>
        </w:tc>
        <w:tc>
          <w:tcPr>
            <w:tcW w:w="2212"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SiPh</w:t>
            </w:r>
            <w:r>
              <w:rPr>
                <w:rFonts w:ascii="Arial" w:hAnsi="Arial" w:cs="Arial"/>
                <w:sz w:val="20"/>
                <w:szCs w:val="20"/>
                <w:vertAlign w:val="subscript"/>
              </w:rPr>
              <w:t>3</w:t>
            </w:r>
          </w:p>
        </w:tc>
        <w:tc>
          <w:tcPr>
            <w:tcW w:w="8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Faa21</w:t>
            </w:r>
          </w:p>
        </w:tc>
        <w:tc>
          <w:tcPr>
            <w:tcW w:w="3589"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4-(4´-</w:t>
            </w:r>
            <w:r>
              <w:rPr>
                <w:rFonts w:ascii="Arial" w:hAnsi="Arial" w:cs="Arial"/>
                <w:i/>
                <w:sz w:val="20"/>
                <w:szCs w:val="20"/>
              </w:rPr>
              <w:t>t</w:t>
            </w:r>
            <w:r>
              <w:rPr>
                <w:rFonts w:ascii="Arial" w:hAnsi="Arial" w:cs="Arial"/>
                <w:sz w:val="20"/>
                <w:szCs w:val="20"/>
              </w:rPr>
              <w:t>BuC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r>
      <w:tr w:rsidR="00A0083F" w:rsidRPr="008D2A4F" w:rsidTr="004E716E">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Fba05</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2-naphthyl</w:t>
            </w:r>
          </w:p>
        </w:tc>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Faa12</w:t>
            </w:r>
          </w:p>
        </w:tc>
        <w:tc>
          <w:tcPr>
            <w:tcW w:w="2212"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3,5-(CF</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8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Faa22</w:t>
            </w:r>
          </w:p>
        </w:tc>
        <w:tc>
          <w:tcPr>
            <w:tcW w:w="3589" w:type="dxa"/>
            <w:hideMark/>
          </w:tcPr>
          <w:p w:rsidR="00A0083F" w:rsidRDefault="00A0083F" w:rsidP="00775A50">
            <w:pPr>
              <w:spacing w:line="276" w:lineRule="auto"/>
              <w:rPr>
                <w:rFonts w:ascii="Arial" w:hAnsi="Arial" w:cs="Arial"/>
                <w:sz w:val="20"/>
                <w:szCs w:val="20"/>
                <w:vertAlign w:val="subscript"/>
                <w:lang w:val="pt-BR"/>
              </w:rPr>
            </w:pPr>
            <w:r>
              <w:rPr>
                <w:rFonts w:ascii="Arial" w:hAnsi="Arial" w:cs="Arial"/>
                <w:sz w:val="20"/>
                <w:szCs w:val="20"/>
                <w:lang w:val="pt-BR"/>
              </w:rPr>
              <w:t>R = 4-(4´-tBu-2´,6´-(CH</w:t>
            </w:r>
            <w:r>
              <w:rPr>
                <w:rFonts w:ascii="Arial" w:hAnsi="Arial" w:cs="Arial"/>
                <w:sz w:val="20"/>
                <w:szCs w:val="20"/>
                <w:vertAlign w:val="subscript"/>
                <w:lang w:val="pt-BR"/>
              </w:rPr>
              <w:t>3</w:t>
            </w:r>
            <w:r>
              <w:rPr>
                <w:rFonts w:ascii="Arial" w:hAnsi="Arial" w:cs="Arial"/>
                <w:sz w:val="20"/>
                <w:szCs w:val="20"/>
                <w:lang w:val="pt-BR"/>
              </w:rPr>
              <w:t>)</w:t>
            </w:r>
            <w:r>
              <w:rPr>
                <w:rFonts w:ascii="Arial" w:hAnsi="Arial" w:cs="Arial"/>
                <w:sz w:val="20"/>
                <w:szCs w:val="20"/>
                <w:vertAlign w:val="subscript"/>
                <w:lang w:val="pt-BR"/>
              </w:rPr>
              <w:t>2</w:t>
            </w:r>
            <w:r>
              <w:rPr>
                <w:rFonts w:ascii="Arial" w:hAnsi="Arial" w:cs="Arial"/>
                <w:sz w:val="20"/>
                <w:szCs w:val="20"/>
                <w:lang w:val="pt-BR"/>
              </w:rPr>
              <w:t>C</w:t>
            </w:r>
            <w:r>
              <w:rPr>
                <w:rFonts w:ascii="Arial" w:hAnsi="Arial" w:cs="Arial"/>
                <w:sz w:val="20"/>
                <w:szCs w:val="20"/>
                <w:vertAlign w:val="subscript"/>
                <w:lang w:val="pt-BR"/>
              </w:rPr>
              <w:t>6</w:t>
            </w:r>
            <w:r>
              <w:rPr>
                <w:rFonts w:ascii="Arial" w:hAnsi="Arial" w:cs="Arial"/>
                <w:sz w:val="20"/>
                <w:szCs w:val="20"/>
                <w:lang w:val="pt-BR"/>
              </w:rPr>
              <w:t>H</w:t>
            </w:r>
            <w:r>
              <w:rPr>
                <w:rFonts w:ascii="Arial" w:hAnsi="Arial" w:cs="Arial"/>
                <w:sz w:val="20"/>
                <w:szCs w:val="20"/>
                <w:vertAlign w:val="subscript"/>
                <w:lang w:val="pt-BR"/>
              </w:rPr>
              <w:t>3</w:t>
            </w:r>
            <w:r>
              <w:rPr>
                <w:rFonts w:ascii="Arial" w:hAnsi="Arial" w:cs="Arial"/>
                <w:sz w:val="20"/>
                <w:szCs w:val="20"/>
                <w:lang w:val="pt-BR"/>
              </w:rPr>
              <w:t>)C</w:t>
            </w:r>
            <w:r>
              <w:rPr>
                <w:rFonts w:ascii="Arial" w:hAnsi="Arial" w:cs="Arial"/>
                <w:sz w:val="20"/>
                <w:szCs w:val="20"/>
                <w:vertAlign w:val="subscript"/>
                <w:lang w:val="pt-BR"/>
              </w:rPr>
              <w:t>6</w:t>
            </w:r>
            <w:r>
              <w:rPr>
                <w:rFonts w:ascii="Arial" w:hAnsi="Arial" w:cs="Arial"/>
                <w:sz w:val="20"/>
                <w:szCs w:val="20"/>
                <w:lang w:val="pt-BR"/>
              </w:rPr>
              <w:t>H</w:t>
            </w:r>
            <w:r>
              <w:rPr>
                <w:rFonts w:ascii="Arial" w:hAnsi="Arial" w:cs="Arial"/>
                <w:sz w:val="20"/>
                <w:szCs w:val="20"/>
                <w:vertAlign w:val="subscript"/>
                <w:lang w:val="pt-BR"/>
              </w:rPr>
              <w:t>4</w:t>
            </w:r>
          </w:p>
        </w:tc>
      </w:tr>
      <w:tr w:rsidR="00A0083F" w:rsidTr="004E716E">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Faa06</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Ph</w:t>
            </w:r>
          </w:p>
        </w:tc>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Fba12</w:t>
            </w:r>
          </w:p>
        </w:tc>
        <w:tc>
          <w:tcPr>
            <w:tcW w:w="2212"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3,5-(CF</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8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Faa23</w:t>
            </w:r>
          </w:p>
        </w:tc>
        <w:tc>
          <w:tcPr>
            <w:tcW w:w="3589"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CF</w:t>
            </w:r>
            <w:r>
              <w:rPr>
                <w:rFonts w:ascii="Arial" w:hAnsi="Arial" w:cs="Arial"/>
                <w:sz w:val="20"/>
                <w:szCs w:val="20"/>
                <w:vertAlign w:val="subscript"/>
              </w:rPr>
              <w:t>3</w:t>
            </w:r>
          </w:p>
        </w:tc>
      </w:tr>
      <w:tr w:rsidR="00A0083F" w:rsidTr="004E716E">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Fba06</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Ph</w:t>
            </w:r>
          </w:p>
        </w:tc>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Fba13</w:t>
            </w:r>
          </w:p>
        </w:tc>
        <w:tc>
          <w:tcPr>
            <w:tcW w:w="2212"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Faa24</w:t>
            </w:r>
          </w:p>
        </w:tc>
        <w:tc>
          <w:tcPr>
            <w:tcW w:w="3589"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3,5-(</w:t>
            </w:r>
            <w:r>
              <w:rPr>
                <w:rFonts w:ascii="Arial" w:hAnsi="Arial" w:cs="Arial"/>
                <w:i/>
                <w:sz w:val="20"/>
                <w:szCs w:val="20"/>
              </w:rPr>
              <w:t>t</w:t>
            </w:r>
            <w:r>
              <w:rPr>
                <w:rFonts w:ascii="Arial" w:hAnsi="Arial" w:cs="Arial"/>
                <w:sz w:val="20"/>
                <w:szCs w:val="20"/>
              </w:rPr>
              <w:t>Bu)</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r>
      <w:tr w:rsidR="00A0083F" w:rsidTr="004E716E">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Faa07</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Fba14</w:t>
            </w:r>
          </w:p>
        </w:tc>
        <w:tc>
          <w:tcPr>
            <w:tcW w:w="2212"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1,1`-biphenyl</w:t>
            </w:r>
          </w:p>
        </w:tc>
        <w:tc>
          <w:tcPr>
            <w:tcW w:w="8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Faa25</w:t>
            </w:r>
          </w:p>
        </w:tc>
        <w:tc>
          <w:tcPr>
            <w:tcW w:w="3589"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4-</w:t>
            </w:r>
            <w:r>
              <w:rPr>
                <w:rFonts w:ascii="Arial" w:hAnsi="Arial" w:cs="Arial"/>
                <w:i/>
                <w:sz w:val="20"/>
                <w:szCs w:val="20"/>
              </w:rPr>
              <w:t>t</w:t>
            </w:r>
            <w:r>
              <w:rPr>
                <w:rFonts w:ascii="Arial" w:hAnsi="Arial" w:cs="Arial"/>
                <w:sz w:val="20"/>
                <w:szCs w:val="20"/>
              </w:rPr>
              <w:t>BuC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5</w:t>
            </w:r>
          </w:p>
        </w:tc>
      </w:tr>
    </w:tbl>
    <w:p w:rsidR="00A0083F" w:rsidRPr="00C245B8" w:rsidRDefault="00A0083F" w:rsidP="00C245B8">
      <w:pPr>
        <w:rPr>
          <w:b/>
        </w:rPr>
      </w:pPr>
    </w:p>
    <w:p w:rsidR="00A0083F" w:rsidRPr="00C245B8" w:rsidRDefault="00A0083F" w:rsidP="00C245B8">
      <w:pPr>
        <w:rPr>
          <w:b/>
        </w:rPr>
      </w:pPr>
    </w:p>
    <w:p w:rsidR="00A0083F" w:rsidRPr="00C245B8" w:rsidRDefault="00A0083F" w:rsidP="00C245B8">
      <w:pPr>
        <w:rPr>
          <w:b/>
        </w:rPr>
      </w:pPr>
    </w:p>
    <w:p w:rsidR="00A0083F" w:rsidRPr="00C245B8" w:rsidRDefault="00531657" w:rsidP="00C245B8">
      <w:pPr>
        <w:rPr>
          <w:b/>
        </w:rPr>
      </w:pPr>
      <w:r>
        <w:rPr>
          <w:lang w:eastAsia="en-US"/>
        </w:rPr>
        <w:object w:dxaOrig="1440" w:dyaOrig="1440">
          <v:shape id="_x0000_s1178" type="#_x0000_t75" style="position:absolute;margin-left:-2.2pt;margin-top:2.55pt;width:86.2pt;height:84.95pt;z-index:251682816">
            <v:imagedata r:id="rId115" o:title=""/>
          </v:shape>
          <o:OLEObject Type="Embed" ProgID="ChemDraw.Document.6.0" ShapeID="_x0000_s1178" DrawAspect="Content" ObjectID="_1735456949" r:id="rId116"/>
        </w:object>
      </w:r>
    </w:p>
    <w:p w:rsidR="00A0083F" w:rsidRPr="00C245B8" w:rsidRDefault="00A0083F" w:rsidP="00C245B8">
      <w:pPr>
        <w:rPr>
          <w:b/>
        </w:rPr>
      </w:pPr>
    </w:p>
    <w:p w:rsidR="00A0083F" w:rsidRPr="00C245B8" w:rsidRDefault="00A0083F" w:rsidP="00C245B8">
      <w:pPr>
        <w:rPr>
          <w:rFonts w:ascii="Arial" w:hAnsi="Arial" w:cs="Arial"/>
          <w:b/>
        </w:rPr>
      </w:pPr>
    </w:p>
    <w:p w:rsidR="00A0083F" w:rsidRPr="00C245B8" w:rsidRDefault="00A0083F" w:rsidP="00C245B8">
      <w:pPr>
        <w:rPr>
          <w:rFonts w:ascii="Arial" w:hAnsi="Arial" w:cs="Arial"/>
          <w:b/>
        </w:rPr>
      </w:pPr>
    </w:p>
    <w:p w:rsidR="00A0083F" w:rsidRPr="00C245B8" w:rsidRDefault="00A0083F" w:rsidP="00C245B8">
      <w:pPr>
        <w:rPr>
          <w:rFonts w:ascii="Arial" w:hAnsi="Arial" w:cs="Arial"/>
          <w:b/>
        </w:rPr>
      </w:pPr>
    </w:p>
    <w:tbl>
      <w:tblPr>
        <w:tblStyle w:val="Tablaconcuadrcula"/>
        <w:tblpPr w:leftFromText="141" w:rightFromText="141" w:vertAnchor="text" w:horzAnchor="page" w:tblpX="3556" w:tblpY="2335"/>
        <w:tblW w:w="11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
        <w:gridCol w:w="1923"/>
        <w:gridCol w:w="1030"/>
        <w:gridCol w:w="3071"/>
        <w:gridCol w:w="851"/>
        <w:gridCol w:w="3543"/>
      </w:tblGrid>
      <w:tr w:rsidR="00A0083F" w:rsidRPr="004E716E" w:rsidTr="00C245B8">
        <w:tc>
          <w:tcPr>
            <w:tcW w:w="1030"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Fab01</w:t>
            </w:r>
          </w:p>
        </w:tc>
        <w:tc>
          <w:tcPr>
            <w:tcW w:w="192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4-ClC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4</w:t>
            </w:r>
          </w:p>
        </w:tc>
        <w:tc>
          <w:tcPr>
            <w:tcW w:w="1030"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Fab09</w:t>
            </w:r>
          </w:p>
        </w:tc>
        <w:tc>
          <w:tcPr>
            <w:tcW w:w="3071"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4-NO</w:t>
            </w:r>
            <w:r w:rsidRPr="004E716E">
              <w:rPr>
                <w:rFonts w:ascii="Arial" w:hAnsi="Arial" w:cs="Arial"/>
                <w:b/>
                <w:sz w:val="20"/>
                <w:szCs w:val="20"/>
                <w:vertAlign w:val="subscript"/>
              </w:rPr>
              <w:t>2</w:t>
            </w:r>
            <w:r w:rsidRPr="004E716E">
              <w:rPr>
                <w:rFonts w:ascii="Arial" w:hAnsi="Arial" w:cs="Arial"/>
                <w:b/>
                <w:sz w:val="20"/>
                <w:szCs w:val="20"/>
              </w:rPr>
              <w:t>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4</w:t>
            </w:r>
          </w:p>
        </w:tc>
        <w:tc>
          <w:tcPr>
            <w:tcW w:w="851" w:type="dxa"/>
            <w:hideMark/>
          </w:tcPr>
          <w:p w:rsidR="00A0083F" w:rsidRPr="004E716E" w:rsidRDefault="00A0083F" w:rsidP="00C245B8">
            <w:pPr>
              <w:rPr>
                <w:b/>
                <w:sz w:val="20"/>
                <w:szCs w:val="20"/>
              </w:rPr>
            </w:pPr>
            <w:r w:rsidRPr="004E716E">
              <w:rPr>
                <w:rFonts w:ascii="Arial" w:hAnsi="Arial" w:cs="Arial"/>
                <w:b/>
                <w:sz w:val="20"/>
                <w:szCs w:val="20"/>
              </w:rPr>
              <w:t>Fab18</w:t>
            </w:r>
          </w:p>
        </w:tc>
        <w:tc>
          <w:tcPr>
            <w:tcW w:w="3543" w:type="dxa"/>
            <w:hideMark/>
          </w:tcPr>
          <w:p w:rsidR="00A0083F" w:rsidRPr="004E716E" w:rsidRDefault="00A0083F" w:rsidP="00C245B8">
            <w:pPr>
              <w:spacing w:line="276" w:lineRule="auto"/>
              <w:rPr>
                <w:rFonts w:ascii="Arial" w:hAnsi="Arial" w:cs="Arial"/>
                <w:b/>
                <w:sz w:val="20"/>
                <w:szCs w:val="20"/>
                <w:vertAlign w:val="subscript"/>
              </w:rPr>
            </w:pPr>
            <w:r w:rsidRPr="004E716E">
              <w:rPr>
                <w:rFonts w:ascii="Arial" w:hAnsi="Arial" w:cs="Arial"/>
                <w:b/>
                <w:sz w:val="20"/>
                <w:szCs w:val="20"/>
              </w:rPr>
              <w:t>R = 3,5-(CH</w:t>
            </w:r>
            <w:r w:rsidRPr="004E716E">
              <w:rPr>
                <w:rFonts w:ascii="Arial" w:hAnsi="Arial" w:cs="Arial"/>
                <w:b/>
                <w:sz w:val="20"/>
                <w:szCs w:val="20"/>
                <w:vertAlign w:val="subscript"/>
              </w:rPr>
              <w:t>3</w:t>
            </w:r>
            <w:r w:rsidRPr="004E716E">
              <w:rPr>
                <w:rFonts w:ascii="Arial" w:hAnsi="Arial" w:cs="Arial"/>
                <w:b/>
                <w:sz w:val="20"/>
                <w:szCs w:val="20"/>
              </w:rPr>
              <w:t>)</w:t>
            </w:r>
            <w:r w:rsidRPr="004E716E">
              <w:rPr>
                <w:rFonts w:ascii="Arial" w:hAnsi="Arial" w:cs="Arial"/>
                <w:b/>
                <w:sz w:val="20"/>
                <w:szCs w:val="20"/>
                <w:vertAlign w:val="subscript"/>
              </w:rPr>
              <w:t>2</w:t>
            </w:r>
            <w:r w:rsidRPr="004E716E">
              <w:rPr>
                <w:rFonts w:ascii="Arial" w:hAnsi="Arial" w:cs="Arial"/>
                <w:b/>
                <w:sz w:val="20"/>
                <w:szCs w:val="20"/>
              </w:rPr>
              <w:t>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3</w:t>
            </w:r>
          </w:p>
        </w:tc>
      </w:tr>
      <w:tr w:rsidR="00A0083F" w:rsidRPr="004E716E" w:rsidTr="00C245B8">
        <w:tc>
          <w:tcPr>
            <w:tcW w:w="1030" w:type="dxa"/>
            <w:hideMark/>
          </w:tcPr>
          <w:p w:rsidR="00A0083F" w:rsidRPr="004E716E" w:rsidRDefault="00A0083F" w:rsidP="00C245B8">
            <w:pPr>
              <w:rPr>
                <w:b/>
                <w:sz w:val="20"/>
                <w:szCs w:val="20"/>
              </w:rPr>
            </w:pPr>
            <w:r w:rsidRPr="004E716E">
              <w:rPr>
                <w:rFonts w:ascii="Arial" w:hAnsi="Arial" w:cs="Arial"/>
                <w:b/>
                <w:sz w:val="20"/>
                <w:szCs w:val="20"/>
              </w:rPr>
              <w:t>Fab02</w:t>
            </w:r>
          </w:p>
        </w:tc>
        <w:tc>
          <w:tcPr>
            <w:tcW w:w="192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SiPh</w:t>
            </w:r>
            <w:r w:rsidRPr="004E716E">
              <w:rPr>
                <w:rFonts w:ascii="Arial" w:hAnsi="Arial" w:cs="Arial"/>
                <w:b/>
                <w:sz w:val="20"/>
                <w:szCs w:val="20"/>
                <w:vertAlign w:val="subscript"/>
              </w:rPr>
              <w:t>3</w:t>
            </w:r>
          </w:p>
        </w:tc>
        <w:tc>
          <w:tcPr>
            <w:tcW w:w="1030"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Fab10</w:t>
            </w:r>
          </w:p>
        </w:tc>
        <w:tc>
          <w:tcPr>
            <w:tcW w:w="3071"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4-CH</w:t>
            </w:r>
            <w:r w:rsidRPr="004E716E">
              <w:rPr>
                <w:rFonts w:ascii="Arial" w:hAnsi="Arial" w:cs="Arial"/>
                <w:b/>
                <w:sz w:val="20"/>
                <w:szCs w:val="20"/>
                <w:vertAlign w:val="subscript"/>
              </w:rPr>
              <w:t>3</w:t>
            </w:r>
            <w:r w:rsidRPr="004E716E">
              <w:rPr>
                <w:rFonts w:ascii="Arial" w:hAnsi="Arial" w:cs="Arial"/>
                <w:b/>
                <w:sz w:val="20"/>
                <w:szCs w:val="20"/>
              </w:rPr>
              <w:t>OC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4</w:t>
            </w:r>
          </w:p>
        </w:tc>
        <w:tc>
          <w:tcPr>
            <w:tcW w:w="851" w:type="dxa"/>
            <w:hideMark/>
          </w:tcPr>
          <w:p w:rsidR="00A0083F" w:rsidRPr="004E716E" w:rsidRDefault="00A0083F" w:rsidP="00C245B8">
            <w:pPr>
              <w:rPr>
                <w:b/>
                <w:sz w:val="20"/>
                <w:szCs w:val="20"/>
              </w:rPr>
            </w:pPr>
            <w:r w:rsidRPr="004E716E">
              <w:rPr>
                <w:rFonts w:ascii="Arial" w:hAnsi="Arial" w:cs="Arial"/>
                <w:b/>
                <w:sz w:val="20"/>
                <w:szCs w:val="20"/>
              </w:rPr>
              <w:t>Fab19</w:t>
            </w:r>
          </w:p>
        </w:tc>
        <w:tc>
          <w:tcPr>
            <w:tcW w:w="354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4-(4´-</w:t>
            </w:r>
            <w:r w:rsidRPr="004E716E">
              <w:rPr>
                <w:rFonts w:ascii="Arial" w:hAnsi="Arial" w:cs="Arial"/>
                <w:b/>
                <w:i/>
                <w:sz w:val="20"/>
                <w:szCs w:val="20"/>
              </w:rPr>
              <w:t>t</w:t>
            </w:r>
            <w:r w:rsidRPr="004E716E">
              <w:rPr>
                <w:rFonts w:ascii="Arial" w:hAnsi="Arial" w:cs="Arial"/>
                <w:b/>
                <w:sz w:val="20"/>
                <w:szCs w:val="20"/>
              </w:rPr>
              <w:t>BuC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4</w:t>
            </w:r>
            <w:r w:rsidRPr="004E716E">
              <w:rPr>
                <w:rFonts w:ascii="Arial" w:hAnsi="Arial" w:cs="Arial"/>
                <w:b/>
                <w:sz w:val="20"/>
                <w:szCs w:val="20"/>
              </w:rPr>
              <w:t>)C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4</w:t>
            </w:r>
          </w:p>
        </w:tc>
      </w:tr>
      <w:tr w:rsidR="00A0083F" w:rsidRPr="008D2A4F" w:rsidTr="00C245B8">
        <w:tc>
          <w:tcPr>
            <w:tcW w:w="1030" w:type="dxa"/>
            <w:hideMark/>
          </w:tcPr>
          <w:p w:rsidR="00A0083F" w:rsidRPr="004E716E" w:rsidRDefault="00A0083F" w:rsidP="00C245B8">
            <w:pPr>
              <w:rPr>
                <w:b/>
                <w:sz w:val="20"/>
                <w:szCs w:val="20"/>
              </w:rPr>
            </w:pPr>
            <w:r w:rsidRPr="004E716E">
              <w:rPr>
                <w:rFonts w:ascii="Arial" w:hAnsi="Arial" w:cs="Arial"/>
                <w:b/>
                <w:sz w:val="20"/>
                <w:szCs w:val="20"/>
              </w:rPr>
              <w:t>Fab03</w:t>
            </w:r>
          </w:p>
        </w:tc>
        <w:tc>
          <w:tcPr>
            <w:tcW w:w="192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Ph</w:t>
            </w:r>
          </w:p>
        </w:tc>
        <w:tc>
          <w:tcPr>
            <w:tcW w:w="1030"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Fab11</w:t>
            </w:r>
          </w:p>
        </w:tc>
        <w:tc>
          <w:tcPr>
            <w:tcW w:w="3071"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1-naphthyl</w:t>
            </w:r>
          </w:p>
        </w:tc>
        <w:tc>
          <w:tcPr>
            <w:tcW w:w="851" w:type="dxa"/>
            <w:hideMark/>
          </w:tcPr>
          <w:p w:rsidR="00A0083F" w:rsidRPr="004E716E" w:rsidRDefault="00A0083F" w:rsidP="00C245B8">
            <w:pPr>
              <w:rPr>
                <w:b/>
                <w:sz w:val="20"/>
                <w:szCs w:val="20"/>
              </w:rPr>
            </w:pPr>
            <w:r w:rsidRPr="004E716E">
              <w:rPr>
                <w:rFonts w:ascii="Arial" w:hAnsi="Arial" w:cs="Arial"/>
                <w:b/>
                <w:sz w:val="20"/>
                <w:szCs w:val="20"/>
              </w:rPr>
              <w:t>Fab20</w:t>
            </w:r>
          </w:p>
        </w:tc>
        <w:tc>
          <w:tcPr>
            <w:tcW w:w="3543" w:type="dxa"/>
            <w:hideMark/>
          </w:tcPr>
          <w:p w:rsidR="00A0083F" w:rsidRPr="004E716E" w:rsidRDefault="00A0083F" w:rsidP="00C245B8">
            <w:pPr>
              <w:spacing w:line="276" w:lineRule="auto"/>
              <w:rPr>
                <w:rFonts w:ascii="Arial" w:hAnsi="Arial" w:cs="Arial"/>
                <w:b/>
                <w:sz w:val="20"/>
                <w:szCs w:val="20"/>
                <w:lang w:val="pt-BR"/>
              </w:rPr>
            </w:pPr>
            <w:r w:rsidRPr="004E716E">
              <w:rPr>
                <w:rFonts w:ascii="Arial" w:hAnsi="Arial" w:cs="Arial"/>
                <w:b/>
                <w:sz w:val="20"/>
                <w:szCs w:val="20"/>
                <w:lang w:val="pt-BR"/>
              </w:rPr>
              <w:t>R = 4-(4´-tBu-2´,6´-(CH</w:t>
            </w:r>
            <w:r w:rsidRPr="004E716E">
              <w:rPr>
                <w:rFonts w:ascii="Arial" w:hAnsi="Arial" w:cs="Arial"/>
                <w:b/>
                <w:sz w:val="20"/>
                <w:szCs w:val="20"/>
                <w:vertAlign w:val="subscript"/>
                <w:lang w:val="pt-BR"/>
              </w:rPr>
              <w:t>3</w:t>
            </w:r>
            <w:r w:rsidRPr="004E716E">
              <w:rPr>
                <w:rFonts w:ascii="Arial" w:hAnsi="Arial" w:cs="Arial"/>
                <w:b/>
                <w:sz w:val="20"/>
                <w:szCs w:val="20"/>
                <w:lang w:val="pt-BR"/>
              </w:rPr>
              <w:t>)</w:t>
            </w:r>
            <w:r w:rsidRPr="004E716E">
              <w:rPr>
                <w:rFonts w:ascii="Arial" w:hAnsi="Arial" w:cs="Arial"/>
                <w:b/>
                <w:sz w:val="20"/>
                <w:szCs w:val="20"/>
                <w:vertAlign w:val="subscript"/>
                <w:lang w:val="pt-BR"/>
              </w:rPr>
              <w:t>2</w:t>
            </w:r>
            <w:r w:rsidRPr="004E716E">
              <w:rPr>
                <w:rFonts w:ascii="Arial" w:hAnsi="Arial" w:cs="Arial"/>
                <w:b/>
                <w:sz w:val="20"/>
                <w:szCs w:val="20"/>
                <w:lang w:val="pt-BR"/>
              </w:rPr>
              <w:t>C</w:t>
            </w:r>
            <w:r w:rsidRPr="004E716E">
              <w:rPr>
                <w:rFonts w:ascii="Arial" w:hAnsi="Arial" w:cs="Arial"/>
                <w:b/>
                <w:sz w:val="20"/>
                <w:szCs w:val="20"/>
                <w:vertAlign w:val="subscript"/>
                <w:lang w:val="pt-BR"/>
              </w:rPr>
              <w:t>6</w:t>
            </w:r>
            <w:r w:rsidRPr="004E716E">
              <w:rPr>
                <w:rFonts w:ascii="Arial" w:hAnsi="Arial" w:cs="Arial"/>
                <w:b/>
                <w:sz w:val="20"/>
                <w:szCs w:val="20"/>
                <w:lang w:val="pt-BR"/>
              </w:rPr>
              <w:t>H</w:t>
            </w:r>
            <w:r w:rsidRPr="004E716E">
              <w:rPr>
                <w:rFonts w:ascii="Arial" w:hAnsi="Arial" w:cs="Arial"/>
                <w:b/>
                <w:sz w:val="20"/>
                <w:szCs w:val="20"/>
                <w:vertAlign w:val="subscript"/>
                <w:lang w:val="pt-BR"/>
              </w:rPr>
              <w:t>3</w:t>
            </w:r>
            <w:r w:rsidRPr="004E716E">
              <w:rPr>
                <w:rFonts w:ascii="Arial" w:hAnsi="Arial" w:cs="Arial"/>
                <w:b/>
                <w:sz w:val="20"/>
                <w:szCs w:val="20"/>
                <w:lang w:val="pt-BR"/>
              </w:rPr>
              <w:t>)C</w:t>
            </w:r>
            <w:r w:rsidRPr="004E716E">
              <w:rPr>
                <w:rFonts w:ascii="Arial" w:hAnsi="Arial" w:cs="Arial"/>
                <w:b/>
                <w:sz w:val="20"/>
                <w:szCs w:val="20"/>
                <w:vertAlign w:val="subscript"/>
                <w:lang w:val="pt-BR"/>
              </w:rPr>
              <w:t>6</w:t>
            </w:r>
            <w:r w:rsidRPr="004E716E">
              <w:rPr>
                <w:rFonts w:ascii="Arial" w:hAnsi="Arial" w:cs="Arial"/>
                <w:b/>
                <w:sz w:val="20"/>
                <w:szCs w:val="20"/>
                <w:lang w:val="pt-BR"/>
              </w:rPr>
              <w:t>H</w:t>
            </w:r>
            <w:r w:rsidRPr="004E716E">
              <w:rPr>
                <w:rFonts w:ascii="Arial" w:hAnsi="Arial" w:cs="Arial"/>
                <w:b/>
                <w:sz w:val="20"/>
                <w:szCs w:val="20"/>
                <w:vertAlign w:val="subscript"/>
                <w:lang w:val="pt-BR"/>
              </w:rPr>
              <w:t>4</w:t>
            </w:r>
          </w:p>
        </w:tc>
      </w:tr>
      <w:tr w:rsidR="00A0083F" w:rsidRPr="004E716E" w:rsidTr="00C245B8">
        <w:tc>
          <w:tcPr>
            <w:tcW w:w="1030" w:type="dxa"/>
            <w:hideMark/>
          </w:tcPr>
          <w:p w:rsidR="00A0083F" w:rsidRPr="004E716E" w:rsidRDefault="00A0083F" w:rsidP="00C245B8">
            <w:pPr>
              <w:rPr>
                <w:b/>
                <w:sz w:val="20"/>
                <w:szCs w:val="20"/>
              </w:rPr>
            </w:pPr>
            <w:r w:rsidRPr="004E716E">
              <w:rPr>
                <w:rFonts w:ascii="Arial" w:hAnsi="Arial" w:cs="Arial"/>
                <w:b/>
                <w:sz w:val="20"/>
                <w:szCs w:val="20"/>
              </w:rPr>
              <w:t>Fab04</w:t>
            </w:r>
          </w:p>
        </w:tc>
        <w:tc>
          <w:tcPr>
            <w:tcW w:w="192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2-naphthyl</w:t>
            </w:r>
          </w:p>
        </w:tc>
        <w:tc>
          <w:tcPr>
            <w:tcW w:w="1030"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Fab12</w:t>
            </w:r>
          </w:p>
        </w:tc>
        <w:tc>
          <w:tcPr>
            <w:tcW w:w="3071"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2,4,6-(</w:t>
            </w:r>
            <w:r w:rsidRPr="004E716E">
              <w:rPr>
                <w:rFonts w:ascii="Arial" w:hAnsi="Arial" w:cs="Arial"/>
                <w:b/>
                <w:i/>
                <w:sz w:val="20"/>
                <w:szCs w:val="20"/>
              </w:rPr>
              <w:t>i</w:t>
            </w:r>
            <w:r w:rsidRPr="004E716E">
              <w:rPr>
                <w:rFonts w:ascii="Arial" w:hAnsi="Arial" w:cs="Arial"/>
                <w:b/>
                <w:sz w:val="20"/>
                <w:szCs w:val="20"/>
              </w:rPr>
              <w:t>Pr)</w:t>
            </w:r>
            <w:r w:rsidRPr="004E716E">
              <w:rPr>
                <w:rFonts w:ascii="Arial" w:hAnsi="Arial" w:cs="Arial"/>
                <w:b/>
                <w:sz w:val="20"/>
                <w:szCs w:val="20"/>
                <w:vertAlign w:val="subscript"/>
              </w:rPr>
              <w:t>3</w:t>
            </w:r>
            <w:r w:rsidRPr="004E716E">
              <w:rPr>
                <w:rFonts w:ascii="Arial" w:hAnsi="Arial" w:cs="Arial"/>
                <w:b/>
                <w:sz w:val="20"/>
                <w:szCs w:val="20"/>
              </w:rPr>
              <w:t>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2</w:t>
            </w:r>
          </w:p>
        </w:tc>
        <w:tc>
          <w:tcPr>
            <w:tcW w:w="851" w:type="dxa"/>
            <w:hideMark/>
          </w:tcPr>
          <w:p w:rsidR="00A0083F" w:rsidRPr="004E716E" w:rsidRDefault="00A0083F" w:rsidP="00C245B8">
            <w:pPr>
              <w:rPr>
                <w:b/>
                <w:sz w:val="20"/>
                <w:szCs w:val="20"/>
              </w:rPr>
            </w:pPr>
            <w:r w:rsidRPr="004E716E">
              <w:rPr>
                <w:rFonts w:ascii="Arial" w:hAnsi="Arial" w:cs="Arial"/>
                <w:b/>
                <w:sz w:val="20"/>
                <w:szCs w:val="20"/>
              </w:rPr>
              <w:t>Fab21</w:t>
            </w:r>
          </w:p>
        </w:tc>
        <w:tc>
          <w:tcPr>
            <w:tcW w:w="3543" w:type="dxa"/>
            <w:hideMark/>
          </w:tcPr>
          <w:p w:rsidR="00A0083F" w:rsidRPr="004E716E" w:rsidRDefault="00A0083F" w:rsidP="00C245B8">
            <w:pPr>
              <w:spacing w:line="276" w:lineRule="auto"/>
              <w:rPr>
                <w:rFonts w:ascii="Arial" w:hAnsi="Arial" w:cs="Arial"/>
                <w:b/>
                <w:sz w:val="20"/>
                <w:szCs w:val="20"/>
                <w:vertAlign w:val="subscript"/>
              </w:rPr>
            </w:pPr>
            <w:r w:rsidRPr="004E716E">
              <w:rPr>
                <w:rFonts w:ascii="Arial" w:hAnsi="Arial" w:cs="Arial"/>
                <w:b/>
                <w:sz w:val="20"/>
                <w:szCs w:val="20"/>
              </w:rPr>
              <w:t>R = CF</w:t>
            </w:r>
            <w:r w:rsidRPr="004E716E">
              <w:rPr>
                <w:rFonts w:ascii="Arial" w:hAnsi="Arial" w:cs="Arial"/>
                <w:b/>
                <w:sz w:val="20"/>
                <w:szCs w:val="20"/>
                <w:vertAlign w:val="subscript"/>
              </w:rPr>
              <w:t>3</w:t>
            </w:r>
          </w:p>
        </w:tc>
      </w:tr>
      <w:tr w:rsidR="00A0083F" w:rsidRPr="004E716E" w:rsidTr="00C245B8">
        <w:tc>
          <w:tcPr>
            <w:tcW w:w="1030" w:type="dxa"/>
            <w:hideMark/>
          </w:tcPr>
          <w:p w:rsidR="00A0083F" w:rsidRPr="004E716E" w:rsidRDefault="00A0083F" w:rsidP="00C245B8">
            <w:pPr>
              <w:rPr>
                <w:b/>
                <w:sz w:val="20"/>
                <w:szCs w:val="20"/>
              </w:rPr>
            </w:pPr>
            <w:r w:rsidRPr="004E716E">
              <w:rPr>
                <w:rFonts w:ascii="Arial" w:hAnsi="Arial" w:cs="Arial"/>
                <w:b/>
                <w:sz w:val="20"/>
                <w:szCs w:val="20"/>
              </w:rPr>
              <w:t>Fab05</w:t>
            </w:r>
          </w:p>
        </w:tc>
        <w:tc>
          <w:tcPr>
            <w:tcW w:w="1923" w:type="dxa"/>
            <w:hideMark/>
          </w:tcPr>
          <w:p w:rsidR="00A0083F" w:rsidRPr="004E716E" w:rsidRDefault="00A0083F" w:rsidP="00C245B8">
            <w:pPr>
              <w:spacing w:line="276" w:lineRule="auto"/>
              <w:rPr>
                <w:rFonts w:ascii="Arial" w:hAnsi="Arial" w:cs="Arial"/>
                <w:b/>
                <w:sz w:val="20"/>
                <w:szCs w:val="20"/>
                <w:vertAlign w:val="subscript"/>
              </w:rPr>
            </w:pPr>
            <w:r w:rsidRPr="004E716E">
              <w:rPr>
                <w:rFonts w:ascii="Arial" w:hAnsi="Arial" w:cs="Arial"/>
                <w:b/>
                <w:sz w:val="20"/>
                <w:szCs w:val="20"/>
              </w:rPr>
              <w:t>R = 9-phenanthryl</w:t>
            </w:r>
          </w:p>
        </w:tc>
        <w:tc>
          <w:tcPr>
            <w:tcW w:w="1030"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Fab13</w:t>
            </w:r>
          </w:p>
        </w:tc>
        <w:tc>
          <w:tcPr>
            <w:tcW w:w="3071"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3,5-(CF</w:t>
            </w:r>
            <w:r w:rsidRPr="004E716E">
              <w:rPr>
                <w:rFonts w:ascii="Arial" w:hAnsi="Arial" w:cs="Arial"/>
                <w:b/>
                <w:sz w:val="20"/>
                <w:szCs w:val="20"/>
                <w:vertAlign w:val="subscript"/>
              </w:rPr>
              <w:t>3</w:t>
            </w:r>
            <w:r w:rsidRPr="004E716E">
              <w:rPr>
                <w:rFonts w:ascii="Arial" w:hAnsi="Arial" w:cs="Arial"/>
                <w:b/>
                <w:sz w:val="20"/>
                <w:szCs w:val="20"/>
              </w:rPr>
              <w:t>)</w:t>
            </w:r>
            <w:r w:rsidRPr="004E716E">
              <w:rPr>
                <w:rFonts w:ascii="Arial" w:hAnsi="Arial" w:cs="Arial"/>
                <w:b/>
                <w:sz w:val="20"/>
                <w:szCs w:val="20"/>
                <w:vertAlign w:val="subscript"/>
              </w:rPr>
              <w:t>2</w:t>
            </w:r>
            <w:r w:rsidRPr="004E716E">
              <w:rPr>
                <w:rFonts w:ascii="Arial" w:hAnsi="Arial" w:cs="Arial"/>
                <w:b/>
                <w:sz w:val="20"/>
                <w:szCs w:val="20"/>
              </w:rPr>
              <w:t>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3</w:t>
            </w:r>
          </w:p>
        </w:tc>
        <w:tc>
          <w:tcPr>
            <w:tcW w:w="851" w:type="dxa"/>
            <w:hideMark/>
          </w:tcPr>
          <w:p w:rsidR="00A0083F" w:rsidRPr="004E716E" w:rsidRDefault="00A0083F" w:rsidP="00C245B8">
            <w:pPr>
              <w:rPr>
                <w:b/>
                <w:sz w:val="20"/>
                <w:szCs w:val="20"/>
              </w:rPr>
            </w:pPr>
            <w:r w:rsidRPr="004E716E">
              <w:rPr>
                <w:rFonts w:ascii="Arial" w:hAnsi="Arial" w:cs="Arial"/>
                <w:b/>
                <w:sz w:val="20"/>
                <w:szCs w:val="20"/>
              </w:rPr>
              <w:t>Fab22</w:t>
            </w:r>
          </w:p>
        </w:tc>
        <w:tc>
          <w:tcPr>
            <w:tcW w:w="354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3,5-(</w:t>
            </w:r>
            <w:r w:rsidRPr="004E716E">
              <w:rPr>
                <w:rFonts w:ascii="Arial" w:hAnsi="Arial" w:cs="Arial"/>
                <w:b/>
                <w:i/>
                <w:sz w:val="20"/>
                <w:szCs w:val="20"/>
              </w:rPr>
              <w:t>t</w:t>
            </w:r>
            <w:r w:rsidRPr="004E716E">
              <w:rPr>
                <w:rFonts w:ascii="Arial" w:hAnsi="Arial" w:cs="Arial"/>
                <w:b/>
                <w:sz w:val="20"/>
                <w:szCs w:val="20"/>
              </w:rPr>
              <w:t>Bu)</w:t>
            </w:r>
            <w:r w:rsidRPr="004E716E">
              <w:rPr>
                <w:rFonts w:ascii="Arial" w:hAnsi="Arial" w:cs="Arial"/>
                <w:b/>
                <w:sz w:val="20"/>
                <w:szCs w:val="20"/>
                <w:vertAlign w:val="subscript"/>
              </w:rPr>
              <w:t>2</w:t>
            </w:r>
            <w:r w:rsidRPr="004E716E">
              <w:rPr>
                <w:rFonts w:ascii="Arial" w:hAnsi="Arial" w:cs="Arial"/>
                <w:b/>
                <w:sz w:val="20"/>
                <w:szCs w:val="20"/>
              </w:rPr>
              <w:t>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3</w:t>
            </w:r>
          </w:p>
        </w:tc>
      </w:tr>
      <w:tr w:rsidR="00A0083F" w:rsidRPr="004E716E" w:rsidTr="00C245B8">
        <w:tc>
          <w:tcPr>
            <w:tcW w:w="1030" w:type="dxa"/>
            <w:hideMark/>
          </w:tcPr>
          <w:p w:rsidR="00A0083F" w:rsidRPr="004E716E" w:rsidRDefault="00A0083F" w:rsidP="00C245B8">
            <w:pPr>
              <w:rPr>
                <w:b/>
                <w:sz w:val="20"/>
                <w:szCs w:val="20"/>
              </w:rPr>
            </w:pPr>
            <w:r w:rsidRPr="004E716E">
              <w:rPr>
                <w:rFonts w:ascii="Arial" w:hAnsi="Arial" w:cs="Arial"/>
                <w:b/>
                <w:sz w:val="20"/>
                <w:szCs w:val="20"/>
              </w:rPr>
              <w:t>Fbb05</w:t>
            </w:r>
          </w:p>
        </w:tc>
        <w:tc>
          <w:tcPr>
            <w:tcW w:w="192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9-phenanthryl</w:t>
            </w:r>
          </w:p>
        </w:tc>
        <w:tc>
          <w:tcPr>
            <w:tcW w:w="1030"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Fab14</w:t>
            </w:r>
          </w:p>
        </w:tc>
        <w:tc>
          <w:tcPr>
            <w:tcW w:w="3071"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POPh</w:t>
            </w:r>
            <w:r w:rsidRPr="004E716E">
              <w:rPr>
                <w:rFonts w:ascii="Arial" w:hAnsi="Arial" w:cs="Arial"/>
                <w:b/>
                <w:sz w:val="20"/>
                <w:szCs w:val="20"/>
                <w:vertAlign w:val="subscript"/>
              </w:rPr>
              <w:t>2</w:t>
            </w:r>
          </w:p>
        </w:tc>
        <w:tc>
          <w:tcPr>
            <w:tcW w:w="851" w:type="dxa"/>
            <w:hideMark/>
          </w:tcPr>
          <w:p w:rsidR="00A0083F" w:rsidRPr="004E716E" w:rsidRDefault="00A0083F" w:rsidP="00C245B8">
            <w:pPr>
              <w:rPr>
                <w:b/>
                <w:sz w:val="20"/>
                <w:szCs w:val="20"/>
              </w:rPr>
            </w:pPr>
            <w:r w:rsidRPr="004E716E">
              <w:rPr>
                <w:rFonts w:ascii="Arial" w:hAnsi="Arial" w:cs="Arial"/>
                <w:b/>
                <w:sz w:val="20"/>
                <w:szCs w:val="20"/>
              </w:rPr>
              <w:t>Fab23</w:t>
            </w:r>
          </w:p>
        </w:tc>
        <w:tc>
          <w:tcPr>
            <w:tcW w:w="354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SiCH</w:t>
            </w:r>
            <w:r w:rsidRPr="004E716E">
              <w:rPr>
                <w:rFonts w:ascii="Arial" w:hAnsi="Arial" w:cs="Arial"/>
                <w:b/>
                <w:sz w:val="20"/>
                <w:szCs w:val="20"/>
                <w:vertAlign w:val="subscript"/>
              </w:rPr>
              <w:t>3</w:t>
            </w:r>
            <w:r w:rsidRPr="004E716E">
              <w:rPr>
                <w:rFonts w:ascii="Arial" w:hAnsi="Arial" w:cs="Arial"/>
                <w:b/>
                <w:sz w:val="20"/>
                <w:szCs w:val="20"/>
              </w:rPr>
              <w:t>Ph</w:t>
            </w:r>
            <w:r w:rsidRPr="004E716E">
              <w:rPr>
                <w:rFonts w:ascii="Arial" w:hAnsi="Arial" w:cs="Arial"/>
                <w:b/>
                <w:sz w:val="20"/>
                <w:szCs w:val="20"/>
                <w:vertAlign w:val="subscript"/>
              </w:rPr>
              <w:t>2</w:t>
            </w:r>
          </w:p>
        </w:tc>
      </w:tr>
      <w:tr w:rsidR="00A0083F" w:rsidRPr="004E716E" w:rsidTr="00C245B8">
        <w:tc>
          <w:tcPr>
            <w:tcW w:w="1030" w:type="dxa"/>
            <w:hideMark/>
          </w:tcPr>
          <w:p w:rsidR="00A0083F" w:rsidRPr="004E716E" w:rsidRDefault="00A0083F" w:rsidP="00C245B8">
            <w:pPr>
              <w:rPr>
                <w:b/>
                <w:sz w:val="20"/>
                <w:szCs w:val="20"/>
              </w:rPr>
            </w:pPr>
            <w:r w:rsidRPr="004E716E">
              <w:rPr>
                <w:rFonts w:ascii="Arial" w:hAnsi="Arial" w:cs="Arial"/>
                <w:b/>
                <w:sz w:val="20"/>
                <w:szCs w:val="20"/>
              </w:rPr>
              <w:t>Fab06</w:t>
            </w:r>
          </w:p>
        </w:tc>
        <w:tc>
          <w:tcPr>
            <w:tcW w:w="192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H</w:t>
            </w:r>
          </w:p>
        </w:tc>
        <w:tc>
          <w:tcPr>
            <w:tcW w:w="1030"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Fab15</w:t>
            </w:r>
          </w:p>
        </w:tc>
        <w:tc>
          <w:tcPr>
            <w:tcW w:w="3071"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4-CH</w:t>
            </w:r>
            <w:r w:rsidRPr="004E716E">
              <w:rPr>
                <w:rFonts w:ascii="Arial" w:hAnsi="Arial" w:cs="Arial"/>
                <w:b/>
                <w:sz w:val="20"/>
                <w:szCs w:val="20"/>
                <w:vertAlign w:val="subscript"/>
              </w:rPr>
              <w:t>3</w:t>
            </w:r>
            <w:r w:rsidRPr="004E716E">
              <w:rPr>
                <w:rFonts w:ascii="Arial" w:hAnsi="Arial" w:cs="Arial"/>
                <w:b/>
                <w:sz w:val="20"/>
                <w:szCs w:val="20"/>
              </w:rPr>
              <w:t>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4</w:t>
            </w:r>
          </w:p>
        </w:tc>
        <w:tc>
          <w:tcPr>
            <w:tcW w:w="851"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Fab24</w:t>
            </w:r>
          </w:p>
        </w:tc>
        <w:tc>
          <w:tcPr>
            <w:tcW w:w="354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3,5-F</w:t>
            </w:r>
            <w:r w:rsidRPr="004E716E">
              <w:rPr>
                <w:rFonts w:ascii="Arial" w:hAnsi="Arial" w:cs="Arial"/>
                <w:b/>
                <w:sz w:val="20"/>
                <w:szCs w:val="20"/>
                <w:vertAlign w:val="subscript"/>
              </w:rPr>
              <w:t>2</w:t>
            </w:r>
            <w:r w:rsidRPr="004E716E">
              <w:rPr>
                <w:rFonts w:ascii="Arial" w:hAnsi="Arial" w:cs="Arial"/>
                <w:b/>
                <w:sz w:val="20"/>
                <w:szCs w:val="20"/>
              </w:rPr>
              <w:t>Ph</w:t>
            </w:r>
          </w:p>
        </w:tc>
      </w:tr>
      <w:tr w:rsidR="00A0083F" w:rsidRPr="004E716E" w:rsidTr="00C245B8">
        <w:tc>
          <w:tcPr>
            <w:tcW w:w="1030" w:type="dxa"/>
            <w:hideMark/>
          </w:tcPr>
          <w:p w:rsidR="00A0083F" w:rsidRPr="004E716E" w:rsidRDefault="00A0083F" w:rsidP="00C245B8">
            <w:pPr>
              <w:rPr>
                <w:b/>
                <w:sz w:val="20"/>
                <w:szCs w:val="20"/>
              </w:rPr>
            </w:pPr>
            <w:r w:rsidRPr="004E716E">
              <w:rPr>
                <w:rFonts w:ascii="Arial" w:hAnsi="Arial" w:cs="Arial"/>
                <w:b/>
                <w:sz w:val="20"/>
                <w:szCs w:val="20"/>
              </w:rPr>
              <w:t>Fab07</w:t>
            </w:r>
          </w:p>
        </w:tc>
        <w:tc>
          <w:tcPr>
            <w:tcW w:w="192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9-anthracyl</w:t>
            </w:r>
          </w:p>
        </w:tc>
        <w:tc>
          <w:tcPr>
            <w:tcW w:w="1030"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Fab16</w:t>
            </w:r>
          </w:p>
        </w:tc>
        <w:tc>
          <w:tcPr>
            <w:tcW w:w="3071"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4-(2´,4´,6´-(CH</w:t>
            </w:r>
            <w:r w:rsidRPr="004E716E">
              <w:rPr>
                <w:rFonts w:ascii="Arial" w:hAnsi="Arial" w:cs="Arial"/>
                <w:b/>
                <w:sz w:val="20"/>
                <w:szCs w:val="20"/>
                <w:vertAlign w:val="subscript"/>
              </w:rPr>
              <w:t>3</w:t>
            </w:r>
            <w:r w:rsidRPr="004E716E">
              <w:rPr>
                <w:rFonts w:ascii="Arial" w:hAnsi="Arial" w:cs="Arial"/>
                <w:b/>
                <w:sz w:val="20"/>
                <w:szCs w:val="20"/>
              </w:rPr>
              <w:t>)</w:t>
            </w:r>
            <w:r w:rsidRPr="004E716E">
              <w:rPr>
                <w:rFonts w:ascii="Arial" w:hAnsi="Arial" w:cs="Arial"/>
                <w:b/>
                <w:sz w:val="20"/>
                <w:szCs w:val="20"/>
                <w:vertAlign w:val="subscript"/>
              </w:rPr>
              <w:t>3</w:t>
            </w:r>
            <w:r w:rsidRPr="004E716E">
              <w:rPr>
                <w:rFonts w:ascii="Arial" w:hAnsi="Arial" w:cs="Arial"/>
                <w:b/>
                <w:sz w:val="20"/>
                <w:szCs w:val="20"/>
              </w:rPr>
              <w:t>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2</w:t>
            </w:r>
            <w:r w:rsidRPr="004E716E">
              <w:rPr>
                <w:rFonts w:ascii="Arial" w:hAnsi="Arial" w:cs="Arial"/>
                <w:b/>
                <w:sz w:val="20"/>
                <w:szCs w:val="20"/>
              </w:rPr>
              <w:t>)C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4</w:t>
            </w:r>
          </w:p>
        </w:tc>
        <w:tc>
          <w:tcPr>
            <w:tcW w:w="851" w:type="dxa"/>
            <w:hideMark/>
          </w:tcPr>
          <w:p w:rsidR="00A0083F" w:rsidRPr="004E716E" w:rsidRDefault="00A0083F" w:rsidP="00C245B8">
            <w:pPr>
              <w:rPr>
                <w:b/>
                <w:sz w:val="20"/>
                <w:szCs w:val="20"/>
              </w:rPr>
            </w:pPr>
            <w:r w:rsidRPr="004E716E">
              <w:rPr>
                <w:rFonts w:ascii="Arial" w:hAnsi="Arial" w:cs="Arial"/>
                <w:b/>
                <w:sz w:val="20"/>
                <w:szCs w:val="20"/>
              </w:rPr>
              <w:t>Fab25</w:t>
            </w:r>
          </w:p>
        </w:tc>
        <w:tc>
          <w:tcPr>
            <w:tcW w:w="354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4-</w:t>
            </w:r>
            <w:r w:rsidRPr="004E716E">
              <w:rPr>
                <w:rFonts w:ascii="Arial" w:hAnsi="Arial" w:cs="Arial"/>
                <w:b/>
                <w:i/>
                <w:sz w:val="20"/>
                <w:szCs w:val="20"/>
              </w:rPr>
              <w:t>t</w:t>
            </w:r>
            <w:r w:rsidRPr="004E716E">
              <w:rPr>
                <w:rFonts w:ascii="Arial" w:hAnsi="Arial" w:cs="Arial"/>
                <w:b/>
                <w:sz w:val="20"/>
                <w:szCs w:val="20"/>
              </w:rPr>
              <w:t>BuC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5</w:t>
            </w:r>
          </w:p>
        </w:tc>
      </w:tr>
      <w:tr w:rsidR="00A0083F" w:rsidRPr="004E716E" w:rsidTr="00C245B8">
        <w:tc>
          <w:tcPr>
            <w:tcW w:w="1030"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Fab08</w:t>
            </w:r>
          </w:p>
        </w:tc>
        <w:tc>
          <w:tcPr>
            <w:tcW w:w="1923" w:type="dxa"/>
            <w:hideMark/>
          </w:tcPr>
          <w:p w:rsidR="00A0083F" w:rsidRPr="004E716E" w:rsidRDefault="00A0083F" w:rsidP="00C245B8">
            <w:pPr>
              <w:spacing w:line="276" w:lineRule="auto"/>
              <w:rPr>
                <w:rFonts w:ascii="Arial" w:hAnsi="Arial" w:cs="Arial"/>
                <w:b/>
                <w:sz w:val="20"/>
                <w:szCs w:val="20"/>
              </w:rPr>
            </w:pPr>
            <w:r w:rsidRPr="004E716E">
              <w:rPr>
                <w:rFonts w:ascii="Arial" w:hAnsi="Arial" w:cs="Arial"/>
                <w:b/>
                <w:sz w:val="20"/>
                <w:szCs w:val="20"/>
              </w:rPr>
              <w:t>R = 1,1`-biphenyl</w:t>
            </w:r>
          </w:p>
        </w:tc>
        <w:tc>
          <w:tcPr>
            <w:tcW w:w="1030" w:type="dxa"/>
            <w:hideMark/>
          </w:tcPr>
          <w:p w:rsidR="00A0083F" w:rsidRPr="004E716E" w:rsidRDefault="00A0083F" w:rsidP="00C245B8">
            <w:pPr>
              <w:rPr>
                <w:b/>
                <w:sz w:val="20"/>
                <w:szCs w:val="20"/>
              </w:rPr>
            </w:pPr>
            <w:r w:rsidRPr="004E716E">
              <w:rPr>
                <w:rFonts w:ascii="Arial" w:hAnsi="Arial" w:cs="Arial"/>
                <w:b/>
                <w:sz w:val="20"/>
                <w:szCs w:val="20"/>
              </w:rPr>
              <w:t>Fab17</w:t>
            </w:r>
          </w:p>
        </w:tc>
        <w:tc>
          <w:tcPr>
            <w:tcW w:w="3071" w:type="dxa"/>
            <w:hideMark/>
          </w:tcPr>
          <w:p w:rsidR="00A0083F" w:rsidRPr="004E716E" w:rsidRDefault="00A0083F" w:rsidP="00C245B8">
            <w:pPr>
              <w:rPr>
                <w:rFonts w:ascii="Arial" w:hAnsi="Arial" w:cs="Arial"/>
                <w:b/>
                <w:sz w:val="20"/>
                <w:szCs w:val="20"/>
              </w:rPr>
            </w:pPr>
            <w:r w:rsidRPr="004E716E">
              <w:rPr>
                <w:rFonts w:ascii="Arial" w:hAnsi="Arial" w:cs="Arial"/>
                <w:b/>
                <w:sz w:val="20"/>
                <w:szCs w:val="20"/>
              </w:rPr>
              <w:t>R = 2,4,6-(CH</w:t>
            </w:r>
            <w:r w:rsidRPr="004E716E">
              <w:rPr>
                <w:rFonts w:ascii="Arial" w:hAnsi="Arial" w:cs="Arial"/>
                <w:b/>
                <w:sz w:val="20"/>
                <w:szCs w:val="20"/>
                <w:vertAlign w:val="subscript"/>
              </w:rPr>
              <w:t>3</w:t>
            </w:r>
            <w:r w:rsidRPr="004E716E">
              <w:rPr>
                <w:rFonts w:ascii="Arial" w:hAnsi="Arial" w:cs="Arial"/>
                <w:b/>
                <w:sz w:val="20"/>
                <w:szCs w:val="20"/>
              </w:rPr>
              <w:t>)</w:t>
            </w:r>
            <w:r w:rsidRPr="004E716E">
              <w:rPr>
                <w:rFonts w:ascii="Arial" w:hAnsi="Arial" w:cs="Arial"/>
                <w:b/>
                <w:sz w:val="20"/>
                <w:szCs w:val="20"/>
                <w:vertAlign w:val="subscript"/>
              </w:rPr>
              <w:t>3</w:t>
            </w:r>
            <w:r w:rsidRPr="004E716E">
              <w:rPr>
                <w:rFonts w:ascii="Arial" w:hAnsi="Arial" w:cs="Arial"/>
                <w:b/>
                <w:sz w:val="20"/>
                <w:szCs w:val="20"/>
              </w:rPr>
              <w:t>C</w:t>
            </w:r>
            <w:r w:rsidRPr="004E716E">
              <w:rPr>
                <w:rFonts w:ascii="Arial" w:hAnsi="Arial" w:cs="Arial"/>
                <w:b/>
                <w:sz w:val="20"/>
                <w:szCs w:val="20"/>
                <w:vertAlign w:val="subscript"/>
              </w:rPr>
              <w:t>6</w:t>
            </w:r>
            <w:r w:rsidRPr="004E716E">
              <w:rPr>
                <w:rFonts w:ascii="Arial" w:hAnsi="Arial" w:cs="Arial"/>
                <w:b/>
                <w:sz w:val="20"/>
                <w:szCs w:val="20"/>
              </w:rPr>
              <w:t>H</w:t>
            </w:r>
            <w:r w:rsidRPr="004E716E">
              <w:rPr>
                <w:rFonts w:ascii="Arial" w:hAnsi="Arial" w:cs="Arial"/>
                <w:b/>
                <w:sz w:val="20"/>
                <w:szCs w:val="20"/>
                <w:vertAlign w:val="subscript"/>
              </w:rPr>
              <w:t>2</w:t>
            </w:r>
          </w:p>
        </w:tc>
        <w:tc>
          <w:tcPr>
            <w:tcW w:w="851" w:type="dxa"/>
          </w:tcPr>
          <w:p w:rsidR="00A0083F" w:rsidRPr="004E716E" w:rsidRDefault="00A0083F" w:rsidP="00C245B8">
            <w:pPr>
              <w:rPr>
                <w:rFonts w:ascii="Arial" w:hAnsi="Arial" w:cs="Arial"/>
                <w:b/>
                <w:sz w:val="20"/>
                <w:szCs w:val="20"/>
              </w:rPr>
            </w:pPr>
          </w:p>
        </w:tc>
        <w:tc>
          <w:tcPr>
            <w:tcW w:w="3543" w:type="dxa"/>
          </w:tcPr>
          <w:p w:rsidR="00A0083F" w:rsidRPr="004E716E" w:rsidRDefault="00A0083F" w:rsidP="00C245B8">
            <w:pPr>
              <w:rPr>
                <w:rFonts w:ascii="Arial" w:hAnsi="Arial" w:cs="Arial"/>
                <w:b/>
                <w:sz w:val="20"/>
                <w:szCs w:val="20"/>
              </w:rPr>
            </w:pPr>
          </w:p>
        </w:tc>
      </w:tr>
    </w:tbl>
    <w:p w:rsidR="00A0083F" w:rsidRPr="004E716E" w:rsidRDefault="00A0083F" w:rsidP="00C245B8">
      <w:pPr>
        <w:pStyle w:val="Prrafodelista"/>
        <w:ind w:left="928"/>
        <w:rPr>
          <w:rFonts w:ascii="Arial" w:hAnsi="Arial" w:cs="Arial"/>
          <w:b/>
        </w:rPr>
      </w:pPr>
    </w:p>
    <w:p w:rsidR="00A0083F" w:rsidRPr="004E716E" w:rsidRDefault="00A0083F" w:rsidP="00C245B8">
      <w:pPr>
        <w:pStyle w:val="Prrafodelista"/>
        <w:ind w:left="928"/>
        <w:rPr>
          <w:rFonts w:ascii="Arial" w:hAnsi="Arial" w:cs="Arial"/>
          <w:b/>
        </w:rPr>
      </w:pPr>
    </w:p>
    <w:p w:rsidR="00A0083F" w:rsidRDefault="00A0083F" w:rsidP="00C245B8">
      <w:pPr>
        <w:pStyle w:val="Prrafodelista"/>
        <w:ind w:left="928"/>
        <w:rPr>
          <w:rFonts w:ascii="Arial" w:hAnsi="Arial" w:cs="Arial"/>
          <w:b/>
        </w:rPr>
      </w:pPr>
    </w:p>
    <w:p w:rsidR="00C245B8" w:rsidRPr="004E716E" w:rsidRDefault="00C245B8" w:rsidP="00C245B8">
      <w:pPr>
        <w:pStyle w:val="Prrafodelista"/>
        <w:ind w:left="928"/>
        <w:rPr>
          <w:rFonts w:ascii="Arial" w:hAnsi="Arial" w:cs="Arial"/>
          <w:b/>
        </w:rPr>
      </w:pPr>
    </w:p>
    <w:p w:rsidR="00A0083F" w:rsidRDefault="00A0083F" w:rsidP="00C245B8">
      <w:pPr>
        <w:pStyle w:val="Prrafodelista"/>
        <w:ind w:left="928"/>
        <w:rPr>
          <w:rFonts w:ascii="Arial" w:hAnsi="Arial" w:cs="Arial"/>
          <w:b/>
        </w:rPr>
      </w:pPr>
    </w:p>
    <w:p w:rsidR="00C245B8" w:rsidRDefault="00C245B8" w:rsidP="00C245B8">
      <w:pPr>
        <w:pStyle w:val="Prrafodelista"/>
        <w:ind w:left="928"/>
        <w:rPr>
          <w:rFonts w:ascii="Arial" w:hAnsi="Arial" w:cs="Arial"/>
          <w:b/>
        </w:rPr>
      </w:pPr>
    </w:p>
    <w:p w:rsidR="00C245B8" w:rsidRPr="004E716E" w:rsidRDefault="00C245B8" w:rsidP="00C245B8">
      <w:pPr>
        <w:pStyle w:val="Prrafodelista"/>
        <w:ind w:left="928"/>
        <w:rPr>
          <w:rFonts w:ascii="Arial" w:hAnsi="Arial" w:cs="Arial"/>
          <w:b/>
        </w:rPr>
      </w:pPr>
    </w:p>
    <w:p w:rsidR="00A0083F" w:rsidRPr="004E716E" w:rsidRDefault="00A0083F" w:rsidP="00C245B8">
      <w:pPr>
        <w:pStyle w:val="Prrafodelista"/>
        <w:ind w:left="928"/>
        <w:rPr>
          <w:rFonts w:ascii="Arial" w:hAnsi="Arial" w:cs="Arial"/>
          <w:b/>
        </w:rPr>
      </w:pPr>
    </w:p>
    <w:p w:rsidR="00A0083F" w:rsidRDefault="00531657" w:rsidP="00A0083F">
      <w:pPr>
        <w:pStyle w:val="Prrafodelista"/>
        <w:spacing w:line="360" w:lineRule="auto"/>
        <w:ind w:left="709" w:hanging="709"/>
        <w:jc w:val="both"/>
      </w:pPr>
      <w:r>
        <w:rPr>
          <w:b/>
          <w:lang w:eastAsia="en-US"/>
        </w:rPr>
        <w:object w:dxaOrig="1440" w:dyaOrig="1440">
          <v:shape id="_x0000_s1179" type="#_x0000_t75" style="position:absolute;left:0;text-align:left;margin-left:-3.35pt;margin-top:16.75pt;width:86.5pt;height:85.25pt;z-index:251683840">
            <v:imagedata r:id="rId117" o:title=""/>
          </v:shape>
          <o:OLEObject Type="Embed" ProgID="ChemDraw.Document.6.0" ShapeID="_x0000_s1179" DrawAspect="Content" ObjectID="_1735456950" r:id="rId118"/>
        </w:object>
      </w:r>
    </w:p>
    <w:p w:rsidR="00A0083F" w:rsidRDefault="00A0083F" w:rsidP="00A0083F">
      <w:pPr>
        <w:pStyle w:val="Prrafodelista"/>
        <w:spacing w:line="360" w:lineRule="auto"/>
        <w:ind w:left="709" w:hanging="709"/>
        <w:jc w:val="both"/>
      </w:pPr>
    </w:p>
    <w:p w:rsidR="00A0083F" w:rsidRDefault="00A0083F" w:rsidP="00A0083F">
      <w:pPr>
        <w:pStyle w:val="Prrafodelista"/>
        <w:spacing w:line="360" w:lineRule="auto"/>
        <w:ind w:left="709" w:hanging="709"/>
        <w:jc w:val="both"/>
      </w:pPr>
    </w:p>
    <w:p w:rsidR="00A0083F" w:rsidRDefault="00A0083F" w:rsidP="00A0083F">
      <w:pPr>
        <w:pStyle w:val="Prrafodelista"/>
        <w:spacing w:line="360" w:lineRule="auto"/>
        <w:ind w:left="709" w:hanging="709"/>
        <w:jc w:val="both"/>
      </w:pPr>
    </w:p>
    <w:p w:rsidR="00A0083F" w:rsidRDefault="00A0083F" w:rsidP="00A0083F">
      <w:pPr>
        <w:pStyle w:val="Prrafodelista"/>
        <w:spacing w:line="360" w:lineRule="auto"/>
        <w:ind w:left="709" w:hanging="709"/>
        <w:jc w:val="both"/>
      </w:pPr>
    </w:p>
    <w:p w:rsidR="00A0083F" w:rsidRDefault="00A0083F" w:rsidP="00A0083F">
      <w:pPr>
        <w:pStyle w:val="Prrafodelista"/>
        <w:spacing w:line="360" w:lineRule="auto"/>
        <w:ind w:left="709" w:hanging="709"/>
        <w:jc w:val="both"/>
      </w:pPr>
    </w:p>
    <w:p w:rsidR="00A0083F" w:rsidRDefault="00A0083F" w:rsidP="00A0083F">
      <w:pPr>
        <w:pStyle w:val="Prrafodelista"/>
        <w:spacing w:line="360" w:lineRule="auto"/>
        <w:ind w:left="709" w:hanging="709"/>
        <w:jc w:val="both"/>
      </w:pPr>
    </w:p>
    <w:p w:rsidR="00A0083F" w:rsidRDefault="00A0083F" w:rsidP="00A0083F">
      <w:pPr>
        <w:pStyle w:val="Prrafodelista"/>
        <w:spacing w:line="360" w:lineRule="auto"/>
        <w:ind w:left="709" w:hanging="709"/>
        <w:jc w:val="both"/>
      </w:pPr>
    </w:p>
    <w:p w:rsidR="00A0083F" w:rsidRDefault="00A0083F" w:rsidP="00A0083F">
      <w:pPr>
        <w:pStyle w:val="Prrafodelista"/>
        <w:spacing w:line="360" w:lineRule="auto"/>
        <w:ind w:left="709" w:hanging="709"/>
        <w:jc w:val="both"/>
      </w:pPr>
    </w:p>
    <w:p w:rsidR="00C245B8" w:rsidRPr="00C245B8" w:rsidRDefault="00C245B8" w:rsidP="00C245B8">
      <w:pPr>
        <w:rPr>
          <w:b/>
        </w:rPr>
      </w:pPr>
      <w:r w:rsidRPr="00C245B8">
        <w:rPr>
          <w:b/>
          <w:i/>
        </w:rPr>
        <w:t>N</w:t>
      </w:r>
      <w:r>
        <w:rPr>
          <w:b/>
        </w:rPr>
        <w:t>-Triflylp</w:t>
      </w:r>
      <w:r w:rsidRPr="00C245B8">
        <w:rPr>
          <w:b/>
        </w:rPr>
        <w:t>hosphor</w:t>
      </w:r>
      <w:r>
        <w:rPr>
          <w:b/>
        </w:rPr>
        <w:t>amides</w:t>
      </w:r>
    </w:p>
    <w:p w:rsidR="00A0083F" w:rsidRDefault="00A0083F" w:rsidP="00A0083F">
      <w:pPr>
        <w:pStyle w:val="Prrafodelista"/>
        <w:spacing w:line="360" w:lineRule="auto"/>
        <w:ind w:left="709" w:hanging="709"/>
        <w:jc w:val="both"/>
      </w:pPr>
    </w:p>
    <w:p w:rsidR="00A0083F" w:rsidRDefault="00531657" w:rsidP="00A0083F">
      <w:pPr>
        <w:rPr>
          <w:rFonts w:ascii="Arial" w:hAnsi="Arial" w:cs="Arial"/>
        </w:rPr>
      </w:pPr>
      <w:r>
        <w:rPr>
          <w:rFonts w:asciiTheme="minorHAnsi" w:hAnsiTheme="minorHAnsi" w:cstheme="minorBidi"/>
          <w:sz w:val="22"/>
          <w:szCs w:val="22"/>
          <w:lang w:eastAsia="en-US"/>
        </w:rPr>
        <w:object w:dxaOrig="1440" w:dyaOrig="1440">
          <v:shape id="_x0000_s1180" type="#_x0000_t75" style="position:absolute;margin-left:-10.1pt;margin-top:36.2pt;width:93.55pt;height:85.15pt;z-index:251685888;mso-position-horizontal-relative:text;mso-position-vertical-relative:text">
            <v:imagedata r:id="rId119" o:title=""/>
          </v:shape>
          <o:OLEObject Type="Embed" ProgID="ChemDraw.Document.6.0" ShapeID="_x0000_s1180" DrawAspect="Content" ObjectID="_1735456951" r:id="rId120"/>
        </w:object>
      </w:r>
    </w:p>
    <w:tbl>
      <w:tblPr>
        <w:tblStyle w:val="Tablaconcuadrcula"/>
        <w:tblpPr w:leftFromText="141" w:rightFromText="141" w:vertAnchor="text" w:horzAnchor="page" w:tblpX="3658" w:tblpY="221"/>
        <w:tblW w:w="11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
        <w:gridCol w:w="1923"/>
        <w:gridCol w:w="1030"/>
        <w:gridCol w:w="3071"/>
        <w:gridCol w:w="851"/>
        <w:gridCol w:w="3566"/>
      </w:tblGrid>
      <w:tr w:rsidR="00A0083F" w:rsidTr="00C245B8">
        <w:tc>
          <w:tcPr>
            <w:tcW w:w="1030"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Fac01</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Ph</w:t>
            </w:r>
          </w:p>
        </w:tc>
        <w:tc>
          <w:tcPr>
            <w:tcW w:w="1030" w:type="dxa"/>
            <w:hideMark/>
          </w:tcPr>
          <w:p w:rsidR="00A0083F" w:rsidRDefault="00A0083F" w:rsidP="00775A50">
            <w:pPr>
              <w:rPr>
                <w:sz w:val="20"/>
                <w:szCs w:val="20"/>
              </w:rPr>
            </w:pPr>
            <w:r>
              <w:rPr>
                <w:rFonts w:ascii="Arial" w:hAnsi="Arial" w:cs="Arial"/>
                <w:b/>
                <w:sz w:val="20"/>
                <w:szCs w:val="20"/>
              </w:rPr>
              <w:t>Fac10</w:t>
            </w:r>
          </w:p>
        </w:tc>
        <w:tc>
          <w:tcPr>
            <w:tcW w:w="3071"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4-CH</w:t>
            </w:r>
            <w:r>
              <w:rPr>
                <w:rFonts w:ascii="Arial" w:hAnsi="Arial" w:cs="Arial"/>
                <w:sz w:val="20"/>
                <w:szCs w:val="20"/>
                <w:vertAlign w:val="subscript"/>
              </w:rPr>
              <w:t>3</w:t>
            </w:r>
            <w:r>
              <w:rPr>
                <w:rFonts w:ascii="Arial" w:hAnsi="Arial" w:cs="Arial"/>
                <w:sz w:val="20"/>
                <w:szCs w:val="20"/>
              </w:rPr>
              <w:t>OC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51" w:type="dxa"/>
            <w:hideMark/>
          </w:tcPr>
          <w:p w:rsidR="00A0083F" w:rsidRDefault="00A0083F" w:rsidP="00775A50">
            <w:pPr>
              <w:rPr>
                <w:sz w:val="20"/>
                <w:szCs w:val="20"/>
              </w:rPr>
            </w:pPr>
            <w:r>
              <w:rPr>
                <w:rFonts w:ascii="Arial" w:hAnsi="Arial" w:cs="Arial"/>
                <w:b/>
                <w:sz w:val="20"/>
                <w:szCs w:val="20"/>
              </w:rPr>
              <w:t>Fac19</w:t>
            </w:r>
          </w:p>
        </w:tc>
        <w:tc>
          <w:tcPr>
            <w:tcW w:w="3566"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r>
      <w:tr w:rsidR="00A0083F" w:rsidTr="00C245B8">
        <w:tc>
          <w:tcPr>
            <w:tcW w:w="1030" w:type="dxa"/>
            <w:hideMark/>
          </w:tcPr>
          <w:p w:rsidR="00A0083F" w:rsidRDefault="00A0083F" w:rsidP="00775A50">
            <w:pPr>
              <w:rPr>
                <w:sz w:val="20"/>
                <w:szCs w:val="20"/>
              </w:rPr>
            </w:pPr>
            <w:r>
              <w:rPr>
                <w:rFonts w:ascii="Arial" w:hAnsi="Arial" w:cs="Arial"/>
                <w:b/>
                <w:sz w:val="20"/>
                <w:szCs w:val="20"/>
              </w:rPr>
              <w:t>Fac02</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9-phenanthryl</w:t>
            </w:r>
          </w:p>
        </w:tc>
        <w:tc>
          <w:tcPr>
            <w:tcW w:w="1030" w:type="dxa"/>
            <w:hideMark/>
          </w:tcPr>
          <w:p w:rsidR="00A0083F" w:rsidRDefault="00A0083F" w:rsidP="00775A50">
            <w:pPr>
              <w:rPr>
                <w:sz w:val="20"/>
                <w:szCs w:val="20"/>
              </w:rPr>
            </w:pPr>
            <w:r>
              <w:rPr>
                <w:rFonts w:ascii="Arial" w:hAnsi="Arial" w:cs="Arial"/>
                <w:b/>
                <w:sz w:val="20"/>
                <w:szCs w:val="20"/>
              </w:rPr>
              <w:t>Fac11</w:t>
            </w:r>
          </w:p>
        </w:tc>
        <w:tc>
          <w:tcPr>
            <w:tcW w:w="3071"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1-naphthyl</w:t>
            </w:r>
          </w:p>
        </w:tc>
        <w:tc>
          <w:tcPr>
            <w:tcW w:w="851" w:type="dxa"/>
            <w:hideMark/>
          </w:tcPr>
          <w:p w:rsidR="00A0083F" w:rsidRDefault="00A0083F" w:rsidP="00775A50">
            <w:pPr>
              <w:rPr>
                <w:sz w:val="20"/>
                <w:szCs w:val="20"/>
              </w:rPr>
            </w:pPr>
            <w:r>
              <w:rPr>
                <w:rFonts w:ascii="Arial" w:hAnsi="Arial" w:cs="Arial"/>
                <w:b/>
                <w:sz w:val="20"/>
                <w:szCs w:val="20"/>
              </w:rPr>
              <w:t>Fac20</w:t>
            </w:r>
          </w:p>
        </w:tc>
        <w:tc>
          <w:tcPr>
            <w:tcW w:w="3566"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4-(4´-</w:t>
            </w:r>
            <w:r>
              <w:rPr>
                <w:rFonts w:ascii="Arial" w:hAnsi="Arial" w:cs="Arial"/>
                <w:i/>
                <w:sz w:val="20"/>
                <w:szCs w:val="20"/>
              </w:rPr>
              <w:t>t</w:t>
            </w:r>
            <w:r>
              <w:rPr>
                <w:rFonts w:ascii="Arial" w:hAnsi="Arial" w:cs="Arial"/>
                <w:sz w:val="20"/>
                <w:szCs w:val="20"/>
              </w:rPr>
              <w:t>BuC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r>
      <w:tr w:rsidR="00A0083F" w:rsidRPr="008D2A4F" w:rsidTr="00C245B8">
        <w:tc>
          <w:tcPr>
            <w:tcW w:w="1030" w:type="dxa"/>
            <w:hideMark/>
          </w:tcPr>
          <w:p w:rsidR="00A0083F" w:rsidRDefault="00A0083F" w:rsidP="00775A50">
            <w:pPr>
              <w:rPr>
                <w:sz w:val="20"/>
                <w:szCs w:val="20"/>
              </w:rPr>
            </w:pPr>
            <w:r>
              <w:rPr>
                <w:rFonts w:ascii="Arial" w:hAnsi="Arial" w:cs="Arial"/>
                <w:b/>
                <w:sz w:val="20"/>
                <w:szCs w:val="20"/>
              </w:rPr>
              <w:t>Fac03</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9-anthracyl</w:t>
            </w:r>
          </w:p>
        </w:tc>
        <w:tc>
          <w:tcPr>
            <w:tcW w:w="1030" w:type="dxa"/>
            <w:hideMark/>
          </w:tcPr>
          <w:p w:rsidR="00A0083F" w:rsidRDefault="00A0083F" w:rsidP="00775A50">
            <w:pPr>
              <w:rPr>
                <w:sz w:val="20"/>
                <w:szCs w:val="20"/>
              </w:rPr>
            </w:pPr>
            <w:r>
              <w:rPr>
                <w:rFonts w:ascii="Arial" w:hAnsi="Arial" w:cs="Arial"/>
                <w:b/>
                <w:sz w:val="20"/>
                <w:szCs w:val="20"/>
              </w:rPr>
              <w:t>Fac12</w:t>
            </w:r>
          </w:p>
        </w:tc>
        <w:tc>
          <w:tcPr>
            <w:tcW w:w="3071"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2,4,6-(</w:t>
            </w:r>
            <w:r>
              <w:rPr>
                <w:rFonts w:ascii="Arial" w:hAnsi="Arial" w:cs="Arial"/>
                <w:i/>
                <w:sz w:val="20"/>
                <w:szCs w:val="20"/>
              </w:rPr>
              <w:t>i</w:t>
            </w:r>
            <w:r>
              <w:rPr>
                <w:rFonts w:ascii="Arial" w:hAnsi="Arial" w:cs="Arial"/>
                <w:sz w:val="20"/>
                <w:szCs w:val="20"/>
              </w:rPr>
              <w:t>Pr)</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p>
        </w:tc>
        <w:tc>
          <w:tcPr>
            <w:tcW w:w="851" w:type="dxa"/>
            <w:hideMark/>
          </w:tcPr>
          <w:p w:rsidR="00A0083F" w:rsidRDefault="00A0083F" w:rsidP="00775A50">
            <w:pPr>
              <w:rPr>
                <w:sz w:val="20"/>
                <w:szCs w:val="20"/>
              </w:rPr>
            </w:pPr>
            <w:r>
              <w:rPr>
                <w:rFonts w:ascii="Arial" w:hAnsi="Arial" w:cs="Arial"/>
                <w:b/>
                <w:sz w:val="20"/>
                <w:szCs w:val="20"/>
              </w:rPr>
              <w:t>Fac21</w:t>
            </w:r>
          </w:p>
        </w:tc>
        <w:tc>
          <w:tcPr>
            <w:tcW w:w="3566" w:type="dxa"/>
            <w:hideMark/>
          </w:tcPr>
          <w:p w:rsidR="00A0083F" w:rsidRDefault="00A0083F" w:rsidP="00775A50">
            <w:pPr>
              <w:spacing w:line="276" w:lineRule="auto"/>
              <w:rPr>
                <w:rFonts w:ascii="Arial" w:hAnsi="Arial" w:cs="Arial"/>
                <w:sz w:val="20"/>
                <w:szCs w:val="20"/>
                <w:lang w:val="pt-BR"/>
              </w:rPr>
            </w:pPr>
            <w:r>
              <w:rPr>
                <w:rFonts w:ascii="Arial" w:hAnsi="Arial" w:cs="Arial"/>
                <w:sz w:val="20"/>
                <w:szCs w:val="20"/>
                <w:lang w:val="pt-BR"/>
              </w:rPr>
              <w:t>R = 4-(4´-tBu-2´,6´-(CH</w:t>
            </w:r>
            <w:r>
              <w:rPr>
                <w:rFonts w:ascii="Arial" w:hAnsi="Arial" w:cs="Arial"/>
                <w:sz w:val="20"/>
                <w:szCs w:val="20"/>
                <w:vertAlign w:val="subscript"/>
                <w:lang w:val="pt-BR"/>
              </w:rPr>
              <w:t>3</w:t>
            </w:r>
            <w:r>
              <w:rPr>
                <w:rFonts w:ascii="Arial" w:hAnsi="Arial" w:cs="Arial"/>
                <w:sz w:val="20"/>
                <w:szCs w:val="20"/>
                <w:lang w:val="pt-BR"/>
              </w:rPr>
              <w:t>)</w:t>
            </w:r>
            <w:r>
              <w:rPr>
                <w:rFonts w:ascii="Arial" w:hAnsi="Arial" w:cs="Arial"/>
                <w:sz w:val="20"/>
                <w:szCs w:val="20"/>
                <w:vertAlign w:val="subscript"/>
                <w:lang w:val="pt-BR"/>
              </w:rPr>
              <w:t>2</w:t>
            </w:r>
            <w:r>
              <w:rPr>
                <w:rFonts w:ascii="Arial" w:hAnsi="Arial" w:cs="Arial"/>
                <w:sz w:val="20"/>
                <w:szCs w:val="20"/>
                <w:lang w:val="pt-BR"/>
              </w:rPr>
              <w:t>C</w:t>
            </w:r>
            <w:r>
              <w:rPr>
                <w:rFonts w:ascii="Arial" w:hAnsi="Arial" w:cs="Arial"/>
                <w:sz w:val="20"/>
                <w:szCs w:val="20"/>
                <w:vertAlign w:val="subscript"/>
                <w:lang w:val="pt-BR"/>
              </w:rPr>
              <w:t>6</w:t>
            </w:r>
            <w:r>
              <w:rPr>
                <w:rFonts w:ascii="Arial" w:hAnsi="Arial" w:cs="Arial"/>
                <w:sz w:val="20"/>
                <w:szCs w:val="20"/>
                <w:lang w:val="pt-BR"/>
              </w:rPr>
              <w:t>H</w:t>
            </w:r>
            <w:r>
              <w:rPr>
                <w:rFonts w:ascii="Arial" w:hAnsi="Arial" w:cs="Arial"/>
                <w:sz w:val="20"/>
                <w:szCs w:val="20"/>
                <w:vertAlign w:val="subscript"/>
                <w:lang w:val="pt-BR"/>
              </w:rPr>
              <w:t>3</w:t>
            </w:r>
            <w:r>
              <w:rPr>
                <w:rFonts w:ascii="Arial" w:hAnsi="Arial" w:cs="Arial"/>
                <w:sz w:val="20"/>
                <w:szCs w:val="20"/>
                <w:lang w:val="pt-BR"/>
              </w:rPr>
              <w:t>)C</w:t>
            </w:r>
            <w:r>
              <w:rPr>
                <w:rFonts w:ascii="Arial" w:hAnsi="Arial" w:cs="Arial"/>
                <w:sz w:val="20"/>
                <w:szCs w:val="20"/>
                <w:vertAlign w:val="subscript"/>
                <w:lang w:val="pt-BR"/>
              </w:rPr>
              <w:t>6</w:t>
            </w:r>
            <w:r>
              <w:rPr>
                <w:rFonts w:ascii="Arial" w:hAnsi="Arial" w:cs="Arial"/>
                <w:sz w:val="20"/>
                <w:szCs w:val="20"/>
                <w:lang w:val="pt-BR"/>
              </w:rPr>
              <w:t>H</w:t>
            </w:r>
            <w:r>
              <w:rPr>
                <w:rFonts w:ascii="Arial" w:hAnsi="Arial" w:cs="Arial"/>
                <w:sz w:val="20"/>
                <w:szCs w:val="20"/>
                <w:vertAlign w:val="subscript"/>
                <w:lang w:val="pt-BR"/>
              </w:rPr>
              <w:t>4</w:t>
            </w:r>
          </w:p>
        </w:tc>
      </w:tr>
      <w:tr w:rsidR="00A0083F" w:rsidTr="00C245B8">
        <w:tc>
          <w:tcPr>
            <w:tcW w:w="1030" w:type="dxa"/>
            <w:hideMark/>
          </w:tcPr>
          <w:p w:rsidR="00A0083F" w:rsidRDefault="00A0083F" w:rsidP="00775A50">
            <w:pPr>
              <w:rPr>
                <w:sz w:val="20"/>
                <w:szCs w:val="20"/>
              </w:rPr>
            </w:pPr>
            <w:r>
              <w:rPr>
                <w:rFonts w:ascii="Arial" w:hAnsi="Arial" w:cs="Arial"/>
                <w:b/>
                <w:sz w:val="20"/>
                <w:szCs w:val="20"/>
              </w:rPr>
              <w:t>Fac04</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3,5-CF</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1030" w:type="dxa"/>
            <w:hideMark/>
          </w:tcPr>
          <w:p w:rsidR="00A0083F" w:rsidRDefault="00A0083F" w:rsidP="00775A50">
            <w:pPr>
              <w:rPr>
                <w:sz w:val="20"/>
                <w:szCs w:val="20"/>
              </w:rPr>
            </w:pPr>
            <w:r>
              <w:rPr>
                <w:rFonts w:ascii="Arial" w:hAnsi="Arial" w:cs="Arial"/>
                <w:b/>
                <w:sz w:val="20"/>
                <w:szCs w:val="20"/>
              </w:rPr>
              <w:t>Fac13</w:t>
            </w:r>
          </w:p>
        </w:tc>
        <w:tc>
          <w:tcPr>
            <w:tcW w:w="3071"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4-Cl 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51" w:type="dxa"/>
            <w:hideMark/>
          </w:tcPr>
          <w:p w:rsidR="00A0083F" w:rsidRDefault="00A0083F" w:rsidP="00775A50">
            <w:pPr>
              <w:rPr>
                <w:sz w:val="20"/>
                <w:szCs w:val="20"/>
              </w:rPr>
            </w:pPr>
            <w:r>
              <w:rPr>
                <w:rFonts w:ascii="Arial" w:hAnsi="Arial" w:cs="Arial"/>
                <w:b/>
                <w:sz w:val="20"/>
                <w:szCs w:val="20"/>
              </w:rPr>
              <w:t>Fac22</w:t>
            </w:r>
          </w:p>
        </w:tc>
        <w:tc>
          <w:tcPr>
            <w:tcW w:w="3566"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CF</w:t>
            </w:r>
            <w:r>
              <w:rPr>
                <w:rFonts w:ascii="Arial" w:hAnsi="Arial" w:cs="Arial"/>
                <w:sz w:val="20"/>
                <w:szCs w:val="20"/>
                <w:vertAlign w:val="subscript"/>
              </w:rPr>
              <w:t>3</w:t>
            </w:r>
          </w:p>
        </w:tc>
      </w:tr>
      <w:tr w:rsidR="00A0083F" w:rsidTr="00C245B8">
        <w:trPr>
          <w:trHeight w:val="208"/>
        </w:trPr>
        <w:tc>
          <w:tcPr>
            <w:tcW w:w="1030" w:type="dxa"/>
            <w:hideMark/>
          </w:tcPr>
          <w:p w:rsidR="00A0083F" w:rsidRDefault="00A0083F" w:rsidP="00775A50">
            <w:pPr>
              <w:rPr>
                <w:sz w:val="20"/>
                <w:szCs w:val="20"/>
              </w:rPr>
            </w:pPr>
            <w:r>
              <w:rPr>
                <w:rFonts w:ascii="Arial" w:hAnsi="Arial" w:cs="Arial"/>
                <w:b/>
                <w:sz w:val="20"/>
                <w:szCs w:val="20"/>
              </w:rPr>
              <w:t>Fac05</w:t>
            </w:r>
          </w:p>
        </w:tc>
        <w:tc>
          <w:tcPr>
            <w:tcW w:w="1923"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1030" w:type="dxa"/>
            <w:hideMark/>
          </w:tcPr>
          <w:p w:rsidR="00A0083F" w:rsidRDefault="00A0083F" w:rsidP="00775A50">
            <w:pPr>
              <w:rPr>
                <w:sz w:val="20"/>
                <w:szCs w:val="20"/>
              </w:rPr>
            </w:pPr>
            <w:r>
              <w:rPr>
                <w:rFonts w:ascii="Arial" w:hAnsi="Arial" w:cs="Arial"/>
                <w:b/>
                <w:sz w:val="20"/>
                <w:szCs w:val="20"/>
              </w:rPr>
              <w:t>Fac14</w:t>
            </w:r>
          </w:p>
        </w:tc>
        <w:tc>
          <w:tcPr>
            <w:tcW w:w="3071"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POPh</w:t>
            </w:r>
            <w:r>
              <w:rPr>
                <w:rFonts w:ascii="Arial" w:hAnsi="Arial" w:cs="Arial"/>
                <w:sz w:val="20"/>
                <w:szCs w:val="20"/>
                <w:vertAlign w:val="subscript"/>
              </w:rPr>
              <w:t>2</w:t>
            </w:r>
          </w:p>
        </w:tc>
        <w:tc>
          <w:tcPr>
            <w:tcW w:w="851" w:type="dxa"/>
            <w:hideMark/>
          </w:tcPr>
          <w:p w:rsidR="00A0083F" w:rsidRDefault="00A0083F" w:rsidP="00775A50">
            <w:pPr>
              <w:rPr>
                <w:sz w:val="20"/>
                <w:szCs w:val="20"/>
              </w:rPr>
            </w:pPr>
            <w:r>
              <w:rPr>
                <w:rFonts w:ascii="Arial" w:hAnsi="Arial" w:cs="Arial"/>
                <w:b/>
                <w:sz w:val="20"/>
                <w:szCs w:val="20"/>
              </w:rPr>
              <w:t>Fac23</w:t>
            </w:r>
          </w:p>
        </w:tc>
        <w:tc>
          <w:tcPr>
            <w:tcW w:w="3566"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w:t>
            </w:r>
            <w:r>
              <w:rPr>
                <w:rFonts w:ascii="Arial" w:hAnsi="Arial" w:cs="Arial"/>
                <w:i/>
                <w:sz w:val="20"/>
                <w:szCs w:val="20"/>
              </w:rPr>
              <w:t>t</w:t>
            </w:r>
            <w:r>
              <w:rPr>
                <w:rFonts w:ascii="Arial" w:hAnsi="Arial" w:cs="Arial"/>
                <w:sz w:val="20"/>
                <w:szCs w:val="20"/>
              </w:rPr>
              <w:t>Bu)</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r>
      <w:tr w:rsidR="00A0083F" w:rsidTr="00C245B8">
        <w:tc>
          <w:tcPr>
            <w:tcW w:w="1030" w:type="dxa"/>
            <w:hideMark/>
          </w:tcPr>
          <w:p w:rsidR="00A0083F" w:rsidRDefault="00A0083F" w:rsidP="00775A50">
            <w:pPr>
              <w:rPr>
                <w:sz w:val="20"/>
                <w:szCs w:val="20"/>
              </w:rPr>
            </w:pPr>
            <w:r>
              <w:rPr>
                <w:rFonts w:ascii="Arial" w:hAnsi="Arial" w:cs="Arial"/>
                <w:b/>
                <w:sz w:val="20"/>
                <w:szCs w:val="20"/>
              </w:rPr>
              <w:t>Fac06</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1,1`-biphenyl</w:t>
            </w:r>
          </w:p>
        </w:tc>
        <w:tc>
          <w:tcPr>
            <w:tcW w:w="1030" w:type="dxa"/>
            <w:hideMark/>
          </w:tcPr>
          <w:p w:rsidR="00A0083F" w:rsidRDefault="00A0083F" w:rsidP="00775A50">
            <w:pPr>
              <w:rPr>
                <w:sz w:val="20"/>
                <w:szCs w:val="20"/>
              </w:rPr>
            </w:pPr>
            <w:r>
              <w:rPr>
                <w:rFonts w:ascii="Arial" w:hAnsi="Arial" w:cs="Arial"/>
                <w:b/>
                <w:sz w:val="20"/>
                <w:szCs w:val="20"/>
              </w:rPr>
              <w:t>Fac15</w:t>
            </w:r>
          </w:p>
        </w:tc>
        <w:tc>
          <w:tcPr>
            <w:tcW w:w="3071"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51" w:type="dxa"/>
            <w:hideMark/>
          </w:tcPr>
          <w:p w:rsidR="00A0083F" w:rsidRDefault="00A0083F" w:rsidP="00775A50">
            <w:pPr>
              <w:rPr>
                <w:sz w:val="20"/>
                <w:szCs w:val="20"/>
              </w:rPr>
            </w:pPr>
            <w:r>
              <w:rPr>
                <w:rFonts w:ascii="Arial" w:hAnsi="Arial" w:cs="Arial"/>
                <w:b/>
                <w:sz w:val="20"/>
                <w:szCs w:val="20"/>
              </w:rPr>
              <w:t>Fac24</w:t>
            </w:r>
          </w:p>
        </w:tc>
        <w:tc>
          <w:tcPr>
            <w:tcW w:w="3566"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SiCH</w:t>
            </w:r>
            <w:r>
              <w:rPr>
                <w:rFonts w:ascii="Arial" w:hAnsi="Arial" w:cs="Arial"/>
                <w:sz w:val="20"/>
                <w:szCs w:val="20"/>
                <w:vertAlign w:val="subscript"/>
              </w:rPr>
              <w:t>3</w:t>
            </w:r>
            <w:r>
              <w:rPr>
                <w:rFonts w:ascii="Arial" w:hAnsi="Arial" w:cs="Arial"/>
                <w:sz w:val="20"/>
                <w:szCs w:val="20"/>
              </w:rPr>
              <w:t>Ph</w:t>
            </w:r>
            <w:r>
              <w:rPr>
                <w:rFonts w:ascii="Arial" w:hAnsi="Arial" w:cs="Arial"/>
                <w:sz w:val="20"/>
                <w:szCs w:val="20"/>
                <w:vertAlign w:val="subscript"/>
              </w:rPr>
              <w:t>2</w:t>
            </w:r>
          </w:p>
        </w:tc>
      </w:tr>
      <w:tr w:rsidR="00A0083F" w:rsidTr="00C245B8">
        <w:tc>
          <w:tcPr>
            <w:tcW w:w="1030" w:type="dxa"/>
            <w:hideMark/>
          </w:tcPr>
          <w:p w:rsidR="00A0083F" w:rsidRDefault="00A0083F" w:rsidP="00775A50">
            <w:pPr>
              <w:rPr>
                <w:sz w:val="20"/>
                <w:szCs w:val="20"/>
              </w:rPr>
            </w:pPr>
            <w:r>
              <w:rPr>
                <w:rFonts w:ascii="Arial" w:hAnsi="Arial" w:cs="Arial"/>
                <w:b/>
                <w:sz w:val="20"/>
                <w:szCs w:val="20"/>
              </w:rPr>
              <w:t>Fac07</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SiPh</w:t>
            </w:r>
            <w:r>
              <w:rPr>
                <w:rFonts w:ascii="Arial" w:hAnsi="Arial" w:cs="Arial"/>
                <w:sz w:val="20"/>
                <w:szCs w:val="20"/>
                <w:vertAlign w:val="subscript"/>
              </w:rPr>
              <w:t>3</w:t>
            </w:r>
          </w:p>
        </w:tc>
        <w:tc>
          <w:tcPr>
            <w:tcW w:w="1030" w:type="dxa"/>
            <w:hideMark/>
          </w:tcPr>
          <w:p w:rsidR="00A0083F" w:rsidRDefault="00A0083F" w:rsidP="00775A50">
            <w:pPr>
              <w:rPr>
                <w:sz w:val="20"/>
                <w:szCs w:val="20"/>
              </w:rPr>
            </w:pPr>
            <w:r>
              <w:rPr>
                <w:rFonts w:ascii="Arial" w:hAnsi="Arial" w:cs="Arial"/>
                <w:b/>
                <w:sz w:val="20"/>
                <w:szCs w:val="20"/>
              </w:rPr>
              <w:t>Fac16</w:t>
            </w:r>
          </w:p>
        </w:tc>
        <w:tc>
          <w:tcPr>
            <w:tcW w:w="3071"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3,5-F</w:t>
            </w:r>
            <w:r>
              <w:rPr>
                <w:rFonts w:ascii="Arial" w:hAnsi="Arial" w:cs="Arial"/>
                <w:sz w:val="20"/>
                <w:szCs w:val="20"/>
                <w:vertAlign w:val="subscript"/>
              </w:rPr>
              <w:t>2</w:t>
            </w:r>
            <w:r>
              <w:rPr>
                <w:rFonts w:ascii="Arial" w:hAnsi="Arial" w:cs="Arial"/>
                <w:sz w:val="20"/>
                <w:szCs w:val="20"/>
              </w:rPr>
              <w:t>Ph</w:t>
            </w:r>
          </w:p>
        </w:tc>
        <w:tc>
          <w:tcPr>
            <w:tcW w:w="851" w:type="dxa"/>
            <w:hideMark/>
          </w:tcPr>
          <w:p w:rsidR="00A0083F" w:rsidRDefault="00A0083F" w:rsidP="00775A50">
            <w:pPr>
              <w:rPr>
                <w:sz w:val="20"/>
                <w:szCs w:val="20"/>
              </w:rPr>
            </w:pPr>
            <w:r>
              <w:rPr>
                <w:rFonts w:ascii="Arial" w:hAnsi="Arial" w:cs="Arial"/>
                <w:b/>
                <w:sz w:val="20"/>
                <w:szCs w:val="20"/>
              </w:rPr>
              <w:t>Fac25</w:t>
            </w:r>
          </w:p>
        </w:tc>
        <w:tc>
          <w:tcPr>
            <w:tcW w:w="3566"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w:t>
            </w:r>
            <w:r>
              <w:rPr>
                <w:rFonts w:ascii="Arial" w:hAnsi="Arial" w:cs="Arial"/>
                <w:i/>
                <w:sz w:val="20"/>
                <w:szCs w:val="20"/>
              </w:rPr>
              <w:t>t</w:t>
            </w:r>
            <w:r>
              <w:rPr>
                <w:rFonts w:ascii="Arial" w:hAnsi="Arial" w:cs="Arial"/>
                <w:sz w:val="20"/>
                <w:szCs w:val="20"/>
              </w:rPr>
              <w:t>BuC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5</w:t>
            </w:r>
          </w:p>
        </w:tc>
      </w:tr>
      <w:tr w:rsidR="00A0083F" w:rsidTr="00C245B8">
        <w:tc>
          <w:tcPr>
            <w:tcW w:w="1030" w:type="dxa"/>
            <w:hideMark/>
          </w:tcPr>
          <w:p w:rsidR="00A0083F" w:rsidRDefault="00A0083F" w:rsidP="00775A50">
            <w:pPr>
              <w:rPr>
                <w:sz w:val="20"/>
                <w:szCs w:val="20"/>
              </w:rPr>
            </w:pPr>
            <w:r>
              <w:rPr>
                <w:rFonts w:ascii="Arial" w:hAnsi="Arial" w:cs="Arial"/>
                <w:b/>
                <w:sz w:val="20"/>
                <w:szCs w:val="20"/>
              </w:rPr>
              <w:t>Fac08</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H</w:t>
            </w:r>
          </w:p>
        </w:tc>
        <w:tc>
          <w:tcPr>
            <w:tcW w:w="1030" w:type="dxa"/>
            <w:hideMark/>
          </w:tcPr>
          <w:p w:rsidR="00A0083F" w:rsidRDefault="00A0083F" w:rsidP="00775A50">
            <w:pPr>
              <w:rPr>
                <w:sz w:val="20"/>
                <w:szCs w:val="20"/>
              </w:rPr>
            </w:pPr>
            <w:r>
              <w:rPr>
                <w:rFonts w:ascii="Arial" w:hAnsi="Arial" w:cs="Arial"/>
                <w:b/>
                <w:sz w:val="20"/>
                <w:szCs w:val="20"/>
              </w:rPr>
              <w:t>Fac17</w:t>
            </w:r>
          </w:p>
        </w:tc>
        <w:tc>
          <w:tcPr>
            <w:tcW w:w="3071"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4-(2´,4´,6´-(CH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51" w:type="dxa"/>
          </w:tcPr>
          <w:p w:rsidR="00A0083F" w:rsidRDefault="00A0083F" w:rsidP="00775A50">
            <w:pPr>
              <w:rPr>
                <w:sz w:val="20"/>
                <w:szCs w:val="20"/>
              </w:rPr>
            </w:pPr>
          </w:p>
        </w:tc>
        <w:tc>
          <w:tcPr>
            <w:tcW w:w="3566" w:type="dxa"/>
          </w:tcPr>
          <w:p w:rsidR="00A0083F" w:rsidRDefault="00A0083F" w:rsidP="00775A50">
            <w:pPr>
              <w:spacing w:line="276" w:lineRule="auto"/>
              <w:rPr>
                <w:rFonts w:ascii="Arial" w:hAnsi="Arial" w:cs="Arial"/>
                <w:sz w:val="20"/>
                <w:szCs w:val="20"/>
              </w:rPr>
            </w:pPr>
          </w:p>
        </w:tc>
      </w:tr>
      <w:tr w:rsidR="00A0083F" w:rsidTr="00C245B8">
        <w:tc>
          <w:tcPr>
            <w:tcW w:w="1030" w:type="dxa"/>
            <w:hideMark/>
          </w:tcPr>
          <w:p w:rsidR="00A0083F" w:rsidRDefault="00A0083F" w:rsidP="00775A50">
            <w:pPr>
              <w:rPr>
                <w:sz w:val="20"/>
                <w:szCs w:val="20"/>
              </w:rPr>
            </w:pPr>
            <w:r>
              <w:rPr>
                <w:rFonts w:ascii="Arial" w:hAnsi="Arial" w:cs="Arial"/>
                <w:b/>
                <w:sz w:val="20"/>
                <w:szCs w:val="20"/>
              </w:rPr>
              <w:t>Fac09</w:t>
            </w:r>
          </w:p>
        </w:tc>
        <w:tc>
          <w:tcPr>
            <w:tcW w:w="1923"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2-naphthyl</w:t>
            </w:r>
          </w:p>
        </w:tc>
        <w:tc>
          <w:tcPr>
            <w:tcW w:w="1030" w:type="dxa"/>
            <w:hideMark/>
          </w:tcPr>
          <w:p w:rsidR="00A0083F" w:rsidRDefault="00A0083F" w:rsidP="00775A50">
            <w:pPr>
              <w:rPr>
                <w:sz w:val="20"/>
                <w:szCs w:val="20"/>
              </w:rPr>
            </w:pPr>
            <w:r>
              <w:rPr>
                <w:rFonts w:ascii="Arial" w:hAnsi="Arial" w:cs="Arial"/>
                <w:b/>
                <w:sz w:val="20"/>
                <w:szCs w:val="20"/>
              </w:rPr>
              <w:t>Fac18</w:t>
            </w:r>
          </w:p>
        </w:tc>
        <w:tc>
          <w:tcPr>
            <w:tcW w:w="3071"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2,4,6-(CH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p>
        </w:tc>
        <w:tc>
          <w:tcPr>
            <w:tcW w:w="851" w:type="dxa"/>
          </w:tcPr>
          <w:p w:rsidR="00A0083F" w:rsidRDefault="00A0083F" w:rsidP="00775A50">
            <w:pPr>
              <w:rPr>
                <w:sz w:val="20"/>
                <w:szCs w:val="20"/>
              </w:rPr>
            </w:pPr>
          </w:p>
        </w:tc>
        <w:tc>
          <w:tcPr>
            <w:tcW w:w="3566" w:type="dxa"/>
          </w:tcPr>
          <w:p w:rsidR="00A0083F" w:rsidRDefault="00A0083F" w:rsidP="00775A50">
            <w:pPr>
              <w:spacing w:line="276" w:lineRule="auto"/>
              <w:rPr>
                <w:rFonts w:ascii="Arial" w:hAnsi="Arial" w:cs="Arial"/>
                <w:sz w:val="20"/>
                <w:szCs w:val="20"/>
                <w:vertAlign w:val="subscript"/>
              </w:rPr>
            </w:pPr>
          </w:p>
        </w:tc>
      </w:tr>
    </w:tbl>
    <w:p w:rsidR="00A0083F" w:rsidRDefault="00A0083F" w:rsidP="00A0083F">
      <w:pPr>
        <w:ind w:left="1416" w:firstLine="708"/>
        <w:rPr>
          <w:rFonts w:ascii="Arial" w:hAnsi="Arial" w:cs="Arial"/>
        </w:rPr>
      </w:pPr>
    </w:p>
    <w:p w:rsidR="00A0083F" w:rsidRDefault="00A0083F" w:rsidP="00A0083F">
      <w:pPr>
        <w:ind w:left="1416" w:firstLine="708"/>
        <w:rPr>
          <w:rFonts w:ascii="Arial" w:hAnsi="Arial" w:cs="Arial"/>
        </w:rPr>
      </w:pPr>
    </w:p>
    <w:p w:rsidR="00A0083F" w:rsidRDefault="00A0083F" w:rsidP="00A0083F">
      <w:pPr>
        <w:ind w:left="1416" w:firstLine="708"/>
        <w:rPr>
          <w:rFonts w:ascii="Arial" w:hAnsi="Arial" w:cs="Arial"/>
        </w:rPr>
      </w:pPr>
    </w:p>
    <w:p w:rsidR="00C245B8" w:rsidRDefault="00C245B8" w:rsidP="00A0083F">
      <w:pPr>
        <w:ind w:left="1416" w:firstLine="708"/>
        <w:rPr>
          <w:rFonts w:ascii="Arial" w:hAnsi="Arial" w:cs="Arial"/>
        </w:rPr>
      </w:pPr>
    </w:p>
    <w:p w:rsidR="00C245B8" w:rsidRDefault="00C245B8" w:rsidP="00A0083F">
      <w:pPr>
        <w:ind w:left="1416" w:firstLine="708"/>
        <w:rPr>
          <w:rFonts w:ascii="Arial" w:hAnsi="Arial" w:cs="Arial"/>
        </w:rPr>
      </w:pPr>
    </w:p>
    <w:tbl>
      <w:tblPr>
        <w:tblStyle w:val="Tablaconcuadrcula"/>
        <w:tblpPr w:leftFromText="141" w:rightFromText="141" w:vertAnchor="text" w:horzAnchor="page" w:tblpX="3302" w:tblpY="371"/>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170"/>
        <w:gridCol w:w="841"/>
        <w:gridCol w:w="3229"/>
        <w:gridCol w:w="1030"/>
        <w:gridCol w:w="3537"/>
      </w:tblGrid>
      <w:tr w:rsidR="00A0083F" w:rsidRPr="008D2A4F" w:rsidTr="00C245B8">
        <w:tc>
          <w:tcPr>
            <w:tcW w:w="959" w:type="dxa"/>
            <w:hideMark/>
          </w:tcPr>
          <w:p w:rsidR="00A0083F" w:rsidRDefault="00A0083F" w:rsidP="00775A50">
            <w:pPr>
              <w:spacing w:line="276" w:lineRule="auto"/>
              <w:rPr>
                <w:rFonts w:ascii="Arial" w:hAnsi="Arial" w:cs="Arial"/>
                <w:b/>
                <w:sz w:val="20"/>
                <w:szCs w:val="20"/>
              </w:rPr>
            </w:pPr>
            <w:r>
              <w:rPr>
                <w:rFonts w:ascii="Arial" w:hAnsi="Arial" w:cs="Arial"/>
                <w:b/>
                <w:sz w:val="20"/>
                <w:szCs w:val="20"/>
              </w:rPr>
              <w:t>Fad01</w:t>
            </w:r>
          </w:p>
        </w:tc>
        <w:tc>
          <w:tcPr>
            <w:tcW w:w="2170"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SiPh</w:t>
            </w:r>
            <w:r>
              <w:rPr>
                <w:rFonts w:ascii="Arial" w:hAnsi="Arial" w:cs="Arial"/>
                <w:sz w:val="20"/>
                <w:szCs w:val="20"/>
                <w:vertAlign w:val="subscript"/>
              </w:rPr>
              <w:t>3</w:t>
            </w:r>
          </w:p>
        </w:tc>
        <w:tc>
          <w:tcPr>
            <w:tcW w:w="841" w:type="dxa"/>
            <w:hideMark/>
          </w:tcPr>
          <w:p w:rsidR="00A0083F" w:rsidRDefault="00A0083F" w:rsidP="00775A50">
            <w:pPr>
              <w:rPr>
                <w:sz w:val="20"/>
                <w:szCs w:val="20"/>
              </w:rPr>
            </w:pPr>
            <w:r>
              <w:rPr>
                <w:rFonts w:ascii="Arial" w:hAnsi="Arial" w:cs="Arial"/>
                <w:b/>
                <w:sz w:val="20"/>
                <w:szCs w:val="20"/>
              </w:rPr>
              <w:t>Fad10</w:t>
            </w:r>
          </w:p>
        </w:tc>
        <w:tc>
          <w:tcPr>
            <w:tcW w:w="3229"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2,4,6-(</w:t>
            </w:r>
            <w:r>
              <w:rPr>
                <w:rFonts w:ascii="Arial" w:hAnsi="Arial" w:cs="Arial"/>
                <w:i/>
                <w:sz w:val="20"/>
                <w:szCs w:val="20"/>
              </w:rPr>
              <w:t>i</w:t>
            </w:r>
            <w:r>
              <w:rPr>
                <w:rFonts w:ascii="Arial" w:hAnsi="Arial" w:cs="Arial"/>
                <w:sz w:val="20"/>
                <w:szCs w:val="20"/>
              </w:rPr>
              <w:t>Pr)</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p>
        </w:tc>
        <w:tc>
          <w:tcPr>
            <w:tcW w:w="1030" w:type="dxa"/>
            <w:hideMark/>
          </w:tcPr>
          <w:p w:rsidR="00A0083F" w:rsidRDefault="00A0083F" w:rsidP="00775A50">
            <w:pPr>
              <w:rPr>
                <w:sz w:val="20"/>
                <w:szCs w:val="20"/>
              </w:rPr>
            </w:pPr>
            <w:r>
              <w:rPr>
                <w:rFonts w:ascii="Arial" w:hAnsi="Arial" w:cs="Arial"/>
                <w:b/>
                <w:sz w:val="20"/>
                <w:szCs w:val="20"/>
              </w:rPr>
              <w:t>Fad19</w:t>
            </w:r>
          </w:p>
        </w:tc>
        <w:tc>
          <w:tcPr>
            <w:tcW w:w="3537" w:type="dxa"/>
            <w:hideMark/>
          </w:tcPr>
          <w:p w:rsidR="00A0083F" w:rsidRDefault="00A0083F" w:rsidP="00775A50">
            <w:pPr>
              <w:spacing w:line="276" w:lineRule="auto"/>
              <w:rPr>
                <w:rFonts w:ascii="Arial" w:hAnsi="Arial" w:cs="Arial"/>
                <w:sz w:val="20"/>
                <w:szCs w:val="20"/>
                <w:lang w:val="pt-BR"/>
              </w:rPr>
            </w:pPr>
            <w:r>
              <w:rPr>
                <w:rFonts w:ascii="Arial" w:hAnsi="Arial" w:cs="Arial"/>
                <w:sz w:val="20"/>
                <w:szCs w:val="20"/>
                <w:lang w:val="pt-BR"/>
              </w:rPr>
              <w:t>R = 4-(4´-tBu-2´,6´-(CH</w:t>
            </w:r>
            <w:r>
              <w:rPr>
                <w:rFonts w:ascii="Arial" w:hAnsi="Arial" w:cs="Arial"/>
                <w:sz w:val="20"/>
                <w:szCs w:val="20"/>
                <w:vertAlign w:val="subscript"/>
                <w:lang w:val="pt-BR"/>
              </w:rPr>
              <w:t>3</w:t>
            </w:r>
            <w:r>
              <w:rPr>
                <w:rFonts w:ascii="Arial" w:hAnsi="Arial" w:cs="Arial"/>
                <w:sz w:val="20"/>
                <w:szCs w:val="20"/>
                <w:lang w:val="pt-BR"/>
              </w:rPr>
              <w:t>)</w:t>
            </w:r>
            <w:r>
              <w:rPr>
                <w:rFonts w:ascii="Arial" w:hAnsi="Arial" w:cs="Arial"/>
                <w:sz w:val="20"/>
                <w:szCs w:val="20"/>
                <w:vertAlign w:val="subscript"/>
                <w:lang w:val="pt-BR"/>
              </w:rPr>
              <w:t>2</w:t>
            </w:r>
            <w:r>
              <w:rPr>
                <w:rFonts w:ascii="Arial" w:hAnsi="Arial" w:cs="Arial"/>
                <w:sz w:val="20"/>
                <w:szCs w:val="20"/>
                <w:lang w:val="pt-BR"/>
              </w:rPr>
              <w:t>C</w:t>
            </w:r>
            <w:r>
              <w:rPr>
                <w:rFonts w:ascii="Arial" w:hAnsi="Arial" w:cs="Arial"/>
                <w:sz w:val="20"/>
                <w:szCs w:val="20"/>
                <w:vertAlign w:val="subscript"/>
                <w:lang w:val="pt-BR"/>
              </w:rPr>
              <w:t>6</w:t>
            </w:r>
            <w:r>
              <w:rPr>
                <w:rFonts w:ascii="Arial" w:hAnsi="Arial" w:cs="Arial"/>
                <w:sz w:val="20"/>
                <w:szCs w:val="20"/>
                <w:lang w:val="pt-BR"/>
              </w:rPr>
              <w:t>H</w:t>
            </w:r>
            <w:r>
              <w:rPr>
                <w:rFonts w:ascii="Arial" w:hAnsi="Arial" w:cs="Arial"/>
                <w:sz w:val="20"/>
                <w:szCs w:val="20"/>
                <w:vertAlign w:val="subscript"/>
                <w:lang w:val="pt-BR"/>
              </w:rPr>
              <w:t>3</w:t>
            </w:r>
            <w:r>
              <w:rPr>
                <w:rFonts w:ascii="Arial" w:hAnsi="Arial" w:cs="Arial"/>
                <w:sz w:val="20"/>
                <w:szCs w:val="20"/>
                <w:lang w:val="pt-BR"/>
              </w:rPr>
              <w:t>)C</w:t>
            </w:r>
            <w:r>
              <w:rPr>
                <w:rFonts w:ascii="Arial" w:hAnsi="Arial" w:cs="Arial"/>
                <w:sz w:val="20"/>
                <w:szCs w:val="20"/>
                <w:vertAlign w:val="subscript"/>
                <w:lang w:val="pt-BR"/>
              </w:rPr>
              <w:t>6</w:t>
            </w:r>
            <w:r>
              <w:rPr>
                <w:rFonts w:ascii="Arial" w:hAnsi="Arial" w:cs="Arial"/>
                <w:sz w:val="20"/>
                <w:szCs w:val="20"/>
                <w:lang w:val="pt-BR"/>
              </w:rPr>
              <w:t>H</w:t>
            </w:r>
            <w:r>
              <w:rPr>
                <w:rFonts w:ascii="Arial" w:hAnsi="Arial" w:cs="Arial"/>
                <w:sz w:val="20"/>
                <w:szCs w:val="20"/>
                <w:vertAlign w:val="subscript"/>
                <w:lang w:val="pt-BR"/>
              </w:rPr>
              <w:t>4</w:t>
            </w:r>
          </w:p>
        </w:tc>
      </w:tr>
      <w:tr w:rsidR="00A0083F" w:rsidTr="00C245B8">
        <w:tc>
          <w:tcPr>
            <w:tcW w:w="959" w:type="dxa"/>
            <w:hideMark/>
          </w:tcPr>
          <w:p w:rsidR="00A0083F" w:rsidRDefault="00A0083F" w:rsidP="00775A50">
            <w:pPr>
              <w:rPr>
                <w:sz w:val="20"/>
                <w:szCs w:val="20"/>
              </w:rPr>
            </w:pPr>
            <w:r>
              <w:rPr>
                <w:rFonts w:ascii="Arial" w:hAnsi="Arial" w:cs="Arial"/>
                <w:b/>
                <w:sz w:val="20"/>
                <w:szCs w:val="20"/>
              </w:rPr>
              <w:t>Fad02</w:t>
            </w:r>
          </w:p>
        </w:tc>
        <w:tc>
          <w:tcPr>
            <w:tcW w:w="2170"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2-naphthyl</w:t>
            </w:r>
          </w:p>
        </w:tc>
        <w:tc>
          <w:tcPr>
            <w:tcW w:w="841" w:type="dxa"/>
            <w:hideMark/>
          </w:tcPr>
          <w:p w:rsidR="00A0083F" w:rsidRDefault="00A0083F" w:rsidP="00775A50">
            <w:pPr>
              <w:rPr>
                <w:sz w:val="20"/>
                <w:szCs w:val="20"/>
              </w:rPr>
            </w:pPr>
            <w:r>
              <w:rPr>
                <w:rFonts w:ascii="Arial" w:hAnsi="Arial" w:cs="Arial"/>
                <w:b/>
                <w:sz w:val="20"/>
                <w:szCs w:val="20"/>
              </w:rPr>
              <w:t>Fad11</w:t>
            </w:r>
          </w:p>
        </w:tc>
        <w:tc>
          <w:tcPr>
            <w:tcW w:w="3229"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1030" w:type="dxa"/>
            <w:hideMark/>
          </w:tcPr>
          <w:p w:rsidR="00A0083F" w:rsidRDefault="00A0083F" w:rsidP="00775A50">
            <w:pPr>
              <w:rPr>
                <w:sz w:val="20"/>
                <w:szCs w:val="20"/>
              </w:rPr>
            </w:pPr>
            <w:r>
              <w:rPr>
                <w:rFonts w:ascii="Arial" w:hAnsi="Arial" w:cs="Arial"/>
                <w:b/>
                <w:sz w:val="20"/>
                <w:szCs w:val="20"/>
              </w:rPr>
              <w:t>Fad20</w:t>
            </w:r>
          </w:p>
        </w:tc>
        <w:tc>
          <w:tcPr>
            <w:tcW w:w="3537"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CF</w:t>
            </w:r>
            <w:r>
              <w:rPr>
                <w:rFonts w:ascii="Arial" w:hAnsi="Arial" w:cs="Arial"/>
                <w:sz w:val="20"/>
                <w:szCs w:val="20"/>
                <w:vertAlign w:val="subscript"/>
              </w:rPr>
              <w:t>3</w:t>
            </w:r>
          </w:p>
        </w:tc>
      </w:tr>
      <w:tr w:rsidR="00A0083F" w:rsidTr="00C245B8">
        <w:tc>
          <w:tcPr>
            <w:tcW w:w="959" w:type="dxa"/>
            <w:hideMark/>
          </w:tcPr>
          <w:p w:rsidR="00A0083F" w:rsidRDefault="00A0083F" w:rsidP="00775A50">
            <w:pPr>
              <w:rPr>
                <w:sz w:val="20"/>
                <w:szCs w:val="20"/>
              </w:rPr>
            </w:pPr>
            <w:r>
              <w:rPr>
                <w:rFonts w:ascii="Arial" w:hAnsi="Arial" w:cs="Arial"/>
                <w:b/>
                <w:sz w:val="20"/>
                <w:szCs w:val="20"/>
              </w:rPr>
              <w:t>Fad03</w:t>
            </w:r>
          </w:p>
        </w:tc>
        <w:tc>
          <w:tcPr>
            <w:tcW w:w="2170"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9-phenanthryl</w:t>
            </w:r>
          </w:p>
        </w:tc>
        <w:tc>
          <w:tcPr>
            <w:tcW w:w="841" w:type="dxa"/>
            <w:hideMark/>
          </w:tcPr>
          <w:p w:rsidR="00A0083F" w:rsidRDefault="00A0083F" w:rsidP="00775A50">
            <w:pPr>
              <w:rPr>
                <w:sz w:val="20"/>
                <w:szCs w:val="20"/>
              </w:rPr>
            </w:pPr>
            <w:r>
              <w:rPr>
                <w:rFonts w:ascii="Arial" w:hAnsi="Arial" w:cs="Arial"/>
                <w:b/>
                <w:sz w:val="20"/>
                <w:szCs w:val="20"/>
              </w:rPr>
              <w:t>Fad12</w:t>
            </w:r>
          </w:p>
        </w:tc>
        <w:tc>
          <w:tcPr>
            <w:tcW w:w="3229"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POPh</w:t>
            </w:r>
            <w:r>
              <w:rPr>
                <w:rFonts w:ascii="Arial" w:hAnsi="Arial" w:cs="Arial"/>
                <w:sz w:val="20"/>
                <w:szCs w:val="20"/>
                <w:vertAlign w:val="subscript"/>
              </w:rPr>
              <w:t>2</w:t>
            </w:r>
          </w:p>
        </w:tc>
        <w:tc>
          <w:tcPr>
            <w:tcW w:w="1030" w:type="dxa"/>
            <w:hideMark/>
          </w:tcPr>
          <w:p w:rsidR="00A0083F" w:rsidRDefault="00A0083F" w:rsidP="00775A50">
            <w:pPr>
              <w:rPr>
                <w:sz w:val="20"/>
                <w:szCs w:val="20"/>
              </w:rPr>
            </w:pPr>
            <w:r>
              <w:rPr>
                <w:rFonts w:ascii="Arial" w:hAnsi="Arial" w:cs="Arial"/>
                <w:b/>
                <w:sz w:val="20"/>
                <w:szCs w:val="20"/>
              </w:rPr>
              <w:t>Fad21</w:t>
            </w:r>
          </w:p>
        </w:tc>
        <w:tc>
          <w:tcPr>
            <w:tcW w:w="3537"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w:t>
            </w:r>
            <w:r>
              <w:rPr>
                <w:rFonts w:ascii="Arial" w:hAnsi="Arial" w:cs="Arial"/>
                <w:i/>
                <w:sz w:val="20"/>
                <w:szCs w:val="20"/>
              </w:rPr>
              <w:t>t</w:t>
            </w:r>
            <w:r>
              <w:rPr>
                <w:rFonts w:ascii="Arial" w:hAnsi="Arial" w:cs="Arial"/>
                <w:sz w:val="20"/>
                <w:szCs w:val="20"/>
              </w:rPr>
              <w:t>Bu)</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r>
      <w:tr w:rsidR="00A0083F" w:rsidTr="00C245B8">
        <w:tc>
          <w:tcPr>
            <w:tcW w:w="959" w:type="dxa"/>
            <w:hideMark/>
          </w:tcPr>
          <w:p w:rsidR="00A0083F" w:rsidRDefault="00A0083F" w:rsidP="00775A50">
            <w:pPr>
              <w:rPr>
                <w:sz w:val="20"/>
                <w:szCs w:val="20"/>
              </w:rPr>
            </w:pPr>
            <w:r>
              <w:rPr>
                <w:rFonts w:ascii="Arial" w:hAnsi="Arial" w:cs="Arial"/>
                <w:b/>
                <w:sz w:val="20"/>
                <w:szCs w:val="20"/>
              </w:rPr>
              <w:t>Fad04</w:t>
            </w:r>
          </w:p>
        </w:tc>
        <w:tc>
          <w:tcPr>
            <w:tcW w:w="2170"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3,5-(CF</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841" w:type="dxa"/>
            <w:hideMark/>
          </w:tcPr>
          <w:p w:rsidR="00A0083F" w:rsidRDefault="00A0083F" w:rsidP="00775A50">
            <w:pPr>
              <w:rPr>
                <w:sz w:val="20"/>
                <w:szCs w:val="20"/>
              </w:rPr>
            </w:pPr>
            <w:r>
              <w:rPr>
                <w:rFonts w:ascii="Arial" w:hAnsi="Arial" w:cs="Arial"/>
                <w:b/>
                <w:sz w:val="20"/>
                <w:szCs w:val="20"/>
              </w:rPr>
              <w:t>Fad13</w:t>
            </w:r>
          </w:p>
        </w:tc>
        <w:tc>
          <w:tcPr>
            <w:tcW w:w="3229"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1030" w:type="dxa"/>
            <w:hideMark/>
          </w:tcPr>
          <w:p w:rsidR="00A0083F" w:rsidRDefault="00A0083F" w:rsidP="00775A50">
            <w:pPr>
              <w:rPr>
                <w:sz w:val="20"/>
                <w:szCs w:val="20"/>
              </w:rPr>
            </w:pPr>
            <w:r>
              <w:rPr>
                <w:rFonts w:ascii="Arial" w:hAnsi="Arial" w:cs="Arial"/>
                <w:b/>
                <w:sz w:val="20"/>
                <w:szCs w:val="20"/>
              </w:rPr>
              <w:t>Fad22</w:t>
            </w:r>
          </w:p>
        </w:tc>
        <w:tc>
          <w:tcPr>
            <w:tcW w:w="3537"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SiCH</w:t>
            </w:r>
            <w:r>
              <w:rPr>
                <w:rFonts w:ascii="Arial" w:hAnsi="Arial" w:cs="Arial"/>
                <w:sz w:val="20"/>
                <w:szCs w:val="20"/>
                <w:vertAlign w:val="subscript"/>
              </w:rPr>
              <w:t>3</w:t>
            </w:r>
            <w:r>
              <w:rPr>
                <w:rFonts w:ascii="Arial" w:hAnsi="Arial" w:cs="Arial"/>
                <w:sz w:val="20"/>
                <w:szCs w:val="20"/>
              </w:rPr>
              <w:t>Ph</w:t>
            </w:r>
            <w:r>
              <w:rPr>
                <w:rFonts w:ascii="Arial" w:hAnsi="Arial" w:cs="Arial"/>
                <w:sz w:val="20"/>
                <w:szCs w:val="20"/>
                <w:vertAlign w:val="subscript"/>
              </w:rPr>
              <w:t>2</w:t>
            </w:r>
          </w:p>
        </w:tc>
      </w:tr>
      <w:tr w:rsidR="00A0083F" w:rsidTr="00C245B8">
        <w:tc>
          <w:tcPr>
            <w:tcW w:w="959" w:type="dxa"/>
            <w:hideMark/>
          </w:tcPr>
          <w:p w:rsidR="00A0083F" w:rsidRDefault="00A0083F" w:rsidP="00775A50">
            <w:pPr>
              <w:rPr>
                <w:sz w:val="20"/>
                <w:szCs w:val="20"/>
              </w:rPr>
            </w:pPr>
            <w:r>
              <w:rPr>
                <w:rFonts w:ascii="Arial" w:hAnsi="Arial" w:cs="Arial"/>
                <w:b/>
                <w:sz w:val="20"/>
                <w:szCs w:val="20"/>
              </w:rPr>
              <w:t>Fad05</w:t>
            </w:r>
          </w:p>
        </w:tc>
        <w:tc>
          <w:tcPr>
            <w:tcW w:w="2170"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41" w:type="dxa"/>
            <w:hideMark/>
          </w:tcPr>
          <w:p w:rsidR="00A0083F" w:rsidRDefault="00A0083F" w:rsidP="00775A50">
            <w:pPr>
              <w:rPr>
                <w:sz w:val="20"/>
                <w:szCs w:val="20"/>
              </w:rPr>
            </w:pPr>
            <w:r>
              <w:rPr>
                <w:rFonts w:ascii="Arial" w:hAnsi="Arial" w:cs="Arial"/>
                <w:b/>
                <w:sz w:val="20"/>
                <w:szCs w:val="20"/>
              </w:rPr>
              <w:t>Fad14</w:t>
            </w:r>
          </w:p>
        </w:tc>
        <w:tc>
          <w:tcPr>
            <w:tcW w:w="3229"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3,5-FC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1030" w:type="dxa"/>
            <w:hideMark/>
          </w:tcPr>
          <w:p w:rsidR="00A0083F" w:rsidRDefault="00A0083F" w:rsidP="00775A50">
            <w:pPr>
              <w:rPr>
                <w:sz w:val="20"/>
                <w:szCs w:val="20"/>
              </w:rPr>
            </w:pPr>
            <w:r>
              <w:rPr>
                <w:rFonts w:ascii="Arial" w:hAnsi="Arial" w:cs="Arial"/>
                <w:b/>
                <w:sz w:val="20"/>
                <w:szCs w:val="20"/>
              </w:rPr>
              <w:t>Fad23</w:t>
            </w:r>
          </w:p>
        </w:tc>
        <w:tc>
          <w:tcPr>
            <w:tcW w:w="3537"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Ph</w:t>
            </w:r>
          </w:p>
        </w:tc>
      </w:tr>
      <w:tr w:rsidR="00A0083F" w:rsidTr="00C245B8">
        <w:tc>
          <w:tcPr>
            <w:tcW w:w="959" w:type="dxa"/>
            <w:hideMark/>
          </w:tcPr>
          <w:p w:rsidR="00A0083F" w:rsidRDefault="00A0083F" w:rsidP="00775A50">
            <w:pPr>
              <w:rPr>
                <w:sz w:val="20"/>
                <w:szCs w:val="20"/>
              </w:rPr>
            </w:pPr>
            <w:r>
              <w:rPr>
                <w:rFonts w:ascii="Arial" w:hAnsi="Arial" w:cs="Arial"/>
                <w:b/>
                <w:sz w:val="20"/>
                <w:szCs w:val="20"/>
              </w:rPr>
              <w:t>Fad06</w:t>
            </w:r>
          </w:p>
        </w:tc>
        <w:tc>
          <w:tcPr>
            <w:tcW w:w="2170"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1,1`-biphenyl</w:t>
            </w:r>
          </w:p>
        </w:tc>
        <w:tc>
          <w:tcPr>
            <w:tcW w:w="841" w:type="dxa"/>
            <w:hideMark/>
          </w:tcPr>
          <w:p w:rsidR="00A0083F" w:rsidRDefault="00A0083F" w:rsidP="00775A50">
            <w:pPr>
              <w:rPr>
                <w:sz w:val="20"/>
                <w:szCs w:val="20"/>
              </w:rPr>
            </w:pPr>
            <w:r>
              <w:rPr>
                <w:rFonts w:ascii="Arial" w:hAnsi="Arial" w:cs="Arial"/>
                <w:b/>
                <w:sz w:val="20"/>
                <w:szCs w:val="20"/>
              </w:rPr>
              <w:t>Fad15</w:t>
            </w:r>
          </w:p>
        </w:tc>
        <w:tc>
          <w:tcPr>
            <w:tcW w:w="3229"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4-(2´,4´,6´-(CH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1030" w:type="dxa"/>
            <w:hideMark/>
          </w:tcPr>
          <w:p w:rsidR="00A0083F" w:rsidRDefault="00A0083F" w:rsidP="00775A50">
            <w:pPr>
              <w:rPr>
                <w:sz w:val="20"/>
                <w:szCs w:val="20"/>
              </w:rPr>
            </w:pPr>
            <w:r>
              <w:rPr>
                <w:rFonts w:ascii="Arial" w:hAnsi="Arial" w:cs="Arial"/>
                <w:b/>
                <w:sz w:val="20"/>
                <w:szCs w:val="20"/>
              </w:rPr>
              <w:t>Fad24</w:t>
            </w:r>
          </w:p>
        </w:tc>
        <w:tc>
          <w:tcPr>
            <w:tcW w:w="3537" w:type="dxa"/>
            <w:hideMark/>
          </w:tcPr>
          <w:p w:rsidR="00A0083F" w:rsidRDefault="00A0083F" w:rsidP="00C245B8">
            <w:pPr>
              <w:spacing w:line="276" w:lineRule="auto"/>
              <w:rPr>
                <w:rFonts w:ascii="Arial" w:hAnsi="Arial" w:cs="Arial"/>
                <w:sz w:val="20"/>
                <w:szCs w:val="20"/>
              </w:rPr>
            </w:pPr>
            <w:r>
              <w:rPr>
                <w:rFonts w:ascii="Arial" w:hAnsi="Arial" w:cs="Arial"/>
                <w:sz w:val="20"/>
                <w:szCs w:val="20"/>
              </w:rPr>
              <w:t>R = 9-anthrac</w:t>
            </w:r>
            <w:r w:rsidR="00C245B8">
              <w:rPr>
                <w:rFonts w:ascii="Arial" w:hAnsi="Arial" w:cs="Arial"/>
                <w:sz w:val="20"/>
                <w:szCs w:val="20"/>
              </w:rPr>
              <w:t>enyl</w:t>
            </w:r>
          </w:p>
        </w:tc>
      </w:tr>
      <w:tr w:rsidR="00A0083F" w:rsidTr="00C245B8">
        <w:tc>
          <w:tcPr>
            <w:tcW w:w="959" w:type="dxa"/>
            <w:hideMark/>
          </w:tcPr>
          <w:p w:rsidR="00A0083F" w:rsidRDefault="00A0083F" w:rsidP="00775A50">
            <w:pPr>
              <w:rPr>
                <w:sz w:val="20"/>
                <w:szCs w:val="20"/>
              </w:rPr>
            </w:pPr>
            <w:r>
              <w:rPr>
                <w:rFonts w:ascii="Arial" w:hAnsi="Arial" w:cs="Arial"/>
                <w:b/>
                <w:sz w:val="20"/>
                <w:szCs w:val="20"/>
              </w:rPr>
              <w:t>Fad07</w:t>
            </w:r>
          </w:p>
        </w:tc>
        <w:tc>
          <w:tcPr>
            <w:tcW w:w="2170"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H</w:t>
            </w:r>
          </w:p>
        </w:tc>
        <w:tc>
          <w:tcPr>
            <w:tcW w:w="841" w:type="dxa"/>
            <w:hideMark/>
          </w:tcPr>
          <w:p w:rsidR="00A0083F" w:rsidRDefault="00A0083F" w:rsidP="00775A50">
            <w:pPr>
              <w:rPr>
                <w:sz w:val="20"/>
                <w:szCs w:val="20"/>
              </w:rPr>
            </w:pPr>
            <w:r>
              <w:rPr>
                <w:rFonts w:ascii="Arial" w:hAnsi="Arial" w:cs="Arial"/>
                <w:b/>
                <w:sz w:val="20"/>
                <w:szCs w:val="20"/>
              </w:rPr>
              <w:t>Fad16</w:t>
            </w:r>
          </w:p>
        </w:tc>
        <w:tc>
          <w:tcPr>
            <w:tcW w:w="3229" w:type="dxa"/>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2,4,6-(CH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1030" w:type="dxa"/>
            <w:hideMark/>
          </w:tcPr>
          <w:p w:rsidR="00A0083F" w:rsidRDefault="00A0083F" w:rsidP="00775A50">
            <w:pPr>
              <w:rPr>
                <w:sz w:val="20"/>
                <w:szCs w:val="20"/>
              </w:rPr>
            </w:pPr>
            <w:r>
              <w:rPr>
                <w:rFonts w:ascii="Arial" w:hAnsi="Arial" w:cs="Arial"/>
                <w:b/>
                <w:sz w:val="20"/>
                <w:szCs w:val="20"/>
              </w:rPr>
              <w:t>Fad25</w:t>
            </w:r>
          </w:p>
        </w:tc>
        <w:tc>
          <w:tcPr>
            <w:tcW w:w="3537"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w:t>
            </w:r>
            <w:r>
              <w:rPr>
                <w:rFonts w:ascii="Arial" w:hAnsi="Arial" w:cs="Arial"/>
                <w:i/>
                <w:sz w:val="20"/>
                <w:szCs w:val="20"/>
              </w:rPr>
              <w:t>t</w:t>
            </w:r>
            <w:r>
              <w:rPr>
                <w:rFonts w:ascii="Arial" w:hAnsi="Arial" w:cs="Arial"/>
                <w:sz w:val="20"/>
                <w:szCs w:val="20"/>
              </w:rPr>
              <w:t>BuC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5</w:t>
            </w:r>
          </w:p>
        </w:tc>
      </w:tr>
      <w:tr w:rsidR="00A0083F" w:rsidTr="00C245B8">
        <w:tc>
          <w:tcPr>
            <w:tcW w:w="959" w:type="dxa"/>
            <w:hideMark/>
          </w:tcPr>
          <w:p w:rsidR="00A0083F" w:rsidRDefault="00A0083F" w:rsidP="00775A50">
            <w:pPr>
              <w:rPr>
                <w:sz w:val="20"/>
                <w:szCs w:val="20"/>
              </w:rPr>
            </w:pPr>
            <w:r>
              <w:rPr>
                <w:rFonts w:ascii="Arial" w:hAnsi="Arial" w:cs="Arial"/>
                <w:b/>
                <w:sz w:val="20"/>
                <w:szCs w:val="20"/>
              </w:rPr>
              <w:t>Fad08</w:t>
            </w:r>
          </w:p>
        </w:tc>
        <w:tc>
          <w:tcPr>
            <w:tcW w:w="2170"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4-CH</w:t>
            </w:r>
            <w:r>
              <w:rPr>
                <w:rFonts w:ascii="Arial" w:hAnsi="Arial" w:cs="Arial"/>
                <w:sz w:val="20"/>
                <w:szCs w:val="20"/>
                <w:vertAlign w:val="subscript"/>
              </w:rPr>
              <w:t>3</w:t>
            </w:r>
            <w:r>
              <w:rPr>
                <w:rFonts w:ascii="Arial" w:hAnsi="Arial" w:cs="Arial"/>
                <w:sz w:val="20"/>
                <w:szCs w:val="20"/>
              </w:rPr>
              <w:t>OC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41" w:type="dxa"/>
            <w:hideMark/>
          </w:tcPr>
          <w:p w:rsidR="00A0083F" w:rsidRDefault="00A0083F" w:rsidP="00775A50">
            <w:pPr>
              <w:rPr>
                <w:sz w:val="20"/>
                <w:szCs w:val="20"/>
              </w:rPr>
            </w:pPr>
            <w:r>
              <w:rPr>
                <w:rFonts w:ascii="Arial" w:hAnsi="Arial" w:cs="Arial"/>
                <w:b/>
                <w:sz w:val="20"/>
                <w:szCs w:val="20"/>
              </w:rPr>
              <w:t>Fad17</w:t>
            </w:r>
          </w:p>
        </w:tc>
        <w:tc>
          <w:tcPr>
            <w:tcW w:w="3229"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3,5-(CH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4567" w:type="dxa"/>
            <w:gridSpan w:val="2"/>
          </w:tcPr>
          <w:p w:rsidR="00A0083F" w:rsidRDefault="00A0083F" w:rsidP="00775A50">
            <w:pPr>
              <w:rPr>
                <w:rFonts w:ascii="Arial" w:hAnsi="Arial" w:cs="Arial"/>
                <w:sz w:val="20"/>
                <w:szCs w:val="20"/>
              </w:rPr>
            </w:pPr>
          </w:p>
        </w:tc>
      </w:tr>
      <w:tr w:rsidR="00A0083F" w:rsidTr="00C245B8">
        <w:tc>
          <w:tcPr>
            <w:tcW w:w="959" w:type="dxa"/>
            <w:hideMark/>
          </w:tcPr>
          <w:p w:rsidR="00A0083F" w:rsidRDefault="00A0083F" w:rsidP="00775A50">
            <w:pPr>
              <w:rPr>
                <w:sz w:val="20"/>
                <w:szCs w:val="20"/>
              </w:rPr>
            </w:pPr>
            <w:r>
              <w:rPr>
                <w:rFonts w:ascii="Arial" w:hAnsi="Arial" w:cs="Arial"/>
                <w:b/>
                <w:sz w:val="20"/>
                <w:szCs w:val="20"/>
              </w:rPr>
              <w:t>Fad09</w:t>
            </w:r>
          </w:p>
        </w:tc>
        <w:tc>
          <w:tcPr>
            <w:tcW w:w="2170"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1-naphthyl</w:t>
            </w:r>
          </w:p>
        </w:tc>
        <w:tc>
          <w:tcPr>
            <w:tcW w:w="841" w:type="dxa"/>
            <w:hideMark/>
          </w:tcPr>
          <w:p w:rsidR="00A0083F" w:rsidRDefault="00A0083F" w:rsidP="00775A50">
            <w:pPr>
              <w:rPr>
                <w:sz w:val="20"/>
                <w:szCs w:val="20"/>
              </w:rPr>
            </w:pPr>
            <w:r>
              <w:rPr>
                <w:rFonts w:ascii="Arial" w:hAnsi="Arial" w:cs="Arial"/>
                <w:b/>
                <w:sz w:val="20"/>
                <w:szCs w:val="20"/>
              </w:rPr>
              <w:t>Fad18</w:t>
            </w:r>
          </w:p>
        </w:tc>
        <w:tc>
          <w:tcPr>
            <w:tcW w:w="3229" w:type="dxa"/>
            <w:hideMark/>
          </w:tcPr>
          <w:p w:rsidR="00A0083F" w:rsidRDefault="00A0083F" w:rsidP="00775A50">
            <w:pPr>
              <w:spacing w:line="276" w:lineRule="auto"/>
              <w:rPr>
                <w:rFonts w:ascii="Arial" w:hAnsi="Arial" w:cs="Arial"/>
                <w:sz w:val="20"/>
                <w:szCs w:val="20"/>
              </w:rPr>
            </w:pPr>
            <w:r>
              <w:rPr>
                <w:rFonts w:ascii="Arial" w:hAnsi="Arial" w:cs="Arial"/>
                <w:sz w:val="20"/>
                <w:szCs w:val="20"/>
              </w:rPr>
              <w:t>R = 4-(4´-</w:t>
            </w:r>
            <w:r>
              <w:rPr>
                <w:rFonts w:ascii="Arial" w:hAnsi="Arial" w:cs="Arial"/>
                <w:i/>
                <w:sz w:val="20"/>
                <w:szCs w:val="20"/>
              </w:rPr>
              <w:t>t</w:t>
            </w:r>
            <w:r>
              <w:rPr>
                <w:rFonts w:ascii="Arial" w:hAnsi="Arial" w:cs="Arial"/>
                <w:sz w:val="20"/>
                <w:szCs w:val="20"/>
              </w:rPr>
              <w:t>BuC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4567" w:type="dxa"/>
            <w:gridSpan w:val="2"/>
          </w:tcPr>
          <w:p w:rsidR="00A0083F" w:rsidRDefault="00A0083F" w:rsidP="00775A50">
            <w:pPr>
              <w:rPr>
                <w:rFonts w:ascii="Arial" w:hAnsi="Arial" w:cs="Arial"/>
                <w:sz w:val="20"/>
                <w:szCs w:val="20"/>
              </w:rPr>
            </w:pPr>
          </w:p>
        </w:tc>
      </w:tr>
    </w:tbl>
    <w:p w:rsidR="00C245B8" w:rsidRDefault="00531657" w:rsidP="00C245B8">
      <w:pPr>
        <w:ind w:firstLine="2"/>
        <w:rPr>
          <w:rFonts w:ascii="Arial" w:hAnsi="Arial" w:cs="Arial"/>
        </w:rPr>
      </w:pPr>
      <w:r>
        <w:rPr>
          <w:rFonts w:asciiTheme="minorHAnsi" w:hAnsiTheme="minorHAnsi" w:cstheme="minorBidi"/>
          <w:sz w:val="22"/>
          <w:szCs w:val="22"/>
          <w:lang w:eastAsia="en-US"/>
        </w:rPr>
        <w:object w:dxaOrig="1440" w:dyaOrig="1440">
          <v:shape id="_x0000_s1181" type="#_x0000_t75" style="position:absolute;left:0;text-align:left;margin-left:-15.35pt;margin-top:38.5pt;width:93.55pt;height:85.15pt;z-index:251687936;mso-position-horizontal-relative:text;mso-position-vertical-relative:text">
            <v:imagedata r:id="rId121" o:title=""/>
          </v:shape>
          <o:OLEObject Type="Embed" ProgID="ChemDraw.Document.6.0" ShapeID="_x0000_s1181" DrawAspect="Content" ObjectID="_1735456952" r:id="rId122"/>
        </w:object>
      </w:r>
    </w:p>
    <w:p w:rsidR="00A0083F" w:rsidRDefault="00A0083F" w:rsidP="00A0083F">
      <w:pPr>
        <w:ind w:left="1416" w:firstLine="708"/>
        <w:rPr>
          <w:rFonts w:ascii="Arial" w:hAnsi="Arial" w:cs="Arial"/>
        </w:rPr>
      </w:pPr>
    </w:p>
    <w:p w:rsidR="00A0083F" w:rsidRDefault="00A0083F" w:rsidP="00A0083F">
      <w:pPr>
        <w:rPr>
          <w:rFonts w:ascii="Arial" w:hAnsi="Arial" w:cs="Arial"/>
        </w:rPr>
      </w:pPr>
    </w:p>
    <w:p w:rsidR="00A0083F" w:rsidRDefault="00A0083F" w:rsidP="00A0083F">
      <w:pPr>
        <w:ind w:left="1416" w:firstLine="708"/>
        <w:rPr>
          <w:rFonts w:ascii="Arial" w:hAnsi="Arial" w:cs="Arial"/>
        </w:rPr>
      </w:pPr>
    </w:p>
    <w:p w:rsidR="00A0083F" w:rsidRDefault="00A0083F" w:rsidP="00A0083F">
      <w:pPr>
        <w:ind w:left="1416" w:firstLine="708"/>
        <w:rPr>
          <w:rFonts w:ascii="Arial" w:hAnsi="Arial" w:cs="Arial"/>
        </w:rPr>
      </w:pPr>
    </w:p>
    <w:p w:rsidR="00A0083F" w:rsidRPr="00C245B8" w:rsidRDefault="00C245B8" w:rsidP="00A0083F">
      <w:pPr>
        <w:tabs>
          <w:tab w:val="left" w:pos="2730"/>
        </w:tabs>
        <w:rPr>
          <w:b/>
        </w:rPr>
      </w:pPr>
      <w:r w:rsidRPr="00C245B8">
        <w:rPr>
          <w:b/>
        </w:rPr>
        <w:lastRenderedPageBreak/>
        <w:t>Miscellaneous</w:t>
      </w:r>
    </w:p>
    <w:p w:rsidR="00C245B8" w:rsidRDefault="00C245B8" w:rsidP="00A0083F">
      <w:pPr>
        <w:tabs>
          <w:tab w:val="left" w:pos="2730"/>
        </w:tabs>
        <w:rPr>
          <w:rFonts w:ascii="Arial" w:hAnsi="Arial" w:cs="Arial"/>
        </w:rPr>
      </w:pPr>
    </w:p>
    <w:tbl>
      <w:tblPr>
        <w:tblStyle w:val="Tablaconcuadrcula"/>
        <w:tblpPr w:leftFromText="141" w:rightFromText="141" w:vertAnchor="text" w:horzAnchor="page" w:tblpX="3658" w:tblpY="221"/>
        <w:tblW w:w="115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
        <w:gridCol w:w="1923"/>
        <w:gridCol w:w="1029"/>
        <w:gridCol w:w="3341"/>
        <w:gridCol w:w="728"/>
        <w:gridCol w:w="3541"/>
      </w:tblGrid>
      <w:tr w:rsidR="00A0083F" w:rsidRPr="008D2A4F" w:rsidTr="00775A50">
        <w:tc>
          <w:tcPr>
            <w:tcW w:w="1028" w:type="dxa"/>
            <w:tcBorders>
              <w:top w:val="single" w:sz="4" w:space="0" w:color="auto"/>
              <w:left w:val="nil"/>
              <w:bottom w:val="nil"/>
              <w:right w:val="nil"/>
            </w:tcBorders>
            <w:hideMark/>
          </w:tcPr>
          <w:p w:rsidR="00A0083F" w:rsidRDefault="00A0083F" w:rsidP="00775A50">
            <w:pPr>
              <w:spacing w:line="276" w:lineRule="auto"/>
              <w:rPr>
                <w:rFonts w:ascii="Arial" w:hAnsi="Arial" w:cs="Arial"/>
                <w:b/>
                <w:sz w:val="20"/>
                <w:szCs w:val="20"/>
              </w:rPr>
            </w:pPr>
            <w:r>
              <w:rPr>
                <w:rFonts w:ascii="Arial" w:hAnsi="Arial" w:cs="Arial"/>
                <w:b/>
                <w:sz w:val="20"/>
                <w:szCs w:val="20"/>
              </w:rPr>
              <w:t>Faj01</w:t>
            </w:r>
          </w:p>
        </w:tc>
        <w:tc>
          <w:tcPr>
            <w:tcW w:w="1923" w:type="dxa"/>
            <w:tcBorders>
              <w:top w:val="single" w:sz="4" w:space="0" w:color="auto"/>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SiPh</w:t>
            </w:r>
            <w:r>
              <w:rPr>
                <w:rFonts w:ascii="Arial" w:hAnsi="Arial" w:cs="Arial"/>
                <w:sz w:val="20"/>
                <w:szCs w:val="20"/>
                <w:vertAlign w:val="subscript"/>
              </w:rPr>
              <w:t>3</w:t>
            </w:r>
          </w:p>
        </w:tc>
        <w:tc>
          <w:tcPr>
            <w:tcW w:w="1029" w:type="dxa"/>
            <w:tcBorders>
              <w:top w:val="single" w:sz="4" w:space="0" w:color="auto"/>
              <w:left w:val="nil"/>
              <w:bottom w:val="nil"/>
              <w:right w:val="nil"/>
            </w:tcBorders>
            <w:hideMark/>
          </w:tcPr>
          <w:p w:rsidR="00A0083F" w:rsidRDefault="00A0083F" w:rsidP="00775A50">
            <w:pPr>
              <w:rPr>
                <w:sz w:val="20"/>
                <w:szCs w:val="20"/>
              </w:rPr>
            </w:pPr>
            <w:r>
              <w:rPr>
                <w:rFonts w:ascii="Arial" w:hAnsi="Arial" w:cs="Arial"/>
                <w:b/>
                <w:sz w:val="20"/>
                <w:szCs w:val="20"/>
              </w:rPr>
              <w:t>Faj10</w:t>
            </w:r>
          </w:p>
        </w:tc>
        <w:tc>
          <w:tcPr>
            <w:tcW w:w="3341" w:type="dxa"/>
            <w:tcBorders>
              <w:top w:val="single" w:sz="4" w:space="0" w:color="auto"/>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2,4,6-(</w:t>
            </w:r>
            <w:r>
              <w:rPr>
                <w:rFonts w:ascii="Arial" w:hAnsi="Arial" w:cs="Arial"/>
                <w:i/>
                <w:sz w:val="20"/>
                <w:szCs w:val="20"/>
              </w:rPr>
              <w:t>i</w:t>
            </w:r>
            <w:r>
              <w:rPr>
                <w:rFonts w:ascii="Arial" w:hAnsi="Arial" w:cs="Arial"/>
                <w:sz w:val="20"/>
                <w:szCs w:val="20"/>
              </w:rPr>
              <w:t>Pr)</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p>
        </w:tc>
        <w:tc>
          <w:tcPr>
            <w:tcW w:w="728" w:type="dxa"/>
            <w:tcBorders>
              <w:top w:val="single" w:sz="4" w:space="0" w:color="auto"/>
              <w:left w:val="nil"/>
              <w:bottom w:val="nil"/>
              <w:right w:val="nil"/>
            </w:tcBorders>
            <w:hideMark/>
          </w:tcPr>
          <w:p w:rsidR="00A0083F" w:rsidRDefault="00A0083F" w:rsidP="00775A50">
            <w:pPr>
              <w:rPr>
                <w:sz w:val="20"/>
                <w:szCs w:val="20"/>
              </w:rPr>
            </w:pPr>
            <w:r>
              <w:rPr>
                <w:rFonts w:ascii="Arial" w:hAnsi="Arial" w:cs="Arial"/>
                <w:b/>
                <w:sz w:val="20"/>
                <w:szCs w:val="20"/>
              </w:rPr>
              <w:t>Faj19</w:t>
            </w:r>
          </w:p>
        </w:tc>
        <w:tc>
          <w:tcPr>
            <w:tcW w:w="3541" w:type="dxa"/>
            <w:tcBorders>
              <w:top w:val="single" w:sz="4" w:space="0" w:color="auto"/>
              <w:left w:val="nil"/>
              <w:bottom w:val="nil"/>
              <w:right w:val="nil"/>
            </w:tcBorders>
            <w:hideMark/>
          </w:tcPr>
          <w:p w:rsidR="00A0083F" w:rsidRDefault="00A0083F" w:rsidP="00775A50">
            <w:pPr>
              <w:spacing w:line="276" w:lineRule="auto"/>
              <w:rPr>
                <w:rFonts w:ascii="Arial" w:hAnsi="Arial" w:cs="Arial"/>
                <w:sz w:val="20"/>
                <w:szCs w:val="20"/>
                <w:lang w:val="pt-BR"/>
              </w:rPr>
            </w:pPr>
            <w:r>
              <w:rPr>
                <w:rFonts w:ascii="Arial" w:hAnsi="Arial" w:cs="Arial"/>
                <w:sz w:val="20"/>
                <w:szCs w:val="20"/>
                <w:lang w:val="pt-BR"/>
              </w:rPr>
              <w:t>R = 4-(4´-tBu-2´,6´-(CH</w:t>
            </w:r>
            <w:r>
              <w:rPr>
                <w:rFonts w:ascii="Arial" w:hAnsi="Arial" w:cs="Arial"/>
                <w:sz w:val="20"/>
                <w:szCs w:val="20"/>
                <w:vertAlign w:val="subscript"/>
                <w:lang w:val="pt-BR"/>
              </w:rPr>
              <w:t>3</w:t>
            </w:r>
            <w:r>
              <w:rPr>
                <w:rFonts w:ascii="Arial" w:hAnsi="Arial" w:cs="Arial"/>
                <w:sz w:val="20"/>
                <w:szCs w:val="20"/>
                <w:lang w:val="pt-BR"/>
              </w:rPr>
              <w:t>)</w:t>
            </w:r>
            <w:r>
              <w:rPr>
                <w:rFonts w:ascii="Arial" w:hAnsi="Arial" w:cs="Arial"/>
                <w:sz w:val="20"/>
                <w:szCs w:val="20"/>
                <w:vertAlign w:val="subscript"/>
                <w:lang w:val="pt-BR"/>
              </w:rPr>
              <w:t>2</w:t>
            </w:r>
            <w:r>
              <w:rPr>
                <w:rFonts w:ascii="Arial" w:hAnsi="Arial" w:cs="Arial"/>
                <w:sz w:val="20"/>
                <w:szCs w:val="20"/>
                <w:lang w:val="pt-BR"/>
              </w:rPr>
              <w:t>C</w:t>
            </w:r>
            <w:r>
              <w:rPr>
                <w:rFonts w:ascii="Arial" w:hAnsi="Arial" w:cs="Arial"/>
                <w:sz w:val="20"/>
                <w:szCs w:val="20"/>
                <w:vertAlign w:val="subscript"/>
                <w:lang w:val="pt-BR"/>
              </w:rPr>
              <w:t>6</w:t>
            </w:r>
            <w:r>
              <w:rPr>
                <w:rFonts w:ascii="Arial" w:hAnsi="Arial" w:cs="Arial"/>
                <w:sz w:val="20"/>
                <w:szCs w:val="20"/>
                <w:lang w:val="pt-BR"/>
              </w:rPr>
              <w:t>H</w:t>
            </w:r>
            <w:r>
              <w:rPr>
                <w:rFonts w:ascii="Arial" w:hAnsi="Arial" w:cs="Arial"/>
                <w:sz w:val="20"/>
                <w:szCs w:val="20"/>
                <w:vertAlign w:val="subscript"/>
                <w:lang w:val="pt-BR"/>
              </w:rPr>
              <w:t>3</w:t>
            </w:r>
            <w:r>
              <w:rPr>
                <w:rFonts w:ascii="Arial" w:hAnsi="Arial" w:cs="Arial"/>
                <w:sz w:val="20"/>
                <w:szCs w:val="20"/>
                <w:lang w:val="pt-BR"/>
              </w:rPr>
              <w:t>)C</w:t>
            </w:r>
            <w:r>
              <w:rPr>
                <w:rFonts w:ascii="Arial" w:hAnsi="Arial" w:cs="Arial"/>
                <w:sz w:val="20"/>
                <w:szCs w:val="20"/>
                <w:vertAlign w:val="subscript"/>
                <w:lang w:val="pt-BR"/>
              </w:rPr>
              <w:t>6</w:t>
            </w:r>
            <w:r>
              <w:rPr>
                <w:rFonts w:ascii="Arial" w:hAnsi="Arial" w:cs="Arial"/>
                <w:sz w:val="20"/>
                <w:szCs w:val="20"/>
                <w:lang w:val="pt-BR"/>
              </w:rPr>
              <w:t>H</w:t>
            </w:r>
            <w:r>
              <w:rPr>
                <w:rFonts w:ascii="Arial" w:hAnsi="Arial" w:cs="Arial"/>
                <w:sz w:val="20"/>
                <w:szCs w:val="20"/>
                <w:vertAlign w:val="subscript"/>
                <w:lang w:val="pt-BR"/>
              </w:rPr>
              <w:t>4</w:t>
            </w:r>
          </w:p>
        </w:tc>
      </w:tr>
      <w:tr w:rsidR="00A0083F" w:rsidTr="00775A50">
        <w:tc>
          <w:tcPr>
            <w:tcW w:w="10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Faj02</w:t>
            </w:r>
          </w:p>
        </w:tc>
        <w:tc>
          <w:tcPr>
            <w:tcW w:w="1923"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2-naphthyl</w:t>
            </w:r>
          </w:p>
        </w:tc>
        <w:tc>
          <w:tcPr>
            <w:tcW w:w="1029"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Faj11</w:t>
            </w:r>
          </w:p>
        </w:tc>
        <w:tc>
          <w:tcPr>
            <w:tcW w:w="33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7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Faj20</w:t>
            </w:r>
          </w:p>
        </w:tc>
        <w:tc>
          <w:tcPr>
            <w:tcW w:w="35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CF</w:t>
            </w:r>
            <w:r>
              <w:rPr>
                <w:rFonts w:ascii="Arial" w:hAnsi="Arial" w:cs="Arial"/>
                <w:sz w:val="20"/>
                <w:szCs w:val="20"/>
                <w:vertAlign w:val="subscript"/>
              </w:rPr>
              <w:t>3</w:t>
            </w:r>
          </w:p>
        </w:tc>
      </w:tr>
      <w:tr w:rsidR="00A0083F" w:rsidTr="00775A50">
        <w:tc>
          <w:tcPr>
            <w:tcW w:w="10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Faj03</w:t>
            </w:r>
          </w:p>
        </w:tc>
        <w:tc>
          <w:tcPr>
            <w:tcW w:w="1923"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9-phenanthryl</w:t>
            </w:r>
          </w:p>
        </w:tc>
        <w:tc>
          <w:tcPr>
            <w:tcW w:w="1029"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Faj12</w:t>
            </w:r>
          </w:p>
        </w:tc>
        <w:tc>
          <w:tcPr>
            <w:tcW w:w="33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POPh</w:t>
            </w:r>
            <w:r>
              <w:rPr>
                <w:rFonts w:ascii="Arial" w:hAnsi="Arial" w:cs="Arial"/>
                <w:sz w:val="20"/>
                <w:szCs w:val="20"/>
                <w:vertAlign w:val="subscript"/>
              </w:rPr>
              <w:t>2</w:t>
            </w:r>
          </w:p>
        </w:tc>
        <w:tc>
          <w:tcPr>
            <w:tcW w:w="7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Faj21</w:t>
            </w:r>
          </w:p>
        </w:tc>
        <w:tc>
          <w:tcPr>
            <w:tcW w:w="35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3,5-(</w:t>
            </w:r>
            <w:r>
              <w:rPr>
                <w:rFonts w:ascii="Arial" w:hAnsi="Arial" w:cs="Arial"/>
                <w:i/>
                <w:sz w:val="20"/>
                <w:szCs w:val="20"/>
              </w:rPr>
              <w:t>t</w:t>
            </w:r>
            <w:r>
              <w:rPr>
                <w:rFonts w:ascii="Arial" w:hAnsi="Arial" w:cs="Arial"/>
                <w:sz w:val="20"/>
                <w:szCs w:val="20"/>
              </w:rPr>
              <w:t>Bu)</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r>
      <w:tr w:rsidR="00A0083F" w:rsidTr="00775A50">
        <w:tc>
          <w:tcPr>
            <w:tcW w:w="10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Faj04</w:t>
            </w:r>
          </w:p>
        </w:tc>
        <w:tc>
          <w:tcPr>
            <w:tcW w:w="1923"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3,5-(CF</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1029"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Faj13</w:t>
            </w:r>
          </w:p>
        </w:tc>
        <w:tc>
          <w:tcPr>
            <w:tcW w:w="33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7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Faj22</w:t>
            </w:r>
          </w:p>
        </w:tc>
        <w:tc>
          <w:tcPr>
            <w:tcW w:w="35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SiCH</w:t>
            </w:r>
            <w:r>
              <w:rPr>
                <w:rFonts w:ascii="Arial" w:hAnsi="Arial" w:cs="Arial"/>
                <w:sz w:val="20"/>
                <w:szCs w:val="20"/>
                <w:vertAlign w:val="subscript"/>
              </w:rPr>
              <w:t>3</w:t>
            </w:r>
            <w:r>
              <w:rPr>
                <w:rFonts w:ascii="Arial" w:hAnsi="Arial" w:cs="Arial"/>
                <w:sz w:val="20"/>
                <w:szCs w:val="20"/>
              </w:rPr>
              <w:t>Ph</w:t>
            </w:r>
            <w:r>
              <w:rPr>
                <w:rFonts w:ascii="Arial" w:hAnsi="Arial" w:cs="Arial"/>
                <w:sz w:val="20"/>
                <w:szCs w:val="20"/>
                <w:vertAlign w:val="subscript"/>
              </w:rPr>
              <w:t>2</w:t>
            </w:r>
          </w:p>
        </w:tc>
      </w:tr>
      <w:tr w:rsidR="00A0083F" w:rsidTr="00775A50">
        <w:tc>
          <w:tcPr>
            <w:tcW w:w="10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Faj05</w:t>
            </w:r>
          </w:p>
        </w:tc>
        <w:tc>
          <w:tcPr>
            <w:tcW w:w="1923" w:type="dxa"/>
            <w:tcBorders>
              <w:top w:val="nil"/>
              <w:left w:val="nil"/>
              <w:bottom w:val="nil"/>
              <w:right w:val="nil"/>
            </w:tcBorders>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1029"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Faj14</w:t>
            </w:r>
          </w:p>
        </w:tc>
        <w:tc>
          <w:tcPr>
            <w:tcW w:w="33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3,5-FPh</w:t>
            </w:r>
          </w:p>
        </w:tc>
        <w:tc>
          <w:tcPr>
            <w:tcW w:w="7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Faj23</w:t>
            </w:r>
          </w:p>
        </w:tc>
        <w:tc>
          <w:tcPr>
            <w:tcW w:w="35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Ph</w:t>
            </w:r>
          </w:p>
        </w:tc>
      </w:tr>
      <w:tr w:rsidR="00A0083F" w:rsidTr="00775A50">
        <w:trPr>
          <w:trHeight w:val="85"/>
        </w:trPr>
        <w:tc>
          <w:tcPr>
            <w:tcW w:w="10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Faj06</w:t>
            </w:r>
          </w:p>
        </w:tc>
        <w:tc>
          <w:tcPr>
            <w:tcW w:w="1923"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1,1`-biphenyl</w:t>
            </w:r>
          </w:p>
        </w:tc>
        <w:tc>
          <w:tcPr>
            <w:tcW w:w="1029"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Faj15</w:t>
            </w:r>
          </w:p>
        </w:tc>
        <w:tc>
          <w:tcPr>
            <w:tcW w:w="33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4-(2´,4´,6´-(CH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7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Faj24</w:t>
            </w:r>
          </w:p>
        </w:tc>
        <w:tc>
          <w:tcPr>
            <w:tcW w:w="35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9- anthracyl</w:t>
            </w:r>
          </w:p>
        </w:tc>
      </w:tr>
      <w:tr w:rsidR="00A0083F" w:rsidTr="00775A50">
        <w:tc>
          <w:tcPr>
            <w:tcW w:w="10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Faj07</w:t>
            </w:r>
          </w:p>
        </w:tc>
        <w:tc>
          <w:tcPr>
            <w:tcW w:w="1923"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H</w:t>
            </w:r>
          </w:p>
        </w:tc>
        <w:tc>
          <w:tcPr>
            <w:tcW w:w="1029"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Faj16</w:t>
            </w:r>
          </w:p>
        </w:tc>
        <w:tc>
          <w:tcPr>
            <w:tcW w:w="3341" w:type="dxa"/>
            <w:tcBorders>
              <w:top w:val="nil"/>
              <w:left w:val="nil"/>
              <w:bottom w:val="nil"/>
              <w:right w:val="nil"/>
            </w:tcBorders>
            <w:hideMark/>
          </w:tcPr>
          <w:p w:rsidR="00A0083F" w:rsidRDefault="00A0083F" w:rsidP="00775A50">
            <w:pPr>
              <w:spacing w:line="276" w:lineRule="auto"/>
              <w:rPr>
                <w:rFonts w:ascii="Arial" w:hAnsi="Arial" w:cs="Arial"/>
                <w:sz w:val="20"/>
                <w:szCs w:val="20"/>
                <w:vertAlign w:val="subscript"/>
              </w:rPr>
            </w:pPr>
            <w:r>
              <w:rPr>
                <w:rFonts w:ascii="Arial" w:hAnsi="Arial" w:cs="Arial"/>
                <w:sz w:val="20"/>
                <w:szCs w:val="20"/>
              </w:rPr>
              <w:t>R = 2,4,6-(CH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7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Faj25</w:t>
            </w:r>
          </w:p>
        </w:tc>
        <w:tc>
          <w:tcPr>
            <w:tcW w:w="35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4-</w:t>
            </w:r>
            <w:r>
              <w:rPr>
                <w:rFonts w:ascii="Arial" w:hAnsi="Arial" w:cs="Arial"/>
                <w:i/>
                <w:sz w:val="20"/>
                <w:szCs w:val="20"/>
              </w:rPr>
              <w:t>t</w:t>
            </w:r>
            <w:r>
              <w:rPr>
                <w:rFonts w:ascii="Arial" w:hAnsi="Arial" w:cs="Arial"/>
                <w:sz w:val="20"/>
                <w:szCs w:val="20"/>
              </w:rPr>
              <w:t>BuC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5</w:t>
            </w:r>
          </w:p>
        </w:tc>
      </w:tr>
      <w:tr w:rsidR="00A0083F" w:rsidTr="00775A50">
        <w:tc>
          <w:tcPr>
            <w:tcW w:w="1028"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Faj08</w:t>
            </w:r>
          </w:p>
        </w:tc>
        <w:tc>
          <w:tcPr>
            <w:tcW w:w="1923"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4-CH</w:t>
            </w:r>
            <w:r>
              <w:rPr>
                <w:rFonts w:ascii="Arial" w:hAnsi="Arial" w:cs="Arial"/>
                <w:sz w:val="20"/>
                <w:szCs w:val="20"/>
                <w:vertAlign w:val="subscript"/>
              </w:rPr>
              <w:t>3</w:t>
            </w:r>
            <w:r>
              <w:rPr>
                <w:rFonts w:ascii="Arial" w:hAnsi="Arial" w:cs="Arial"/>
                <w:sz w:val="20"/>
                <w:szCs w:val="20"/>
              </w:rPr>
              <w:t>OC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1029" w:type="dxa"/>
            <w:tcBorders>
              <w:top w:val="nil"/>
              <w:left w:val="nil"/>
              <w:bottom w:val="nil"/>
              <w:right w:val="nil"/>
            </w:tcBorders>
            <w:hideMark/>
          </w:tcPr>
          <w:p w:rsidR="00A0083F" w:rsidRDefault="00A0083F" w:rsidP="00775A50">
            <w:pPr>
              <w:rPr>
                <w:sz w:val="20"/>
                <w:szCs w:val="20"/>
              </w:rPr>
            </w:pPr>
            <w:r>
              <w:rPr>
                <w:rFonts w:ascii="Arial" w:hAnsi="Arial" w:cs="Arial"/>
                <w:b/>
                <w:sz w:val="20"/>
                <w:szCs w:val="20"/>
              </w:rPr>
              <w:t>Faj17</w:t>
            </w:r>
          </w:p>
        </w:tc>
        <w:tc>
          <w:tcPr>
            <w:tcW w:w="3341" w:type="dxa"/>
            <w:tcBorders>
              <w:top w:val="nil"/>
              <w:left w:val="nil"/>
              <w:bottom w:val="nil"/>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3,5-(CH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728" w:type="dxa"/>
            <w:tcBorders>
              <w:top w:val="nil"/>
              <w:left w:val="nil"/>
              <w:bottom w:val="nil"/>
              <w:right w:val="nil"/>
            </w:tcBorders>
          </w:tcPr>
          <w:p w:rsidR="00A0083F" w:rsidRDefault="00A0083F" w:rsidP="00775A50">
            <w:pPr>
              <w:rPr>
                <w:sz w:val="20"/>
                <w:szCs w:val="20"/>
              </w:rPr>
            </w:pPr>
          </w:p>
        </w:tc>
        <w:tc>
          <w:tcPr>
            <w:tcW w:w="3541" w:type="dxa"/>
            <w:tcBorders>
              <w:top w:val="nil"/>
              <w:left w:val="nil"/>
              <w:bottom w:val="nil"/>
              <w:right w:val="nil"/>
            </w:tcBorders>
          </w:tcPr>
          <w:p w:rsidR="00A0083F" w:rsidRDefault="00A0083F" w:rsidP="00775A50">
            <w:pPr>
              <w:rPr>
                <w:rFonts w:ascii="Arial" w:hAnsi="Arial" w:cs="Arial"/>
                <w:sz w:val="20"/>
                <w:szCs w:val="20"/>
              </w:rPr>
            </w:pPr>
          </w:p>
        </w:tc>
      </w:tr>
      <w:tr w:rsidR="00A0083F" w:rsidTr="00775A50">
        <w:tc>
          <w:tcPr>
            <w:tcW w:w="1028" w:type="dxa"/>
            <w:tcBorders>
              <w:top w:val="nil"/>
              <w:left w:val="nil"/>
              <w:bottom w:val="single" w:sz="4" w:space="0" w:color="auto"/>
              <w:right w:val="nil"/>
            </w:tcBorders>
            <w:hideMark/>
          </w:tcPr>
          <w:p w:rsidR="00A0083F" w:rsidRDefault="00A0083F" w:rsidP="00775A50">
            <w:pPr>
              <w:rPr>
                <w:sz w:val="20"/>
                <w:szCs w:val="20"/>
              </w:rPr>
            </w:pPr>
            <w:r>
              <w:rPr>
                <w:rFonts w:ascii="Arial" w:hAnsi="Arial" w:cs="Arial"/>
                <w:b/>
                <w:sz w:val="20"/>
                <w:szCs w:val="20"/>
              </w:rPr>
              <w:t>Faj09</w:t>
            </w:r>
          </w:p>
        </w:tc>
        <w:tc>
          <w:tcPr>
            <w:tcW w:w="1923" w:type="dxa"/>
            <w:tcBorders>
              <w:top w:val="nil"/>
              <w:left w:val="nil"/>
              <w:bottom w:val="single" w:sz="4" w:space="0" w:color="auto"/>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1-naphthyl</w:t>
            </w:r>
          </w:p>
        </w:tc>
        <w:tc>
          <w:tcPr>
            <w:tcW w:w="1029" w:type="dxa"/>
            <w:tcBorders>
              <w:top w:val="nil"/>
              <w:left w:val="nil"/>
              <w:bottom w:val="single" w:sz="4" w:space="0" w:color="auto"/>
              <w:right w:val="nil"/>
            </w:tcBorders>
            <w:hideMark/>
          </w:tcPr>
          <w:p w:rsidR="00A0083F" w:rsidRDefault="00A0083F" w:rsidP="00775A50">
            <w:pPr>
              <w:rPr>
                <w:sz w:val="20"/>
                <w:szCs w:val="20"/>
              </w:rPr>
            </w:pPr>
            <w:r>
              <w:rPr>
                <w:rFonts w:ascii="Arial" w:hAnsi="Arial" w:cs="Arial"/>
                <w:b/>
                <w:sz w:val="20"/>
                <w:szCs w:val="20"/>
              </w:rPr>
              <w:t>Faj18</w:t>
            </w:r>
          </w:p>
        </w:tc>
        <w:tc>
          <w:tcPr>
            <w:tcW w:w="3341" w:type="dxa"/>
            <w:tcBorders>
              <w:top w:val="nil"/>
              <w:left w:val="nil"/>
              <w:bottom w:val="single" w:sz="4" w:space="0" w:color="auto"/>
              <w:right w:val="nil"/>
            </w:tcBorders>
            <w:hideMark/>
          </w:tcPr>
          <w:p w:rsidR="00A0083F" w:rsidRDefault="00A0083F" w:rsidP="00775A50">
            <w:pPr>
              <w:spacing w:line="276" w:lineRule="auto"/>
              <w:rPr>
                <w:rFonts w:ascii="Arial" w:hAnsi="Arial" w:cs="Arial"/>
                <w:sz w:val="20"/>
                <w:szCs w:val="20"/>
              </w:rPr>
            </w:pPr>
            <w:r>
              <w:rPr>
                <w:rFonts w:ascii="Arial" w:hAnsi="Arial" w:cs="Arial"/>
                <w:sz w:val="20"/>
                <w:szCs w:val="20"/>
              </w:rPr>
              <w:t>R = 4-(4´-</w:t>
            </w:r>
            <w:r>
              <w:rPr>
                <w:rFonts w:ascii="Arial" w:hAnsi="Arial" w:cs="Arial"/>
                <w:i/>
                <w:sz w:val="20"/>
                <w:szCs w:val="20"/>
              </w:rPr>
              <w:t>t</w:t>
            </w:r>
            <w:r>
              <w:rPr>
                <w:rFonts w:ascii="Arial" w:hAnsi="Arial" w:cs="Arial"/>
                <w:sz w:val="20"/>
                <w:szCs w:val="20"/>
              </w:rPr>
              <w:t>BuC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728" w:type="dxa"/>
            <w:tcBorders>
              <w:top w:val="nil"/>
              <w:left w:val="nil"/>
              <w:bottom w:val="single" w:sz="4" w:space="0" w:color="auto"/>
              <w:right w:val="nil"/>
            </w:tcBorders>
          </w:tcPr>
          <w:p w:rsidR="00A0083F" w:rsidRDefault="00A0083F" w:rsidP="00775A50">
            <w:pPr>
              <w:rPr>
                <w:sz w:val="20"/>
                <w:szCs w:val="20"/>
              </w:rPr>
            </w:pPr>
          </w:p>
        </w:tc>
        <w:tc>
          <w:tcPr>
            <w:tcW w:w="3541" w:type="dxa"/>
            <w:tcBorders>
              <w:top w:val="nil"/>
              <w:left w:val="nil"/>
              <w:bottom w:val="single" w:sz="4" w:space="0" w:color="auto"/>
              <w:right w:val="nil"/>
            </w:tcBorders>
          </w:tcPr>
          <w:p w:rsidR="00A0083F" w:rsidRDefault="00A0083F" w:rsidP="00775A50">
            <w:pPr>
              <w:rPr>
                <w:rFonts w:ascii="Arial" w:hAnsi="Arial" w:cs="Arial"/>
                <w:sz w:val="20"/>
                <w:szCs w:val="20"/>
              </w:rPr>
            </w:pPr>
          </w:p>
        </w:tc>
      </w:tr>
    </w:tbl>
    <w:p w:rsidR="00A0083F" w:rsidRDefault="00A0083F" w:rsidP="00A0083F">
      <w:pPr>
        <w:tabs>
          <w:tab w:val="left" w:pos="2730"/>
        </w:tabs>
        <w:rPr>
          <w:rFonts w:ascii="Arial" w:hAnsi="Arial" w:cs="Arial"/>
        </w:rPr>
      </w:pPr>
    </w:p>
    <w:p w:rsidR="00A0083F" w:rsidRDefault="00531657" w:rsidP="00A0083F">
      <w:pPr>
        <w:tabs>
          <w:tab w:val="left" w:pos="2730"/>
        </w:tabs>
        <w:rPr>
          <w:rFonts w:ascii="Arial" w:hAnsi="Arial" w:cs="Arial"/>
        </w:rPr>
      </w:pPr>
      <w:r>
        <w:rPr>
          <w:rFonts w:asciiTheme="minorHAnsi" w:hAnsiTheme="minorHAnsi" w:cstheme="minorBidi"/>
          <w:sz w:val="22"/>
          <w:szCs w:val="22"/>
          <w:lang w:eastAsia="en-US"/>
        </w:rPr>
        <w:object w:dxaOrig="1440" w:dyaOrig="1440">
          <v:shape id="_x0000_s1184" type="#_x0000_t75" style="position:absolute;margin-left:-23.6pt;margin-top:8.85pt;width:121.9pt;height:89.1pt;z-index:251689984;mso-position-horizontal-relative:text;mso-position-vertical-relative:text">
            <v:imagedata r:id="rId123" o:title=""/>
          </v:shape>
          <o:OLEObject Type="Embed" ProgID="ChemDraw.Document.6.0" ShapeID="_x0000_s1184" DrawAspect="Content" ObjectID="_1735456953" r:id="rId124"/>
        </w:object>
      </w:r>
    </w:p>
    <w:p w:rsidR="00A0083F" w:rsidRDefault="00A0083F" w:rsidP="00A0083F">
      <w:pPr>
        <w:tabs>
          <w:tab w:val="left" w:pos="2730"/>
        </w:tabs>
        <w:rPr>
          <w:rFonts w:ascii="Arial" w:hAnsi="Arial" w:cs="Arial"/>
        </w:rPr>
      </w:pPr>
    </w:p>
    <w:p w:rsidR="00A0083F" w:rsidRDefault="00A0083F" w:rsidP="00A0083F">
      <w:pPr>
        <w:tabs>
          <w:tab w:val="left" w:pos="2730"/>
        </w:tabs>
        <w:rPr>
          <w:rFonts w:ascii="Arial" w:hAnsi="Arial" w:cs="Arial"/>
        </w:rPr>
      </w:pPr>
    </w:p>
    <w:p w:rsidR="00A0083F" w:rsidRDefault="00A0083F" w:rsidP="00A0083F">
      <w:pPr>
        <w:tabs>
          <w:tab w:val="left" w:pos="2730"/>
        </w:tabs>
        <w:rPr>
          <w:rFonts w:ascii="Arial" w:hAnsi="Arial" w:cs="Arial"/>
        </w:rPr>
      </w:pPr>
    </w:p>
    <w:p w:rsidR="00A0083F" w:rsidRDefault="00A0083F" w:rsidP="00A0083F">
      <w:pPr>
        <w:pStyle w:val="Prrafodelista"/>
        <w:spacing w:line="360" w:lineRule="auto"/>
        <w:ind w:left="709" w:hanging="709"/>
        <w:jc w:val="both"/>
      </w:pPr>
    </w:p>
    <w:p w:rsidR="00A0083F" w:rsidRDefault="00A0083F" w:rsidP="00A0083F">
      <w:pPr>
        <w:pStyle w:val="Prrafodelista"/>
        <w:spacing w:line="360" w:lineRule="auto"/>
        <w:ind w:left="709" w:hanging="709"/>
        <w:jc w:val="both"/>
      </w:pPr>
    </w:p>
    <w:p w:rsidR="00A0083F" w:rsidRDefault="00A0083F" w:rsidP="00A0083F">
      <w:pPr>
        <w:pStyle w:val="Prrafodelista"/>
        <w:spacing w:line="360" w:lineRule="auto"/>
        <w:ind w:left="709" w:hanging="709"/>
        <w:jc w:val="both"/>
      </w:pPr>
    </w:p>
    <w:p w:rsidR="00A0083F" w:rsidRDefault="00A0083F" w:rsidP="00A0083F">
      <w:pPr>
        <w:pStyle w:val="Prrafodelista"/>
        <w:spacing w:line="360" w:lineRule="auto"/>
        <w:ind w:left="709" w:hanging="709"/>
        <w:jc w:val="both"/>
      </w:pPr>
    </w:p>
    <w:tbl>
      <w:tblPr>
        <w:tblStyle w:val="Tablaconcuadrcula"/>
        <w:tblpPr w:leftFromText="141" w:rightFromText="141" w:vertAnchor="text" w:horzAnchor="margin" w:tblpXSpec="right" w:tblpY="189"/>
        <w:tblW w:w="1173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
        <w:gridCol w:w="1915"/>
        <w:gridCol w:w="993"/>
        <w:gridCol w:w="3402"/>
        <w:gridCol w:w="850"/>
        <w:gridCol w:w="3544"/>
      </w:tblGrid>
      <w:tr w:rsidR="00A0083F" w:rsidRPr="008D2A4F" w:rsidTr="00A0083F">
        <w:tc>
          <w:tcPr>
            <w:tcW w:w="1028" w:type="dxa"/>
            <w:tcBorders>
              <w:top w:val="single" w:sz="4" w:space="0" w:color="auto"/>
              <w:left w:val="nil"/>
              <w:bottom w:val="nil"/>
              <w:right w:val="nil"/>
            </w:tcBorders>
            <w:hideMark/>
          </w:tcPr>
          <w:p w:rsidR="00A0083F" w:rsidRDefault="00A0083F" w:rsidP="00A0083F">
            <w:pPr>
              <w:spacing w:line="276" w:lineRule="auto"/>
              <w:rPr>
                <w:rFonts w:ascii="Arial" w:hAnsi="Arial" w:cs="Arial"/>
                <w:b/>
                <w:sz w:val="20"/>
                <w:szCs w:val="20"/>
              </w:rPr>
            </w:pPr>
            <w:r>
              <w:rPr>
                <w:rFonts w:ascii="Arial" w:hAnsi="Arial" w:cs="Arial"/>
                <w:b/>
                <w:sz w:val="20"/>
                <w:szCs w:val="20"/>
              </w:rPr>
              <w:t>Fak01</w:t>
            </w:r>
          </w:p>
        </w:tc>
        <w:tc>
          <w:tcPr>
            <w:tcW w:w="1915" w:type="dxa"/>
            <w:tcBorders>
              <w:top w:val="single" w:sz="4" w:space="0" w:color="auto"/>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SiPh</w:t>
            </w:r>
            <w:r>
              <w:rPr>
                <w:rFonts w:ascii="Arial" w:hAnsi="Arial" w:cs="Arial"/>
                <w:sz w:val="20"/>
                <w:szCs w:val="20"/>
                <w:vertAlign w:val="subscript"/>
              </w:rPr>
              <w:t>3</w:t>
            </w:r>
          </w:p>
        </w:tc>
        <w:tc>
          <w:tcPr>
            <w:tcW w:w="993" w:type="dxa"/>
            <w:tcBorders>
              <w:top w:val="single" w:sz="4" w:space="0" w:color="auto"/>
              <w:left w:val="nil"/>
              <w:bottom w:val="nil"/>
              <w:right w:val="nil"/>
            </w:tcBorders>
            <w:hideMark/>
          </w:tcPr>
          <w:p w:rsidR="00A0083F" w:rsidRDefault="00A0083F" w:rsidP="00A0083F">
            <w:pPr>
              <w:rPr>
                <w:sz w:val="20"/>
                <w:szCs w:val="20"/>
              </w:rPr>
            </w:pPr>
            <w:r>
              <w:rPr>
                <w:rFonts w:ascii="Arial" w:hAnsi="Arial" w:cs="Arial"/>
                <w:b/>
                <w:sz w:val="20"/>
                <w:szCs w:val="20"/>
              </w:rPr>
              <w:t>Fak10</w:t>
            </w:r>
          </w:p>
        </w:tc>
        <w:tc>
          <w:tcPr>
            <w:tcW w:w="3402" w:type="dxa"/>
            <w:tcBorders>
              <w:top w:val="single" w:sz="4" w:space="0" w:color="auto"/>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2,4,6-(</w:t>
            </w:r>
            <w:r>
              <w:rPr>
                <w:rFonts w:ascii="Arial" w:hAnsi="Arial" w:cs="Arial"/>
                <w:i/>
                <w:sz w:val="20"/>
                <w:szCs w:val="20"/>
              </w:rPr>
              <w:t>i</w:t>
            </w:r>
            <w:r>
              <w:rPr>
                <w:rFonts w:ascii="Arial" w:hAnsi="Arial" w:cs="Arial"/>
                <w:sz w:val="20"/>
                <w:szCs w:val="20"/>
              </w:rPr>
              <w:t>Pr)</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p>
        </w:tc>
        <w:tc>
          <w:tcPr>
            <w:tcW w:w="850" w:type="dxa"/>
            <w:tcBorders>
              <w:top w:val="single" w:sz="4" w:space="0" w:color="auto"/>
              <w:left w:val="nil"/>
              <w:bottom w:val="nil"/>
              <w:right w:val="nil"/>
            </w:tcBorders>
            <w:hideMark/>
          </w:tcPr>
          <w:p w:rsidR="00A0083F" w:rsidRDefault="00A0083F" w:rsidP="00A0083F">
            <w:pPr>
              <w:rPr>
                <w:sz w:val="20"/>
                <w:szCs w:val="20"/>
              </w:rPr>
            </w:pPr>
            <w:r>
              <w:rPr>
                <w:rFonts w:ascii="Arial" w:hAnsi="Arial" w:cs="Arial"/>
                <w:b/>
                <w:sz w:val="20"/>
                <w:szCs w:val="20"/>
              </w:rPr>
              <w:t>Fak19</w:t>
            </w:r>
          </w:p>
        </w:tc>
        <w:tc>
          <w:tcPr>
            <w:tcW w:w="3544" w:type="dxa"/>
            <w:tcBorders>
              <w:top w:val="single" w:sz="4" w:space="0" w:color="auto"/>
              <w:left w:val="nil"/>
              <w:bottom w:val="nil"/>
              <w:right w:val="nil"/>
            </w:tcBorders>
            <w:hideMark/>
          </w:tcPr>
          <w:p w:rsidR="00A0083F" w:rsidRDefault="00A0083F" w:rsidP="00A0083F">
            <w:pPr>
              <w:spacing w:line="276" w:lineRule="auto"/>
              <w:rPr>
                <w:rFonts w:ascii="Arial" w:hAnsi="Arial" w:cs="Arial"/>
                <w:sz w:val="20"/>
                <w:szCs w:val="20"/>
                <w:lang w:val="pt-BR"/>
              </w:rPr>
            </w:pPr>
            <w:r>
              <w:rPr>
                <w:rFonts w:ascii="Arial" w:hAnsi="Arial" w:cs="Arial"/>
                <w:sz w:val="20"/>
                <w:szCs w:val="20"/>
                <w:lang w:val="pt-BR"/>
              </w:rPr>
              <w:t>R = 4-(4´-tBu-2´,6´-(CH</w:t>
            </w:r>
            <w:r>
              <w:rPr>
                <w:rFonts w:ascii="Arial" w:hAnsi="Arial" w:cs="Arial"/>
                <w:sz w:val="20"/>
                <w:szCs w:val="20"/>
                <w:vertAlign w:val="subscript"/>
                <w:lang w:val="pt-BR"/>
              </w:rPr>
              <w:t>3</w:t>
            </w:r>
            <w:r>
              <w:rPr>
                <w:rFonts w:ascii="Arial" w:hAnsi="Arial" w:cs="Arial"/>
                <w:sz w:val="20"/>
                <w:szCs w:val="20"/>
                <w:lang w:val="pt-BR"/>
              </w:rPr>
              <w:t>)</w:t>
            </w:r>
            <w:r>
              <w:rPr>
                <w:rFonts w:ascii="Arial" w:hAnsi="Arial" w:cs="Arial"/>
                <w:sz w:val="20"/>
                <w:szCs w:val="20"/>
                <w:vertAlign w:val="subscript"/>
                <w:lang w:val="pt-BR"/>
              </w:rPr>
              <w:t>2</w:t>
            </w:r>
            <w:r>
              <w:rPr>
                <w:rFonts w:ascii="Arial" w:hAnsi="Arial" w:cs="Arial"/>
                <w:sz w:val="20"/>
                <w:szCs w:val="20"/>
                <w:lang w:val="pt-BR"/>
              </w:rPr>
              <w:t>C</w:t>
            </w:r>
            <w:r>
              <w:rPr>
                <w:rFonts w:ascii="Arial" w:hAnsi="Arial" w:cs="Arial"/>
                <w:sz w:val="20"/>
                <w:szCs w:val="20"/>
                <w:vertAlign w:val="subscript"/>
                <w:lang w:val="pt-BR"/>
              </w:rPr>
              <w:t>6</w:t>
            </w:r>
            <w:r>
              <w:rPr>
                <w:rFonts w:ascii="Arial" w:hAnsi="Arial" w:cs="Arial"/>
                <w:sz w:val="20"/>
                <w:szCs w:val="20"/>
                <w:lang w:val="pt-BR"/>
              </w:rPr>
              <w:t>H</w:t>
            </w:r>
            <w:r>
              <w:rPr>
                <w:rFonts w:ascii="Arial" w:hAnsi="Arial" w:cs="Arial"/>
                <w:sz w:val="20"/>
                <w:szCs w:val="20"/>
                <w:vertAlign w:val="subscript"/>
                <w:lang w:val="pt-BR"/>
              </w:rPr>
              <w:t>3</w:t>
            </w:r>
            <w:r>
              <w:rPr>
                <w:rFonts w:ascii="Arial" w:hAnsi="Arial" w:cs="Arial"/>
                <w:sz w:val="20"/>
                <w:szCs w:val="20"/>
                <w:lang w:val="pt-BR"/>
              </w:rPr>
              <w:t>)C</w:t>
            </w:r>
            <w:r>
              <w:rPr>
                <w:rFonts w:ascii="Arial" w:hAnsi="Arial" w:cs="Arial"/>
                <w:sz w:val="20"/>
                <w:szCs w:val="20"/>
                <w:vertAlign w:val="subscript"/>
                <w:lang w:val="pt-BR"/>
              </w:rPr>
              <w:t>6</w:t>
            </w:r>
            <w:r>
              <w:rPr>
                <w:rFonts w:ascii="Arial" w:hAnsi="Arial" w:cs="Arial"/>
                <w:sz w:val="20"/>
                <w:szCs w:val="20"/>
                <w:lang w:val="pt-BR"/>
              </w:rPr>
              <w:t>H</w:t>
            </w:r>
            <w:r>
              <w:rPr>
                <w:rFonts w:ascii="Arial" w:hAnsi="Arial" w:cs="Arial"/>
                <w:sz w:val="20"/>
                <w:szCs w:val="20"/>
                <w:vertAlign w:val="subscript"/>
                <w:lang w:val="pt-BR"/>
              </w:rPr>
              <w:t>4</w:t>
            </w:r>
          </w:p>
        </w:tc>
      </w:tr>
      <w:tr w:rsidR="00A0083F" w:rsidTr="00A0083F">
        <w:tc>
          <w:tcPr>
            <w:tcW w:w="1028"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Fak02</w:t>
            </w:r>
          </w:p>
        </w:tc>
        <w:tc>
          <w:tcPr>
            <w:tcW w:w="1915"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2-naphthyl</w:t>
            </w:r>
          </w:p>
        </w:tc>
        <w:tc>
          <w:tcPr>
            <w:tcW w:w="993"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Fak11</w:t>
            </w:r>
          </w:p>
        </w:tc>
        <w:tc>
          <w:tcPr>
            <w:tcW w:w="3402"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4-ClC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50"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Fak20</w:t>
            </w:r>
          </w:p>
        </w:tc>
        <w:tc>
          <w:tcPr>
            <w:tcW w:w="3544"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CF</w:t>
            </w:r>
            <w:r>
              <w:rPr>
                <w:rFonts w:ascii="Arial" w:hAnsi="Arial" w:cs="Arial"/>
                <w:sz w:val="20"/>
                <w:szCs w:val="20"/>
                <w:vertAlign w:val="subscript"/>
              </w:rPr>
              <w:t>3</w:t>
            </w:r>
          </w:p>
        </w:tc>
      </w:tr>
      <w:tr w:rsidR="00A0083F" w:rsidTr="00A0083F">
        <w:tc>
          <w:tcPr>
            <w:tcW w:w="1028"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Fak03</w:t>
            </w:r>
          </w:p>
        </w:tc>
        <w:tc>
          <w:tcPr>
            <w:tcW w:w="1915"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9-phenanthryl</w:t>
            </w:r>
          </w:p>
        </w:tc>
        <w:tc>
          <w:tcPr>
            <w:tcW w:w="993"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Fak12</w:t>
            </w:r>
          </w:p>
        </w:tc>
        <w:tc>
          <w:tcPr>
            <w:tcW w:w="3402"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POPh</w:t>
            </w:r>
            <w:r>
              <w:rPr>
                <w:rFonts w:ascii="Arial" w:hAnsi="Arial" w:cs="Arial"/>
                <w:sz w:val="20"/>
                <w:szCs w:val="20"/>
                <w:vertAlign w:val="subscript"/>
              </w:rPr>
              <w:t>2</w:t>
            </w:r>
          </w:p>
        </w:tc>
        <w:tc>
          <w:tcPr>
            <w:tcW w:w="850"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Fak21</w:t>
            </w:r>
          </w:p>
        </w:tc>
        <w:tc>
          <w:tcPr>
            <w:tcW w:w="3544"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3,5-(</w:t>
            </w:r>
            <w:r>
              <w:rPr>
                <w:rFonts w:ascii="Arial" w:hAnsi="Arial" w:cs="Arial"/>
                <w:i/>
                <w:sz w:val="20"/>
                <w:szCs w:val="20"/>
              </w:rPr>
              <w:t>t</w:t>
            </w:r>
            <w:r>
              <w:rPr>
                <w:rFonts w:ascii="Arial" w:hAnsi="Arial" w:cs="Arial"/>
                <w:sz w:val="20"/>
                <w:szCs w:val="20"/>
              </w:rPr>
              <w:t>Bu)</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r>
      <w:tr w:rsidR="00A0083F" w:rsidTr="00A0083F">
        <w:tc>
          <w:tcPr>
            <w:tcW w:w="1028"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Fak04</w:t>
            </w:r>
          </w:p>
        </w:tc>
        <w:tc>
          <w:tcPr>
            <w:tcW w:w="1915"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3,5-(CF</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993"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Fak13</w:t>
            </w:r>
          </w:p>
        </w:tc>
        <w:tc>
          <w:tcPr>
            <w:tcW w:w="3402"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4-CH</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50"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Fak22</w:t>
            </w:r>
          </w:p>
        </w:tc>
        <w:tc>
          <w:tcPr>
            <w:tcW w:w="3544"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SiCH</w:t>
            </w:r>
            <w:r>
              <w:rPr>
                <w:rFonts w:ascii="Arial" w:hAnsi="Arial" w:cs="Arial"/>
                <w:sz w:val="20"/>
                <w:szCs w:val="20"/>
                <w:vertAlign w:val="subscript"/>
              </w:rPr>
              <w:t>3</w:t>
            </w:r>
            <w:r>
              <w:rPr>
                <w:rFonts w:ascii="Arial" w:hAnsi="Arial" w:cs="Arial"/>
                <w:sz w:val="20"/>
                <w:szCs w:val="20"/>
              </w:rPr>
              <w:t>Ph</w:t>
            </w:r>
            <w:r>
              <w:rPr>
                <w:rFonts w:ascii="Arial" w:hAnsi="Arial" w:cs="Arial"/>
                <w:sz w:val="20"/>
                <w:szCs w:val="20"/>
                <w:vertAlign w:val="subscript"/>
              </w:rPr>
              <w:t>2</w:t>
            </w:r>
          </w:p>
        </w:tc>
      </w:tr>
      <w:tr w:rsidR="00A0083F" w:rsidTr="00A0083F">
        <w:tc>
          <w:tcPr>
            <w:tcW w:w="1028"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Fak05</w:t>
            </w:r>
          </w:p>
        </w:tc>
        <w:tc>
          <w:tcPr>
            <w:tcW w:w="1915" w:type="dxa"/>
            <w:tcBorders>
              <w:top w:val="nil"/>
              <w:left w:val="nil"/>
              <w:bottom w:val="nil"/>
              <w:right w:val="nil"/>
            </w:tcBorders>
            <w:hideMark/>
          </w:tcPr>
          <w:p w:rsidR="00A0083F" w:rsidRDefault="00A0083F" w:rsidP="00A0083F">
            <w:pPr>
              <w:spacing w:line="276" w:lineRule="auto"/>
              <w:rPr>
                <w:rFonts w:ascii="Arial" w:hAnsi="Arial" w:cs="Arial"/>
                <w:sz w:val="20"/>
                <w:szCs w:val="20"/>
                <w:vertAlign w:val="subscript"/>
              </w:rPr>
            </w:pPr>
            <w:r>
              <w:rPr>
                <w:rFonts w:ascii="Arial" w:hAnsi="Arial" w:cs="Arial"/>
                <w:sz w:val="20"/>
                <w:szCs w:val="20"/>
              </w:rPr>
              <w:t>R = 4-NO</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993"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Fak14</w:t>
            </w:r>
          </w:p>
        </w:tc>
        <w:tc>
          <w:tcPr>
            <w:tcW w:w="3402"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3,5-FPh</w:t>
            </w:r>
          </w:p>
        </w:tc>
        <w:tc>
          <w:tcPr>
            <w:tcW w:w="850"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Fak23</w:t>
            </w:r>
          </w:p>
        </w:tc>
        <w:tc>
          <w:tcPr>
            <w:tcW w:w="3544"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Ph</w:t>
            </w:r>
          </w:p>
        </w:tc>
      </w:tr>
      <w:tr w:rsidR="00A0083F" w:rsidTr="00A0083F">
        <w:tc>
          <w:tcPr>
            <w:tcW w:w="1028"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Fak06</w:t>
            </w:r>
          </w:p>
        </w:tc>
        <w:tc>
          <w:tcPr>
            <w:tcW w:w="1915"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1,1`-biphenyl</w:t>
            </w:r>
          </w:p>
        </w:tc>
        <w:tc>
          <w:tcPr>
            <w:tcW w:w="993"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Fak15</w:t>
            </w:r>
          </w:p>
        </w:tc>
        <w:tc>
          <w:tcPr>
            <w:tcW w:w="3402"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4-(2´,4´,6´-(CH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3</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50"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Fak24</w:t>
            </w:r>
          </w:p>
        </w:tc>
        <w:tc>
          <w:tcPr>
            <w:tcW w:w="3544"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9- anthracyl</w:t>
            </w:r>
          </w:p>
        </w:tc>
      </w:tr>
      <w:tr w:rsidR="00A0083F" w:rsidTr="00A0083F">
        <w:tc>
          <w:tcPr>
            <w:tcW w:w="1028"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Fak07</w:t>
            </w:r>
          </w:p>
        </w:tc>
        <w:tc>
          <w:tcPr>
            <w:tcW w:w="1915"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H</w:t>
            </w:r>
          </w:p>
        </w:tc>
        <w:tc>
          <w:tcPr>
            <w:tcW w:w="993"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Fak16</w:t>
            </w:r>
          </w:p>
        </w:tc>
        <w:tc>
          <w:tcPr>
            <w:tcW w:w="3402" w:type="dxa"/>
            <w:tcBorders>
              <w:top w:val="nil"/>
              <w:left w:val="nil"/>
              <w:bottom w:val="nil"/>
              <w:right w:val="nil"/>
            </w:tcBorders>
            <w:hideMark/>
          </w:tcPr>
          <w:p w:rsidR="00A0083F" w:rsidRDefault="00A0083F" w:rsidP="00A0083F">
            <w:pPr>
              <w:spacing w:line="276" w:lineRule="auto"/>
              <w:rPr>
                <w:rFonts w:ascii="Arial" w:hAnsi="Arial" w:cs="Arial"/>
                <w:sz w:val="20"/>
                <w:szCs w:val="20"/>
                <w:vertAlign w:val="subscript"/>
              </w:rPr>
            </w:pPr>
            <w:r>
              <w:rPr>
                <w:rFonts w:ascii="Arial" w:hAnsi="Arial" w:cs="Arial"/>
                <w:sz w:val="20"/>
                <w:szCs w:val="20"/>
              </w:rPr>
              <w:t>R = 2,4,6-(CH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850"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Fak25</w:t>
            </w:r>
          </w:p>
        </w:tc>
        <w:tc>
          <w:tcPr>
            <w:tcW w:w="3544"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4-</w:t>
            </w:r>
            <w:r>
              <w:rPr>
                <w:rFonts w:ascii="Arial" w:hAnsi="Arial" w:cs="Arial"/>
                <w:i/>
                <w:sz w:val="20"/>
                <w:szCs w:val="20"/>
              </w:rPr>
              <w:t>t</w:t>
            </w:r>
            <w:r>
              <w:rPr>
                <w:rFonts w:ascii="Arial" w:hAnsi="Arial" w:cs="Arial"/>
                <w:sz w:val="20"/>
                <w:szCs w:val="20"/>
              </w:rPr>
              <w:t>BuC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5</w:t>
            </w:r>
          </w:p>
        </w:tc>
      </w:tr>
      <w:tr w:rsidR="00A0083F" w:rsidTr="00A0083F">
        <w:tc>
          <w:tcPr>
            <w:tcW w:w="1028"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Fak08</w:t>
            </w:r>
          </w:p>
        </w:tc>
        <w:tc>
          <w:tcPr>
            <w:tcW w:w="1915"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4-CH</w:t>
            </w:r>
            <w:r>
              <w:rPr>
                <w:rFonts w:ascii="Arial" w:hAnsi="Arial" w:cs="Arial"/>
                <w:sz w:val="20"/>
                <w:szCs w:val="20"/>
                <w:vertAlign w:val="subscript"/>
              </w:rPr>
              <w:t>3</w:t>
            </w:r>
            <w:r>
              <w:rPr>
                <w:rFonts w:ascii="Arial" w:hAnsi="Arial" w:cs="Arial"/>
                <w:sz w:val="20"/>
                <w:szCs w:val="20"/>
              </w:rPr>
              <w:t>OC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993" w:type="dxa"/>
            <w:tcBorders>
              <w:top w:val="nil"/>
              <w:left w:val="nil"/>
              <w:bottom w:val="nil"/>
              <w:right w:val="nil"/>
            </w:tcBorders>
            <w:hideMark/>
          </w:tcPr>
          <w:p w:rsidR="00A0083F" w:rsidRDefault="00A0083F" w:rsidP="00A0083F">
            <w:pPr>
              <w:rPr>
                <w:sz w:val="20"/>
                <w:szCs w:val="20"/>
              </w:rPr>
            </w:pPr>
            <w:r>
              <w:rPr>
                <w:rFonts w:ascii="Arial" w:hAnsi="Arial" w:cs="Arial"/>
                <w:b/>
                <w:sz w:val="20"/>
                <w:szCs w:val="20"/>
              </w:rPr>
              <w:t>Fak17</w:t>
            </w:r>
          </w:p>
        </w:tc>
        <w:tc>
          <w:tcPr>
            <w:tcW w:w="3402" w:type="dxa"/>
            <w:tcBorders>
              <w:top w:val="nil"/>
              <w:left w:val="nil"/>
              <w:bottom w:val="nil"/>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3,5-(CH</w:t>
            </w:r>
            <w:r>
              <w:rPr>
                <w:rFonts w:ascii="Arial" w:hAnsi="Arial" w:cs="Arial"/>
                <w:sz w:val="20"/>
                <w:szCs w:val="20"/>
                <w:vertAlign w:val="subscript"/>
              </w:rPr>
              <w:t>3</w:t>
            </w:r>
            <w:r>
              <w:rPr>
                <w:rFonts w:ascii="Arial" w:hAnsi="Arial" w:cs="Arial"/>
                <w:sz w:val="20"/>
                <w:szCs w:val="20"/>
              </w:rPr>
              <w:t>)</w:t>
            </w:r>
            <w:r>
              <w:rPr>
                <w:rFonts w:ascii="Arial" w:hAnsi="Arial" w:cs="Arial"/>
                <w:sz w:val="20"/>
                <w:szCs w:val="20"/>
                <w:vertAlign w:val="subscript"/>
              </w:rPr>
              <w:t>2</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3</w:t>
            </w:r>
          </w:p>
        </w:tc>
        <w:tc>
          <w:tcPr>
            <w:tcW w:w="850" w:type="dxa"/>
            <w:tcBorders>
              <w:top w:val="nil"/>
              <w:left w:val="nil"/>
              <w:bottom w:val="nil"/>
              <w:right w:val="nil"/>
            </w:tcBorders>
          </w:tcPr>
          <w:p w:rsidR="00A0083F" w:rsidRDefault="00A0083F" w:rsidP="00A0083F"/>
        </w:tc>
        <w:tc>
          <w:tcPr>
            <w:tcW w:w="3544" w:type="dxa"/>
            <w:tcBorders>
              <w:top w:val="nil"/>
              <w:left w:val="nil"/>
              <w:bottom w:val="nil"/>
              <w:right w:val="nil"/>
            </w:tcBorders>
          </w:tcPr>
          <w:p w:rsidR="00A0083F" w:rsidRDefault="00A0083F" w:rsidP="00A0083F">
            <w:pPr>
              <w:rPr>
                <w:rFonts w:ascii="Arial" w:hAnsi="Arial" w:cs="Arial"/>
              </w:rPr>
            </w:pPr>
          </w:p>
        </w:tc>
      </w:tr>
      <w:tr w:rsidR="00A0083F" w:rsidTr="00A0083F">
        <w:trPr>
          <w:trHeight w:val="272"/>
        </w:trPr>
        <w:tc>
          <w:tcPr>
            <w:tcW w:w="1028" w:type="dxa"/>
            <w:tcBorders>
              <w:top w:val="nil"/>
              <w:left w:val="nil"/>
              <w:bottom w:val="single" w:sz="4" w:space="0" w:color="auto"/>
              <w:right w:val="nil"/>
            </w:tcBorders>
            <w:hideMark/>
          </w:tcPr>
          <w:p w:rsidR="00A0083F" w:rsidRDefault="00A0083F" w:rsidP="00A0083F">
            <w:pPr>
              <w:rPr>
                <w:sz w:val="20"/>
                <w:szCs w:val="20"/>
              </w:rPr>
            </w:pPr>
            <w:r>
              <w:rPr>
                <w:rFonts w:ascii="Arial" w:hAnsi="Arial" w:cs="Arial"/>
                <w:b/>
                <w:sz w:val="20"/>
                <w:szCs w:val="20"/>
              </w:rPr>
              <w:t>Fak09</w:t>
            </w:r>
          </w:p>
        </w:tc>
        <w:tc>
          <w:tcPr>
            <w:tcW w:w="1915" w:type="dxa"/>
            <w:tcBorders>
              <w:top w:val="nil"/>
              <w:left w:val="nil"/>
              <w:bottom w:val="single" w:sz="4" w:space="0" w:color="auto"/>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1-naphthyl</w:t>
            </w:r>
          </w:p>
        </w:tc>
        <w:tc>
          <w:tcPr>
            <w:tcW w:w="993" w:type="dxa"/>
            <w:tcBorders>
              <w:top w:val="nil"/>
              <w:left w:val="nil"/>
              <w:bottom w:val="single" w:sz="4" w:space="0" w:color="auto"/>
              <w:right w:val="nil"/>
            </w:tcBorders>
            <w:hideMark/>
          </w:tcPr>
          <w:p w:rsidR="00A0083F" w:rsidRDefault="00A0083F" w:rsidP="00A0083F">
            <w:pPr>
              <w:rPr>
                <w:sz w:val="20"/>
                <w:szCs w:val="20"/>
              </w:rPr>
            </w:pPr>
            <w:r>
              <w:rPr>
                <w:rFonts w:ascii="Arial" w:hAnsi="Arial" w:cs="Arial"/>
                <w:b/>
                <w:sz w:val="20"/>
                <w:szCs w:val="20"/>
              </w:rPr>
              <w:t>Fak18</w:t>
            </w:r>
          </w:p>
        </w:tc>
        <w:tc>
          <w:tcPr>
            <w:tcW w:w="3402" w:type="dxa"/>
            <w:tcBorders>
              <w:top w:val="nil"/>
              <w:left w:val="nil"/>
              <w:bottom w:val="single" w:sz="4" w:space="0" w:color="auto"/>
              <w:right w:val="nil"/>
            </w:tcBorders>
            <w:hideMark/>
          </w:tcPr>
          <w:p w:rsidR="00A0083F" w:rsidRDefault="00A0083F" w:rsidP="00A0083F">
            <w:pPr>
              <w:spacing w:line="276" w:lineRule="auto"/>
              <w:rPr>
                <w:rFonts w:ascii="Arial" w:hAnsi="Arial" w:cs="Arial"/>
                <w:sz w:val="20"/>
                <w:szCs w:val="20"/>
              </w:rPr>
            </w:pPr>
            <w:r>
              <w:rPr>
                <w:rFonts w:ascii="Arial" w:hAnsi="Arial" w:cs="Arial"/>
                <w:sz w:val="20"/>
                <w:szCs w:val="20"/>
              </w:rPr>
              <w:t>R = 4-(4´-</w:t>
            </w:r>
            <w:r>
              <w:rPr>
                <w:rFonts w:ascii="Arial" w:hAnsi="Arial" w:cs="Arial"/>
                <w:i/>
                <w:sz w:val="20"/>
                <w:szCs w:val="20"/>
              </w:rPr>
              <w:t>t</w:t>
            </w:r>
            <w:r>
              <w:rPr>
                <w:rFonts w:ascii="Arial" w:hAnsi="Arial" w:cs="Arial"/>
                <w:sz w:val="20"/>
                <w:szCs w:val="20"/>
              </w:rPr>
              <w:t>BuC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r>
              <w:rPr>
                <w:rFonts w:ascii="Arial" w:hAnsi="Arial" w:cs="Arial"/>
                <w:sz w:val="20"/>
                <w:szCs w:val="20"/>
              </w:rPr>
              <w:t>)C</w:t>
            </w:r>
            <w:r>
              <w:rPr>
                <w:rFonts w:ascii="Arial" w:hAnsi="Arial" w:cs="Arial"/>
                <w:sz w:val="20"/>
                <w:szCs w:val="20"/>
                <w:vertAlign w:val="subscript"/>
              </w:rPr>
              <w:t>6</w:t>
            </w:r>
            <w:r>
              <w:rPr>
                <w:rFonts w:ascii="Arial" w:hAnsi="Arial" w:cs="Arial"/>
                <w:sz w:val="20"/>
                <w:szCs w:val="20"/>
              </w:rPr>
              <w:t>H</w:t>
            </w:r>
            <w:r>
              <w:rPr>
                <w:rFonts w:ascii="Arial" w:hAnsi="Arial" w:cs="Arial"/>
                <w:sz w:val="20"/>
                <w:szCs w:val="20"/>
                <w:vertAlign w:val="subscript"/>
              </w:rPr>
              <w:t>4</w:t>
            </w:r>
          </w:p>
        </w:tc>
        <w:tc>
          <w:tcPr>
            <w:tcW w:w="850" w:type="dxa"/>
            <w:tcBorders>
              <w:top w:val="nil"/>
              <w:left w:val="nil"/>
              <w:bottom w:val="single" w:sz="4" w:space="0" w:color="auto"/>
              <w:right w:val="nil"/>
            </w:tcBorders>
          </w:tcPr>
          <w:p w:rsidR="00A0083F" w:rsidRDefault="00A0083F" w:rsidP="00A0083F"/>
        </w:tc>
        <w:tc>
          <w:tcPr>
            <w:tcW w:w="3544" w:type="dxa"/>
            <w:tcBorders>
              <w:top w:val="nil"/>
              <w:left w:val="nil"/>
              <w:bottom w:val="single" w:sz="4" w:space="0" w:color="auto"/>
              <w:right w:val="nil"/>
            </w:tcBorders>
          </w:tcPr>
          <w:p w:rsidR="00A0083F" w:rsidRDefault="00A0083F" w:rsidP="00A0083F">
            <w:pPr>
              <w:rPr>
                <w:rFonts w:ascii="Arial" w:hAnsi="Arial" w:cs="Arial"/>
              </w:rPr>
            </w:pPr>
          </w:p>
        </w:tc>
      </w:tr>
    </w:tbl>
    <w:p w:rsidR="00A0083F" w:rsidRDefault="00531657" w:rsidP="00A0083F">
      <w:pPr>
        <w:pStyle w:val="Prrafodelista"/>
        <w:spacing w:line="360" w:lineRule="auto"/>
        <w:ind w:left="709" w:hanging="709"/>
        <w:jc w:val="both"/>
      </w:pPr>
      <w:r>
        <w:rPr>
          <w:noProof/>
        </w:rPr>
        <w:object w:dxaOrig="1440" w:dyaOrig="1440">
          <v:shape id="_x0000_s1185" type="#_x0000_t75" style="position:absolute;left:0;text-align:left;margin-left:-19.1pt;margin-top:21.05pt;width:106pt;height:100.15pt;z-index:251691008;mso-position-horizontal-relative:text;mso-position-vertical-relative:text">
            <v:imagedata r:id="rId125" o:title=""/>
          </v:shape>
          <o:OLEObject Type="Embed" ProgID="ChemDraw.Document.6.0" ShapeID="_x0000_s1185" DrawAspect="Content" ObjectID="_1735456954" r:id="rId126"/>
        </w:object>
      </w:r>
    </w:p>
    <w:p w:rsidR="00A0083F" w:rsidRDefault="00A0083F" w:rsidP="00A0083F">
      <w:pPr>
        <w:tabs>
          <w:tab w:val="left" w:pos="2730"/>
        </w:tabs>
        <w:rPr>
          <w:rFonts w:ascii="Arial" w:hAnsi="Arial" w:cs="Arial"/>
        </w:rPr>
      </w:pPr>
    </w:p>
    <w:p w:rsidR="00A0083F" w:rsidRDefault="00A0083F" w:rsidP="00A0083F">
      <w:pPr>
        <w:tabs>
          <w:tab w:val="left" w:pos="2730"/>
        </w:tabs>
        <w:rPr>
          <w:rFonts w:ascii="Arial" w:hAnsi="Arial" w:cs="Arial"/>
        </w:rPr>
      </w:pPr>
    </w:p>
    <w:p w:rsidR="00A0083F" w:rsidRDefault="00A0083F" w:rsidP="00A0083F">
      <w:pPr>
        <w:tabs>
          <w:tab w:val="left" w:pos="2730"/>
        </w:tabs>
        <w:rPr>
          <w:rFonts w:ascii="Arial" w:hAnsi="Arial" w:cs="Arial"/>
        </w:rPr>
      </w:pPr>
    </w:p>
    <w:p w:rsidR="00A0083F" w:rsidRDefault="00A0083F" w:rsidP="00A0083F">
      <w:pPr>
        <w:tabs>
          <w:tab w:val="left" w:pos="2730"/>
        </w:tabs>
        <w:rPr>
          <w:rFonts w:ascii="Arial" w:hAnsi="Arial" w:cs="Arial"/>
        </w:rPr>
      </w:pPr>
    </w:p>
    <w:p w:rsidR="00A0083F" w:rsidRDefault="00A0083F" w:rsidP="00A0083F">
      <w:pPr>
        <w:tabs>
          <w:tab w:val="left" w:pos="2730"/>
        </w:tabs>
        <w:rPr>
          <w:rFonts w:ascii="Arial" w:hAnsi="Arial" w:cs="Arial"/>
        </w:rPr>
      </w:pPr>
    </w:p>
    <w:p w:rsidR="00A0083F" w:rsidRDefault="00A0083F" w:rsidP="00A0083F">
      <w:pPr>
        <w:tabs>
          <w:tab w:val="left" w:pos="2730"/>
        </w:tabs>
        <w:rPr>
          <w:rFonts w:ascii="Arial" w:hAnsi="Arial" w:cs="Arial"/>
        </w:rPr>
      </w:pPr>
    </w:p>
    <w:p w:rsidR="00A0083F" w:rsidRDefault="00A0083F" w:rsidP="00A0083F">
      <w:pPr>
        <w:tabs>
          <w:tab w:val="left" w:pos="2730"/>
        </w:tabs>
        <w:rPr>
          <w:rFonts w:ascii="Arial" w:hAnsi="Arial" w:cs="Arial"/>
        </w:rPr>
      </w:pPr>
    </w:p>
    <w:p w:rsidR="00A0083F" w:rsidRDefault="00A0083F" w:rsidP="00A0083F">
      <w:pPr>
        <w:spacing w:line="360" w:lineRule="auto"/>
        <w:jc w:val="both"/>
        <w:rPr>
          <w:rFonts w:ascii="Arial" w:hAnsi="Arial" w:cs="Arial"/>
        </w:rPr>
      </w:pPr>
    </w:p>
    <w:p w:rsidR="00A0083F" w:rsidRDefault="00531657" w:rsidP="00A0083F">
      <w:pPr>
        <w:spacing w:line="360" w:lineRule="auto"/>
        <w:jc w:val="both"/>
        <w:rPr>
          <w:rFonts w:ascii="Arial" w:hAnsi="Arial" w:cs="Arial"/>
        </w:rPr>
      </w:pPr>
      <w:r>
        <w:rPr>
          <w:rFonts w:ascii="Arial" w:hAnsi="Arial" w:cs="Arial"/>
          <w:noProof/>
        </w:rPr>
        <w:object w:dxaOrig="1440" w:dyaOrig="1440">
          <v:shape id="_x0000_s1188" type="#_x0000_t75" style="position:absolute;left:0;text-align:left;margin-left:167.25pt;margin-top:11.35pt;width:348.1pt;height:167.3pt;z-index:251693056">
            <v:imagedata r:id="rId127" o:title=""/>
          </v:shape>
          <o:OLEObject Type="Embed" ProgID="ChemDraw.Document.6.0" ShapeID="_x0000_s1188" DrawAspect="Content" ObjectID="_1735456955" r:id="rId128"/>
        </w:object>
      </w:r>
    </w:p>
    <w:p w:rsidR="00A0083F" w:rsidRDefault="00A0083F" w:rsidP="00A0083F">
      <w:pPr>
        <w:spacing w:line="360" w:lineRule="auto"/>
        <w:jc w:val="both"/>
        <w:rPr>
          <w:rFonts w:ascii="Arial" w:hAnsi="Arial" w:cs="Arial"/>
        </w:rPr>
      </w:pPr>
    </w:p>
    <w:p w:rsidR="00A0083F" w:rsidRDefault="00A0083F" w:rsidP="00A0083F">
      <w:pPr>
        <w:spacing w:line="360" w:lineRule="auto"/>
        <w:jc w:val="both"/>
        <w:rPr>
          <w:rFonts w:ascii="Arial" w:hAnsi="Arial" w:cs="Arial"/>
        </w:rPr>
      </w:pPr>
    </w:p>
    <w:p w:rsidR="00A0083F" w:rsidRDefault="00A0083F" w:rsidP="00A0083F">
      <w:pPr>
        <w:spacing w:line="360" w:lineRule="auto"/>
        <w:jc w:val="both"/>
        <w:rPr>
          <w:rFonts w:ascii="Arial" w:hAnsi="Arial" w:cs="Arial"/>
        </w:rPr>
      </w:pPr>
    </w:p>
    <w:p w:rsidR="00A0083F" w:rsidRDefault="00A0083F" w:rsidP="00A0083F">
      <w:pPr>
        <w:spacing w:line="360" w:lineRule="auto"/>
        <w:jc w:val="both"/>
        <w:rPr>
          <w:rFonts w:ascii="Arial" w:hAnsi="Arial" w:cs="Arial"/>
        </w:rPr>
      </w:pPr>
    </w:p>
    <w:p w:rsidR="00596943" w:rsidRDefault="00596943" w:rsidP="00A0083F">
      <w:pPr>
        <w:spacing w:line="360" w:lineRule="auto"/>
        <w:jc w:val="both"/>
        <w:rPr>
          <w:rFonts w:ascii="Arial" w:hAnsi="Arial" w:cs="Arial"/>
        </w:rPr>
      </w:pPr>
    </w:p>
    <w:p w:rsidR="008E30B7" w:rsidRDefault="008E30B7" w:rsidP="008E30B7">
      <w:pPr>
        <w:tabs>
          <w:tab w:val="left" w:pos="2280"/>
        </w:tabs>
        <w:rPr>
          <w:lang w:val="pt-BR"/>
        </w:rPr>
      </w:pPr>
    </w:p>
    <w:p w:rsidR="00E84B15" w:rsidRDefault="00E84B15" w:rsidP="008E30B7">
      <w:pPr>
        <w:tabs>
          <w:tab w:val="left" w:pos="2280"/>
        </w:tabs>
        <w:rPr>
          <w:lang w:val="pt-BR"/>
        </w:rPr>
        <w:sectPr w:rsidR="00E84B15" w:rsidSect="00F739A3">
          <w:pgSz w:w="16838" w:h="11906" w:orient="landscape"/>
          <w:pgMar w:top="851" w:right="1418" w:bottom="1701" w:left="1418" w:header="709" w:footer="709" w:gutter="0"/>
          <w:cols w:space="708"/>
          <w:docGrid w:linePitch="360"/>
        </w:sectPr>
      </w:pPr>
    </w:p>
    <w:p w:rsidR="00725E46" w:rsidRDefault="00725E46" w:rsidP="00725E46">
      <w:pPr>
        <w:rPr>
          <w:b/>
          <w:lang w:val="en-US"/>
        </w:rPr>
      </w:pPr>
    </w:p>
    <w:p w:rsidR="00725E46" w:rsidRPr="00933B7A" w:rsidRDefault="00E303A5" w:rsidP="00725E46">
      <w:pPr>
        <w:spacing w:line="360" w:lineRule="auto"/>
        <w:jc w:val="both"/>
        <w:rPr>
          <w:rFonts w:ascii="Arial" w:hAnsi="Arial" w:cs="Arial"/>
          <w:b/>
          <w:sz w:val="20"/>
          <w:szCs w:val="20"/>
          <w:lang w:val="en-US"/>
        </w:rPr>
      </w:pPr>
      <w:r>
        <w:rPr>
          <w:rFonts w:ascii="Arial" w:hAnsi="Arial" w:cs="Arial"/>
          <w:b/>
          <w:sz w:val="20"/>
          <w:szCs w:val="20"/>
          <w:lang w:val="en-US"/>
        </w:rPr>
        <w:t>8</w:t>
      </w:r>
      <w:r w:rsidR="00725E46" w:rsidRPr="00933B7A">
        <w:rPr>
          <w:rFonts w:ascii="Arial" w:hAnsi="Arial" w:cs="Arial"/>
          <w:b/>
          <w:sz w:val="20"/>
          <w:szCs w:val="20"/>
          <w:lang w:val="en-US"/>
        </w:rPr>
        <w:t xml:space="preserve">. Dataset: </w:t>
      </w:r>
      <w:r w:rsidR="00985E03">
        <w:rPr>
          <w:rFonts w:ascii="Arial" w:hAnsi="Arial" w:cs="Arial"/>
          <w:b/>
          <w:sz w:val="20"/>
          <w:szCs w:val="20"/>
          <w:lang w:val="en-US"/>
        </w:rPr>
        <w:t>references</w:t>
      </w:r>
    </w:p>
    <w:p w:rsidR="00725E46" w:rsidRDefault="00725E46" w:rsidP="00725E46">
      <w:pPr>
        <w:pStyle w:val="Textonotapie"/>
        <w:spacing w:line="360" w:lineRule="auto"/>
        <w:rPr>
          <w:rFonts w:ascii="Arial" w:hAnsi="Arial" w:cs="Arial"/>
          <w:lang w:val="en-US"/>
        </w:rPr>
      </w:pPr>
      <w:r w:rsidRPr="00933B7A">
        <w:rPr>
          <w:rFonts w:ascii="Arial" w:hAnsi="Arial" w:cs="Arial"/>
          <w:lang w:val="en-US"/>
        </w:rPr>
        <w:t xml:space="preserve">a) Guo, Q. X.; Peng, Y. G.; Zhang, J. W:; Song, L.; Feng, Z.; Gong, L. Z. </w:t>
      </w:r>
      <w:r w:rsidRPr="00933B7A">
        <w:rPr>
          <w:rFonts w:ascii="Arial" w:hAnsi="Arial" w:cs="Arial"/>
          <w:i/>
          <w:lang w:val="en-US"/>
        </w:rPr>
        <w:t xml:space="preserve">Org. Lett. </w:t>
      </w:r>
      <w:r w:rsidRPr="00933B7A">
        <w:rPr>
          <w:rFonts w:ascii="Arial" w:hAnsi="Arial" w:cs="Arial"/>
          <w:b/>
          <w:lang w:val="en-US"/>
        </w:rPr>
        <w:t>2009</w:t>
      </w:r>
      <w:r w:rsidRPr="00933B7A">
        <w:rPr>
          <w:rFonts w:ascii="Arial" w:hAnsi="Arial" w:cs="Arial"/>
          <w:lang w:val="en-US"/>
        </w:rPr>
        <w:t xml:space="preserve">, 11, 4620; b)  Xie, Y.; Zhao, Y.; Qian, B.; Yang, L.; Xia, C.; Huang, H. </w:t>
      </w:r>
      <w:r w:rsidRPr="00933B7A">
        <w:rPr>
          <w:rFonts w:ascii="Arial" w:hAnsi="Arial" w:cs="Arial"/>
          <w:i/>
          <w:lang w:val="en-US"/>
        </w:rPr>
        <w:t xml:space="preserve">Angew. Chem. Int. Ed. </w:t>
      </w:r>
      <w:r w:rsidRPr="00933B7A">
        <w:rPr>
          <w:rFonts w:ascii="Arial" w:hAnsi="Arial" w:cs="Arial"/>
          <w:b/>
          <w:lang w:val="en-US"/>
        </w:rPr>
        <w:t>2011</w:t>
      </w:r>
      <w:r w:rsidRPr="00933B7A">
        <w:rPr>
          <w:rFonts w:ascii="Arial" w:hAnsi="Arial" w:cs="Arial"/>
          <w:lang w:val="en-US"/>
        </w:rPr>
        <w:t xml:space="preserve">, </w:t>
      </w:r>
      <w:r w:rsidRPr="00933B7A">
        <w:rPr>
          <w:rFonts w:ascii="Arial" w:hAnsi="Arial" w:cs="Arial"/>
          <w:i/>
          <w:lang w:val="en-US"/>
        </w:rPr>
        <w:t>50</w:t>
      </w:r>
      <w:r w:rsidRPr="00933B7A">
        <w:rPr>
          <w:rFonts w:ascii="Arial" w:hAnsi="Arial" w:cs="Arial"/>
          <w:lang w:val="en-US"/>
        </w:rPr>
        <w:t xml:space="preserve">, 5682; b) Yu, X.; Lu, A.; Wang, Y.; Wu, G.; Song, H.; Zhou, Z.; Tang, C. </w:t>
      </w:r>
      <w:r w:rsidRPr="00933B7A">
        <w:rPr>
          <w:rFonts w:ascii="Arial" w:hAnsi="Arial" w:cs="Arial"/>
          <w:i/>
          <w:lang w:val="en-US"/>
        </w:rPr>
        <w:t xml:space="preserve">Eur. J. Org. Chem. </w:t>
      </w:r>
      <w:r w:rsidRPr="00933B7A">
        <w:rPr>
          <w:rFonts w:ascii="Arial" w:hAnsi="Arial" w:cs="Arial"/>
          <w:b/>
          <w:lang w:val="en-US"/>
        </w:rPr>
        <w:t>2011</w:t>
      </w:r>
      <w:r w:rsidRPr="00933B7A">
        <w:rPr>
          <w:rFonts w:ascii="Arial" w:hAnsi="Arial" w:cs="Arial"/>
          <w:lang w:val="en-US"/>
        </w:rPr>
        <w:t xml:space="preserve">, 892; c) Yu, X.; Lu, A.; Wang, Y.; Wu, G.; Song, H.; Zhou, Z.; Tang, C. </w:t>
      </w:r>
      <w:r w:rsidRPr="00933B7A">
        <w:rPr>
          <w:rFonts w:ascii="Arial" w:hAnsi="Arial" w:cs="Arial"/>
          <w:i/>
          <w:lang w:val="en-US"/>
        </w:rPr>
        <w:t xml:space="preserve">Eur. J. Org. Chem. </w:t>
      </w:r>
      <w:r w:rsidRPr="00933B7A">
        <w:rPr>
          <w:rFonts w:ascii="Arial" w:hAnsi="Arial" w:cs="Arial"/>
          <w:b/>
          <w:lang w:val="en-US"/>
        </w:rPr>
        <w:t>2011</w:t>
      </w:r>
      <w:r w:rsidRPr="00933B7A">
        <w:rPr>
          <w:rFonts w:ascii="Arial" w:hAnsi="Arial" w:cs="Arial"/>
          <w:lang w:val="en-US"/>
        </w:rPr>
        <w:t xml:space="preserve">, 3060; d) Xie, Y.; Quian, Z. B.; Yang, L.; Xia, C.; Huang, H. </w:t>
      </w:r>
      <w:r w:rsidRPr="00933B7A">
        <w:rPr>
          <w:rFonts w:ascii="Arial" w:hAnsi="Arial" w:cs="Arial"/>
          <w:i/>
          <w:lang w:val="en-US"/>
        </w:rPr>
        <w:t xml:space="preserve">Angew. Chem. Int. Ed. </w:t>
      </w:r>
      <w:r w:rsidRPr="00933B7A">
        <w:rPr>
          <w:rFonts w:ascii="Arial" w:hAnsi="Arial" w:cs="Arial"/>
          <w:b/>
          <w:lang w:val="en-US"/>
        </w:rPr>
        <w:t>2011</w:t>
      </w:r>
      <w:r w:rsidRPr="00933B7A">
        <w:rPr>
          <w:rFonts w:ascii="Arial" w:hAnsi="Arial" w:cs="Arial"/>
          <w:lang w:val="en-US"/>
        </w:rPr>
        <w:t xml:space="preserve">, </w:t>
      </w:r>
      <w:r w:rsidRPr="00933B7A">
        <w:rPr>
          <w:rFonts w:ascii="Arial" w:hAnsi="Arial" w:cs="Arial"/>
          <w:i/>
          <w:lang w:val="en-US"/>
        </w:rPr>
        <w:t>50</w:t>
      </w:r>
      <w:r w:rsidRPr="00933B7A">
        <w:rPr>
          <w:rFonts w:ascii="Arial" w:hAnsi="Arial" w:cs="Arial"/>
          <w:lang w:val="en-US"/>
        </w:rPr>
        <w:t xml:space="preserve">, 5682; e) Guo, C.; Song, J.; Huang, J. Z.; Chen, P. H.; Luo, S. W.; Gong, L. Z. </w:t>
      </w:r>
      <w:r w:rsidRPr="00933B7A">
        <w:rPr>
          <w:rFonts w:ascii="Arial" w:hAnsi="Arial" w:cs="Arial"/>
          <w:i/>
          <w:lang w:val="en-US"/>
        </w:rPr>
        <w:t xml:space="preserve">Angew. Chem. Int. Ed. </w:t>
      </w:r>
      <w:r w:rsidRPr="00933B7A">
        <w:rPr>
          <w:rFonts w:ascii="Arial" w:hAnsi="Arial" w:cs="Arial"/>
          <w:b/>
          <w:lang w:val="en-US"/>
        </w:rPr>
        <w:t>2012</w:t>
      </w:r>
      <w:r w:rsidRPr="00933B7A">
        <w:rPr>
          <w:rFonts w:ascii="Arial" w:hAnsi="Arial" w:cs="Arial"/>
          <w:lang w:val="en-US"/>
        </w:rPr>
        <w:t xml:space="preserve">, </w:t>
      </w:r>
      <w:r w:rsidRPr="00933B7A">
        <w:rPr>
          <w:rFonts w:ascii="Arial" w:hAnsi="Arial" w:cs="Arial"/>
          <w:i/>
          <w:lang w:val="en-US"/>
        </w:rPr>
        <w:t>51</w:t>
      </w:r>
      <w:r w:rsidRPr="00933B7A">
        <w:rPr>
          <w:rFonts w:ascii="Arial" w:hAnsi="Arial" w:cs="Arial"/>
          <w:lang w:val="en-US"/>
        </w:rPr>
        <w:t xml:space="preserve">, 1046. f) Aranzamendi, E.; Sotomayor, N.; Lete, E. </w:t>
      </w:r>
      <w:r w:rsidRPr="00933B7A">
        <w:rPr>
          <w:rFonts w:ascii="Arial" w:hAnsi="Arial" w:cs="Arial"/>
          <w:i/>
          <w:lang w:val="en-US"/>
        </w:rPr>
        <w:t xml:space="preserve">J. Org. Chem. </w:t>
      </w:r>
      <w:r w:rsidRPr="00933B7A">
        <w:rPr>
          <w:rFonts w:ascii="Arial" w:hAnsi="Arial" w:cs="Arial"/>
          <w:b/>
          <w:lang w:val="en-US"/>
        </w:rPr>
        <w:t>2012</w:t>
      </w:r>
      <w:r w:rsidRPr="00933B7A">
        <w:rPr>
          <w:rFonts w:ascii="Arial" w:hAnsi="Arial" w:cs="Arial"/>
          <w:lang w:val="en-US"/>
        </w:rPr>
        <w:t xml:space="preserve">, </w:t>
      </w:r>
      <w:r w:rsidRPr="00933B7A">
        <w:rPr>
          <w:rFonts w:ascii="Arial" w:hAnsi="Arial" w:cs="Arial"/>
          <w:i/>
          <w:lang w:val="en-US"/>
        </w:rPr>
        <w:t>77</w:t>
      </w:r>
      <w:r w:rsidRPr="00933B7A">
        <w:rPr>
          <w:rFonts w:ascii="Arial" w:hAnsi="Arial" w:cs="Arial"/>
          <w:lang w:val="en-US"/>
        </w:rPr>
        <w:t xml:space="preserve">, 2986. g) Courant, T.; Kumarn, S.; He, L.; Retailleau, P.; Masson, G. </w:t>
      </w:r>
      <w:r w:rsidRPr="00933B7A">
        <w:rPr>
          <w:rFonts w:ascii="Arial" w:hAnsi="Arial" w:cs="Arial"/>
          <w:i/>
          <w:lang w:val="en-US"/>
        </w:rPr>
        <w:t xml:space="preserve">Adv. Synth. Catal. </w:t>
      </w:r>
      <w:r w:rsidRPr="00933B7A">
        <w:rPr>
          <w:rFonts w:ascii="Arial" w:hAnsi="Arial" w:cs="Arial"/>
          <w:b/>
          <w:lang w:val="en-US"/>
        </w:rPr>
        <w:t>2013</w:t>
      </w:r>
      <w:r w:rsidRPr="00933B7A">
        <w:rPr>
          <w:rFonts w:ascii="Arial" w:hAnsi="Arial" w:cs="Arial"/>
          <w:lang w:val="en-US"/>
        </w:rPr>
        <w:t xml:space="preserve">, </w:t>
      </w:r>
      <w:r w:rsidRPr="00933B7A">
        <w:rPr>
          <w:rFonts w:ascii="Arial" w:hAnsi="Arial" w:cs="Arial"/>
          <w:i/>
          <w:lang w:val="en-US"/>
        </w:rPr>
        <w:t>355</w:t>
      </w:r>
      <w:r w:rsidRPr="00933B7A">
        <w:rPr>
          <w:rFonts w:ascii="Arial" w:hAnsi="Arial" w:cs="Arial"/>
          <w:lang w:val="en-US"/>
        </w:rPr>
        <w:t xml:space="preserve">, 836; h) Yin, Q.; Wang, S. -G.; You, S. -L. </w:t>
      </w:r>
      <w:r w:rsidRPr="00933B7A">
        <w:rPr>
          <w:rFonts w:ascii="Arial" w:hAnsi="Arial" w:cs="Arial"/>
          <w:i/>
          <w:lang w:val="en-US"/>
        </w:rPr>
        <w:t xml:space="preserve">Org. Lett. </w:t>
      </w:r>
      <w:r w:rsidRPr="00933B7A">
        <w:rPr>
          <w:rFonts w:ascii="Arial" w:hAnsi="Arial" w:cs="Arial"/>
          <w:b/>
          <w:lang w:val="en-US"/>
        </w:rPr>
        <w:t>2013</w:t>
      </w:r>
      <w:r w:rsidRPr="00933B7A">
        <w:rPr>
          <w:rFonts w:ascii="Arial" w:hAnsi="Arial" w:cs="Arial"/>
          <w:lang w:val="en-US"/>
        </w:rPr>
        <w:t xml:space="preserve">, </w:t>
      </w:r>
      <w:r w:rsidRPr="00933B7A">
        <w:rPr>
          <w:rFonts w:ascii="Arial" w:hAnsi="Arial" w:cs="Arial"/>
          <w:i/>
          <w:lang w:val="en-US"/>
        </w:rPr>
        <w:t>15</w:t>
      </w:r>
      <w:r w:rsidRPr="00933B7A">
        <w:rPr>
          <w:rFonts w:ascii="Arial" w:hAnsi="Arial" w:cs="Arial"/>
          <w:lang w:val="en-US"/>
        </w:rPr>
        <w:t>, 2688.</w:t>
      </w:r>
    </w:p>
    <w:p w:rsidR="00725E46" w:rsidRDefault="00725E46" w:rsidP="00725E46">
      <w:pPr>
        <w:pStyle w:val="Textonotapie"/>
        <w:spacing w:line="360" w:lineRule="auto"/>
        <w:rPr>
          <w:rFonts w:ascii="Arial" w:hAnsi="Arial" w:cs="Arial"/>
          <w:lang w:val="en-US"/>
        </w:rPr>
      </w:pPr>
    </w:p>
    <w:p w:rsidR="008E30B7" w:rsidRDefault="008E30B7" w:rsidP="008E30B7">
      <w:pPr>
        <w:tabs>
          <w:tab w:val="left" w:pos="2280"/>
        </w:tabs>
        <w:rPr>
          <w:lang w:val="pt-BR"/>
        </w:rPr>
      </w:pPr>
    </w:p>
    <w:p w:rsidR="00F52A77" w:rsidRDefault="00F52A77" w:rsidP="008E30B7">
      <w:pPr>
        <w:tabs>
          <w:tab w:val="left" w:pos="2280"/>
        </w:tabs>
        <w:rPr>
          <w:lang w:val="pt-BR"/>
        </w:rPr>
      </w:pPr>
    </w:p>
    <w:p w:rsidR="00F52A77" w:rsidRPr="00FE74FC" w:rsidRDefault="00F52A77" w:rsidP="00E303A5">
      <w:pPr>
        <w:tabs>
          <w:tab w:val="left" w:pos="0"/>
        </w:tabs>
        <w:spacing w:line="360" w:lineRule="auto"/>
        <w:jc w:val="both"/>
        <w:rPr>
          <w:rFonts w:ascii="Arial" w:hAnsi="Arial" w:cs="Arial"/>
          <w:sz w:val="20"/>
          <w:szCs w:val="20"/>
          <w:lang w:val="en-US"/>
        </w:rPr>
      </w:pPr>
    </w:p>
    <w:sectPr w:rsidR="00F52A77" w:rsidRPr="00FE74FC" w:rsidSect="00E84B15">
      <w:pgSz w:w="11906" w:h="16838"/>
      <w:pgMar w:top="1418" w:right="170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657" w:rsidRDefault="00531657" w:rsidP="003F1B60">
      <w:r>
        <w:separator/>
      </w:r>
    </w:p>
  </w:endnote>
  <w:endnote w:type="continuationSeparator" w:id="0">
    <w:p w:rsidR="00531657" w:rsidRDefault="00531657" w:rsidP="003F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6529"/>
      <w:docPartObj>
        <w:docPartGallery w:val="Page Numbers (Bottom of Page)"/>
        <w:docPartUnique/>
      </w:docPartObj>
    </w:sdtPr>
    <w:sdtEndPr/>
    <w:sdtContent>
      <w:p w:rsidR="0070030B" w:rsidRDefault="0070030B">
        <w:pPr>
          <w:pStyle w:val="Piedepgina"/>
          <w:jc w:val="center"/>
        </w:pPr>
        <w:r w:rsidRPr="00F739A3">
          <w:rPr>
            <w:rFonts w:ascii="Arial" w:hAnsi="Arial" w:cs="Arial"/>
            <w:sz w:val="20"/>
            <w:szCs w:val="20"/>
          </w:rPr>
          <w:t>S</w:t>
        </w:r>
        <w:r w:rsidRPr="00F739A3">
          <w:rPr>
            <w:rFonts w:ascii="Arial" w:hAnsi="Arial" w:cs="Arial"/>
            <w:sz w:val="20"/>
            <w:szCs w:val="20"/>
          </w:rPr>
          <w:fldChar w:fldCharType="begin"/>
        </w:r>
        <w:r w:rsidRPr="00F739A3">
          <w:rPr>
            <w:rFonts w:ascii="Arial" w:hAnsi="Arial" w:cs="Arial"/>
            <w:sz w:val="20"/>
            <w:szCs w:val="20"/>
          </w:rPr>
          <w:instrText xml:space="preserve"> PAGE   \* MERGEFORMAT </w:instrText>
        </w:r>
        <w:r w:rsidRPr="00F739A3">
          <w:rPr>
            <w:rFonts w:ascii="Arial" w:hAnsi="Arial" w:cs="Arial"/>
            <w:sz w:val="20"/>
            <w:szCs w:val="20"/>
          </w:rPr>
          <w:fldChar w:fldCharType="separate"/>
        </w:r>
        <w:r w:rsidR="008D2A4F">
          <w:rPr>
            <w:rFonts w:ascii="Arial" w:hAnsi="Arial" w:cs="Arial"/>
            <w:noProof/>
            <w:sz w:val="20"/>
            <w:szCs w:val="20"/>
          </w:rPr>
          <w:t>22</w:t>
        </w:r>
        <w:r w:rsidRPr="00F739A3">
          <w:rPr>
            <w:rFonts w:ascii="Arial" w:hAnsi="Arial" w:cs="Arial"/>
            <w:sz w:val="20"/>
            <w:szCs w:val="20"/>
          </w:rPr>
          <w:fldChar w:fldCharType="end"/>
        </w:r>
      </w:p>
    </w:sdtContent>
  </w:sdt>
  <w:p w:rsidR="0070030B" w:rsidRDefault="007003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657" w:rsidRDefault="00531657" w:rsidP="003F1B60">
      <w:r>
        <w:separator/>
      </w:r>
    </w:p>
  </w:footnote>
  <w:footnote w:type="continuationSeparator" w:id="0">
    <w:p w:rsidR="00531657" w:rsidRDefault="00531657" w:rsidP="003F1B60">
      <w:r>
        <w:continuationSeparator/>
      </w:r>
    </w:p>
  </w:footnote>
  <w:footnote w:id="1">
    <w:p w:rsidR="0070030B" w:rsidRPr="002101C6" w:rsidRDefault="0070030B">
      <w:pPr>
        <w:pStyle w:val="Textonotapie"/>
        <w:rPr>
          <w:lang w:val="en-US"/>
        </w:rPr>
      </w:pPr>
      <w:r>
        <w:rPr>
          <w:rStyle w:val="Refdenotaalpie"/>
        </w:rPr>
        <w:footnoteRef/>
      </w:r>
      <w:r w:rsidRPr="002101C6">
        <w:rPr>
          <w:lang w:val="en-US"/>
        </w:rPr>
        <w:t xml:space="preserve"> </w:t>
      </w:r>
      <w:r w:rsidRPr="00432784">
        <w:rPr>
          <w:lang w:val="en-US"/>
        </w:rPr>
        <w:t xml:space="preserve">Aranzamendi, E.; Sotomayor, N.; Lete, E. Bronsted acid catalyzed enantioselective alpha-amidoalkylation in the synthesis of isoindoloisoquinolines. </w:t>
      </w:r>
      <w:r w:rsidRPr="00432784">
        <w:rPr>
          <w:i/>
          <w:lang w:val="en-US"/>
        </w:rPr>
        <w:t xml:space="preserve">J. Org. Chem. </w:t>
      </w:r>
      <w:r w:rsidRPr="00432784">
        <w:rPr>
          <w:b/>
          <w:lang w:val="en-US"/>
        </w:rPr>
        <w:t>2012</w:t>
      </w:r>
      <w:r w:rsidRPr="00432784">
        <w:rPr>
          <w:lang w:val="en-US"/>
        </w:rPr>
        <w:t>, 77, 2986-91.</w:t>
      </w:r>
    </w:p>
  </w:footnote>
  <w:footnote w:id="2">
    <w:p w:rsidR="0070030B" w:rsidRPr="00BD0A73" w:rsidRDefault="0070030B" w:rsidP="00B03D89">
      <w:pPr>
        <w:pStyle w:val="Textonotapie"/>
        <w:rPr>
          <w:lang w:val="it-IT"/>
        </w:rPr>
      </w:pPr>
      <w:r>
        <w:rPr>
          <w:rStyle w:val="Refdenotaalpie"/>
        </w:rPr>
        <w:footnoteRef/>
      </w:r>
      <w:r w:rsidRPr="00BD0A73">
        <w:rPr>
          <w:lang w:val="it-IT"/>
        </w:rPr>
        <w:t xml:space="preserve"> </w:t>
      </w:r>
      <w:r w:rsidRPr="00432784">
        <w:rPr>
          <w:lang w:val="en-US"/>
        </w:rPr>
        <w:t xml:space="preserve">Nakashima, D.; Yamamoto, H. Design of chiral </w:t>
      </w:r>
      <w:r w:rsidRPr="00432784">
        <w:rPr>
          <w:i/>
          <w:lang w:val="en-US"/>
        </w:rPr>
        <w:t>N</w:t>
      </w:r>
      <w:r w:rsidRPr="00432784">
        <w:rPr>
          <w:lang w:val="en-US"/>
        </w:rPr>
        <w:t xml:space="preserve">-triflyl phosphoramide as a strong chiral Bronsted acid and its application to asymmetric Diels-Alder reaction. </w:t>
      </w:r>
      <w:r w:rsidRPr="00432784">
        <w:rPr>
          <w:i/>
          <w:lang w:val="en-US"/>
        </w:rPr>
        <w:t xml:space="preserve">J. Am. Chem. Soc. </w:t>
      </w:r>
      <w:r w:rsidRPr="00432784">
        <w:rPr>
          <w:b/>
          <w:lang w:val="en-US"/>
        </w:rPr>
        <w:t>2006</w:t>
      </w:r>
      <w:r w:rsidRPr="00432784">
        <w:rPr>
          <w:lang w:val="en-US"/>
        </w:rPr>
        <w:t xml:space="preserve">, </w:t>
      </w:r>
      <w:r w:rsidRPr="00432784">
        <w:rPr>
          <w:i/>
          <w:lang w:val="en-US"/>
        </w:rPr>
        <w:t>128</w:t>
      </w:r>
      <w:r w:rsidRPr="00432784">
        <w:rPr>
          <w:lang w:val="en-US"/>
        </w:rPr>
        <w:t>, 9626-7.</w:t>
      </w:r>
    </w:p>
  </w:footnote>
  <w:footnote w:id="3">
    <w:p w:rsidR="0070030B" w:rsidRPr="00DD1639" w:rsidRDefault="0070030B" w:rsidP="00CB2A12">
      <w:pPr>
        <w:pStyle w:val="Textonotapie"/>
        <w:jc w:val="both"/>
        <w:rPr>
          <w:lang w:val="en-US"/>
        </w:rPr>
      </w:pPr>
      <w:r w:rsidRPr="00EF43AA">
        <w:rPr>
          <w:rStyle w:val="Refdenotaalpie"/>
          <w:rFonts w:ascii="Arial" w:hAnsi="Arial" w:cs="Arial"/>
          <w:sz w:val="17"/>
          <w:szCs w:val="17"/>
        </w:rPr>
        <w:footnoteRef/>
      </w:r>
      <w:r w:rsidRPr="000E2F83">
        <w:rPr>
          <w:lang w:val="it-IT"/>
        </w:rPr>
        <w:t>Collado,</w:t>
      </w:r>
      <w:r w:rsidR="000E2F83">
        <w:rPr>
          <w:lang w:val="it-IT"/>
        </w:rPr>
        <w:t xml:space="preserve"> M. I.; </w:t>
      </w:r>
      <w:r w:rsidRPr="000E2F83">
        <w:rPr>
          <w:lang w:val="it-IT"/>
        </w:rPr>
        <w:t xml:space="preserve">Manteca, </w:t>
      </w:r>
      <w:r w:rsidR="000E2F83" w:rsidRPr="000E2F83">
        <w:rPr>
          <w:lang w:val="it-IT"/>
        </w:rPr>
        <w:t>I.</w:t>
      </w:r>
      <w:r w:rsidR="000E2F83">
        <w:rPr>
          <w:lang w:val="it-IT"/>
        </w:rPr>
        <w:t xml:space="preserve">; </w:t>
      </w:r>
      <w:r w:rsidRPr="000E2F83">
        <w:rPr>
          <w:lang w:val="it-IT"/>
        </w:rPr>
        <w:t xml:space="preserve">Sotomayor, </w:t>
      </w:r>
      <w:r w:rsidR="000E2F83">
        <w:rPr>
          <w:lang w:val="it-IT"/>
        </w:rPr>
        <w:t xml:space="preserve">N.; </w:t>
      </w:r>
      <w:r w:rsidRPr="000E2F83">
        <w:rPr>
          <w:lang w:val="it-IT"/>
        </w:rPr>
        <w:t xml:space="preserve">Villa, </w:t>
      </w:r>
      <w:r w:rsidR="000E2F83" w:rsidRPr="000E2F83">
        <w:rPr>
          <w:lang w:val="it-IT"/>
        </w:rPr>
        <w:t>M. J.</w:t>
      </w:r>
      <w:r w:rsidR="000E2F83">
        <w:rPr>
          <w:lang w:val="it-IT"/>
        </w:rPr>
        <w:t>;</w:t>
      </w:r>
      <w:r w:rsidR="000E2F83" w:rsidRPr="000E2F83">
        <w:rPr>
          <w:lang w:val="it-IT"/>
        </w:rPr>
        <w:t xml:space="preserve"> </w:t>
      </w:r>
      <w:r w:rsidRPr="000E2F83">
        <w:rPr>
          <w:lang w:val="it-IT"/>
        </w:rPr>
        <w:t xml:space="preserve">Lete, </w:t>
      </w:r>
      <w:r w:rsidR="000E2F83" w:rsidRPr="000E2F83">
        <w:rPr>
          <w:lang w:val="it-IT"/>
        </w:rPr>
        <w:t xml:space="preserve">E. </w:t>
      </w:r>
      <w:r w:rsidR="000E2F83" w:rsidRPr="00474EB3">
        <w:rPr>
          <w:bCs/>
          <w:color w:val="000000"/>
          <w:kern w:val="36"/>
          <w:lang w:val="en-US"/>
        </w:rPr>
        <w:t xml:space="preserve">Metalation </w:t>
      </w:r>
      <w:r w:rsidR="000E2F83" w:rsidRPr="00474EB3">
        <w:rPr>
          <w:bCs/>
          <w:i/>
          <w:iCs/>
          <w:color w:val="000000"/>
          <w:kern w:val="36"/>
          <w:lang w:val="en-US"/>
        </w:rPr>
        <w:t xml:space="preserve">vs </w:t>
      </w:r>
      <w:r w:rsidR="000E2F83" w:rsidRPr="00474EB3">
        <w:rPr>
          <w:bCs/>
          <w:color w:val="000000"/>
          <w:kern w:val="36"/>
          <w:lang w:val="en-US"/>
        </w:rPr>
        <w:t xml:space="preserve">Nucleophilic Addition in the Reactions of </w:t>
      </w:r>
      <w:r w:rsidR="000E2F83" w:rsidRPr="00474EB3">
        <w:rPr>
          <w:bCs/>
          <w:i/>
          <w:iCs/>
          <w:color w:val="000000"/>
          <w:kern w:val="36"/>
          <w:lang w:val="en-US"/>
        </w:rPr>
        <w:t>N</w:t>
      </w:r>
      <w:r w:rsidR="000E2F83" w:rsidRPr="00474EB3">
        <w:rPr>
          <w:bCs/>
          <w:color w:val="000000"/>
          <w:kern w:val="36"/>
          <w:lang w:val="en-US"/>
        </w:rPr>
        <w:t xml:space="preserve">-Phenethylimides with Organolithium Reagents. Ready Access to Isoquinoline Derivatives </w:t>
      </w:r>
      <w:r w:rsidR="000E2F83" w:rsidRPr="00474EB3">
        <w:rPr>
          <w:bCs/>
          <w:i/>
          <w:iCs/>
          <w:color w:val="000000"/>
          <w:kern w:val="36"/>
          <w:lang w:val="en-US"/>
        </w:rPr>
        <w:t>viaN</w:t>
      </w:r>
      <w:r w:rsidR="000E2F83" w:rsidRPr="00474EB3">
        <w:rPr>
          <w:bCs/>
          <w:color w:val="000000"/>
          <w:kern w:val="36"/>
          <w:lang w:val="en-US"/>
        </w:rPr>
        <w:t>-Acyliminium Ions and Parham-Type Cyclization</w:t>
      </w:r>
      <w:r w:rsidR="000E2F83">
        <w:rPr>
          <w:i/>
          <w:lang w:val="it-IT"/>
        </w:rPr>
        <w:t xml:space="preserve">s. </w:t>
      </w:r>
      <w:r w:rsidRPr="000E2F83">
        <w:rPr>
          <w:i/>
          <w:lang w:val="it-IT"/>
        </w:rPr>
        <w:t xml:space="preserve">J. Org. </w:t>
      </w:r>
      <w:r w:rsidRPr="000E2F83">
        <w:rPr>
          <w:i/>
          <w:lang w:val="en-US"/>
        </w:rPr>
        <w:t>Chem</w:t>
      </w:r>
      <w:r w:rsidRPr="000E2F83">
        <w:rPr>
          <w:lang w:val="en-US"/>
        </w:rPr>
        <w:t xml:space="preserve">. </w:t>
      </w:r>
      <w:r w:rsidRPr="000E2F83">
        <w:rPr>
          <w:b/>
          <w:lang w:val="en-US"/>
        </w:rPr>
        <w:t>1997</w:t>
      </w:r>
      <w:r w:rsidRPr="000E2F83">
        <w:rPr>
          <w:lang w:val="en-US"/>
        </w:rPr>
        <w:t xml:space="preserve">, </w:t>
      </w:r>
      <w:r w:rsidRPr="000E2F83">
        <w:rPr>
          <w:i/>
          <w:lang w:val="en-US"/>
        </w:rPr>
        <w:t>62</w:t>
      </w:r>
      <w:r w:rsidR="000E2F83">
        <w:rPr>
          <w:lang w:val="en-US"/>
        </w:rPr>
        <w:t>, 2080-92.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E25AD"/>
    <w:multiLevelType w:val="multilevel"/>
    <w:tmpl w:val="50F65A96"/>
    <w:lvl w:ilvl="0">
      <w:start w:val="1"/>
      <w:numFmt w:val="decimal"/>
      <w:lvlText w:val="%1."/>
      <w:lvlJc w:val="left"/>
      <w:pPr>
        <w:tabs>
          <w:tab w:val="num" w:pos="720"/>
        </w:tabs>
        <w:ind w:left="720" w:hanging="360"/>
      </w:pPr>
      <w:rPr>
        <w:rFonts w:hint="default"/>
        <w:b/>
      </w:rPr>
    </w:lvl>
    <w:lvl w:ilvl="1">
      <w:start w:val="3"/>
      <w:numFmt w:val="decimal"/>
      <w:isLgl/>
      <w:lvlText w:val="%1.%2."/>
      <w:lvlJc w:val="left"/>
      <w:pPr>
        <w:tabs>
          <w:tab w:val="num" w:pos="1068"/>
        </w:tabs>
        <w:ind w:left="1068" w:hanging="360"/>
      </w:pPr>
      <w:rPr>
        <w:rFonts w:hint="default"/>
        <w:b/>
      </w:rPr>
    </w:lvl>
    <w:lvl w:ilvl="2">
      <w:start w:val="1"/>
      <w:numFmt w:val="decimal"/>
      <w:isLgl/>
      <w:lvlText w:val="%1.%2.%3."/>
      <w:lvlJc w:val="left"/>
      <w:pPr>
        <w:tabs>
          <w:tab w:val="num" w:pos="1776"/>
        </w:tabs>
        <w:ind w:left="1776" w:hanging="720"/>
      </w:pPr>
      <w:rPr>
        <w:rFonts w:hint="default"/>
        <w:b/>
      </w:rPr>
    </w:lvl>
    <w:lvl w:ilvl="3">
      <w:start w:val="1"/>
      <w:numFmt w:val="decimal"/>
      <w:isLgl/>
      <w:lvlText w:val="%1.%2.%3.%4."/>
      <w:lvlJc w:val="left"/>
      <w:pPr>
        <w:tabs>
          <w:tab w:val="num" w:pos="2124"/>
        </w:tabs>
        <w:ind w:left="2124" w:hanging="720"/>
      </w:pPr>
      <w:rPr>
        <w:rFonts w:hint="default"/>
        <w:b/>
      </w:rPr>
    </w:lvl>
    <w:lvl w:ilvl="4">
      <w:start w:val="1"/>
      <w:numFmt w:val="decimal"/>
      <w:isLgl/>
      <w:lvlText w:val="%1.%2.%3.%4.%5."/>
      <w:lvlJc w:val="left"/>
      <w:pPr>
        <w:tabs>
          <w:tab w:val="num" w:pos="2832"/>
        </w:tabs>
        <w:ind w:left="2832" w:hanging="1080"/>
      </w:pPr>
      <w:rPr>
        <w:rFonts w:hint="default"/>
        <w:b/>
      </w:rPr>
    </w:lvl>
    <w:lvl w:ilvl="5">
      <w:start w:val="1"/>
      <w:numFmt w:val="decimal"/>
      <w:isLgl/>
      <w:lvlText w:val="%1.%2.%3.%4.%5.%6."/>
      <w:lvlJc w:val="left"/>
      <w:pPr>
        <w:tabs>
          <w:tab w:val="num" w:pos="3180"/>
        </w:tabs>
        <w:ind w:left="3180" w:hanging="1080"/>
      </w:pPr>
      <w:rPr>
        <w:rFonts w:hint="default"/>
        <w:b/>
      </w:rPr>
    </w:lvl>
    <w:lvl w:ilvl="6">
      <w:start w:val="1"/>
      <w:numFmt w:val="decimal"/>
      <w:isLgl/>
      <w:lvlText w:val="%1.%2.%3.%4.%5.%6.%7."/>
      <w:lvlJc w:val="left"/>
      <w:pPr>
        <w:tabs>
          <w:tab w:val="num" w:pos="3888"/>
        </w:tabs>
        <w:ind w:left="3888" w:hanging="1440"/>
      </w:pPr>
      <w:rPr>
        <w:rFonts w:hint="default"/>
        <w:b/>
      </w:rPr>
    </w:lvl>
    <w:lvl w:ilvl="7">
      <w:start w:val="1"/>
      <w:numFmt w:val="decimal"/>
      <w:isLgl/>
      <w:lvlText w:val="%1.%2.%3.%4.%5.%6.%7.%8."/>
      <w:lvlJc w:val="left"/>
      <w:pPr>
        <w:tabs>
          <w:tab w:val="num" w:pos="4236"/>
        </w:tabs>
        <w:ind w:left="4236" w:hanging="1440"/>
      </w:pPr>
      <w:rPr>
        <w:rFonts w:hint="default"/>
        <w:b/>
      </w:rPr>
    </w:lvl>
    <w:lvl w:ilvl="8">
      <w:start w:val="1"/>
      <w:numFmt w:val="decimal"/>
      <w:isLgl/>
      <w:lvlText w:val="%1.%2.%3.%4.%5.%6.%7.%8.%9."/>
      <w:lvlJc w:val="left"/>
      <w:pPr>
        <w:tabs>
          <w:tab w:val="num" w:pos="4944"/>
        </w:tabs>
        <w:ind w:left="4944" w:hanging="1800"/>
      </w:pPr>
      <w:rPr>
        <w:rFonts w:hint="default"/>
        <w:b/>
      </w:rPr>
    </w:lvl>
  </w:abstractNum>
  <w:abstractNum w:abstractNumId="1" w15:restartNumberingAfterBreak="0">
    <w:nsid w:val="1D8E06B0"/>
    <w:multiLevelType w:val="multilevel"/>
    <w:tmpl w:val="95FEDF7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7BA527E"/>
    <w:multiLevelType w:val="hybridMultilevel"/>
    <w:tmpl w:val="C99CDBB6"/>
    <w:lvl w:ilvl="0" w:tplc="985A1A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5ED0A2C"/>
    <w:multiLevelType w:val="hybridMultilevel"/>
    <w:tmpl w:val="D95C246A"/>
    <w:lvl w:ilvl="0" w:tplc="0C0A0001">
      <w:start w:val="1"/>
      <w:numFmt w:val="bullet"/>
      <w:lvlText w:val=""/>
      <w:lvlJc w:val="left"/>
      <w:pPr>
        <w:ind w:left="3621"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365F1CBC"/>
    <w:multiLevelType w:val="hybridMultilevel"/>
    <w:tmpl w:val="43383E3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473A4F6D"/>
    <w:multiLevelType w:val="multilevel"/>
    <w:tmpl w:val="AF20E380"/>
    <w:lvl w:ilvl="0">
      <w:start w:val="1"/>
      <w:numFmt w:val="decimal"/>
      <w:pStyle w:val="Ttulo1"/>
      <w:lvlText w:val="%1"/>
      <w:lvlJc w:val="left"/>
      <w:pPr>
        <w:tabs>
          <w:tab w:val="num" w:pos="1141"/>
        </w:tabs>
        <w:ind w:left="1141" w:hanging="432"/>
      </w:pPr>
    </w:lvl>
    <w:lvl w:ilvl="1">
      <w:start w:val="1"/>
      <w:numFmt w:val="decimal"/>
      <w:pStyle w:val="Ttulo2"/>
      <w:lvlText w:val="%1.%2"/>
      <w:lvlJc w:val="left"/>
      <w:pPr>
        <w:tabs>
          <w:tab w:val="num" w:pos="1285"/>
        </w:tabs>
        <w:ind w:left="1285" w:hanging="576"/>
      </w:pPr>
    </w:lvl>
    <w:lvl w:ilvl="2">
      <w:start w:val="1"/>
      <w:numFmt w:val="decimal"/>
      <w:pStyle w:val="Ttulo3"/>
      <w:lvlText w:val="%1.%2.%3"/>
      <w:lvlJc w:val="left"/>
      <w:pPr>
        <w:tabs>
          <w:tab w:val="num" w:pos="1429"/>
        </w:tabs>
        <w:ind w:left="1429" w:hanging="720"/>
      </w:pPr>
    </w:lvl>
    <w:lvl w:ilvl="3">
      <w:start w:val="1"/>
      <w:numFmt w:val="decimal"/>
      <w:pStyle w:val="Ttulo4"/>
      <w:lvlText w:val="%1.%2.%3.%4"/>
      <w:lvlJc w:val="left"/>
      <w:pPr>
        <w:tabs>
          <w:tab w:val="num" w:pos="1573"/>
        </w:tabs>
        <w:ind w:left="1573" w:hanging="864"/>
      </w:pPr>
    </w:lvl>
    <w:lvl w:ilvl="4">
      <w:start w:val="1"/>
      <w:numFmt w:val="decimal"/>
      <w:pStyle w:val="Ttulo5"/>
      <w:lvlText w:val="%1.%2.%3.%4.%5"/>
      <w:lvlJc w:val="left"/>
      <w:pPr>
        <w:tabs>
          <w:tab w:val="num" w:pos="1717"/>
        </w:tabs>
        <w:ind w:left="1717" w:hanging="1008"/>
      </w:pPr>
    </w:lvl>
    <w:lvl w:ilvl="5">
      <w:start w:val="1"/>
      <w:numFmt w:val="decimal"/>
      <w:pStyle w:val="Ttulo6"/>
      <w:lvlText w:val="%1.%2.%3.%4.%5.%6"/>
      <w:lvlJc w:val="left"/>
      <w:pPr>
        <w:tabs>
          <w:tab w:val="num" w:pos="1861"/>
        </w:tabs>
        <w:ind w:left="1861" w:hanging="1152"/>
      </w:pPr>
    </w:lvl>
    <w:lvl w:ilvl="6">
      <w:start w:val="1"/>
      <w:numFmt w:val="decimal"/>
      <w:pStyle w:val="Ttulo7"/>
      <w:lvlText w:val="%1.%2.%3.%4.%5.%6.%7"/>
      <w:lvlJc w:val="left"/>
      <w:pPr>
        <w:tabs>
          <w:tab w:val="num" w:pos="2005"/>
        </w:tabs>
        <w:ind w:left="2005" w:hanging="1296"/>
      </w:pPr>
    </w:lvl>
    <w:lvl w:ilvl="7">
      <w:start w:val="1"/>
      <w:numFmt w:val="decimal"/>
      <w:pStyle w:val="Ttulo8"/>
      <w:lvlText w:val="%1.%2.%3.%4.%5.%6.%7.%8"/>
      <w:lvlJc w:val="left"/>
      <w:pPr>
        <w:tabs>
          <w:tab w:val="num" w:pos="2149"/>
        </w:tabs>
        <w:ind w:left="2149" w:hanging="1440"/>
      </w:pPr>
    </w:lvl>
    <w:lvl w:ilvl="8">
      <w:start w:val="1"/>
      <w:numFmt w:val="decimal"/>
      <w:pStyle w:val="Ttulo9"/>
      <w:lvlText w:val="%1.%2.%3.%4.%5.%6.%7.%8.%9"/>
      <w:lvlJc w:val="left"/>
      <w:pPr>
        <w:tabs>
          <w:tab w:val="num" w:pos="2293"/>
        </w:tabs>
        <w:ind w:left="2293" w:hanging="1584"/>
      </w:pPr>
    </w:lvl>
  </w:abstractNum>
  <w:abstractNum w:abstractNumId="6" w15:restartNumberingAfterBreak="0">
    <w:nsid w:val="55090FE6"/>
    <w:multiLevelType w:val="hybridMultilevel"/>
    <w:tmpl w:val="4F84EE76"/>
    <w:lvl w:ilvl="0" w:tplc="0C0A0001">
      <w:start w:val="1"/>
      <w:numFmt w:val="bullet"/>
      <w:lvlText w:val=""/>
      <w:lvlJc w:val="left"/>
      <w:pPr>
        <w:ind w:left="928"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57576FE4"/>
    <w:multiLevelType w:val="multilevel"/>
    <w:tmpl w:val="B7D4E01C"/>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68085730"/>
    <w:multiLevelType w:val="hybridMultilevel"/>
    <w:tmpl w:val="9814E61C"/>
    <w:lvl w:ilvl="0" w:tplc="A7503B3A">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7019325F"/>
    <w:multiLevelType w:val="hybridMultilevel"/>
    <w:tmpl w:val="D34A64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9"/>
  </w:num>
  <w:num w:numId="3">
    <w:abstractNumId w:val="7"/>
  </w:num>
  <w:num w:numId="4">
    <w:abstractNumId w:val="1"/>
  </w:num>
  <w:num w:numId="5">
    <w:abstractNumId w:val="8"/>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B60"/>
    <w:rsid w:val="000301CD"/>
    <w:rsid w:val="00030EC4"/>
    <w:rsid w:val="000C3B4B"/>
    <w:rsid w:val="000C6D17"/>
    <w:rsid w:val="000E2F83"/>
    <w:rsid w:val="000E5C61"/>
    <w:rsid w:val="000F47EE"/>
    <w:rsid w:val="00101B09"/>
    <w:rsid w:val="00117817"/>
    <w:rsid w:val="00132CAC"/>
    <w:rsid w:val="001642A1"/>
    <w:rsid w:val="00165818"/>
    <w:rsid w:val="00195955"/>
    <w:rsid w:val="001A16CB"/>
    <w:rsid w:val="001A72E3"/>
    <w:rsid w:val="001B05CA"/>
    <w:rsid w:val="001B5F7A"/>
    <w:rsid w:val="001B6E7E"/>
    <w:rsid w:val="001C203D"/>
    <w:rsid w:val="001F067D"/>
    <w:rsid w:val="002101C6"/>
    <w:rsid w:val="00220187"/>
    <w:rsid w:val="0026581C"/>
    <w:rsid w:val="00272D45"/>
    <w:rsid w:val="002A02E7"/>
    <w:rsid w:val="002A2F5F"/>
    <w:rsid w:val="002B1478"/>
    <w:rsid w:val="002B7F8C"/>
    <w:rsid w:val="002E780E"/>
    <w:rsid w:val="00307008"/>
    <w:rsid w:val="00310AF1"/>
    <w:rsid w:val="003213B7"/>
    <w:rsid w:val="00342E01"/>
    <w:rsid w:val="00346CF2"/>
    <w:rsid w:val="003554D9"/>
    <w:rsid w:val="00363088"/>
    <w:rsid w:val="003666AF"/>
    <w:rsid w:val="00381DE2"/>
    <w:rsid w:val="003834BC"/>
    <w:rsid w:val="00395CDD"/>
    <w:rsid w:val="003B3166"/>
    <w:rsid w:val="003C364D"/>
    <w:rsid w:val="003C75A1"/>
    <w:rsid w:val="003C7BD1"/>
    <w:rsid w:val="003D2593"/>
    <w:rsid w:val="003D294F"/>
    <w:rsid w:val="003D4FB0"/>
    <w:rsid w:val="003D5BD6"/>
    <w:rsid w:val="003E292F"/>
    <w:rsid w:val="003E498C"/>
    <w:rsid w:val="003F1B60"/>
    <w:rsid w:val="003F4972"/>
    <w:rsid w:val="003F57E2"/>
    <w:rsid w:val="00403213"/>
    <w:rsid w:val="004156E8"/>
    <w:rsid w:val="00436E40"/>
    <w:rsid w:val="004420D6"/>
    <w:rsid w:val="00486783"/>
    <w:rsid w:val="00487E3D"/>
    <w:rsid w:val="004A0852"/>
    <w:rsid w:val="004B510D"/>
    <w:rsid w:val="004C3CD3"/>
    <w:rsid w:val="004C7590"/>
    <w:rsid w:val="004E716E"/>
    <w:rsid w:val="004F7A5D"/>
    <w:rsid w:val="00500396"/>
    <w:rsid w:val="00531657"/>
    <w:rsid w:val="00542AF6"/>
    <w:rsid w:val="00584427"/>
    <w:rsid w:val="00596943"/>
    <w:rsid w:val="005B717B"/>
    <w:rsid w:val="005C7982"/>
    <w:rsid w:val="005F7B84"/>
    <w:rsid w:val="00600B61"/>
    <w:rsid w:val="00605C37"/>
    <w:rsid w:val="006262AB"/>
    <w:rsid w:val="00626A4E"/>
    <w:rsid w:val="006318F9"/>
    <w:rsid w:val="00636A1A"/>
    <w:rsid w:val="0064367B"/>
    <w:rsid w:val="00650B6D"/>
    <w:rsid w:val="006526C0"/>
    <w:rsid w:val="006760EE"/>
    <w:rsid w:val="006B7324"/>
    <w:rsid w:val="006D2240"/>
    <w:rsid w:val="006D7211"/>
    <w:rsid w:val="006E22FC"/>
    <w:rsid w:val="006E4BB3"/>
    <w:rsid w:val="0070030B"/>
    <w:rsid w:val="00711C2E"/>
    <w:rsid w:val="00713B1F"/>
    <w:rsid w:val="00725D6F"/>
    <w:rsid w:val="00725E46"/>
    <w:rsid w:val="00727AB8"/>
    <w:rsid w:val="00737756"/>
    <w:rsid w:val="00743977"/>
    <w:rsid w:val="00750444"/>
    <w:rsid w:val="00770021"/>
    <w:rsid w:val="00772134"/>
    <w:rsid w:val="00775A50"/>
    <w:rsid w:val="0078304E"/>
    <w:rsid w:val="00786056"/>
    <w:rsid w:val="0079023C"/>
    <w:rsid w:val="007945D0"/>
    <w:rsid w:val="00797B03"/>
    <w:rsid w:val="007B0AE1"/>
    <w:rsid w:val="007B420F"/>
    <w:rsid w:val="007C1D0A"/>
    <w:rsid w:val="007D19E9"/>
    <w:rsid w:val="007D5519"/>
    <w:rsid w:val="007E14C9"/>
    <w:rsid w:val="007F2009"/>
    <w:rsid w:val="007F7459"/>
    <w:rsid w:val="00824365"/>
    <w:rsid w:val="00882262"/>
    <w:rsid w:val="00890006"/>
    <w:rsid w:val="008D2A4F"/>
    <w:rsid w:val="008E30B7"/>
    <w:rsid w:val="008F3E0F"/>
    <w:rsid w:val="00912A7C"/>
    <w:rsid w:val="00920B2F"/>
    <w:rsid w:val="00925CE6"/>
    <w:rsid w:val="00925F90"/>
    <w:rsid w:val="00950CC0"/>
    <w:rsid w:val="00970DAD"/>
    <w:rsid w:val="00976DCE"/>
    <w:rsid w:val="00985E03"/>
    <w:rsid w:val="00992B8C"/>
    <w:rsid w:val="009B01F7"/>
    <w:rsid w:val="009C48C9"/>
    <w:rsid w:val="009F0C41"/>
    <w:rsid w:val="00A0083F"/>
    <w:rsid w:val="00A04358"/>
    <w:rsid w:val="00A151B3"/>
    <w:rsid w:val="00A34DD5"/>
    <w:rsid w:val="00A40C50"/>
    <w:rsid w:val="00A44698"/>
    <w:rsid w:val="00A64936"/>
    <w:rsid w:val="00A70E04"/>
    <w:rsid w:val="00A90A8A"/>
    <w:rsid w:val="00A9730E"/>
    <w:rsid w:val="00AB4276"/>
    <w:rsid w:val="00AC06D4"/>
    <w:rsid w:val="00AC1508"/>
    <w:rsid w:val="00AC53D1"/>
    <w:rsid w:val="00AC6326"/>
    <w:rsid w:val="00AE1A30"/>
    <w:rsid w:val="00B01DB2"/>
    <w:rsid w:val="00B03D89"/>
    <w:rsid w:val="00B11D2F"/>
    <w:rsid w:val="00B2476F"/>
    <w:rsid w:val="00B40539"/>
    <w:rsid w:val="00B40CCF"/>
    <w:rsid w:val="00B51691"/>
    <w:rsid w:val="00B55F53"/>
    <w:rsid w:val="00B57BFA"/>
    <w:rsid w:val="00B81A4B"/>
    <w:rsid w:val="00BA10CA"/>
    <w:rsid w:val="00BA2A8F"/>
    <w:rsid w:val="00BB6CAF"/>
    <w:rsid w:val="00BC3CE0"/>
    <w:rsid w:val="00BC780F"/>
    <w:rsid w:val="00BD0A73"/>
    <w:rsid w:val="00BD2EF4"/>
    <w:rsid w:val="00BF6CF7"/>
    <w:rsid w:val="00C245B8"/>
    <w:rsid w:val="00C30680"/>
    <w:rsid w:val="00C32100"/>
    <w:rsid w:val="00C33A9D"/>
    <w:rsid w:val="00C71D05"/>
    <w:rsid w:val="00CB2A12"/>
    <w:rsid w:val="00CC4773"/>
    <w:rsid w:val="00CC6426"/>
    <w:rsid w:val="00CE317D"/>
    <w:rsid w:val="00D13FDE"/>
    <w:rsid w:val="00D15C62"/>
    <w:rsid w:val="00D216F9"/>
    <w:rsid w:val="00D252E5"/>
    <w:rsid w:val="00D44F11"/>
    <w:rsid w:val="00D56DC8"/>
    <w:rsid w:val="00D624BD"/>
    <w:rsid w:val="00D85A63"/>
    <w:rsid w:val="00D939C9"/>
    <w:rsid w:val="00DA51D7"/>
    <w:rsid w:val="00DC3CFF"/>
    <w:rsid w:val="00DC4F6D"/>
    <w:rsid w:val="00DD1639"/>
    <w:rsid w:val="00DF321A"/>
    <w:rsid w:val="00E12669"/>
    <w:rsid w:val="00E303A5"/>
    <w:rsid w:val="00E371D4"/>
    <w:rsid w:val="00E47874"/>
    <w:rsid w:val="00E73944"/>
    <w:rsid w:val="00E83493"/>
    <w:rsid w:val="00E83528"/>
    <w:rsid w:val="00E84B15"/>
    <w:rsid w:val="00EC4E90"/>
    <w:rsid w:val="00EF43AA"/>
    <w:rsid w:val="00F0119F"/>
    <w:rsid w:val="00F01432"/>
    <w:rsid w:val="00F1688F"/>
    <w:rsid w:val="00F24577"/>
    <w:rsid w:val="00F36288"/>
    <w:rsid w:val="00F52A77"/>
    <w:rsid w:val="00F55961"/>
    <w:rsid w:val="00F564CE"/>
    <w:rsid w:val="00F739A3"/>
    <w:rsid w:val="00F81883"/>
    <w:rsid w:val="00F82594"/>
    <w:rsid w:val="00F828B9"/>
    <w:rsid w:val="00F9187F"/>
    <w:rsid w:val="00F95819"/>
    <w:rsid w:val="00FD76A1"/>
    <w:rsid w:val="00FE4D92"/>
    <w:rsid w:val="00FE6171"/>
    <w:rsid w:val="00FE7283"/>
    <w:rsid w:val="00FE74FC"/>
    <w:rsid w:val="00FF02F5"/>
    <w:rsid w:val="00FF1A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75"/>
    <o:shapelayout v:ext="edit">
      <o:idmap v:ext="edit" data="1"/>
    </o:shapelayout>
  </w:shapeDefaults>
  <w:decimalSymbol w:val="."/>
  <w:listSeparator w:val=","/>
  <w15:docId w15:val="{57FB18AA-B558-49CC-9867-EA0A4F0A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B60"/>
    <w:pPr>
      <w:spacing w:after="0" w:line="240" w:lineRule="auto"/>
    </w:pPr>
    <w:rPr>
      <w:rFonts w:ascii="Times New Roman" w:eastAsia="Times New Roman" w:hAnsi="Times New Roman" w:cs="Times New Roman"/>
      <w:sz w:val="24"/>
      <w:szCs w:val="24"/>
      <w:lang w:eastAsia="es-ES"/>
    </w:rPr>
  </w:style>
  <w:style w:type="paragraph" w:styleId="Ttulo1">
    <w:name w:val="heading 1"/>
    <w:basedOn w:val="Ttulo2"/>
    <w:next w:val="Normal"/>
    <w:link w:val="Ttulo1Car"/>
    <w:qFormat/>
    <w:rsid w:val="00165818"/>
    <w:pPr>
      <w:numPr>
        <w:ilvl w:val="0"/>
      </w:numPr>
      <w:outlineLvl w:val="0"/>
    </w:pPr>
    <w:rPr>
      <w:bCs w:val="0"/>
      <w:caps/>
      <w:kern w:val="32"/>
    </w:rPr>
  </w:style>
  <w:style w:type="paragraph" w:styleId="Ttulo2">
    <w:name w:val="heading 2"/>
    <w:basedOn w:val="Normal"/>
    <w:next w:val="Normal"/>
    <w:link w:val="Ttulo2Car"/>
    <w:qFormat/>
    <w:rsid w:val="00165818"/>
    <w:pPr>
      <w:keepNext/>
      <w:numPr>
        <w:ilvl w:val="1"/>
        <w:numId w:val="13"/>
      </w:numPr>
      <w:spacing w:before="100" w:beforeAutospacing="1" w:after="100" w:afterAutospacing="1" w:line="360" w:lineRule="auto"/>
      <w:jc w:val="both"/>
      <w:outlineLvl w:val="1"/>
    </w:pPr>
    <w:rPr>
      <w:rFonts w:cs="Arial"/>
      <w:b/>
      <w:bCs/>
      <w:iCs/>
      <w:szCs w:val="28"/>
      <w:lang w:val="en-US"/>
    </w:rPr>
  </w:style>
  <w:style w:type="paragraph" w:styleId="Ttulo3">
    <w:name w:val="heading 3"/>
    <w:basedOn w:val="Normal"/>
    <w:next w:val="Normal"/>
    <w:link w:val="Ttulo3Car"/>
    <w:qFormat/>
    <w:rsid w:val="00165818"/>
    <w:pPr>
      <w:keepNext/>
      <w:numPr>
        <w:ilvl w:val="2"/>
        <w:numId w:val="13"/>
      </w:numPr>
      <w:spacing w:before="100" w:beforeAutospacing="1" w:after="100" w:afterAutospacing="1" w:line="360" w:lineRule="auto"/>
      <w:jc w:val="both"/>
      <w:outlineLvl w:val="2"/>
    </w:pPr>
    <w:rPr>
      <w:rFonts w:cs="Arial"/>
      <w:bCs/>
      <w:i/>
      <w:szCs w:val="26"/>
      <w:lang w:val="en-US"/>
    </w:rPr>
  </w:style>
  <w:style w:type="paragraph" w:styleId="Ttulo4">
    <w:name w:val="heading 4"/>
    <w:basedOn w:val="Normal"/>
    <w:next w:val="Normal"/>
    <w:link w:val="Ttulo4Car"/>
    <w:qFormat/>
    <w:rsid w:val="00165818"/>
    <w:pPr>
      <w:keepNext/>
      <w:numPr>
        <w:ilvl w:val="3"/>
        <w:numId w:val="13"/>
      </w:numPr>
      <w:spacing w:before="100" w:beforeAutospacing="1" w:after="100" w:afterAutospacing="1" w:line="360" w:lineRule="auto"/>
      <w:jc w:val="both"/>
      <w:outlineLvl w:val="3"/>
    </w:pPr>
    <w:rPr>
      <w:bCs/>
      <w:szCs w:val="28"/>
      <w:lang w:val="en-US"/>
    </w:rPr>
  </w:style>
  <w:style w:type="paragraph" w:styleId="Ttulo5">
    <w:name w:val="heading 5"/>
    <w:basedOn w:val="Normal"/>
    <w:next w:val="Normal"/>
    <w:link w:val="Ttulo5Car"/>
    <w:qFormat/>
    <w:rsid w:val="00165818"/>
    <w:pPr>
      <w:numPr>
        <w:ilvl w:val="4"/>
        <w:numId w:val="13"/>
      </w:numPr>
      <w:spacing w:before="240" w:beforeAutospacing="1" w:after="60" w:afterAutospacing="1" w:line="360" w:lineRule="auto"/>
      <w:jc w:val="both"/>
      <w:outlineLvl w:val="4"/>
    </w:pPr>
    <w:rPr>
      <w:b/>
      <w:bCs/>
      <w:i/>
      <w:iCs/>
      <w:sz w:val="26"/>
      <w:szCs w:val="26"/>
      <w:lang w:val="en-US"/>
    </w:rPr>
  </w:style>
  <w:style w:type="paragraph" w:styleId="Ttulo6">
    <w:name w:val="heading 6"/>
    <w:basedOn w:val="Normal"/>
    <w:next w:val="Normal"/>
    <w:link w:val="Ttulo6Car"/>
    <w:qFormat/>
    <w:rsid w:val="00165818"/>
    <w:pPr>
      <w:numPr>
        <w:ilvl w:val="5"/>
        <w:numId w:val="13"/>
      </w:numPr>
      <w:spacing w:before="240" w:beforeAutospacing="1" w:after="60" w:afterAutospacing="1" w:line="360" w:lineRule="auto"/>
      <w:jc w:val="both"/>
      <w:outlineLvl w:val="5"/>
    </w:pPr>
    <w:rPr>
      <w:b/>
      <w:bCs/>
      <w:sz w:val="22"/>
      <w:szCs w:val="22"/>
      <w:lang w:val="en-US"/>
    </w:rPr>
  </w:style>
  <w:style w:type="paragraph" w:styleId="Ttulo7">
    <w:name w:val="heading 7"/>
    <w:basedOn w:val="Normal"/>
    <w:next w:val="Normal"/>
    <w:link w:val="Ttulo7Car"/>
    <w:qFormat/>
    <w:rsid w:val="00165818"/>
    <w:pPr>
      <w:numPr>
        <w:ilvl w:val="6"/>
        <w:numId w:val="13"/>
      </w:numPr>
      <w:spacing w:before="240" w:beforeAutospacing="1" w:after="60" w:afterAutospacing="1" w:line="360" w:lineRule="auto"/>
      <w:jc w:val="both"/>
      <w:outlineLvl w:val="6"/>
    </w:pPr>
    <w:rPr>
      <w:lang w:val="en-US"/>
    </w:rPr>
  </w:style>
  <w:style w:type="paragraph" w:styleId="Ttulo8">
    <w:name w:val="heading 8"/>
    <w:basedOn w:val="Normal"/>
    <w:next w:val="Normal"/>
    <w:link w:val="Ttulo8Car"/>
    <w:qFormat/>
    <w:rsid w:val="00165818"/>
    <w:pPr>
      <w:numPr>
        <w:ilvl w:val="7"/>
        <w:numId w:val="13"/>
      </w:numPr>
      <w:spacing w:before="240" w:beforeAutospacing="1" w:after="60" w:afterAutospacing="1" w:line="360" w:lineRule="auto"/>
      <w:jc w:val="both"/>
      <w:outlineLvl w:val="7"/>
    </w:pPr>
    <w:rPr>
      <w:i/>
      <w:iCs/>
      <w:lang w:val="en-US"/>
    </w:rPr>
  </w:style>
  <w:style w:type="paragraph" w:styleId="Ttulo9">
    <w:name w:val="heading 9"/>
    <w:basedOn w:val="Normal"/>
    <w:next w:val="Normal"/>
    <w:link w:val="Ttulo9Car"/>
    <w:qFormat/>
    <w:rsid w:val="00165818"/>
    <w:pPr>
      <w:numPr>
        <w:ilvl w:val="8"/>
        <w:numId w:val="13"/>
      </w:numPr>
      <w:spacing w:before="240" w:beforeAutospacing="1" w:after="60" w:afterAutospacing="1" w:line="360" w:lineRule="auto"/>
      <w:jc w:val="both"/>
      <w:outlineLvl w:val="8"/>
    </w:pPr>
    <w:rPr>
      <w:rFonts w:ascii="Arial" w:hAnsi="Arial" w:cs="Arial"/>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rsid w:val="003F1B60"/>
    <w:rPr>
      <w:sz w:val="20"/>
      <w:szCs w:val="20"/>
    </w:rPr>
  </w:style>
  <w:style w:type="character" w:customStyle="1" w:styleId="TextonotapieCar">
    <w:name w:val="Texto nota pie Car"/>
    <w:basedOn w:val="Fuentedeprrafopredeter"/>
    <w:link w:val="Textonotapie"/>
    <w:uiPriority w:val="99"/>
    <w:rsid w:val="003F1B60"/>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rsid w:val="003F1B60"/>
    <w:rPr>
      <w:vertAlign w:val="superscript"/>
    </w:rPr>
  </w:style>
  <w:style w:type="paragraph" w:customStyle="1" w:styleId="BCAuthorAddress">
    <w:name w:val="BC_Author_Address"/>
    <w:basedOn w:val="Normal"/>
    <w:next w:val="Normal"/>
    <w:rsid w:val="00CC4773"/>
    <w:pPr>
      <w:widowControl w:val="0"/>
      <w:spacing w:after="120" w:line="240" w:lineRule="exact"/>
      <w:ind w:right="3024"/>
    </w:pPr>
    <w:rPr>
      <w:rFonts w:ascii="Times" w:hAnsi="Times"/>
      <w:i/>
      <w:sz w:val="20"/>
      <w:szCs w:val="20"/>
      <w:lang w:val="en-US"/>
    </w:rPr>
  </w:style>
  <w:style w:type="paragraph" w:customStyle="1" w:styleId="BIEmailAddress">
    <w:name w:val="BI_Email_Address"/>
    <w:next w:val="Normal"/>
    <w:rsid w:val="00CC4773"/>
    <w:pPr>
      <w:spacing w:after="120" w:line="240" w:lineRule="exact"/>
      <w:ind w:right="3024"/>
    </w:pPr>
    <w:rPr>
      <w:rFonts w:ascii="Times" w:eastAsia="Times New Roman" w:hAnsi="Times" w:cs="Times New Roman"/>
      <w:i/>
      <w:sz w:val="20"/>
      <w:szCs w:val="20"/>
      <w:lang w:val="en-US"/>
    </w:rPr>
  </w:style>
  <w:style w:type="character" w:styleId="Hipervnculo">
    <w:name w:val="Hyperlink"/>
    <w:basedOn w:val="Fuentedeprrafopredeter"/>
    <w:rsid w:val="00CC4773"/>
    <w:rPr>
      <w:color w:val="0000FF"/>
      <w:u w:val="single"/>
    </w:rPr>
  </w:style>
  <w:style w:type="paragraph" w:styleId="Prrafodelista">
    <w:name w:val="List Paragraph"/>
    <w:basedOn w:val="Normal"/>
    <w:uiPriority w:val="34"/>
    <w:qFormat/>
    <w:rsid w:val="00CC4773"/>
    <w:pPr>
      <w:ind w:left="720"/>
      <w:contextualSpacing/>
    </w:pPr>
  </w:style>
  <w:style w:type="paragraph" w:styleId="Textodeglobo">
    <w:name w:val="Balloon Text"/>
    <w:basedOn w:val="Normal"/>
    <w:link w:val="TextodegloboCar"/>
    <w:uiPriority w:val="99"/>
    <w:semiHidden/>
    <w:unhideWhenUsed/>
    <w:rsid w:val="00CC4773"/>
    <w:rPr>
      <w:rFonts w:ascii="Tahoma" w:hAnsi="Tahoma" w:cs="Tahoma"/>
      <w:sz w:val="16"/>
      <w:szCs w:val="16"/>
    </w:rPr>
  </w:style>
  <w:style w:type="character" w:customStyle="1" w:styleId="TextodegloboCar">
    <w:name w:val="Texto de globo Car"/>
    <w:basedOn w:val="Fuentedeprrafopredeter"/>
    <w:link w:val="Textodeglobo"/>
    <w:uiPriority w:val="99"/>
    <w:semiHidden/>
    <w:rsid w:val="00CC4773"/>
    <w:rPr>
      <w:rFonts w:ascii="Tahoma" w:eastAsia="Times New Roman" w:hAnsi="Tahoma" w:cs="Tahoma"/>
      <w:sz w:val="16"/>
      <w:szCs w:val="16"/>
      <w:lang w:eastAsia="es-ES"/>
    </w:rPr>
  </w:style>
  <w:style w:type="paragraph" w:customStyle="1" w:styleId="Default">
    <w:name w:val="Default"/>
    <w:rsid w:val="005C7982"/>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Encabezado">
    <w:name w:val="header"/>
    <w:basedOn w:val="Normal"/>
    <w:link w:val="EncabezadoCar"/>
    <w:uiPriority w:val="99"/>
    <w:semiHidden/>
    <w:unhideWhenUsed/>
    <w:rsid w:val="002A02E7"/>
    <w:pPr>
      <w:tabs>
        <w:tab w:val="center" w:pos="4252"/>
        <w:tab w:val="right" w:pos="8504"/>
      </w:tabs>
    </w:pPr>
  </w:style>
  <w:style w:type="character" w:customStyle="1" w:styleId="EncabezadoCar">
    <w:name w:val="Encabezado Car"/>
    <w:basedOn w:val="Fuentedeprrafopredeter"/>
    <w:link w:val="Encabezado"/>
    <w:uiPriority w:val="99"/>
    <w:semiHidden/>
    <w:rsid w:val="002A02E7"/>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2A02E7"/>
    <w:pPr>
      <w:tabs>
        <w:tab w:val="center" w:pos="4252"/>
        <w:tab w:val="right" w:pos="8504"/>
      </w:tabs>
    </w:pPr>
  </w:style>
  <w:style w:type="character" w:customStyle="1" w:styleId="PiedepginaCar">
    <w:name w:val="Pie de página Car"/>
    <w:basedOn w:val="Fuentedeprrafopredeter"/>
    <w:link w:val="Piedepgina"/>
    <w:uiPriority w:val="99"/>
    <w:rsid w:val="002A02E7"/>
    <w:rPr>
      <w:rFonts w:ascii="Times New Roman" w:eastAsia="Times New Roman" w:hAnsi="Times New Roman" w:cs="Times New Roman"/>
      <w:sz w:val="24"/>
      <w:szCs w:val="24"/>
      <w:lang w:eastAsia="es-ES"/>
    </w:rPr>
  </w:style>
  <w:style w:type="table" w:styleId="Tablaconcuadrcula">
    <w:name w:val="Table Grid"/>
    <w:basedOn w:val="Tablanormal"/>
    <w:rsid w:val="00A00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SCB02ArticleTextChar">
    <w:name w:val="RSC B02 Article Text Char"/>
    <w:basedOn w:val="Fuentedeprrafopredeter"/>
    <w:link w:val="RSCB02ArticleText"/>
    <w:locked/>
    <w:rsid w:val="00725E46"/>
    <w:rPr>
      <w:w w:val="108"/>
      <w:sz w:val="18"/>
      <w:szCs w:val="18"/>
    </w:rPr>
  </w:style>
  <w:style w:type="paragraph" w:customStyle="1" w:styleId="RSCB02ArticleText">
    <w:name w:val="RSC B02 Article Text"/>
    <w:basedOn w:val="Normal"/>
    <w:link w:val="RSCB02ArticleTextChar"/>
    <w:qFormat/>
    <w:rsid w:val="00725E46"/>
    <w:pPr>
      <w:spacing w:line="240" w:lineRule="exact"/>
      <w:jc w:val="both"/>
    </w:pPr>
    <w:rPr>
      <w:rFonts w:asciiTheme="minorHAnsi" w:eastAsiaTheme="minorHAnsi" w:hAnsiTheme="minorHAnsi" w:cstheme="minorBidi"/>
      <w:w w:val="108"/>
      <w:sz w:val="18"/>
      <w:szCs w:val="18"/>
      <w:lang w:eastAsia="en-US"/>
    </w:rPr>
  </w:style>
  <w:style w:type="paragraph" w:customStyle="1" w:styleId="HAcknowledgements">
    <w:name w:val="HAcknowledgements"/>
    <w:basedOn w:val="Normal"/>
    <w:qFormat/>
    <w:rsid w:val="00725E46"/>
    <w:pPr>
      <w:spacing w:before="480" w:after="230" w:line="230" w:lineRule="atLeast"/>
    </w:pPr>
    <w:rPr>
      <w:rFonts w:ascii="Arial" w:eastAsia="MS Mincho" w:hAnsi="Arial"/>
      <w:b/>
      <w:sz w:val="22"/>
      <w:lang w:val="en-GB" w:eastAsia="ja-JP"/>
    </w:rPr>
  </w:style>
  <w:style w:type="paragraph" w:styleId="Textonotaalfinal">
    <w:name w:val="endnote text"/>
    <w:basedOn w:val="Normal"/>
    <w:link w:val="TextonotaalfinalCar"/>
    <w:uiPriority w:val="99"/>
    <w:semiHidden/>
    <w:unhideWhenUsed/>
    <w:rsid w:val="002101C6"/>
    <w:rPr>
      <w:sz w:val="20"/>
      <w:szCs w:val="20"/>
    </w:rPr>
  </w:style>
  <w:style w:type="character" w:customStyle="1" w:styleId="TextonotaalfinalCar">
    <w:name w:val="Texto nota al final Car"/>
    <w:basedOn w:val="Fuentedeprrafopredeter"/>
    <w:link w:val="Textonotaalfinal"/>
    <w:uiPriority w:val="99"/>
    <w:semiHidden/>
    <w:rsid w:val="002101C6"/>
    <w:rPr>
      <w:rFonts w:ascii="Times New Roman" w:eastAsia="Times New Roman" w:hAnsi="Times New Roman" w:cs="Times New Roman"/>
      <w:sz w:val="20"/>
      <w:szCs w:val="20"/>
      <w:lang w:eastAsia="es-ES"/>
    </w:rPr>
  </w:style>
  <w:style w:type="character" w:styleId="Refdenotaalfinal">
    <w:name w:val="endnote reference"/>
    <w:basedOn w:val="Fuentedeprrafopredeter"/>
    <w:uiPriority w:val="99"/>
    <w:semiHidden/>
    <w:unhideWhenUsed/>
    <w:rsid w:val="002101C6"/>
    <w:rPr>
      <w:vertAlign w:val="superscript"/>
    </w:rPr>
  </w:style>
  <w:style w:type="character" w:customStyle="1" w:styleId="Ttulo1Car">
    <w:name w:val="Título 1 Car"/>
    <w:basedOn w:val="Fuentedeprrafopredeter"/>
    <w:link w:val="Ttulo1"/>
    <w:rsid w:val="00165818"/>
    <w:rPr>
      <w:rFonts w:ascii="Times New Roman" w:eastAsia="Times New Roman" w:hAnsi="Times New Roman" w:cs="Arial"/>
      <w:b/>
      <w:iCs/>
      <w:caps/>
      <w:kern w:val="32"/>
      <w:sz w:val="24"/>
      <w:szCs w:val="28"/>
      <w:lang w:val="en-US" w:eastAsia="es-ES"/>
    </w:rPr>
  </w:style>
  <w:style w:type="character" w:customStyle="1" w:styleId="Ttulo2Car">
    <w:name w:val="Título 2 Car"/>
    <w:basedOn w:val="Fuentedeprrafopredeter"/>
    <w:link w:val="Ttulo2"/>
    <w:rsid w:val="00165818"/>
    <w:rPr>
      <w:rFonts w:ascii="Times New Roman" w:eastAsia="Times New Roman" w:hAnsi="Times New Roman" w:cs="Arial"/>
      <w:b/>
      <w:bCs/>
      <w:iCs/>
      <w:sz w:val="24"/>
      <w:szCs w:val="28"/>
      <w:lang w:val="en-US" w:eastAsia="es-ES"/>
    </w:rPr>
  </w:style>
  <w:style w:type="character" w:customStyle="1" w:styleId="Ttulo3Car">
    <w:name w:val="Título 3 Car"/>
    <w:basedOn w:val="Fuentedeprrafopredeter"/>
    <w:link w:val="Ttulo3"/>
    <w:rsid w:val="00165818"/>
    <w:rPr>
      <w:rFonts w:ascii="Times New Roman" w:eastAsia="Times New Roman" w:hAnsi="Times New Roman" w:cs="Arial"/>
      <w:bCs/>
      <w:i/>
      <w:sz w:val="24"/>
      <w:szCs w:val="26"/>
      <w:lang w:val="en-US" w:eastAsia="es-ES"/>
    </w:rPr>
  </w:style>
  <w:style w:type="character" w:customStyle="1" w:styleId="Ttulo4Car">
    <w:name w:val="Título 4 Car"/>
    <w:basedOn w:val="Fuentedeprrafopredeter"/>
    <w:link w:val="Ttulo4"/>
    <w:rsid w:val="00165818"/>
    <w:rPr>
      <w:rFonts w:ascii="Times New Roman" w:eastAsia="Times New Roman" w:hAnsi="Times New Roman" w:cs="Times New Roman"/>
      <w:bCs/>
      <w:sz w:val="24"/>
      <w:szCs w:val="28"/>
      <w:lang w:val="en-US" w:eastAsia="es-ES"/>
    </w:rPr>
  </w:style>
  <w:style w:type="character" w:customStyle="1" w:styleId="Ttulo5Car">
    <w:name w:val="Título 5 Car"/>
    <w:basedOn w:val="Fuentedeprrafopredeter"/>
    <w:link w:val="Ttulo5"/>
    <w:rsid w:val="00165818"/>
    <w:rPr>
      <w:rFonts w:ascii="Times New Roman" w:eastAsia="Times New Roman" w:hAnsi="Times New Roman" w:cs="Times New Roman"/>
      <w:b/>
      <w:bCs/>
      <w:i/>
      <w:iCs/>
      <w:sz w:val="26"/>
      <w:szCs w:val="26"/>
      <w:lang w:val="en-US" w:eastAsia="es-ES"/>
    </w:rPr>
  </w:style>
  <w:style w:type="character" w:customStyle="1" w:styleId="Ttulo6Car">
    <w:name w:val="Título 6 Car"/>
    <w:basedOn w:val="Fuentedeprrafopredeter"/>
    <w:link w:val="Ttulo6"/>
    <w:rsid w:val="00165818"/>
    <w:rPr>
      <w:rFonts w:ascii="Times New Roman" w:eastAsia="Times New Roman" w:hAnsi="Times New Roman" w:cs="Times New Roman"/>
      <w:b/>
      <w:bCs/>
      <w:lang w:val="en-US" w:eastAsia="es-ES"/>
    </w:rPr>
  </w:style>
  <w:style w:type="character" w:customStyle="1" w:styleId="Ttulo7Car">
    <w:name w:val="Título 7 Car"/>
    <w:basedOn w:val="Fuentedeprrafopredeter"/>
    <w:link w:val="Ttulo7"/>
    <w:rsid w:val="00165818"/>
    <w:rPr>
      <w:rFonts w:ascii="Times New Roman" w:eastAsia="Times New Roman" w:hAnsi="Times New Roman" w:cs="Times New Roman"/>
      <w:sz w:val="24"/>
      <w:szCs w:val="24"/>
      <w:lang w:val="en-US" w:eastAsia="es-ES"/>
    </w:rPr>
  </w:style>
  <w:style w:type="character" w:customStyle="1" w:styleId="Ttulo8Car">
    <w:name w:val="Título 8 Car"/>
    <w:basedOn w:val="Fuentedeprrafopredeter"/>
    <w:link w:val="Ttulo8"/>
    <w:rsid w:val="00165818"/>
    <w:rPr>
      <w:rFonts w:ascii="Times New Roman" w:eastAsia="Times New Roman" w:hAnsi="Times New Roman" w:cs="Times New Roman"/>
      <w:i/>
      <w:iCs/>
      <w:sz w:val="24"/>
      <w:szCs w:val="24"/>
      <w:lang w:val="en-US" w:eastAsia="es-ES"/>
    </w:rPr>
  </w:style>
  <w:style w:type="character" w:customStyle="1" w:styleId="Ttulo9Car">
    <w:name w:val="Título 9 Car"/>
    <w:basedOn w:val="Fuentedeprrafopredeter"/>
    <w:link w:val="Ttulo9"/>
    <w:rsid w:val="00165818"/>
    <w:rPr>
      <w:rFonts w:ascii="Arial" w:eastAsia="Times New Roman" w:hAnsi="Arial" w:cs="Arial"/>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696390">
      <w:bodyDiv w:val="1"/>
      <w:marLeft w:val="0"/>
      <w:marRight w:val="0"/>
      <w:marTop w:val="0"/>
      <w:marBottom w:val="0"/>
      <w:divBdr>
        <w:top w:val="none" w:sz="0" w:space="0" w:color="auto"/>
        <w:left w:val="none" w:sz="0" w:space="0" w:color="auto"/>
        <w:bottom w:val="none" w:sz="0" w:space="0" w:color="auto"/>
        <w:right w:val="none" w:sz="0" w:space="0" w:color="auto"/>
      </w:divBdr>
    </w:div>
    <w:div w:id="589240552">
      <w:bodyDiv w:val="1"/>
      <w:marLeft w:val="0"/>
      <w:marRight w:val="0"/>
      <w:marTop w:val="0"/>
      <w:marBottom w:val="0"/>
      <w:divBdr>
        <w:top w:val="none" w:sz="0" w:space="0" w:color="auto"/>
        <w:left w:val="none" w:sz="0" w:space="0" w:color="auto"/>
        <w:bottom w:val="none" w:sz="0" w:space="0" w:color="auto"/>
        <w:right w:val="none" w:sz="0" w:space="0" w:color="auto"/>
      </w:divBdr>
      <w:divsChild>
        <w:div w:id="1957249932">
          <w:marLeft w:val="0"/>
          <w:marRight w:val="0"/>
          <w:marTop w:val="0"/>
          <w:marBottom w:val="0"/>
          <w:divBdr>
            <w:top w:val="none" w:sz="0" w:space="0" w:color="auto"/>
            <w:left w:val="none" w:sz="0" w:space="0" w:color="auto"/>
            <w:bottom w:val="none" w:sz="0" w:space="0" w:color="auto"/>
            <w:right w:val="none" w:sz="0" w:space="0" w:color="auto"/>
          </w:divBdr>
        </w:div>
        <w:div w:id="1988627479">
          <w:marLeft w:val="0"/>
          <w:marRight w:val="0"/>
          <w:marTop w:val="0"/>
          <w:marBottom w:val="0"/>
          <w:divBdr>
            <w:top w:val="none" w:sz="0" w:space="0" w:color="auto"/>
            <w:left w:val="none" w:sz="0" w:space="0" w:color="auto"/>
            <w:bottom w:val="none" w:sz="0" w:space="0" w:color="auto"/>
            <w:right w:val="none" w:sz="0" w:space="0" w:color="auto"/>
          </w:divBdr>
        </w:div>
        <w:div w:id="1287929288">
          <w:marLeft w:val="0"/>
          <w:marRight w:val="0"/>
          <w:marTop w:val="0"/>
          <w:marBottom w:val="0"/>
          <w:divBdr>
            <w:top w:val="none" w:sz="0" w:space="0" w:color="auto"/>
            <w:left w:val="none" w:sz="0" w:space="0" w:color="auto"/>
            <w:bottom w:val="none" w:sz="0" w:space="0" w:color="auto"/>
            <w:right w:val="none" w:sz="0" w:space="0" w:color="auto"/>
          </w:divBdr>
        </w:div>
        <w:div w:id="1232229593">
          <w:marLeft w:val="0"/>
          <w:marRight w:val="0"/>
          <w:marTop w:val="0"/>
          <w:marBottom w:val="0"/>
          <w:divBdr>
            <w:top w:val="none" w:sz="0" w:space="0" w:color="auto"/>
            <w:left w:val="none" w:sz="0" w:space="0" w:color="auto"/>
            <w:bottom w:val="none" w:sz="0" w:space="0" w:color="auto"/>
            <w:right w:val="none" w:sz="0" w:space="0" w:color="auto"/>
          </w:divBdr>
        </w:div>
      </w:divsChild>
    </w:div>
    <w:div w:id="209685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image" Target="media/image60.emf"/><Relationship Id="rId21" Type="http://schemas.openxmlformats.org/officeDocument/2006/relationships/image" Target="media/image9.emf"/><Relationship Id="rId42" Type="http://schemas.openxmlformats.org/officeDocument/2006/relationships/oleObject" Target="embeddings/oleObject13.bin"/><Relationship Id="rId47" Type="http://schemas.openxmlformats.org/officeDocument/2006/relationships/image" Target="media/image25.emf"/><Relationship Id="rId63" Type="http://schemas.openxmlformats.org/officeDocument/2006/relationships/oleObject" Target="embeddings/oleObject23.bin"/><Relationship Id="rId68" Type="http://schemas.openxmlformats.org/officeDocument/2006/relationships/footer" Target="footer1.xml"/><Relationship Id="rId84" Type="http://schemas.openxmlformats.org/officeDocument/2006/relationships/oleObject" Target="embeddings/oleObject33.bin"/><Relationship Id="rId89" Type="http://schemas.openxmlformats.org/officeDocument/2006/relationships/image" Target="media/image46.emf"/><Relationship Id="rId112" Type="http://schemas.openxmlformats.org/officeDocument/2006/relationships/oleObject" Target="embeddings/oleObject47.bin"/><Relationship Id="rId16" Type="http://schemas.openxmlformats.org/officeDocument/2006/relationships/image" Target="media/image6.emf"/><Relationship Id="rId107" Type="http://schemas.openxmlformats.org/officeDocument/2006/relationships/image" Target="media/image55.emf"/><Relationship Id="rId11" Type="http://schemas.openxmlformats.org/officeDocument/2006/relationships/image" Target="media/image3.emf"/><Relationship Id="rId32" Type="http://schemas.openxmlformats.org/officeDocument/2006/relationships/oleObject" Target="embeddings/oleObject9.bin"/><Relationship Id="rId37" Type="http://schemas.openxmlformats.org/officeDocument/2006/relationships/oleObject" Target="embeddings/oleObject11.bin"/><Relationship Id="rId53" Type="http://schemas.openxmlformats.org/officeDocument/2006/relationships/image" Target="media/image28.emf"/><Relationship Id="rId58" Type="http://schemas.openxmlformats.org/officeDocument/2006/relationships/image" Target="media/image31.emf"/><Relationship Id="rId74" Type="http://schemas.openxmlformats.org/officeDocument/2006/relationships/oleObject" Target="embeddings/oleObject28.bin"/><Relationship Id="rId79" Type="http://schemas.openxmlformats.org/officeDocument/2006/relationships/image" Target="media/image41.emf"/><Relationship Id="rId102" Type="http://schemas.openxmlformats.org/officeDocument/2006/relationships/oleObject" Target="embeddings/oleObject42.bin"/><Relationship Id="rId123" Type="http://schemas.openxmlformats.org/officeDocument/2006/relationships/image" Target="media/image63.emf"/><Relationship Id="rId128" Type="http://schemas.openxmlformats.org/officeDocument/2006/relationships/oleObject" Target="embeddings/oleObject55.bin"/><Relationship Id="rId5" Type="http://schemas.openxmlformats.org/officeDocument/2006/relationships/webSettings" Target="webSettings.xml"/><Relationship Id="rId90" Type="http://schemas.openxmlformats.org/officeDocument/2006/relationships/oleObject" Target="embeddings/oleObject36.bin"/><Relationship Id="rId95" Type="http://schemas.openxmlformats.org/officeDocument/2006/relationships/image" Target="media/image49.emf"/><Relationship Id="rId19" Type="http://schemas.openxmlformats.org/officeDocument/2006/relationships/image" Target="media/image8.emf"/><Relationship Id="rId14" Type="http://schemas.openxmlformats.org/officeDocument/2006/relationships/image" Target="media/image5.emf"/><Relationship Id="rId22" Type="http://schemas.openxmlformats.org/officeDocument/2006/relationships/image" Target="media/image10.emf"/><Relationship Id="rId27" Type="http://schemas.openxmlformats.org/officeDocument/2006/relationships/image" Target="media/image13.emf"/><Relationship Id="rId30" Type="http://schemas.openxmlformats.org/officeDocument/2006/relationships/image" Target="media/image15.emf"/><Relationship Id="rId35" Type="http://schemas.openxmlformats.org/officeDocument/2006/relationships/oleObject" Target="embeddings/oleObject10.bin"/><Relationship Id="rId43" Type="http://schemas.openxmlformats.org/officeDocument/2006/relationships/image" Target="media/image23.emf"/><Relationship Id="rId48" Type="http://schemas.openxmlformats.org/officeDocument/2006/relationships/oleObject" Target="embeddings/oleObject16.bin"/><Relationship Id="rId56" Type="http://schemas.openxmlformats.org/officeDocument/2006/relationships/image" Target="media/image30.wmf"/><Relationship Id="rId64" Type="http://schemas.openxmlformats.org/officeDocument/2006/relationships/image" Target="media/image34.emf"/><Relationship Id="rId69" Type="http://schemas.openxmlformats.org/officeDocument/2006/relationships/image" Target="media/image36.emf"/><Relationship Id="rId77" Type="http://schemas.openxmlformats.org/officeDocument/2006/relationships/image" Target="media/image40.emf"/><Relationship Id="rId100" Type="http://schemas.openxmlformats.org/officeDocument/2006/relationships/oleObject" Target="embeddings/oleObject41.bin"/><Relationship Id="rId105" Type="http://schemas.openxmlformats.org/officeDocument/2006/relationships/image" Target="media/image54.emf"/><Relationship Id="rId113" Type="http://schemas.openxmlformats.org/officeDocument/2006/relationships/image" Target="media/image58.emf"/><Relationship Id="rId118" Type="http://schemas.openxmlformats.org/officeDocument/2006/relationships/oleObject" Target="embeddings/oleObject50.bin"/><Relationship Id="rId126" Type="http://schemas.openxmlformats.org/officeDocument/2006/relationships/oleObject" Target="embeddings/oleObject54.bin"/><Relationship Id="rId8" Type="http://schemas.openxmlformats.org/officeDocument/2006/relationships/image" Target="media/image1.emf"/><Relationship Id="rId51" Type="http://schemas.openxmlformats.org/officeDocument/2006/relationships/image" Target="media/image27.wmf"/><Relationship Id="rId72" Type="http://schemas.openxmlformats.org/officeDocument/2006/relationships/oleObject" Target="embeddings/oleObject27.bin"/><Relationship Id="rId80" Type="http://schemas.openxmlformats.org/officeDocument/2006/relationships/oleObject" Target="embeddings/oleObject31.bin"/><Relationship Id="rId85" Type="http://schemas.openxmlformats.org/officeDocument/2006/relationships/image" Target="media/image44.emf"/><Relationship Id="rId93" Type="http://schemas.openxmlformats.org/officeDocument/2006/relationships/image" Target="media/image48.emf"/><Relationship Id="rId98" Type="http://schemas.openxmlformats.org/officeDocument/2006/relationships/oleObject" Target="embeddings/oleObject40.bin"/><Relationship Id="rId121" Type="http://schemas.openxmlformats.org/officeDocument/2006/relationships/image" Target="media/image62.e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2.emf"/><Relationship Id="rId33" Type="http://schemas.openxmlformats.org/officeDocument/2006/relationships/image" Target="media/image17.emf"/><Relationship Id="rId38" Type="http://schemas.openxmlformats.org/officeDocument/2006/relationships/image" Target="media/image20.emf"/><Relationship Id="rId46" Type="http://schemas.openxmlformats.org/officeDocument/2006/relationships/oleObject" Target="embeddings/oleObject15.bin"/><Relationship Id="rId59" Type="http://schemas.openxmlformats.org/officeDocument/2006/relationships/oleObject" Target="embeddings/oleObject21.bin"/><Relationship Id="rId67" Type="http://schemas.openxmlformats.org/officeDocument/2006/relationships/oleObject" Target="embeddings/oleObject25.bin"/><Relationship Id="rId103" Type="http://schemas.openxmlformats.org/officeDocument/2006/relationships/image" Target="media/image53.emf"/><Relationship Id="rId108" Type="http://schemas.openxmlformats.org/officeDocument/2006/relationships/oleObject" Target="embeddings/oleObject45.bin"/><Relationship Id="rId116" Type="http://schemas.openxmlformats.org/officeDocument/2006/relationships/oleObject" Target="embeddings/oleObject49.bin"/><Relationship Id="rId124" Type="http://schemas.openxmlformats.org/officeDocument/2006/relationships/oleObject" Target="embeddings/oleObject53.bin"/><Relationship Id="rId129" Type="http://schemas.openxmlformats.org/officeDocument/2006/relationships/fontTable" Target="fontTable.xml"/><Relationship Id="rId20" Type="http://schemas.openxmlformats.org/officeDocument/2006/relationships/oleObject" Target="embeddings/oleObject5.bin"/><Relationship Id="rId41" Type="http://schemas.openxmlformats.org/officeDocument/2006/relationships/image" Target="media/image22.emf"/><Relationship Id="rId54" Type="http://schemas.openxmlformats.org/officeDocument/2006/relationships/oleObject" Target="embeddings/oleObject19.bin"/><Relationship Id="rId62" Type="http://schemas.openxmlformats.org/officeDocument/2006/relationships/image" Target="media/image33.emf"/><Relationship Id="rId70" Type="http://schemas.openxmlformats.org/officeDocument/2006/relationships/oleObject" Target="embeddings/oleObject26.bin"/><Relationship Id="rId75" Type="http://schemas.openxmlformats.org/officeDocument/2006/relationships/image" Target="media/image39.emf"/><Relationship Id="rId83" Type="http://schemas.openxmlformats.org/officeDocument/2006/relationships/image" Target="media/image43.emf"/><Relationship Id="rId88" Type="http://schemas.openxmlformats.org/officeDocument/2006/relationships/oleObject" Target="embeddings/oleObject35.bin"/><Relationship Id="rId91" Type="http://schemas.openxmlformats.org/officeDocument/2006/relationships/image" Target="media/image47.emf"/><Relationship Id="rId96" Type="http://schemas.openxmlformats.org/officeDocument/2006/relationships/oleObject" Target="embeddings/oleObject39.bin"/><Relationship Id="rId111" Type="http://schemas.openxmlformats.org/officeDocument/2006/relationships/image" Target="media/image5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image" Target="media/image14.emf"/><Relationship Id="rId36" Type="http://schemas.openxmlformats.org/officeDocument/2006/relationships/image" Target="media/image19.emf"/><Relationship Id="rId49" Type="http://schemas.openxmlformats.org/officeDocument/2006/relationships/image" Target="media/image26.emf"/><Relationship Id="rId57" Type="http://schemas.openxmlformats.org/officeDocument/2006/relationships/oleObject" Target="embeddings/oleObject20.bin"/><Relationship Id="rId106" Type="http://schemas.openxmlformats.org/officeDocument/2006/relationships/oleObject" Target="embeddings/oleObject44.bin"/><Relationship Id="rId114" Type="http://schemas.openxmlformats.org/officeDocument/2006/relationships/oleObject" Target="embeddings/oleObject48.bin"/><Relationship Id="rId119" Type="http://schemas.openxmlformats.org/officeDocument/2006/relationships/image" Target="media/image61.emf"/><Relationship Id="rId127" Type="http://schemas.openxmlformats.org/officeDocument/2006/relationships/image" Target="media/image65.emf"/><Relationship Id="rId10" Type="http://schemas.openxmlformats.org/officeDocument/2006/relationships/image" Target="media/image2.emf"/><Relationship Id="rId31" Type="http://schemas.openxmlformats.org/officeDocument/2006/relationships/image" Target="media/image16.e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image" Target="media/image32.emf"/><Relationship Id="rId65" Type="http://schemas.openxmlformats.org/officeDocument/2006/relationships/oleObject" Target="embeddings/oleObject24.bin"/><Relationship Id="rId73" Type="http://schemas.openxmlformats.org/officeDocument/2006/relationships/image" Target="media/image38.emf"/><Relationship Id="rId78" Type="http://schemas.openxmlformats.org/officeDocument/2006/relationships/oleObject" Target="embeddings/oleObject30.bin"/><Relationship Id="rId81" Type="http://schemas.openxmlformats.org/officeDocument/2006/relationships/image" Target="media/image42.emf"/><Relationship Id="rId86" Type="http://schemas.openxmlformats.org/officeDocument/2006/relationships/oleObject" Target="embeddings/oleObject34.bin"/><Relationship Id="rId94" Type="http://schemas.openxmlformats.org/officeDocument/2006/relationships/oleObject" Target="embeddings/oleObject38.bin"/><Relationship Id="rId99" Type="http://schemas.openxmlformats.org/officeDocument/2006/relationships/image" Target="media/image51.emf"/><Relationship Id="rId101" Type="http://schemas.openxmlformats.org/officeDocument/2006/relationships/image" Target="media/image52.emf"/><Relationship Id="rId122" Type="http://schemas.openxmlformats.org/officeDocument/2006/relationships/oleObject" Target="embeddings/oleObject52.bin"/><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image" Target="media/image7.emf"/><Relationship Id="rId39" Type="http://schemas.openxmlformats.org/officeDocument/2006/relationships/image" Target="media/image21.wmf"/><Relationship Id="rId109" Type="http://schemas.openxmlformats.org/officeDocument/2006/relationships/image" Target="media/image56.emf"/><Relationship Id="rId34" Type="http://schemas.openxmlformats.org/officeDocument/2006/relationships/image" Target="media/image18.emf"/><Relationship Id="rId50" Type="http://schemas.openxmlformats.org/officeDocument/2006/relationships/oleObject" Target="embeddings/oleObject17.bin"/><Relationship Id="rId55" Type="http://schemas.openxmlformats.org/officeDocument/2006/relationships/image" Target="media/image29.png"/><Relationship Id="rId76" Type="http://schemas.openxmlformats.org/officeDocument/2006/relationships/oleObject" Target="embeddings/oleObject29.bin"/><Relationship Id="rId97" Type="http://schemas.openxmlformats.org/officeDocument/2006/relationships/image" Target="media/image50.emf"/><Relationship Id="rId104" Type="http://schemas.openxmlformats.org/officeDocument/2006/relationships/oleObject" Target="embeddings/oleObject43.bin"/><Relationship Id="rId120" Type="http://schemas.openxmlformats.org/officeDocument/2006/relationships/oleObject" Target="embeddings/oleObject51.bin"/><Relationship Id="rId125" Type="http://schemas.openxmlformats.org/officeDocument/2006/relationships/image" Target="media/image64.emf"/><Relationship Id="rId7" Type="http://schemas.openxmlformats.org/officeDocument/2006/relationships/endnotes" Target="endnotes.xml"/><Relationship Id="rId71" Type="http://schemas.openxmlformats.org/officeDocument/2006/relationships/image" Target="media/image37.emf"/><Relationship Id="rId92" Type="http://schemas.openxmlformats.org/officeDocument/2006/relationships/oleObject" Target="embeddings/oleObject37.bin"/><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1.emf"/><Relationship Id="rId40" Type="http://schemas.openxmlformats.org/officeDocument/2006/relationships/oleObject" Target="embeddings/oleObject12.bin"/><Relationship Id="rId45" Type="http://schemas.openxmlformats.org/officeDocument/2006/relationships/image" Target="media/image24.wmf"/><Relationship Id="rId66" Type="http://schemas.openxmlformats.org/officeDocument/2006/relationships/image" Target="media/image35.emf"/><Relationship Id="rId87" Type="http://schemas.openxmlformats.org/officeDocument/2006/relationships/image" Target="media/image45.emf"/><Relationship Id="rId110" Type="http://schemas.openxmlformats.org/officeDocument/2006/relationships/oleObject" Target="embeddings/oleObject46.bin"/><Relationship Id="rId115" Type="http://schemas.openxmlformats.org/officeDocument/2006/relationships/image" Target="media/image59.emf"/><Relationship Id="rId61" Type="http://schemas.openxmlformats.org/officeDocument/2006/relationships/oleObject" Target="embeddings/oleObject22.bin"/><Relationship Id="rId82" Type="http://schemas.openxmlformats.org/officeDocument/2006/relationships/oleObject" Target="embeddings/oleObject32.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DCE72-BA69-4324-B341-7E2CC5D3C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2947</Words>
  <Characters>16211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bgparure</dc:creator>
  <cp:lastModifiedBy>Humberto GONZALEZ</cp:lastModifiedBy>
  <cp:revision>7</cp:revision>
  <cp:lastPrinted>2023-01-17T09:29:00Z</cp:lastPrinted>
  <dcterms:created xsi:type="dcterms:W3CDTF">2022-12-09T11:50:00Z</dcterms:created>
  <dcterms:modified xsi:type="dcterms:W3CDTF">2023-01-17T09:34:00Z</dcterms:modified>
</cp:coreProperties>
</file>