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98B1" w14:textId="4294B1ED" w:rsidR="002A123B" w:rsidRPr="002A123B" w:rsidRDefault="000E62DF" w:rsidP="002A123B">
      <w:pPr>
        <w:spacing w:after="0" w:line="480" w:lineRule="auto"/>
        <w:rPr>
          <w:b/>
          <w:bCs/>
        </w:rPr>
      </w:pPr>
      <w:r>
        <w:rPr>
          <w:b/>
          <w:bCs/>
        </w:rPr>
        <w:t>Additional File 1</w:t>
      </w:r>
      <w:r w:rsidR="002A123B" w:rsidRPr="002A123B">
        <w:rPr>
          <w:b/>
          <w:bCs/>
        </w:rPr>
        <w:t>: Linear Programming Models</w:t>
      </w:r>
      <w:r w:rsidR="002A123B" w:rsidRPr="002A123B">
        <w:rPr>
          <w:b/>
          <w:bCs/>
        </w:rPr>
        <w:br/>
      </w:r>
    </w:p>
    <w:p w14:paraId="026F71E1" w14:textId="45D20A72" w:rsidR="002A123B" w:rsidRDefault="002A123B" w:rsidP="002A123B">
      <w:pPr>
        <w:spacing w:after="0" w:line="480" w:lineRule="auto"/>
      </w:pPr>
      <w:r w:rsidRPr="002A123B">
        <w:rPr>
          <w:i/>
          <w:iCs/>
        </w:rPr>
        <w:t>Problem description</w:t>
      </w:r>
      <w:r w:rsidRPr="002A123B">
        <w:br/>
        <w:t>We provide an overview of the sets, indices, constants, and decision variables that we use in our two MIPs in</w:t>
      </w:r>
      <w:r>
        <w:t xml:space="preserve"> </w:t>
      </w:r>
      <w:r w:rsidRPr="002A123B">
        <w:t xml:space="preserve">Table </w:t>
      </w:r>
      <w:r w:rsidR="00D775C4">
        <w:t>1</w:t>
      </w:r>
      <w:r w:rsidRPr="002A123B">
        <w:t>. A more detailed description of all the parameters and decision variables is provided in the following.</w:t>
      </w:r>
      <w:r w:rsidRPr="002A123B">
        <w:br/>
      </w:r>
    </w:p>
    <w:p w14:paraId="7CF21AA9" w14:textId="0B693B8E" w:rsidR="002A123B" w:rsidRDefault="002A123B" w:rsidP="002A123B">
      <w:pPr>
        <w:spacing w:after="0" w:line="480" w:lineRule="auto"/>
      </w:pPr>
      <w:r w:rsidRPr="002A123B">
        <w:rPr>
          <w:i/>
          <w:iCs/>
        </w:rPr>
        <w:t>Planning horizon, shift types, and demand</w:t>
      </w:r>
      <w:r w:rsidRPr="002A123B">
        <w:t xml:space="preserve"> </w:t>
      </w:r>
      <w:r>
        <w:tab/>
      </w:r>
    </w:p>
    <w:p w14:paraId="16CF0001" w14:textId="26CE3BC1" w:rsidR="002A123B" w:rsidRDefault="002A123B" w:rsidP="002A123B">
      <w:pPr>
        <w:spacing w:after="0" w:line="480" w:lineRule="auto"/>
      </w:pPr>
      <w:r w:rsidRPr="002A123B">
        <w:t xml:space="preserve">Let </w:t>
      </w:r>
      <m:oMath>
        <m:r>
          <m:rPr>
            <m:scr m:val="script"/>
          </m:rPr>
          <w:rPr>
            <w:rFonts w:ascii="Cambria Math" w:hAnsi="Cambria Math"/>
          </w:rPr>
          <m:t>T</m:t>
        </m:r>
      </m:oMath>
      <w:r w:rsidRPr="002A123B">
        <w:t xml:space="preserve"> denote the planning horizon and let</w:t>
      </w:r>
      <w:r w:rsidR="00912667" w:rsidRPr="00912667"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J</m:t>
        </m:r>
      </m:oMath>
      <w:r w:rsidR="00912667" w:rsidRPr="00912667">
        <w:t xml:space="preserve"> </w:t>
      </w:r>
      <w:r w:rsidRPr="002A123B">
        <w:t>denote a set of possible</w:t>
      </w:r>
      <w:r>
        <w:t xml:space="preserve"> </w:t>
      </w:r>
      <w:r w:rsidRPr="002A123B">
        <w:t xml:space="preserve">shift types that cleaners can work. 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j,t</m:t>
            </m:r>
          </m:sub>
        </m:sSub>
        <m:r>
          <w:rPr>
            <w:rFonts w:ascii="Cambria Math" w:hAnsi="Cambria Math"/>
          </w:rPr>
          <m:t>=1</m:t>
        </m:r>
      </m:oMath>
      <w:r w:rsidRPr="002A123B">
        <w:t xml:space="preserve">, if shift type </w:t>
      </w:r>
      <m:oMath>
        <m:r>
          <w:rPr>
            <w:rFonts w:ascii="Cambria Math" w:eastAsiaTheme="minorEastAsia" w:hAnsi="Cambria Math"/>
          </w:rPr>
          <m:t>j</m:t>
        </m:r>
        <m:r>
          <m:rPr>
            <m:sty m:val="p"/>
          </m:rPr>
          <w:rPr>
            <w:rFonts w:ascii="Cambria Math" w:eastAsiaTheme="minorEastAsia" w:hAnsi="Cambria Math"/>
          </w:rPr>
          <m:t>∈</m:t>
        </m:r>
        <m:r>
          <m:rPr>
            <m:scr m:val="script"/>
          </m:rPr>
          <w:rPr>
            <w:rFonts w:ascii="Cambria Math" w:eastAsiaTheme="minorEastAsia" w:hAnsi="Cambria Math"/>
          </w:rPr>
          <m:t>J</m:t>
        </m:r>
      </m:oMath>
      <w:r w:rsidR="00912667">
        <w:rPr>
          <w:rFonts w:eastAsiaTheme="minorEastAsia"/>
        </w:rPr>
        <w:t xml:space="preserve"> r</w:t>
      </w:r>
      <w:r w:rsidRPr="002A123B">
        <w:t xml:space="preserve">epresents that a cleaner is on duty at time </w:t>
      </w:r>
      <m:oMath>
        <m:r>
          <w:rPr>
            <w:rFonts w:ascii="Cambria Math" w:eastAsiaTheme="minorEastAsia" w:hAnsi="Cambria Math"/>
          </w:rPr>
          <m:t>t</m:t>
        </m:r>
        <m:r>
          <m:rPr>
            <m:sty m:val="p"/>
          </m:rPr>
          <w:rPr>
            <w:rFonts w:ascii="Cambria Math" w:eastAsiaTheme="minorEastAsia" w:hAnsi="Cambria Math"/>
          </w:rPr>
          <m:t>∈</m:t>
        </m:r>
        <m:r>
          <m:rPr>
            <m:scr m:val="script"/>
          </m:rPr>
          <w:rPr>
            <w:rFonts w:ascii="Cambria Math" w:eastAsiaTheme="minorEastAsia" w:hAnsi="Cambria Math"/>
          </w:rPr>
          <m:t>T</m:t>
        </m:r>
      </m:oMath>
      <w:r>
        <w:t xml:space="preserve"> </w:t>
      </w:r>
      <w:r w:rsidRPr="002A123B">
        <w:t xml:space="preserve">and 0 otherwise. Cleaning jobs, whether planned or ad-hoc are aggregated in demand function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2A123B">
        <w:t xml:space="preserve"> at time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2A123B">
        <w:t>.</w:t>
      </w:r>
      <w:r w:rsidRPr="002A123B">
        <w:br/>
      </w:r>
    </w:p>
    <w:p w14:paraId="628E143A" w14:textId="77777777" w:rsidR="002A123B" w:rsidRPr="002A123B" w:rsidRDefault="002A123B" w:rsidP="002A123B">
      <w:pPr>
        <w:spacing w:after="0" w:line="480" w:lineRule="auto"/>
        <w:rPr>
          <w:i/>
          <w:iCs/>
        </w:rPr>
      </w:pPr>
      <w:r w:rsidRPr="002A123B">
        <w:rPr>
          <w:i/>
          <w:iCs/>
        </w:rPr>
        <w:t xml:space="preserve">Decision variables </w:t>
      </w:r>
    </w:p>
    <w:p w14:paraId="5BFB5C6D" w14:textId="221211EB" w:rsidR="002A123B" w:rsidRDefault="002A123B" w:rsidP="002A123B">
      <w:pPr>
        <w:spacing w:after="0" w:line="480" w:lineRule="auto"/>
      </w:pPr>
      <w:r w:rsidRPr="002A123B">
        <w:t xml:space="preserve">Integer decision variables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≥</m:t>
            </m:r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2A123B">
        <w:t xml:space="preserve"> denote how many cleaners work shift pattern </w:t>
      </w: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J</m:t>
        </m:r>
      </m:oMath>
      <w:r w:rsidRPr="002A123B">
        <w:t>. We</w:t>
      </w:r>
      <w:r>
        <w:t xml:space="preserve"> </w:t>
      </w:r>
      <w:r w:rsidRPr="002A123B">
        <w:t xml:space="preserve">introduce real-valued decision variables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</m:oMath>
      <w:r w:rsidRPr="002A123B"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</m:oMath>
      <w:r w:rsidRPr="002A123B">
        <w:t xml:space="preserve"> which denote shortage and excess of capacity as compared to the</w:t>
      </w:r>
      <w:r>
        <w:t xml:space="preserve"> </w:t>
      </w:r>
      <w:r w:rsidRPr="002A123B">
        <w:t xml:space="preserve">demand at time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2A123B">
        <w:t>, respectively.</w:t>
      </w:r>
      <w:r w:rsidRPr="002A123B">
        <w:br/>
      </w:r>
    </w:p>
    <w:p w14:paraId="002C3B59" w14:textId="77777777" w:rsidR="002A123B" w:rsidRPr="002A123B" w:rsidRDefault="002A123B" w:rsidP="002A123B">
      <w:pPr>
        <w:spacing w:after="0" w:line="480" w:lineRule="auto"/>
        <w:rPr>
          <w:i/>
          <w:iCs/>
        </w:rPr>
      </w:pPr>
      <w:r w:rsidRPr="002A123B">
        <w:rPr>
          <w:i/>
          <w:iCs/>
        </w:rPr>
        <w:t xml:space="preserve">Additional parameters </w:t>
      </w:r>
    </w:p>
    <w:p w14:paraId="2B99C50B" w14:textId="55F7F1DA" w:rsidR="002A123B" w:rsidRPr="002A123B" w:rsidRDefault="002A123B" w:rsidP="002A123B">
      <w:pPr>
        <w:spacing w:after="0" w:line="480" w:lineRule="auto"/>
      </w:pPr>
      <w:r w:rsidRPr="002A123B">
        <w:t>Although evidence in the data may suggest that demand does not happen in some periods</w:t>
      </w:r>
      <w:r>
        <w:t xml:space="preserve"> </w:t>
      </w:r>
      <w:r w:rsidRPr="002A123B">
        <w:t xml:space="preserve">(e.g., during specific night hour periods), the hospital wants to impose minimum staffing levels </w:t>
      </w:r>
      <w:r w:rsidR="003A36CC" w:rsidRPr="002A123B">
        <w:t>to</w:t>
      </w:r>
      <w:r w:rsidRPr="002A123B">
        <w:t xml:space="preserve"> run a</w:t>
      </w:r>
      <w:r>
        <w:t xml:space="preserve"> </w:t>
      </w:r>
      <w:r w:rsidRPr="002A123B">
        <w:t xml:space="preserve">safe system. This is guaranteed by introducing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Staff</m:t>
            </m:r>
          </m:sup>
        </m:sSubSup>
      </m:oMath>
      <w:r w:rsidRPr="002A123B">
        <w:t xml:space="preserve"> at time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2A123B">
        <w:t>. To avoid that our model comes up with too</w:t>
      </w:r>
      <w:r>
        <w:t xml:space="preserve"> </w:t>
      </w:r>
      <w:r w:rsidRPr="002A123B">
        <w:t xml:space="preserve">many members of staff, we introduce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Total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Staff</m:t>
            </m:r>
          </m:sup>
        </m:sSup>
      </m:oMath>
      <w:r w:rsidRPr="002A123B">
        <w:t xml:space="preserve"> which is the upper bound on the total number of staff that can be</w:t>
      </w:r>
      <w:r>
        <w:t xml:space="preserve"> </w:t>
      </w:r>
      <w:r w:rsidRPr="002A123B">
        <w:t>deployed. Furthermore, to avoid that our model schedules multiple breaks at the same time, we define a set of</w:t>
      </w:r>
      <w:r>
        <w:t xml:space="preserve"> </w:t>
      </w:r>
      <w:r w:rsidRPr="002A123B">
        <w:t xml:space="preserve">tuples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j,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j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∈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m:rPr>
                <m:scr m:val="script"/>
              </m:rPr>
              <w:rPr>
                <w:rFonts w:ascii="Cambria Math" w:hAnsi="Cambria Math"/>
              </w:rPr>
              <m:t>J</m:t>
            </m:r>
          </m:e>
        </m:bar>
      </m:oMath>
      <w:r w:rsidRPr="002A123B">
        <w:t xml:space="preserve"> which consists of staffing patterns with the same break periods. A small ε value is introduced to</w:t>
      </w:r>
      <w:r>
        <w:t xml:space="preserve"> </w:t>
      </w:r>
      <w:r w:rsidRPr="002A123B">
        <w:t xml:space="preserve">then stagger these shifts’ start times. This </w:t>
      </w:r>
      <w:r w:rsidRPr="002A123B">
        <w:lastRenderedPageBreak/>
        <w:t>ensures that the primary objectives (e.g., staff minimization or</w:t>
      </w:r>
      <w:r>
        <w:t xml:space="preserve"> </w:t>
      </w:r>
      <w:r w:rsidRPr="002A123B">
        <w:t xml:space="preserve">minimizing demand deviation) are not jeopardized in </w:t>
      </w:r>
      <w:r w:rsidR="003A36CC" w:rsidRPr="002A123B">
        <w:t>favour</w:t>
      </w:r>
      <w:r w:rsidRPr="002A123B">
        <w:t xml:space="preserve"> of the break time staggering.</w:t>
      </w:r>
      <w:r w:rsidRPr="002A123B">
        <w:br/>
      </w:r>
    </w:p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2019"/>
        <w:gridCol w:w="7392"/>
      </w:tblGrid>
      <w:tr w:rsidR="002A123B" w14:paraId="244B645F" w14:textId="5EEF92C2" w:rsidTr="004720D8">
        <w:tc>
          <w:tcPr>
            <w:tcW w:w="2019" w:type="dxa"/>
          </w:tcPr>
          <w:p w14:paraId="2ABCB3D3" w14:textId="26E64040" w:rsidR="002A123B" w:rsidRDefault="002A123B" w:rsidP="008C46D0">
            <w:pPr>
              <w:spacing w:line="480" w:lineRule="auto"/>
            </w:pPr>
            <w:r w:rsidRPr="002A123B">
              <w:t xml:space="preserve">Parameter </w:t>
            </w:r>
          </w:p>
        </w:tc>
        <w:tc>
          <w:tcPr>
            <w:tcW w:w="7392" w:type="dxa"/>
          </w:tcPr>
          <w:p w14:paraId="27DE0168" w14:textId="14B5FD05" w:rsidR="002A123B" w:rsidRPr="002A123B" w:rsidRDefault="002A123B" w:rsidP="008C46D0">
            <w:pPr>
              <w:spacing w:line="480" w:lineRule="auto"/>
            </w:pPr>
            <w:r w:rsidRPr="002A123B">
              <w:t>Description</w:t>
            </w:r>
          </w:p>
        </w:tc>
      </w:tr>
      <w:tr w:rsidR="002A123B" w14:paraId="5A31BFBC" w14:textId="0AE8BFF6" w:rsidTr="004720D8">
        <w:tc>
          <w:tcPr>
            <w:tcW w:w="2019" w:type="dxa"/>
          </w:tcPr>
          <w:p w14:paraId="37ABF062" w14:textId="60B58465" w:rsidR="002A123B" w:rsidRPr="002A123B" w:rsidRDefault="003A36CC" w:rsidP="008C46D0">
            <w:pPr>
              <w:spacing w:line="480" w:lineRule="auto"/>
            </w:pPr>
            <m:oMath>
              <m:r>
                <m:rPr>
                  <m:scr m:val="script"/>
                </m:rPr>
                <w:rPr>
                  <w:rFonts w:ascii="Cambria Math" w:hAnsi="Cambria Math"/>
                </w:rPr>
                <m:t>J</m:t>
              </m:r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1E18F74B" w14:textId="353F5813" w:rsidR="002A123B" w:rsidRPr="002A123B" w:rsidRDefault="000C3843" w:rsidP="008C46D0">
            <w:pPr>
              <w:spacing w:line="480" w:lineRule="auto"/>
            </w:pPr>
            <w:r w:rsidRPr="002A123B">
              <w:t>Set of shift types</w:t>
            </w:r>
          </w:p>
        </w:tc>
      </w:tr>
      <w:tr w:rsidR="000C3843" w14:paraId="6ADFE112" w14:textId="77777777" w:rsidTr="004720D8">
        <w:tc>
          <w:tcPr>
            <w:tcW w:w="2019" w:type="dxa"/>
          </w:tcPr>
          <w:p w14:paraId="356E9FC1" w14:textId="55C28DDD" w:rsidR="000C3843" w:rsidRPr="002A123B" w:rsidRDefault="003A36CC" w:rsidP="008C46D0">
            <w:pPr>
              <w:spacing w:line="480" w:lineRule="auto"/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J</m:t>
                  </m:r>
                </m:e>
              </m:bar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6FF37BC3" w14:textId="59285C4C" w:rsidR="000C3843" w:rsidRPr="002A123B" w:rsidRDefault="000C3843" w:rsidP="008C46D0">
            <w:pPr>
              <w:spacing w:line="480" w:lineRule="auto"/>
            </w:pPr>
            <w:r w:rsidRPr="002A123B">
              <w:t xml:space="preserve">Set of tuples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</m:oMath>
            <w:r w:rsidRPr="002A123B">
              <w:t xml:space="preserve"> that consist of shift types </w:t>
            </w:r>
            <m:oMath>
              <m:r>
                <w:rPr>
                  <w:rFonts w:ascii="Cambria Math" w:hAnsi="Cambria Math"/>
                </w:rPr>
                <m:t>j,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J</m:t>
              </m:r>
            </m:oMath>
            <w:r>
              <w:t xml:space="preserve"> </w:t>
            </w:r>
            <w:r w:rsidRPr="002A123B">
              <w:t>covering the same break time slots</w:t>
            </w:r>
          </w:p>
        </w:tc>
      </w:tr>
      <w:tr w:rsidR="000C3843" w14:paraId="02EF8BD6" w14:textId="77777777" w:rsidTr="004720D8">
        <w:tc>
          <w:tcPr>
            <w:tcW w:w="2019" w:type="dxa"/>
          </w:tcPr>
          <w:p w14:paraId="48BCEC9C" w14:textId="278AEC95" w:rsidR="000C3843" w:rsidRPr="002A123B" w:rsidRDefault="003A36CC" w:rsidP="008C46D0">
            <w:pPr>
              <w:spacing w:line="480" w:lineRule="auto"/>
            </w:pPr>
            <m:oMath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12CDF9A9" w14:textId="2DC27BC0" w:rsidR="000C3843" w:rsidRPr="002A123B" w:rsidRDefault="000C3843" w:rsidP="008C46D0">
            <w:pPr>
              <w:spacing w:line="480" w:lineRule="auto"/>
            </w:pPr>
            <w:r w:rsidRPr="002A123B">
              <w:t>Set of time increments (15-minutes)</w:t>
            </w:r>
          </w:p>
        </w:tc>
      </w:tr>
      <w:tr w:rsidR="000C3843" w14:paraId="64571B92" w14:textId="77777777" w:rsidTr="004720D8">
        <w:tc>
          <w:tcPr>
            <w:tcW w:w="2019" w:type="dxa"/>
          </w:tcPr>
          <w:p w14:paraId="157F6539" w14:textId="6BC8BE14" w:rsidR="000C3843" w:rsidRPr="002A123B" w:rsidRDefault="003A36CC" w:rsidP="008C46D0">
            <w:pPr>
              <w:spacing w:line="48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j,t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535AFADF" w14:textId="367CB27B" w:rsidR="000C3843" w:rsidRPr="002A123B" w:rsidRDefault="000C3843" w:rsidP="008C46D0">
            <w:pPr>
              <w:spacing w:line="480" w:lineRule="auto"/>
            </w:pPr>
            <w:r w:rsidRPr="002A123B">
              <w:t xml:space="preserve">1, if a cleaner is on duty for shift type </w:t>
            </w:r>
            <m:oMath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J</m:t>
              </m:r>
            </m:oMath>
            <w:r w:rsidRPr="002A123B">
              <w:t xml:space="preserve"> during</w:t>
            </w:r>
            <w:r>
              <w:t xml:space="preserve"> </w:t>
            </w:r>
            <w:r w:rsidRPr="002A123B">
              <w:t xml:space="preserve">time </w:t>
            </w:r>
            <m:oMath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  <w:r w:rsidRPr="002A123B">
              <w:t>, 0 otherwise</w:t>
            </w:r>
          </w:p>
        </w:tc>
      </w:tr>
      <w:tr w:rsidR="000C3843" w14:paraId="2E3312A4" w14:textId="77777777" w:rsidTr="004720D8">
        <w:tc>
          <w:tcPr>
            <w:tcW w:w="2019" w:type="dxa"/>
          </w:tcPr>
          <w:p w14:paraId="6A6694B8" w14:textId="7F2AA615" w:rsidR="000C3843" w:rsidRPr="002A123B" w:rsidRDefault="003A36CC" w:rsidP="008C46D0">
            <w:pPr>
              <w:spacing w:line="48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7C644835" w14:textId="2A374AC4" w:rsidR="000C3843" w:rsidRPr="002A123B" w:rsidRDefault="000C3843" w:rsidP="008C46D0">
            <w:pPr>
              <w:spacing w:line="480" w:lineRule="auto"/>
            </w:pPr>
            <w:r w:rsidRPr="002A123B">
              <w:t xml:space="preserve">Demand during time </w:t>
            </w:r>
            <m:oMath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</w:p>
        </w:tc>
      </w:tr>
      <w:tr w:rsidR="000C3843" w14:paraId="500A89B3" w14:textId="77777777" w:rsidTr="004720D8">
        <w:tc>
          <w:tcPr>
            <w:tcW w:w="2019" w:type="dxa"/>
          </w:tcPr>
          <w:p w14:paraId="54BD66C8" w14:textId="003A4B21" w:rsidR="000C3843" w:rsidRPr="004720D8" w:rsidRDefault="004720D8" w:rsidP="008C46D0">
            <w:pPr>
              <w:spacing w:line="480" w:lineRule="auto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Staff</m:t>
                    </m:r>
                  </m:sup>
                </m:sSubSup>
              </m:oMath>
            </m:oMathPara>
          </w:p>
        </w:tc>
        <w:tc>
          <w:tcPr>
            <w:tcW w:w="7392" w:type="dxa"/>
          </w:tcPr>
          <w:p w14:paraId="011CFC5F" w14:textId="593C3D0F" w:rsidR="000C3843" w:rsidRPr="002A123B" w:rsidRDefault="000C3843" w:rsidP="008C46D0">
            <w:pPr>
              <w:spacing w:line="480" w:lineRule="auto"/>
            </w:pPr>
            <w:r w:rsidRPr="002A123B">
              <w:t xml:space="preserve">Lower bound on the number of staff during time </w:t>
            </w:r>
            <m:oMath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</w:p>
        </w:tc>
      </w:tr>
      <w:tr w:rsidR="000C3843" w14:paraId="697EC121" w14:textId="77777777" w:rsidTr="004720D8">
        <w:tc>
          <w:tcPr>
            <w:tcW w:w="2019" w:type="dxa"/>
          </w:tcPr>
          <w:p w14:paraId="29FEDEAA" w14:textId="191BF173" w:rsidR="000C3843" w:rsidRPr="002A123B" w:rsidRDefault="004720D8" w:rsidP="008C46D0">
            <w:pPr>
              <w:spacing w:line="480" w:lineRule="auto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TotalStaff</m:t>
                  </m:r>
                </m:sup>
              </m:sSup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31B0DF99" w14:textId="0B2485CA" w:rsidR="000C3843" w:rsidRPr="002A123B" w:rsidRDefault="000C3843" w:rsidP="008C46D0">
            <w:pPr>
              <w:spacing w:line="480" w:lineRule="auto"/>
            </w:pPr>
            <w:r w:rsidRPr="002A123B">
              <w:t>Upper bound on the total number of staff</w:t>
            </w:r>
          </w:p>
        </w:tc>
      </w:tr>
      <w:tr w:rsidR="000C3843" w14:paraId="53C830CC" w14:textId="77777777" w:rsidTr="004720D8">
        <w:tc>
          <w:tcPr>
            <w:tcW w:w="2019" w:type="dxa"/>
          </w:tcPr>
          <w:p w14:paraId="44214CBB" w14:textId="3AFDA402" w:rsidR="000C3843" w:rsidRPr="002A123B" w:rsidRDefault="000C3843" w:rsidP="008C46D0">
            <w:pPr>
              <w:spacing w:line="480" w:lineRule="auto"/>
            </w:pPr>
            <w:r w:rsidRPr="002A123B">
              <w:t xml:space="preserve">Decision variable </w:t>
            </w:r>
          </w:p>
        </w:tc>
        <w:tc>
          <w:tcPr>
            <w:tcW w:w="7392" w:type="dxa"/>
          </w:tcPr>
          <w:p w14:paraId="4C898BE2" w14:textId="2F89B47F" w:rsidR="000C3843" w:rsidRPr="002A123B" w:rsidRDefault="00257BF6" w:rsidP="008C46D0">
            <w:pPr>
              <w:spacing w:line="480" w:lineRule="auto"/>
            </w:pPr>
            <w:r w:rsidRPr="002A123B">
              <w:t>Description</w:t>
            </w:r>
          </w:p>
        </w:tc>
      </w:tr>
      <w:tr w:rsidR="000C3843" w14:paraId="4E1C5FCA" w14:textId="77777777" w:rsidTr="004720D8">
        <w:tc>
          <w:tcPr>
            <w:tcW w:w="2019" w:type="dxa"/>
          </w:tcPr>
          <w:p w14:paraId="6A33E5AE" w14:textId="0F82B501" w:rsidR="000C3843" w:rsidRPr="002A123B" w:rsidRDefault="005017B4" w:rsidP="000C3843">
            <w:pPr>
              <w:spacing w:line="480" w:lineRule="auto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63FF2431" w14:textId="4E3C5C86" w:rsidR="000C3843" w:rsidRPr="002A123B" w:rsidRDefault="000C3843" w:rsidP="008C46D0">
            <w:pPr>
              <w:spacing w:line="480" w:lineRule="auto"/>
            </w:pPr>
            <w:r w:rsidRPr="002A123B">
              <w:t xml:space="preserve">Negative deviation between demand and capacity during time </w:t>
            </w:r>
            <m:oMath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</w:p>
        </w:tc>
      </w:tr>
      <w:tr w:rsidR="000C3843" w14:paraId="1D8E142F" w14:textId="77777777" w:rsidTr="004720D8">
        <w:tc>
          <w:tcPr>
            <w:tcW w:w="2019" w:type="dxa"/>
          </w:tcPr>
          <w:p w14:paraId="08580E93" w14:textId="35115947" w:rsidR="000C3843" w:rsidRPr="002A123B" w:rsidRDefault="005017B4" w:rsidP="000C3843">
            <w:pPr>
              <w:spacing w:line="480" w:lineRule="auto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+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cr m:val="double-struck"/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3533C15E" w14:textId="04FDEDE6" w:rsidR="000C3843" w:rsidRPr="002A123B" w:rsidRDefault="000C3843" w:rsidP="008C46D0">
            <w:pPr>
              <w:spacing w:line="480" w:lineRule="auto"/>
            </w:pPr>
            <w:r w:rsidRPr="002A123B">
              <w:t>Positive deviation between demand and</w:t>
            </w:r>
            <w:r>
              <w:t xml:space="preserve"> </w:t>
            </w:r>
            <w:r w:rsidRPr="002A123B">
              <w:t>capacity during</w:t>
            </w:r>
            <w:r>
              <w:t xml:space="preserve"> </w:t>
            </w:r>
            <w:r w:rsidRPr="002A123B">
              <w:t xml:space="preserve">time </w:t>
            </w:r>
            <m:oMath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T</m:t>
              </m:r>
            </m:oMath>
          </w:p>
        </w:tc>
      </w:tr>
      <w:tr w:rsidR="000C3843" w14:paraId="313E3815" w14:textId="77777777" w:rsidTr="004720D8">
        <w:tc>
          <w:tcPr>
            <w:tcW w:w="2019" w:type="dxa"/>
          </w:tcPr>
          <w:p w14:paraId="6EA90B2A" w14:textId="686A22B2" w:rsidR="000C3843" w:rsidRPr="002A123B" w:rsidRDefault="004720D8" w:rsidP="000C3843">
            <w:pPr>
              <w:spacing w:line="48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661E3E05" w14:textId="5D0B6E82" w:rsidR="000C3843" w:rsidRPr="002A123B" w:rsidRDefault="000C3843" w:rsidP="008C46D0">
            <w:pPr>
              <w:spacing w:line="480" w:lineRule="auto"/>
            </w:pPr>
            <w:r w:rsidRPr="002A123B">
              <w:t>Integer number of staff working on shift</w:t>
            </w:r>
            <w:r>
              <w:t xml:space="preserve"> </w:t>
            </w:r>
            <w:r w:rsidRPr="002A123B">
              <w:t xml:space="preserve">type </w:t>
            </w:r>
            <m:oMath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J</m:t>
              </m:r>
            </m:oMath>
          </w:p>
        </w:tc>
      </w:tr>
      <w:tr w:rsidR="000C3843" w14:paraId="4D2F9A65" w14:textId="77777777" w:rsidTr="004720D8">
        <w:tc>
          <w:tcPr>
            <w:tcW w:w="2019" w:type="dxa"/>
          </w:tcPr>
          <w:p w14:paraId="68ABB8BB" w14:textId="0462AFDE" w:rsidR="000C3843" w:rsidRPr="002A123B" w:rsidRDefault="000C3843" w:rsidP="000C3843">
            <w:pPr>
              <w:spacing w:line="480" w:lineRule="auto"/>
            </w:pPr>
            <w:r w:rsidRPr="002A123B">
              <w:t xml:space="preserve">Objective function </w:t>
            </w:r>
          </w:p>
        </w:tc>
        <w:tc>
          <w:tcPr>
            <w:tcW w:w="7392" w:type="dxa"/>
          </w:tcPr>
          <w:p w14:paraId="1EDADBD1" w14:textId="59018E58" w:rsidR="000C3843" w:rsidRPr="002A123B" w:rsidRDefault="00257BF6" w:rsidP="008C46D0">
            <w:pPr>
              <w:spacing w:line="480" w:lineRule="auto"/>
            </w:pPr>
            <w:r w:rsidRPr="002A123B">
              <w:t>Description</w:t>
            </w:r>
          </w:p>
        </w:tc>
      </w:tr>
      <w:tr w:rsidR="000C3843" w14:paraId="685AE4E0" w14:textId="77777777" w:rsidTr="004720D8">
        <w:tc>
          <w:tcPr>
            <w:tcW w:w="2019" w:type="dxa"/>
          </w:tcPr>
          <w:p w14:paraId="30C9A9D6" w14:textId="4B679E53" w:rsidR="000C3843" w:rsidRPr="002A123B" w:rsidRDefault="004720D8" w:rsidP="000C3843">
            <w:pPr>
              <w:spacing w:line="48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4385354F" w14:textId="7A94F0B0" w:rsidR="000C3843" w:rsidRPr="002A123B" w:rsidRDefault="00257BF6" w:rsidP="008C46D0">
            <w:pPr>
              <w:spacing w:line="480" w:lineRule="auto"/>
            </w:pPr>
            <w:r w:rsidRPr="002A123B">
              <w:t>Total sum of cleaners</w:t>
            </w:r>
          </w:p>
        </w:tc>
      </w:tr>
      <w:tr w:rsidR="000C3843" w14:paraId="4C04D108" w14:textId="77777777" w:rsidTr="004720D8">
        <w:tc>
          <w:tcPr>
            <w:tcW w:w="2019" w:type="dxa"/>
          </w:tcPr>
          <w:p w14:paraId="020B42AA" w14:textId="2FEB629F" w:rsidR="000C3843" w:rsidRPr="002A123B" w:rsidRDefault="004720D8" w:rsidP="00257BF6">
            <w:pPr>
              <w:spacing w:line="48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0C3843" w:rsidRPr="002A123B">
              <w:t xml:space="preserve"> </w:t>
            </w:r>
          </w:p>
        </w:tc>
        <w:tc>
          <w:tcPr>
            <w:tcW w:w="7392" w:type="dxa"/>
          </w:tcPr>
          <w:p w14:paraId="05092CB5" w14:textId="4FC2F9E8" w:rsidR="000C3843" w:rsidRPr="002A123B" w:rsidRDefault="00257BF6" w:rsidP="008C46D0">
            <w:pPr>
              <w:spacing w:line="480" w:lineRule="auto"/>
            </w:pPr>
            <w:r w:rsidRPr="002A123B">
              <w:t>Total sum of negative deviations between cleaner capacity and demand</w:t>
            </w:r>
          </w:p>
        </w:tc>
      </w:tr>
    </w:tbl>
    <w:p w14:paraId="3DA9CFC8" w14:textId="77777777" w:rsidR="004720D8" w:rsidRDefault="004720D8" w:rsidP="002A123B">
      <w:pPr>
        <w:spacing w:after="0" w:line="480" w:lineRule="auto"/>
      </w:pPr>
    </w:p>
    <w:p w14:paraId="1F761BAF" w14:textId="3F51E112" w:rsidR="002A123B" w:rsidRDefault="002A123B" w:rsidP="002A123B">
      <w:pPr>
        <w:spacing w:after="0" w:line="480" w:lineRule="auto"/>
      </w:pPr>
      <w:r w:rsidRPr="002A123B">
        <w:t xml:space="preserve">Table </w:t>
      </w:r>
      <w:r w:rsidR="00D775C4">
        <w:t>1</w:t>
      </w:r>
      <w:r w:rsidRPr="002A123B">
        <w:t xml:space="preserve">: Sets, indices, </w:t>
      </w:r>
      <w:r w:rsidR="00257BF6" w:rsidRPr="002A123B">
        <w:t>constants,</w:t>
      </w:r>
      <w:r w:rsidRPr="002A123B">
        <w:t xml:space="preserve"> and decision variables</w:t>
      </w:r>
      <w:r w:rsidRPr="002A123B">
        <w:br/>
      </w:r>
    </w:p>
    <w:p w14:paraId="18B46F56" w14:textId="77777777" w:rsidR="002A123B" w:rsidRDefault="002A123B" w:rsidP="002A123B">
      <w:pPr>
        <w:spacing w:after="0" w:line="480" w:lineRule="auto"/>
      </w:pPr>
      <w:r w:rsidRPr="002A123B">
        <w:t>Objective function and constraints We will provide two MIP formulations: One model with a hard demand</w:t>
      </w:r>
      <w:r>
        <w:t xml:space="preserve"> </w:t>
      </w:r>
      <w:r w:rsidRPr="002A123B">
        <w:t>satisfaction which will come up with more staff than the hospital employs as our case study will reveal. However, we</w:t>
      </w:r>
      <w:r>
        <w:t xml:space="preserve"> </w:t>
      </w:r>
      <w:r w:rsidRPr="002A123B">
        <w:t>also provide a model that limits the number of possible staff that can be deployed and minimizes the negative</w:t>
      </w:r>
      <w:r>
        <w:t xml:space="preserve"> </w:t>
      </w:r>
      <w:r w:rsidRPr="002A123B">
        <w:t xml:space="preserve">deviation between capacity and demand. The rationale behind </w:t>
      </w:r>
      <w:r w:rsidRPr="002A123B">
        <w:lastRenderedPageBreak/>
        <w:t>this is that the hospital cannot deploy more staff as</w:t>
      </w:r>
      <w:r>
        <w:t xml:space="preserve"> </w:t>
      </w:r>
      <w:r w:rsidRPr="002A123B">
        <w:t>compared to their current number of staff. However, they can re-assign current staff to different shift schedules.</w:t>
      </w:r>
    </w:p>
    <w:p w14:paraId="64D455DA" w14:textId="4CCD5221" w:rsidR="000A6F4F" w:rsidRDefault="002A123B" w:rsidP="002A123B">
      <w:pPr>
        <w:spacing w:after="0" w:line="480" w:lineRule="auto"/>
      </w:pPr>
      <w:r w:rsidRPr="002A123B">
        <w:br/>
        <w:t xml:space="preserve">The objective function of </w:t>
      </w:r>
      <w:r w:rsidR="005A4E62" w:rsidRPr="005A4E62">
        <w:rPr>
          <w:b/>
          <w:bCs/>
          <w:u w:val="single"/>
        </w:rPr>
        <w:t xml:space="preserve">model </w:t>
      </w:r>
      <w:r w:rsidR="000E2314">
        <w:rPr>
          <w:b/>
          <w:bCs/>
          <w:u w:val="single"/>
        </w:rPr>
        <w:t>1</w:t>
      </w:r>
      <w:r w:rsidRPr="002A123B">
        <w:t xml:space="preserve"> </w:t>
      </w:r>
      <w:r w:rsidR="005A4E62">
        <w:t xml:space="preserve">(1)-(3) </w:t>
      </w:r>
      <w:r w:rsidRPr="002A123B">
        <w:t>minimizes the number of staff while staggering the shift starts as much as</w:t>
      </w:r>
      <w:r>
        <w:t xml:space="preserve"> </w:t>
      </w:r>
      <w:r w:rsidRPr="002A123B">
        <w:t>possible through an ε term. This is provided by expression (1).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410"/>
        <w:gridCol w:w="1270"/>
      </w:tblGrid>
      <w:tr w:rsidR="000A6F4F" w14:paraId="6B1349E1" w14:textId="77777777" w:rsidTr="00547D06">
        <w:tc>
          <w:tcPr>
            <w:tcW w:w="5382" w:type="dxa"/>
          </w:tcPr>
          <w:p w14:paraId="58E6E924" w14:textId="5DA70202" w:rsidR="000A6F4F" w:rsidRPr="000A6F4F" w:rsidRDefault="00EE133E" w:rsidP="002A123B">
            <w:pPr>
              <w:spacing w:line="480" w:lineRule="auto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Minimize 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/>
                      </w:rPr>
                      <m:t>J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ϵ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m:rPr>
                            <m:scr m:val="script"/>
                            <m:sty m:val="p"/>
                          </m:rPr>
                          <w:rPr>
                            <w:rFonts w:ascii="Cambria Math" w:hAnsi="Cambria Math"/>
                          </w:rPr>
                          <m:t>J</m:t>
                        </m:r>
                      </m:e>
                    </m:ba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/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'</m:t>
                                </m:r>
                              </m:sup>
                            </m:sSup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2410" w:type="dxa"/>
          </w:tcPr>
          <w:p w14:paraId="2D8ADCBA" w14:textId="77777777" w:rsidR="000A6F4F" w:rsidRDefault="000A6F4F" w:rsidP="002A123B">
            <w:pPr>
              <w:spacing w:line="480" w:lineRule="auto"/>
            </w:pPr>
          </w:p>
        </w:tc>
        <w:tc>
          <w:tcPr>
            <w:tcW w:w="1270" w:type="dxa"/>
          </w:tcPr>
          <w:p w14:paraId="43428C75" w14:textId="0308223F" w:rsidR="000A6F4F" w:rsidRDefault="000A6F4F" w:rsidP="002A123B">
            <w:pPr>
              <w:spacing w:line="480" w:lineRule="auto"/>
            </w:pPr>
            <w:r>
              <w:t>(1)</w:t>
            </w:r>
          </w:p>
        </w:tc>
      </w:tr>
    </w:tbl>
    <w:p w14:paraId="52A48E40" w14:textId="350570D8" w:rsidR="002A123B" w:rsidRPr="002A123B" w:rsidRDefault="002A123B" w:rsidP="002A123B">
      <w:pPr>
        <w:spacing w:after="0" w:line="480" w:lineRule="auto"/>
      </w:pPr>
      <w:r w:rsidRPr="002A123B">
        <w:t>subject 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410"/>
        <w:gridCol w:w="1270"/>
      </w:tblGrid>
      <w:tr w:rsidR="000A6F4F" w14:paraId="437E310E" w14:textId="77777777" w:rsidTr="00547D06">
        <w:tc>
          <w:tcPr>
            <w:tcW w:w="5382" w:type="dxa"/>
          </w:tcPr>
          <w:p w14:paraId="791611C6" w14:textId="1728D43B" w:rsidR="000A6F4F" w:rsidRPr="000A6F4F" w:rsidRDefault="00846E7D" w:rsidP="00E01D40">
            <w:pPr>
              <w:spacing w:line="480" w:lineRule="auto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m:rPr>
                        <m:scr m:val="script"/>
                      </m:rPr>
                      <w:rPr>
                        <w:rFonts w:ascii="Cambria Math" w:hAnsi="Cambria Math"/>
                      </w:rPr>
                      <m:t>J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14:paraId="5EB4C427" w14:textId="2E654713" w:rsidR="000A6F4F" w:rsidRDefault="00846E7D" w:rsidP="00E01D40">
            <w:pPr>
              <w:spacing w:line="48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∀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1270" w:type="dxa"/>
          </w:tcPr>
          <w:p w14:paraId="57D5E34F" w14:textId="68219B0B" w:rsidR="000A6F4F" w:rsidRDefault="000A6F4F" w:rsidP="00E01D40">
            <w:pPr>
              <w:spacing w:line="480" w:lineRule="auto"/>
            </w:pPr>
            <w:r>
              <w:t>(</w:t>
            </w:r>
            <w:r>
              <w:t>2</w:t>
            </w:r>
            <w:r>
              <w:t>)</w:t>
            </w:r>
          </w:p>
        </w:tc>
      </w:tr>
      <w:tr w:rsidR="000A6F4F" w14:paraId="63F65F75" w14:textId="77777777" w:rsidTr="00547D06">
        <w:tc>
          <w:tcPr>
            <w:tcW w:w="5382" w:type="dxa"/>
          </w:tcPr>
          <w:p w14:paraId="6D46AAD4" w14:textId="227FF1C2" w:rsidR="000A6F4F" w:rsidRPr="00846E7D" w:rsidRDefault="005017B4" w:rsidP="00E01D40">
            <w:pPr>
              <w:spacing w:line="480" w:lineRule="auto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≥</m:t>
                    </m:r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14:paraId="4B147C6E" w14:textId="1985995A" w:rsidR="000A6F4F" w:rsidRDefault="00846E7D" w:rsidP="00E01D40">
            <w:pPr>
              <w:spacing w:line="48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∀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hAnsi="Cambria Math"/>
                  </w:rPr>
                  <m:t>J</m:t>
                </m:r>
              </m:oMath>
            </m:oMathPara>
          </w:p>
        </w:tc>
        <w:tc>
          <w:tcPr>
            <w:tcW w:w="1270" w:type="dxa"/>
          </w:tcPr>
          <w:p w14:paraId="6BF653B6" w14:textId="3C624C9F" w:rsidR="000A6F4F" w:rsidRDefault="000A6F4F" w:rsidP="00E01D40">
            <w:pPr>
              <w:spacing w:line="480" w:lineRule="auto"/>
            </w:pPr>
            <w:r>
              <w:t>(3)</w:t>
            </w:r>
          </w:p>
        </w:tc>
      </w:tr>
    </w:tbl>
    <w:p w14:paraId="60B918C3" w14:textId="2B9D5412" w:rsidR="002A123B" w:rsidRDefault="002A123B" w:rsidP="002A123B">
      <w:pPr>
        <w:spacing w:after="0" w:line="480" w:lineRule="auto"/>
      </w:pPr>
      <w:r w:rsidRPr="002A123B">
        <w:br/>
        <w:t>Constraints (2) ensure that the demand is satisfied across all time periods. The decision variables and their domains</w:t>
      </w:r>
      <w:r>
        <w:t xml:space="preserve"> </w:t>
      </w:r>
      <w:r w:rsidRPr="002A123B">
        <w:t>are described by using (3).</w:t>
      </w:r>
      <w:r w:rsidRPr="002A123B">
        <w:br/>
      </w:r>
    </w:p>
    <w:p w14:paraId="725E35CC" w14:textId="2667CD79" w:rsidR="002A123B" w:rsidRDefault="005A4E62" w:rsidP="002A123B">
      <w:pPr>
        <w:spacing w:after="0" w:line="480" w:lineRule="auto"/>
      </w:pPr>
      <w:r w:rsidRPr="005A4E62">
        <w:rPr>
          <w:b/>
          <w:bCs/>
          <w:u w:val="single"/>
        </w:rPr>
        <w:t xml:space="preserve">Model </w:t>
      </w:r>
      <w:r w:rsidR="000E2314">
        <w:rPr>
          <w:b/>
          <w:bCs/>
          <w:u w:val="single"/>
        </w:rPr>
        <w:t>2</w:t>
      </w:r>
      <w:r w:rsidR="002A123B" w:rsidRPr="002A123B">
        <w:t xml:space="preserve"> </w:t>
      </w:r>
      <w:r>
        <w:t>(</w:t>
      </w:r>
      <w:r>
        <w:t>4</w:t>
      </w:r>
      <w:r>
        <w:t>)-(</w:t>
      </w:r>
      <w:r>
        <w:t>9</w:t>
      </w:r>
      <w:r>
        <w:t>)</w:t>
      </w:r>
      <w:r>
        <w:t xml:space="preserve"> </w:t>
      </w:r>
      <w:r w:rsidR="002A123B" w:rsidRPr="002A123B">
        <w:t xml:space="preserve">adds flexibility to model </w:t>
      </w:r>
      <w:r>
        <w:t>one</w:t>
      </w:r>
      <w:r w:rsidR="002A123B" w:rsidRPr="002A123B">
        <w:t>. We allow for demand that is only partially covered.</w:t>
      </w:r>
      <w:r w:rsidR="002A123B">
        <w:t xml:space="preserve"> </w:t>
      </w:r>
      <w:r w:rsidR="002A123B" w:rsidRPr="002A123B">
        <w:t xml:space="preserve">We introduce deviation variables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</m:oMath>
      <w:r w:rsidR="002A123B" w:rsidRPr="002A123B">
        <w:t xml:space="preserve"> 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≥</m:t>
            </m:r>
            <m:r>
              <w:rPr>
                <w:rFonts w:ascii="Cambria Math" w:hAnsi="Cambria Math"/>
              </w:rPr>
              <m:t>0</m:t>
            </m:r>
          </m:sub>
        </m:sSub>
      </m:oMath>
      <w:r w:rsidR="005017B4" w:rsidRPr="002A123B">
        <w:t xml:space="preserve"> </w:t>
      </w:r>
      <w:r w:rsidR="002A123B" w:rsidRPr="002A123B">
        <w:t xml:space="preserve"> which quantify the difference between the cleaning capacity, based on</w:t>
      </w:r>
      <w:r w:rsidR="002A123B">
        <w:t xml:space="preserve"> </w:t>
      </w:r>
      <w:r w:rsidR="002A123B" w:rsidRPr="002A123B">
        <w:t>cleaner availability and the actual demand, the cleaning jobs (Demand).</w:t>
      </w:r>
    </w:p>
    <w:p w14:paraId="53DE279C" w14:textId="71C40AFF" w:rsidR="00DA6542" w:rsidRDefault="00DA6542" w:rsidP="002A123B">
      <w:pPr>
        <w:spacing w:after="0" w:line="48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410"/>
        <w:gridCol w:w="1270"/>
      </w:tblGrid>
      <w:tr w:rsidR="00DA6542" w:rsidRPr="00DA6542" w14:paraId="482D4F2D" w14:textId="77777777" w:rsidTr="00EE133E">
        <w:tc>
          <w:tcPr>
            <w:tcW w:w="5382" w:type="dxa"/>
          </w:tcPr>
          <w:p w14:paraId="0CA26B6F" w14:textId="2900ADFF" w:rsidR="00DA6542" w:rsidRPr="00DA6542" w:rsidRDefault="00EE133E" w:rsidP="00DA6542">
            <w:pPr>
              <w:spacing w:line="480" w:lineRule="auto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Minimize 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</m:sup>
                    </m:sSubSup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r>
                  <m:rPr>
                    <m:lit/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ϵ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m:rPr>
                            <m:scr m:val="script"/>
                            <m:sty m:val="p"/>
                          </m:rPr>
                          <w:rPr>
                            <w:rFonts w:ascii="Cambria Math" w:hAnsi="Cambria Math"/>
                          </w:rPr>
                          <m:t>J</m:t>
                        </m:r>
                      </m:e>
                    </m:ba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/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'</m:t>
                                </m:r>
                              </m:sup>
                            </m:sSup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2410" w:type="dxa"/>
          </w:tcPr>
          <w:p w14:paraId="4E003A0B" w14:textId="01FDAA46" w:rsidR="00DA6542" w:rsidRPr="00DA6542" w:rsidRDefault="00DA6542" w:rsidP="00DA6542">
            <w:pPr>
              <w:spacing w:line="480" w:lineRule="auto"/>
            </w:pPr>
          </w:p>
        </w:tc>
        <w:tc>
          <w:tcPr>
            <w:tcW w:w="1270" w:type="dxa"/>
          </w:tcPr>
          <w:p w14:paraId="79BFA517" w14:textId="300C4144" w:rsidR="00DA6542" w:rsidRPr="00DA6542" w:rsidRDefault="00DA6542" w:rsidP="00DA6542">
            <w:pPr>
              <w:spacing w:line="480" w:lineRule="auto"/>
            </w:pPr>
            <w:r w:rsidRPr="00DA6542">
              <w:t>(</w:t>
            </w:r>
            <w:r>
              <w:t>4</w:t>
            </w:r>
            <w:r w:rsidRPr="00DA6542">
              <w:t>)</w:t>
            </w:r>
          </w:p>
        </w:tc>
      </w:tr>
    </w:tbl>
    <w:p w14:paraId="3E96011D" w14:textId="1C646E0A" w:rsidR="002A123B" w:rsidRDefault="002A123B" w:rsidP="002A123B">
      <w:pPr>
        <w:spacing w:after="0" w:line="480" w:lineRule="auto"/>
      </w:pPr>
    </w:p>
    <w:p w14:paraId="243886C3" w14:textId="0E9CA451" w:rsidR="00DA6542" w:rsidRDefault="002A123B" w:rsidP="002A123B">
      <w:pPr>
        <w:spacing w:after="0" w:line="480" w:lineRule="auto"/>
      </w:pPr>
      <w:r w:rsidRPr="002A123B">
        <w:t>subject 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410"/>
        <w:gridCol w:w="1270"/>
      </w:tblGrid>
      <w:tr w:rsidR="00DA6542" w:rsidRPr="00DA6542" w14:paraId="46724672" w14:textId="77777777" w:rsidTr="00547D06">
        <w:tc>
          <w:tcPr>
            <w:tcW w:w="5382" w:type="dxa"/>
          </w:tcPr>
          <w:p w14:paraId="2796B1B2" w14:textId="70877281" w:rsidR="00DA6542" w:rsidRPr="00DA6542" w:rsidRDefault="00547D06" w:rsidP="00DA6542">
            <w:pPr>
              <w:spacing w:line="480" w:lineRule="auto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m:rPr>
                        <m:scr m:val="script"/>
                      </m:rPr>
                      <w:rPr>
                        <w:rFonts w:ascii="Cambria Math" w:hAnsi="Cambria Math"/>
                      </w:rPr>
                      <m:t>J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14:paraId="5B2BBEBF" w14:textId="4E099873" w:rsidR="00DA6542" w:rsidRPr="00DA6542" w:rsidRDefault="00547D06" w:rsidP="00DA6542">
            <w:pPr>
              <w:spacing w:line="48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∀t∈</m:t>
                </m:r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1270" w:type="dxa"/>
          </w:tcPr>
          <w:p w14:paraId="3841915C" w14:textId="589C92C3" w:rsidR="00DA6542" w:rsidRPr="00DA6542" w:rsidRDefault="00DA6542" w:rsidP="00DA6542">
            <w:pPr>
              <w:spacing w:line="480" w:lineRule="auto"/>
            </w:pPr>
            <w:r w:rsidRPr="00DA6542">
              <w:t>(</w:t>
            </w:r>
            <w:r w:rsidR="00547D06">
              <w:t>5</w:t>
            </w:r>
            <w:r w:rsidRPr="00DA6542">
              <w:t>)</w:t>
            </w:r>
          </w:p>
        </w:tc>
      </w:tr>
      <w:tr w:rsidR="00DA6542" w:rsidRPr="00DA6542" w14:paraId="2F84950F" w14:textId="77777777" w:rsidTr="00547D06">
        <w:tc>
          <w:tcPr>
            <w:tcW w:w="5382" w:type="dxa"/>
          </w:tcPr>
          <w:p w14:paraId="29055CF5" w14:textId="245AA659" w:rsidR="00DA6542" w:rsidRPr="00DA6542" w:rsidRDefault="00547D06" w:rsidP="00DA6542">
            <w:pPr>
              <w:spacing w:line="480" w:lineRule="auto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r>
                      <m:rPr>
                        <m:scr m:val="script"/>
                      </m:rPr>
                      <w:rPr>
                        <w:rFonts w:ascii="Cambria Math" w:hAnsi="Cambria Math"/>
                      </w:rPr>
                      <m:t>J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  <m:sup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≥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Staff</m:t>
                    </m:r>
                  </m:sup>
                </m:sSubSup>
              </m:oMath>
            </m:oMathPara>
          </w:p>
        </w:tc>
        <w:tc>
          <w:tcPr>
            <w:tcW w:w="2410" w:type="dxa"/>
          </w:tcPr>
          <w:p w14:paraId="4DCBD8CD" w14:textId="701CCFFF" w:rsidR="00DA6542" w:rsidRPr="00DA6542" w:rsidRDefault="00DA6542" w:rsidP="00DA6542">
            <w:pPr>
              <w:spacing w:line="48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∀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hAnsi="Cambria Math"/>
                  </w:rPr>
                  <m:t>J</m:t>
                </m:r>
              </m:oMath>
            </m:oMathPara>
          </w:p>
        </w:tc>
        <w:tc>
          <w:tcPr>
            <w:tcW w:w="1270" w:type="dxa"/>
          </w:tcPr>
          <w:p w14:paraId="20491A59" w14:textId="53EA8D51" w:rsidR="00DA6542" w:rsidRPr="00DA6542" w:rsidRDefault="00DA6542" w:rsidP="00DA6542">
            <w:pPr>
              <w:spacing w:line="480" w:lineRule="auto"/>
            </w:pPr>
            <w:r w:rsidRPr="00DA6542">
              <w:t>(</w:t>
            </w:r>
            <w:r w:rsidR="00547D06">
              <w:t>6</w:t>
            </w:r>
            <w:r w:rsidRPr="00DA6542">
              <w:t>)</w:t>
            </w:r>
          </w:p>
        </w:tc>
      </w:tr>
      <w:tr w:rsidR="00547D06" w:rsidRPr="00DA6542" w14:paraId="3BD71FCC" w14:textId="77777777" w:rsidTr="00547D06">
        <w:tc>
          <w:tcPr>
            <w:tcW w:w="5382" w:type="dxa"/>
          </w:tcPr>
          <w:p w14:paraId="54FACEB9" w14:textId="58D4CEEE" w:rsidR="00547D06" w:rsidRPr="00547D06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="Calibri" w:hAnsi="Cambria Math" w:cs="Arial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Arial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∈</m:t>
                    </m:r>
                    <m:r>
                      <m:rPr>
                        <m:scr m:val="script"/>
                      </m:rPr>
                      <w:rPr>
                        <w:rFonts w:ascii="Cambria Math" w:eastAsia="Calibri" w:hAnsi="Cambria Math" w:cs="Arial"/>
                      </w:rPr>
                      <m:t>J</m:t>
                    </m: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ub>
                  <m:sup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≤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U</m:t>
                    </m:r>
                    <m:ctrlPr>
                      <w:rPr>
                        <w:rFonts w:ascii="Cambria Math" w:eastAsia="Calibri" w:hAnsi="Cambria Math" w:cs="Arial"/>
                      </w:rPr>
                    </m:ctrlP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Total</m:t>
                    </m:r>
                    <m:r>
                      <w:rPr>
                        <w:rFonts w:ascii="Cambria Math" w:eastAsia="Calibri" w:hAnsi="Cambria Math" w:cs="Arial"/>
                      </w:rPr>
                      <m:t xml:space="preserve"> </m:t>
                    </m:r>
                    <m:r>
                      <w:rPr>
                        <w:rFonts w:ascii="Cambria Math" w:eastAsia="Calibri" w:hAnsi="Cambria Math" w:cs="Arial"/>
                      </w:rPr>
                      <m:t>Staff</m:t>
                    </m:r>
                  </m:sup>
                </m:sSup>
              </m:oMath>
            </m:oMathPara>
          </w:p>
        </w:tc>
        <w:tc>
          <w:tcPr>
            <w:tcW w:w="2410" w:type="dxa"/>
          </w:tcPr>
          <w:p w14:paraId="34D96B72" w14:textId="77777777" w:rsidR="00547D06" w:rsidRPr="00DA6542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</w:p>
        </w:tc>
        <w:tc>
          <w:tcPr>
            <w:tcW w:w="1270" w:type="dxa"/>
          </w:tcPr>
          <w:p w14:paraId="13FBBEE5" w14:textId="5B32CF50" w:rsidR="00547D06" w:rsidRPr="00DA6542" w:rsidRDefault="00547D06" w:rsidP="00DA6542">
            <w:pPr>
              <w:spacing w:line="480" w:lineRule="auto"/>
            </w:pPr>
            <w:r w:rsidRPr="00DA6542">
              <w:t>(</w:t>
            </w:r>
            <w:r>
              <w:t>7</w:t>
            </w:r>
            <w:r w:rsidRPr="00DA6542">
              <w:t>)</w:t>
            </w:r>
          </w:p>
        </w:tc>
      </w:tr>
      <w:tr w:rsidR="00547D06" w:rsidRPr="00DA6542" w14:paraId="74E9C706" w14:textId="77777777" w:rsidTr="00547D06">
        <w:tc>
          <w:tcPr>
            <w:tcW w:w="5382" w:type="dxa"/>
          </w:tcPr>
          <w:p w14:paraId="003C0F5D" w14:textId="2D4848A2" w:rsidR="00547D06" w:rsidRPr="00547D06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Arial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∈</m:t>
                </m:r>
                <m:sSub>
                  <m:sSub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eastAsia="Calibri" w:hAnsi="Cambria Math" w:cs="Arial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≥</m:t>
                    </m:r>
                    <m:r>
                      <w:rPr>
                        <w:rFonts w:ascii="Cambria Math" w:eastAsia="Calibri" w:hAnsi="Cambria Math" w:cs="Aria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14:paraId="1B261D02" w14:textId="47D38E0D" w:rsidR="00547D06" w:rsidRPr="00DA6542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∀</m:t>
                </m:r>
                <m:r>
                  <w:rPr>
                    <w:rFonts w:ascii="Cambria Math" w:eastAsia="Calibri" w:hAnsi="Cambria Math" w:cs="Arial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eastAsia="Calibri" w:hAnsi="Cambria Math" w:cs="Arial"/>
                  </w:rPr>
                  <m:t>J</m:t>
                </m:r>
              </m:oMath>
            </m:oMathPara>
          </w:p>
        </w:tc>
        <w:tc>
          <w:tcPr>
            <w:tcW w:w="1270" w:type="dxa"/>
          </w:tcPr>
          <w:p w14:paraId="20338E60" w14:textId="33E6FB1D" w:rsidR="00547D06" w:rsidRPr="00DA6542" w:rsidRDefault="00547D06" w:rsidP="00DA6542">
            <w:pPr>
              <w:spacing w:line="480" w:lineRule="auto"/>
            </w:pPr>
            <w:r w:rsidRPr="00DA6542">
              <w:t>(</w:t>
            </w:r>
            <w:r>
              <w:t>8</w:t>
            </w:r>
            <w:r w:rsidRPr="00DA6542">
              <w:t>)</w:t>
            </w:r>
          </w:p>
        </w:tc>
      </w:tr>
      <w:tr w:rsidR="00547D06" w:rsidRPr="00DA6542" w14:paraId="347FBCE0" w14:textId="77777777" w:rsidTr="00547D06">
        <w:tc>
          <w:tcPr>
            <w:tcW w:w="5382" w:type="dxa"/>
          </w:tcPr>
          <w:p w14:paraId="5B06406D" w14:textId="74360E70" w:rsidR="00547D06" w:rsidRPr="00547D06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Arial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Arial"/>
                      </w:rPr>
                      <m:t>t</m:t>
                    </m:r>
                  </m:sub>
                  <m:sup>
                    <m:r>
                      <w:rPr>
                        <w:rFonts w:ascii="Cambria Math" w:eastAsia="Calibri" w:hAnsi="Cambria Math" w:cs="Arial"/>
                      </w:rPr>
                      <m:t>+</m:t>
                    </m:r>
                  </m:sup>
                </m:sSubSup>
                <m:r>
                  <w:rPr>
                    <w:rFonts w:ascii="Cambria Math" w:eastAsia="Calibri" w:hAnsi="Cambria Math" w:cs="Arial"/>
                  </w:rPr>
                  <m:t>,</m:t>
                </m:r>
                <m:sSubSup>
                  <m:sSubSup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Arial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Arial"/>
                      </w:rPr>
                      <m:t>t</m:t>
                    </m:r>
                  </m:sub>
                  <m:sup>
                    <m:r>
                      <w:rPr>
                        <w:rFonts w:ascii="Cambria Math" w:eastAsia="Calibri" w:hAnsi="Cambria Math" w:cs="Arial"/>
                      </w:rPr>
                      <m:t>-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∈</m:t>
                </m:r>
                <m:sSub>
                  <m:sSub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eastAsia="Calibri" w:hAnsi="Cambria Math" w:cs="Arial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</w:rPr>
                      <m:t>≥</m:t>
                    </m:r>
                    <m:r>
                      <w:rPr>
                        <w:rFonts w:ascii="Cambria Math" w:eastAsia="Calibri" w:hAnsi="Cambria Math" w:cs="Aria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410" w:type="dxa"/>
          </w:tcPr>
          <w:p w14:paraId="19E28E3C" w14:textId="0202C326" w:rsidR="00547D06" w:rsidRPr="00DA6542" w:rsidRDefault="00547D06" w:rsidP="00DA6542">
            <w:pPr>
              <w:spacing w:line="480" w:lineRule="auto"/>
              <w:rPr>
                <w:rFonts w:ascii="Calibri" w:eastAsia="Calibri" w:hAnsi="Calibri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∀</m:t>
                </m:r>
                <m:r>
                  <w:rPr>
                    <w:rFonts w:ascii="Cambria Math" w:eastAsia="Calibri" w:hAnsi="Cambria Math" w:cs="Arial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eastAsia="Calibri" w:hAnsi="Cambria Math" w:cs="Arial"/>
                  </w:rPr>
                  <m:t>T</m:t>
                </m:r>
              </m:oMath>
            </m:oMathPara>
          </w:p>
        </w:tc>
        <w:tc>
          <w:tcPr>
            <w:tcW w:w="1270" w:type="dxa"/>
          </w:tcPr>
          <w:p w14:paraId="23775835" w14:textId="041180FE" w:rsidR="00547D06" w:rsidRPr="00DA6542" w:rsidRDefault="00547D06" w:rsidP="00DA6542">
            <w:pPr>
              <w:spacing w:line="480" w:lineRule="auto"/>
            </w:pPr>
            <w:r w:rsidRPr="00DA6542">
              <w:t>(</w:t>
            </w:r>
            <w:r>
              <w:t>9</w:t>
            </w:r>
            <w:r w:rsidRPr="00DA6542">
              <w:t>)</w:t>
            </w:r>
          </w:p>
        </w:tc>
      </w:tr>
    </w:tbl>
    <w:p w14:paraId="1DA0BAB1" w14:textId="7A9794E8" w:rsidR="002A123B" w:rsidRDefault="002A123B" w:rsidP="002A123B">
      <w:pPr>
        <w:spacing w:after="0" w:line="480" w:lineRule="auto"/>
      </w:pPr>
    </w:p>
    <w:p w14:paraId="08B83861" w14:textId="34921DFD" w:rsidR="002A123B" w:rsidRDefault="002A123B" w:rsidP="002A123B">
      <w:pPr>
        <w:spacing w:after="0" w:line="480" w:lineRule="auto"/>
      </w:pPr>
    </w:p>
    <w:p w14:paraId="0DF21CAC" w14:textId="48C28026" w:rsidR="002A123B" w:rsidRPr="002A123B" w:rsidRDefault="002A123B" w:rsidP="002A123B">
      <w:pPr>
        <w:spacing w:after="0" w:line="480" w:lineRule="auto"/>
      </w:pPr>
      <w:r w:rsidRPr="002A123B">
        <w:t>Constraints (5) link the demand with the capacity and the deviation variables. Constraints (6) ensure that a</w:t>
      </w:r>
      <w:r>
        <w:t xml:space="preserve"> </w:t>
      </w:r>
      <w:r w:rsidRPr="002A123B">
        <w:t>minimum number of staff are deployed within the specified time interval. Constraints (7) ensure that the total</w:t>
      </w:r>
      <w:r>
        <w:t xml:space="preserve"> </w:t>
      </w:r>
      <w:r w:rsidRPr="002A123B">
        <w:t>number of staff is not exceeded. (8) and (9) are the decision variables and their domains. Note that the absolute</w:t>
      </w:r>
      <w:r>
        <w:t xml:space="preserve"> </w:t>
      </w:r>
      <w:r w:rsidRPr="002A123B">
        <w:t>value part of objective functions (1) and (4) consist of non-linear terms. However, they can be linearized by</w:t>
      </w:r>
      <w:r>
        <w:t xml:space="preserve"> </w:t>
      </w:r>
      <w:r w:rsidRPr="002A123B">
        <w:t xml:space="preserve">incorporating real-valued non-negative decision variables, see </w:t>
      </w:r>
      <w:r w:rsidR="00547D06">
        <w:t>(Williams, 2013)</w:t>
      </w:r>
      <w:r w:rsidRPr="002A123B">
        <w:t xml:space="preserve">, which we followed in our model </w:t>
      </w:r>
      <w:r w:rsidR="00547D06" w:rsidRPr="002A123B">
        <w:t>implementation.</w:t>
      </w:r>
    </w:p>
    <w:p w14:paraId="3517777E" w14:textId="2A5F73FA" w:rsidR="00F43E09" w:rsidRDefault="00F43E09" w:rsidP="002A123B">
      <w:pPr>
        <w:spacing w:after="0" w:line="480" w:lineRule="auto"/>
      </w:pPr>
    </w:p>
    <w:p w14:paraId="4ED588E5" w14:textId="77777777" w:rsidR="00547D06" w:rsidRPr="00547D06" w:rsidRDefault="00547D06" w:rsidP="00547D06">
      <w:pPr>
        <w:spacing w:after="0" w:line="480" w:lineRule="auto"/>
        <w:rPr>
          <w:b/>
          <w:bCs/>
        </w:rPr>
      </w:pPr>
      <w:r w:rsidRPr="00547D06">
        <w:rPr>
          <w:b/>
          <w:bCs/>
        </w:rPr>
        <w:t>References</w:t>
      </w:r>
      <w:r w:rsidRPr="00547D06">
        <w:rPr>
          <w:b/>
          <w:bCs/>
        </w:rPr>
        <w:t xml:space="preserve">  </w:t>
      </w:r>
    </w:p>
    <w:p w14:paraId="2AF11590" w14:textId="144C513F" w:rsidR="00547D06" w:rsidRDefault="00547D06" w:rsidP="00547D06">
      <w:pPr>
        <w:spacing w:after="0" w:line="480" w:lineRule="auto"/>
      </w:pPr>
      <w:r>
        <w:t>Williams</w:t>
      </w:r>
      <w:r>
        <w:t>, H.P.</w:t>
      </w:r>
      <w:r>
        <w:t xml:space="preserve"> (2013) Model Building in Mathematical Programming</w:t>
      </w:r>
      <w:r>
        <w:t xml:space="preserve">, </w:t>
      </w:r>
      <w:r>
        <w:t>5</w:t>
      </w:r>
      <w:r w:rsidRPr="00547D06">
        <w:rPr>
          <w:vertAlign w:val="superscript"/>
        </w:rPr>
        <w:t>th</w:t>
      </w:r>
      <w:r>
        <w:t xml:space="preserve"> edition,</w:t>
      </w:r>
      <w:r>
        <w:t xml:space="preserve"> Wiley.</w:t>
      </w:r>
    </w:p>
    <w:sectPr w:rsidR="00547D06" w:rsidSect="00261DA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6BFF" w14:textId="77777777" w:rsidR="003C1B27" w:rsidRDefault="003C1B27" w:rsidP="00626763">
      <w:pPr>
        <w:spacing w:after="0" w:line="240" w:lineRule="auto"/>
      </w:pPr>
      <w:r>
        <w:separator/>
      </w:r>
    </w:p>
  </w:endnote>
  <w:endnote w:type="continuationSeparator" w:id="0">
    <w:p w14:paraId="27472B3D" w14:textId="77777777" w:rsidR="003C1B27" w:rsidRDefault="003C1B27" w:rsidP="0062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567629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F1C63D" w14:textId="20EAD242" w:rsidR="00626763" w:rsidRPr="00626763" w:rsidRDefault="00626763">
            <w:pPr>
              <w:pStyle w:val="Footer"/>
              <w:jc w:val="right"/>
            </w:pPr>
            <w:r w:rsidRPr="00626763">
              <w:t xml:space="preserve">Page </w:t>
            </w:r>
            <w:r w:rsidRPr="00626763">
              <w:rPr>
                <w:sz w:val="24"/>
                <w:szCs w:val="24"/>
              </w:rPr>
              <w:fldChar w:fldCharType="begin"/>
            </w:r>
            <w:r w:rsidRPr="00626763">
              <w:instrText xml:space="preserve"> PAGE </w:instrText>
            </w:r>
            <w:r w:rsidRPr="00626763">
              <w:rPr>
                <w:sz w:val="24"/>
                <w:szCs w:val="24"/>
              </w:rPr>
              <w:fldChar w:fldCharType="separate"/>
            </w:r>
            <w:r w:rsidRPr="00626763">
              <w:rPr>
                <w:noProof/>
              </w:rPr>
              <w:t>2</w:t>
            </w:r>
            <w:r w:rsidRPr="00626763">
              <w:rPr>
                <w:sz w:val="24"/>
                <w:szCs w:val="24"/>
              </w:rPr>
              <w:fldChar w:fldCharType="end"/>
            </w:r>
            <w:r w:rsidRPr="00626763">
              <w:t xml:space="preserve"> of </w:t>
            </w:r>
            <w:fldSimple w:instr=" NUMPAGES  ">
              <w:r w:rsidRPr="00626763">
                <w:rPr>
                  <w:noProof/>
                </w:rPr>
                <w:t>2</w:t>
              </w:r>
            </w:fldSimple>
          </w:p>
        </w:sdtContent>
      </w:sdt>
    </w:sdtContent>
  </w:sdt>
  <w:p w14:paraId="5D3EDED6" w14:textId="77777777" w:rsidR="00626763" w:rsidRDefault="00626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8B45" w14:textId="77777777" w:rsidR="003C1B27" w:rsidRDefault="003C1B27" w:rsidP="00626763">
      <w:pPr>
        <w:spacing w:after="0" w:line="240" w:lineRule="auto"/>
      </w:pPr>
      <w:r>
        <w:separator/>
      </w:r>
    </w:p>
  </w:footnote>
  <w:footnote w:type="continuationSeparator" w:id="0">
    <w:p w14:paraId="1C32E9CA" w14:textId="77777777" w:rsidR="003C1B27" w:rsidRDefault="003C1B27" w:rsidP="00626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3B"/>
    <w:rsid w:val="000A6F4F"/>
    <w:rsid w:val="000C3843"/>
    <w:rsid w:val="000E2314"/>
    <w:rsid w:val="000E62DF"/>
    <w:rsid w:val="001941B3"/>
    <w:rsid w:val="00257BF6"/>
    <w:rsid w:val="00261DA4"/>
    <w:rsid w:val="002A123B"/>
    <w:rsid w:val="003A36CC"/>
    <w:rsid w:val="003C1B27"/>
    <w:rsid w:val="003C3A05"/>
    <w:rsid w:val="003F2F34"/>
    <w:rsid w:val="004720D8"/>
    <w:rsid w:val="004739C4"/>
    <w:rsid w:val="005017B4"/>
    <w:rsid w:val="00524C1D"/>
    <w:rsid w:val="00547D06"/>
    <w:rsid w:val="005A4E62"/>
    <w:rsid w:val="00626763"/>
    <w:rsid w:val="00846E7D"/>
    <w:rsid w:val="008B3C2A"/>
    <w:rsid w:val="00912667"/>
    <w:rsid w:val="00982197"/>
    <w:rsid w:val="00B540A8"/>
    <w:rsid w:val="00CA54B0"/>
    <w:rsid w:val="00D775C4"/>
    <w:rsid w:val="00DA6542"/>
    <w:rsid w:val="00EE133E"/>
    <w:rsid w:val="00F43E09"/>
    <w:rsid w:val="00F7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BBD2"/>
  <w15:chartTrackingRefBased/>
  <w15:docId w15:val="{785AA5B5-AF89-4E0A-8CD1-24E5EC8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266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2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763"/>
  </w:style>
  <w:style w:type="paragraph" w:styleId="Footer">
    <w:name w:val="footer"/>
    <w:basedOn w:val="Normal"/>
    <w:link w:val="FooterChar"/>
    <w:uiPriority w:val="99"/>
    <w:unhideWhenUsed/>
    <w:rsid w:val="0062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Viana, Joe</dc:creator>
  <cp:keywords/>
  <dc:description/>
  <cp:lastModifiedBy>Viana, Joe</cp:lastModifiedBy>
  <cp:revision>8</cp:revision>
  <dcterms:created xsi:type="dcterms:W3CDTF">2023-03-14T06:38:00Z</dcterms:created>
  <dcterms:modified xsi:type="dcterms:W3CDTF">2023-03-14T11:41:00Z</dcterms:modified>
</cp:coreProperties>
</file>