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8B5" w:rsidRDefault="00704418" w:rsidP="00704418">
      <w:pPr>
        <w:rPr>
          <w:lang w:val="en-US"/>
        </w:rPr>
      </w:pPr>
      <w:r w:rsidRPr="00704418">
        <w:rPr>
          <w:lang w:val="en-US"/>
        </w:rPr>
        <w:t>Fig. S1. EPC analysis by LC-MS/MS. A: Total chromatogram. B: Mass spectrum of the</w:t>
      </w:r>
      <w:r w:rsidR="005536F7">
        <w:rPr>
          <w:lang w:val="en-US"/>
        </w:rPr>
        <w:t xml:space="preserve"> </w:t>
      </w:r>
      <w:r w:rsidRPr="00704418">
        <w:rPr>
          <w:lang w:val="en-US"/>
        </w:rPr>
        <w:t xml:space="preserve">compounds identified: 1) </w:t>
      </w:r>
      <w:proofErr w:type="spellStart"/>
      <w:r w:rsidRPr="00704418">
        <w:rPr>
          <w:lang w:val="en-US"/>
        </w:rPr>
        <w:t>chlorogenic</w:t>
      </w:r>
      <w:proofErr w:type="spellEnd"/>
      <w:r w:rsidRPr="00704418">
        <w:rPr>
          <w:lang w:val="en-US"/>
        </w:rPr>
        <w:t xml:space="preserve"> acid, 2) </w:t>
      </w:r>
      <w:proofErr w:type="spellStart"/>
      <w:r w:rsidRPr="00704418">
        <w:rPr>
          <w:lang w:val="en-US"/>
        </w:rPr>
        <w:t>caffeic</w:t>
      </w:r>
      <w:proofErr w:type="spellEnd"/>
      <w:r w:rsidRPr="00704418">
        <w:rPr>
          <w:lang w:val="en-US"/>
        </w:rPr>
        <w:t xml:space="preserve"> acid, 3) </w:t>
      </w:r>
      <w:proofErr w:type="spellStart"/>
      <w:r w:rsidRPr="00704418">
        <w:rPr>
          <w:lang w:val="en-US"/>
        </w:rPr>
        <w:t>azelaic</w:t>
      </w:r>
      <w:proofErr w:type="spellEnd"/>
      <w:r w:rsidRPr="00704418">
        <w:rPr>
          <w:lang w:val="en-US"/>
        </w:rPr>
        <w:t xml:space="preserve"> acid; the inset</w:t>
      </w:r>
      <w:r w:rsidR="005536F7">
        <w:rPr>
          <w:lang w:val="en-US"/>
        </w:rPr>
        <w:t xml:space="preserve"> </w:t>
      </w:r>
      <w:r w:rsidRPr="00704418">
        <w:rPr>
          <w:lang w:val="en-US"/>
        </w:rPr>
        <w:t>corresponds to the MS2 of m/z 187.09816 peak, 4) oleic acid; the inset corresponds to</w:t>
      </w:r>
      <w:r w:rsidR="005536F7">
        <w:rPr>
          <w:lang w:val="en-US"/>
        </w:rPr>
        <w:t xml:space="preserve"> </w:t>
      </w:r>
      <w:r w:rsidRPr="00704418">
        <w:rPr>
          <w:lang w:val="en-US"/>
        </w:rPr>
        <w:t>the MS2 of m/z 329.22908 peak.</w:t>
      </w:r>
    </w:p>
    <w:p w:rsidR="00704418" w:rsidRDefault="00704418" w:rsidP="00704418">
      <w:pPr>
        <w:rPr>
          <w:lang w:val="en-US"/>
        </w:rPr>
      </w:pPr>
    </w:p>
    <w:p w:rsidR="00704418" w:rsidRDefault="005536F7" w:rsidP="00704418">
      <w:pPr>
        <w:rPr>
          <w:lang w:val="en-US"/>
        </w:rPr>
      </w:pPr>
      <w:r>
        <w:rPr>
          <w:noProof/>
          <w:lang w:eastAsia="es-AR"/>
        </w:rPr>
        <w:drawing>
          <wp:inline distT="0" distB="0" distL="0" distR="0" wp14:anchorId="2E9BA0D6" wp14:editId="0E39A9AF">
            <wp:extent cx="7419975" cy="4170902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477" cy="417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  <w:r w:rsidRPr="00704418">
        <w:rPr>
          <w:noProof/>
          <w:lang w:eastAsia="es-AR"/>
        </w:rPr>
        <w:drawing>
          <wp:inline distT="0" distB="0" distL="0" distR="0">
            <wp:extent cx="7353300" cy="4136231"/>
            <wp:effectExtent l="0" t="0" r="0" b="0"/>
            <wp:docPr id="3" name="Imagen 3" descr="C:\Users\Guadalupe\Desktop\paper epc\jafc\Figure 1 B-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uadalupe\Desktop\paper epc\jafc\Figure 1 B-1.tif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142" cy="4144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  <w:r w:rsidRPr="00704418">
        <w:rPr>
          <w:noProof/>
          <w:lang w:eastAsia="es-AR"/>
        </w:rPr>
        <w:lastRenderedPageBreak/>
        <w:drawing>
          <wp:inline distT="0" distB="0" distL="0" distR="0">
            <wp:extent cx="7344000" cy="4104000"/>
            <wp:effectExtent l="0" t="0" r="0" b="0"/>
            <wp:docPr id="4" name="Imagen 4" descr="C:\Users\Guadalupe\Desktop\paper epc\jafc\Figure 1 B-2.tif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adalupe\Desktop\paper epc\jafc\Figure 1 B-2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0" cy="41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  <w:bookmarkStart w:id="0" w:name="_GoBack"/>
      <w:r w:rsidRPr="00704418">
        <w:rPr>
          <w:noProof/>
          <w:lang w:eastAsia="es-AR"/>
        </w:rPr>
        <w:lastRenderedPageBreak/>
        <w:drawing>
          <wp:inline distT="0" distB="0" distL="0" distR="0">
            <wp:extent cx="7360000" cy="4140000"/>
            <wp:effectExtent l="0" t="0" r="0" b="0"/>
            <wp:docPr id="5" name="Imagen 5" descr="C:\Users\Guadalupe\Desktop\paper epc\jafc\Figure 1 B-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adalupe\Desktop\paper epc\jafc\Figure 1 B-3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000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  <w:r w:rsidRPr="00704418">
        <w:rPr>
          <w:noProof/>
          <w:lang w:eastAsia="es-AR"/>
        </w:rPr>
        <w:lastRenderedPageBreak/>
        <w:drawing>
          <wp:inline distT="0" distB="0" distL="0" distR="0">
            <wp:extent cx="5612130" cy="3156823"/>
            <wp:effectExtent l="0" t="0" r="7620" b="5715"/>
            <wp:docPr id="6" name="Imagen 6" descr="C:\Users\Guadalupe\Desktop\paper epc\jafc\Figure 1 B-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uadalupe\Desktop\paper epc\jafc\Figure 1 B-4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15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</w:p>
    <w:p w:rsidR="00704418" w:rsidRDefault="00704418" w:rsidP="00704418">
      <w:pPr>
        <w:rPr>
          <w:lang w:val="en-US"/>
        </w:rPr>
      </w:pPr>
    </w:p>
    <w:p w:rsidR="00704418" w:rsidRPr="00704418" w:rsidRDefault="00704418" w:rsidP="00704418">
      <w:pPr>
        <w:rPr>
          <w:lang w:val="en-US"/>
        </w:rPr>
      </w:pPr>
    </w:p>
    <w:sectPr w:rsidR="00704418" w:rsidRPr="00704418" w:rsidSect="005536F7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6A"/>
    <w:rsid w:val="005536F7"/>
    <w:rsid w:val="00647007"/>
    <w:rsid w:val="00704418"/>
    <w:rsid w:val="00A90665"/>
    <w:rsid w:val="00B1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DC3CFE1-C651-40B4-9969-3229CB59C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Guadalupe</dc:creator>
  <cp:keywords/>
  <dc:description/>
  <cp:lastModifiedBy>Guadalupe</cp:lastModifiedBy>
  <cp:revision>2</cp:revision>
  <dcterms:created xsi:type="dcterms:W3CDTF">2022-12-29T12:34:00Z</dcterms:created>
  <dcterms:modified xsi:type="dcterms:W3CDTF">2022-12-29T20:42:00Z</dcterms:modified>
</cp:coreProperties>
</file>